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bg-BG"/>
        </w:rPr>
      </w:pPr>
      <w:r w:rsidRPr="0056179B">
        <w:rPr>
          <w:rFonts w:eastAsia="Times New Roman" w:cs="Times New Roman"/>
          <w:b/>
          <w:sz w:val="36"/>
          <w:szCs w:val="36"/>
          <w:lang w:eastAsia="bg-BG"/>
        </w:rPr>
        <w:t>ОБЩИНА    ЛОМ</w:t>
      </w: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bg-BG"/>
        </w:rPr>
      </w:pPr>
      <w:r w:rsidRPr="0056179B">
        <w:rPr>
          <w:rFonts w:eastAsia="Times New Roman" w:cs="Times New Roman"/>
          <w:b/>
          <w:sz w:val="28"/>
          <w:szCs w:val="28"/>
          <w:lang w:eastAsia="bg-BG"/>
        </w:rPr>
        <w:t>С Т Р А Т Е Г И Я</w:t>
      </w: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bg-BG"/>
        </w:rPr>
      </w:pPr>
      <w:r w:rsidRPr="0056179B">
        <w:rPr>
          <w:rFonts w:eastAsia="Times New Roman" w:cs="Times New Roman"/>
          <w:b/>
          <w:sz w:val="28"/>
          <w:szCs w:val="28"/>
          <w:lang w:eastAsia="bg-BG"/>
        </w:rPr>
        <w:t>ЗА  УПРАВЛЕНИЕТО  И РАЗПОРЕЖДАНЕТО  С</w:t>
      </w: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bg-BG"/>
        </w:rPr>
      </w:pPr>
      <w:r w:rsidRPr="0056179B">
        <w:rPr>
          <w:rFonts w:eastAsia="Times New Roman" w:cs="Times New Roman"/>
          <w:b/>
          <w:sz w:val="28"/>
          <w:szCs w:val="28"/>
          <w:lang w:eastAsia="bg-BG"/>
        </w:rPr>
        <w:t xml:space="preserve">ОБЩИНСКАТА  СОБСТВЕНОСТ  И СТОПАНСКАТА ДЕЙНОСТ </w:t>
      </w: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bg-BG"/>
        </w:rPr>
      </w:pPr>
      <w:r w:rsidRPr="0056179B">
        <w:rPr>
          <w:rFonts w:eastAsia="Times New Roman" w:cs="Times New Roman"/>
          <w:b/>
          <w:sz w:val="28"/>
          <w:szCs w:val="28"/>
          <w:lang w:eastAsia="bg-BG"/>
        </w:rPr>
        <w:t xml:space="preserve">НА </w:t>
      </w: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bg-BG"/>
        </w:rPr>
      </w:pPr>
      <w:r w:rsidRPr="0056179B">
        <w:rPr>
          <w:rFonts w:eastAsia="Times New Roman" w:cs="Times New Roman"/>
          <w:b/>
          <w:sz w:val="28"/>
          <w:szCs w:val="28"/>
          <w:lang w:eastAsia="bg-BG"/>
        </w:rPr>
        <w:t>ОБЩИНА ЛОМ ЗА  ПЕРИОДА</w:t>
      </w: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bg-BG"/>
        </w:rPr>
      </w:pPr>
      <w:r w:rsidRPr="0056179B">
        <w:rPr>
          <w:rFonts w:eastAsia="Times New Roman" w:cs="Times New Roman"/>
          <w:b/>
          <w:sz w:val="28"/>
          <w:szCs w:val="28"/>
          <w:lang w:eastAsia="bg-BG"/>
        </w:rPr>
        <w:t>202</w:t>
      </w:r>
      <w:r w:rsidR="00410BAE">
        <w:rPr>
          <w:rFonts w:eastAsia="Times New Roman" w:cs="Times New Roman"/>
          <w:b/>
          <w:sz w:val="28"/>
          <w:szCs w:val="28"/>
          <w:lang w:eastAsia="bg-BG"/>
        </w:rPr>
        <w:t>4</w:t>
      </w:r>
      <w:r w:rsidRPr="0056179B">
        <w:rPr>
          <w:rFonts w:eastAsia="Times New Roman" w:cs="Times New Roman"/>
          <w:b/>
          <w:sz w:val="28"/>
          <w:szCs w:val="28"/>
          <w:lang w:eastAsia="bg-BG"/>
        </w:rPr>
        <w:t xml:space="preserve"> г. – 2027 г.</w:t>
      </w: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56179B">
        <w:rPr>
          <w:rFonts w:eastAsia="Times New Roman" w:cs="Times New Roman"/>
          <w:i/>
          <w:sz w:val="28"/>
          <w:szCs w:val="28"/>
          <w:lang w:eastAsia="bg-BG"/>
        </w:rPr>
        <w:t xml:space="preserve"> </w:t>
      </w: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rPr>
          <w:rFonts w:eastAsia="Times New Roman" w:cs="Times New Roman"/>
          <w:b/>
          <w:sz w:val="28"/>
          <w:szCs w:val="28"/>
          <w:lang w:eastAsia="bg-BG"/>
        </w:rPr>
      </w:pPr>
    </w:p>
    <w:p w:rsidR="0056179B" w:rsidRPr="0056179B" w:rsidRDefault="0056179B" w:rsidP="0056179B">
      <w:pPr>
        <w:spacing w:after="0" w:line="240" w:lineRule="auto"/>
        <w:rPr>
          <w:rFonts w:eastAsia="Times New Roman" w:cs="Times New Roman"/>
          <w:b/>
          <w:sz w:val="28"/>
          <w:szCs w:val="28"/>
          <w:lang w:eastAsia="bg-BG"/>
        </w:rPr>
      </w:pPr>
    </w:p>
    <w:p w:rsidR="0056179B" w:rsidRPr="0056179B" w:rsidRDefault="0056179B" w:rsidP="0056179B">
      <w:pPr>
        <w:spacing w:after="0" w:line="240" w:lineRule="auto"/>
        <w:rPr>
          <w:rFonts w:eastAsia="Times New Roman" w:cs="Times New Roman"/>
          <w:b/>
          <w:sz w:val="28"/>
          <w:szCs w:val="28"/>
          <w:lang w:eastAsia="bg-BG"/>
        </w:rPr>
      </w:pPr>
    </w:p>
    <w:p w:rsidR="0056179B" w:rsidRPr="0056179B" w:rsidRDefault="0056179B" w:rsidP="0056179B">
      <w:pPr>
        <w:spacing w:after="0" w:line="240" w:lineRule="auto"/>
        <w:rPr>
          <w:rFonts w:eastAsia="Times New Roman" w:cs="Times New Roman"/>
          <w:b/>
          <w:sz w:val="28"/>
          <w:szCs w:val="28"/>
          <w:lang w:eastAsia="bg-BG"/>
        </w:rPr>
      </w:pPr>
    </w:p>
    <w:p w:rsidR="0056179B" w:rsidRPr="0056179B" w:rsidRDefault="0056179B" w:rsidP="0056179B">
      <w:pPr>
        <w:spacing w:after="0" w:line="240" w:lineRule="auto"/>
        <w:rPr>
          <w:rFonts w:eastAsia="Times New Roman" w:cs="Times New Roman"/>
          <w:b/>
          <w:sz w:val="28"/>
          <w:szCs w:val="28"/>
          <w:lang w:eastAsia="bg-BG"/>
        </w:rPr>
      </w:pPr>
      <w:bookmarkStart w:id="0" w:name="_GoBack"/>
      <w:bookmarkEnd w:id="0"/>
    </w:p>
    <w:p w:rsidR="0056179B" w:rsidRPr="0056179B" w:rsidRDefault="0056179B" w:rsidP="0056179B">
      <w:pPr>
        <w:spacing w:after="0" w:line="240" w:lineRule="auto"/>
        <w:rPr>
          <w:rFonts w:eastAsia="Times New Roman" w:cs="Times New Roman"/>
          <w:b/>
          <w:sz w:val="28"/>
          <w:szCs w:val="28"/>
          <w:lang w:eastAsia="bg-BG"/>
        </w:rPr>
      </w:pPr>
    </w:p>
    <w:p w:rsidR="0056179B" w:rsidRPr="0056179B" w:rsidRDefault="0056179B" w:rsidP="0056179B">
      <w:pPr>
        <w:spacing w:after="0" w:line="240" w:lineRule="auto"/>
        <w:rPr>
          <w:rFonts w:eastAsia="Times New Roman" w:cs="Times New Roman"/>
          <w:b/>
          <w:sz w:val="28"/>
          <w:szCs w:val="28"/>
          <w:lang w:eastAsia="bg-BG"/>
        </w:rPr>
      </w:pPr>
    </w:p>
    <w:p w:rsidR="0056179B" w:rsidRPr="0056179B" w:rsidRDefault="0056179B" w:rsidP="0056179B">
      <w:pPr>
        <w:spacing w:after="0" w:line="240" w:lineRule="auto"/>
        <w:rPr>
          <w:rFonts w:eastAsia="Times New Roman" w:cs="Times New Roman"/>
          <w:b/>
          <w:sz w:val="28"/>
          <w:szCs w:val="28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bg-BG"/>
        </w:rPr>
      </w:pPr>
      <w:r w:rsidRPr="0056179B">
        <w:rPr>
          <w:rFonts w:eastAsia="Times New Roman" w:cs="Times New Roman"/>
          <w:i/>
          <w:szCs w:val="24"/>
          <w:lang w:eastAsia="bg-BG"/>
        </w:rPr>
        <w:t xml:space="preserve">Приета с Решение № </w:t>
      </w:r>
      <w:r w:rsidR="00917B07">
        <w:rPr>
          <w:rFonts w:eastAsia="Times New Roman" w:cs="Times New Roman"/>
          <w:i/>
          <w:szCs w:val="24"/>
          <w:lang w:eastAsia="bg-BG"/>
        </w:rPr>
        <w:t xml:space="preserve">30 от Протокол №4/31.01.2024 г. </w:t>
      </w:r>
      <w:r w:rsidRPr="0056179B">
        <w:rPr>
          <w:rFonts w:eastAsia="Times New Roman" w:cs="Times New Roman"/>
          <w:i/>
          <w:szCs w:val="24"/>
          <w:lang w:eastAsia="bg-BG"/>
        </w:rPr>
        <w:t xml:space="preserve">на Общински съвет-Лом        </w:t>
      </w: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56179B">
        <w:rPr>
          <w:rFonts w:eastAsia="Times New Roman" w:cs="Times New Roman"/>
          <w:b/>
          <w:szCs w:val="24"/>
          <w:lang w:eastAsia="bg-BG"/>
        </w:rPr>
        <w:t xml:space="preserve">                                                                                                                                              </w:t>
      </w: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val="en-US" w:eastAsia="bg-BG"/>
        </w:rPr>
        <w:t>I</w:t>
      </w:r>
      <w:r w:rsidRPr="0056179B">
        <w:rPr>
          <w:rFonts w:eastAsia="Times New Roman" w:cs="Times New Roman"/>
          <w:b/>
          <w:szCs w:val="24"/>
          <w:u w:val="single"/>
          <w:lang w:val="ru-RU" w:eastAsia="bg-BG"/>
        </w:rPr>
        <w:t xml:space="preserve">. </w:t>
      </w:r>
      <w:r w:rsidRPr="0056179B">
        <w:rPr>
          <w:rFonts w:eastAsia="Times New Roman" w:cs="Times New Roman"/>
          <w:b/>
          <w:szCs w:val="24"/>
          <w:u w:val="single"/>
          <w:lang w:eastAsia="bg-BG"/>
        </w:rPr>
        <w:t>О Б Щ И   П О Л О Ж Е Н И Я</w:t>
      </w:r>
    </w:p>
    <w:p w:rsidR="0056179B" w:rsidRPr="0056179B" w:rsidRDefault="0056179B" w:rsidP="0056179B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Стратегията за управление на общинската собственост на  Община Лом за периода 202</w:t>
      </w:r>
      <w:r w:rsidR="00410BAE">
        <w:rPr>
          <w:rFonts w:eastAsia="Times New Roman" w:cs="Times New Roman"/>
          <w:szCs w:val="24"/>
          <w:lang w:eastAsia="bg-BG"/>
        </w:rPr>
        <w:t>4</w:t>
      </w:r>
      <w:r w:rsidRPr="0056179B">
        <w:rPr>
          <w:rFonts w:eastAsia="Times New Roman" w:cs="Times New Roman"/>
          <w:szCs w:val="24"/>
          <w:lang w:eastAsia="bg-BG"/>
        </w:rPr>
        <w:t xml:space="preserve"> – 2027 г. е разработена в съответствие с изискванията на чл.8 ал.8 от ЗОС. С нея за срока на мандата се определя политиката за развитие на общинската собственост, управлението и</w:t>
      </w:r>
      <w:r w:rsidRPr="0056179B">
        <w:rPr>
          <w:rFonts w:eastAsia="Times New Roman" w:cs="Times New Roman"/>
          <w:szCs w:val="24"/>
          <w:lang w:val="ru-RU" w:eastAsia="bg-BG"/>
        </w:rPr>
        <w:t xml:space="preserve"> </w:t>
      </w:r>
      <w:r w:rsidRPr="0056179B">
        <w:rPr>
          <w:rFonts w:eastAsia="Times New Roman" w:cs="Times New Roman"/>
          <w:szCs w:val="24"/>
          <w:lang w:eastAsia="bg-BG"/>
        </w:rPr>
        <w:t>придобиването на общинска собственост, разпореждането с част от нея, както и стопанската дейност на общината. Изведени са основните цели, принципи и приоритети за придобиване, управление и разпореждане с имотите –общинска собственост, очертани са  основните характеристики на отделните видове имоти, които могат да се предоставят под наем или бъдат предмет на разпореждане.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Разработването на настоящата стратегия е продиктувано не само от нормативните изисквания, но и от необходимостта за усъвършенстване на плановата дейност на общинския съвет и общинската администрация. Същата е основа за разработване на годишни програми за управление и разпореждане с недвижими имоти, отчитане на настъпили промени и нови приоритети на общинското развитие, при разработване на проектите за годишните бюджети на общината, както и при кандидатстването по международни програми, проекти и споразумения за ефективно и рационално управление на общинската собственост.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Ефективното и планирано управление е предпоставка за успешното реализиране политиката на общината във всички сфери.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Общинската собственост е постоянен източник на приходи за общинския бюджет и обезпечава финансирането на голяма част от общинските дейности. Предначертаните предварително цели и приоритети, оповестените намерения на общината при управлението и разпореждането с общинско имущество ще внесе прозрачност, последователност и ред, ще намали възможностите и съмненията за субективизъм и корупция.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val="en-US" w:eastAsia="bg-BG"/>
        </w:rPr>
        <w:t>II</w:t>
      </w:r>
      <w:r w:rsidRPr="0056179B">
        <w:rPr>
          <w:rFonts w:eastAsia="Times New Roman" w:cs="Times New Roman"/>
          <w:b/>
          <w:szCs w:val="24"/>
          <w:u w:val="single"/>
          <w:lang w:val="ru-RU" w:eastAsia="bg-BG"/>
        </w:rPr>
        <w:t xml:space="preserve">. </w:t>
      </w:r>
      <w:r w:rsidRPr="0056179B">
        <w:rPr>
          <w:rFonts w:eastAsia="Times New Roman" w:cs="Times New Roman"/>
          <w:b/>
          <w:szCs w:val="24"/>
          <w:u w:val="single"/>
          <w:lang w:eastAsia="bg-BG"/>
        </w:rPr>
        <w:t>НОРМАТИВНА ОСНОВА НА ОБЩИНСКАТА СОБСТВЕНОСТ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Конституцията на Република България дава статут на юридическо лице на българската община с всички произтичащи от този факт последици. Съгласно чл.17, ал. 4 и чл. 140 от нея се дава право на общините да притежават своя собственост, с цел постигане на тяхната икономическа самостоятелност. Правото на собственост на общината  и осигурява възможността да съставя самостоятелен бюджет, в който важно перо са приходите от управление на общинско имущество, както и възможността да  извършва стопанска дейност. В условията на финансова децентрализация на общините нараства значението на  не данъчните приходи, голяма част от които се формират въз основа на упражняване на правото на собственост на общината.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Важен момент  в установяване на общинската собственост се оказа отделянето и от  тази на държавата. Със Закона за местното самоуправление и местната администрация /1991 г./ § 6 и §7 от ПРЗ са определени обектите на общинската собственост, а със Закона за общинската собственост се уреждат придобиването, управлението и разпореждането с недвижимите имоти, общинска собственост.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val="ru-RU" w:eastAsia="bg-BG"/>
        </w:rPr>
      </w:pPr>
      <w:r w:rsidRPr="0056179B">
        <w:rPr>
          <w:rFonts w:eastAsia="Times New Roman" w:cs="Times New Roman"/>
          <w:szCs w:val="24"/>
          <w:lang w:eastAsia="bg-BG"/>
        </w:rPr>
        <w:t>Общински съвет –Лом е приел досега всички изискващи се от ЗОС подзаконови нормативни актове: Наредба за реда за придобиване, управление и разпореждане с общински имоти и вещи; Наредба за условията и реда за установяване на жилищни нужди на граждани, настаняване под наем и продажба на общински жилища; Наредба</w:t>
      </w:r>
      <w:r w:rsidRPr="0056179B">
        <w:rPr>
          <w:rFonts w:eastAsia="Times New Roman" w:cs="Times New Roman"/>
          <w:b/>
          <w:szCs w:val="24"/>
          <w:lang w:val="ru-RU" w:eastAsia="bg-BG"/>
        </w:rPr>
        <w:t xml:space="preserve">                                                                                                                                    </w:t>
      </w:r>
      <w:r w:rsidRPr="0056179B">
        <w:rPr>
          <w:rFonts w:eastAsia="Times New Roman" w:cs="Times New Roman"/>
          <w:szCs w:val="24"/>
          <w:lang w:eastAsia="bg-BG"/>
        </w:rPr>
        <w:t>за упражняване правата на собственост на Община Лом в общинските предприятия и в  търговските дружества с общинско участие в капитала; Наредба за стопанисване и управление на земеделски земи от Общинския поземлен фонд; Наредба за условията и реда за разрешаване на поставянето на преместваеми обекти за търговски и обслужващи дейности и други елементи на градското обзавеждане и др.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lastRenderedPageBreak/>
        <w:t>Актовете на Общинския съвет се актуализират в съответствие с измененията в законодателството и в съответствие с целите, залегнали в други стратегически документи, приети от Общинския съвет.</w:t>
      </w:r>
    </w:p>
    <w:p w:rsidR="0056179B" w:rsidRPr="0056179B" w:rsidRDefault="0056179B" w:rsidP="0056179B">
      <w:pPr>
        <w:spacing w:after="0" w:line="240" w:lineRule="auto"/>
        <w:ind w:right="-108"/>
        <w:jc w:val="center"/>
        <w:rPr>
          <w:rFonts w:eastAsia="Times New Roman" w:cs="Times New Roman"/>
          <w:b/>
          <w:color w:val="FF0000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-108"/>
        <w:jc w:val="center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val="en-US" w:eastAsia="bg-BG"/>
        </w:rPr>
        <w:t>III</w:t>
      </w:r>
      <w:r w:rsidRPr="0056179B">
        <w:rPr>
          <w:rFonts w:eastAsia="Times New Roman" w:cs="Times New Roman"/>
          <w:b/>
          <w:szCs w:val="24"/>
          <w:u w:val="single"/>
          <w:lang w:val="ru-RU" w:eastAsia="bg-BG"/>
        </w:rPr>
        <w:t xml:space="preserve">. </w:t>
      </w:r>
      <w:r w:rsidRPr="0056179B">
        <w:rPr>
          <w:rFonts w:eastAsia="Times New Roman" w:cs="Times New Roman"/>
          <w:b/>
          <w:szCs w:val="24"/>
          <w:u w:val="single"/>
          <w:lang w:eastAsia="bg-BG"/>
        </w:rPr>
        <w:t>АНАЛИЗ НА СЪСТОЯНИЕТО НА ОБЩИНСКАТА СОБСТВЕНОСТ, КОНКРЕТНИ ПОЛИТИКИ И ЗАДАЧИ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</w:r>
      <w:r w:rsidRPr="0056179B">
        <w:rPr>
          <w:rFonts w:eastAsia="Times New Roman" w:cs="Times New Roman"/>
          <w:szCs w:val="24"/>
          <w:lang w:eastAsia="bg-BG"/>
        </w:rPr>
        <w:tab/>
        <w:t>Въпреки, че общинската собственост като такава бе определена със Закона за общинската собственост през 1996 г., процесът на установяване, идентифициране и актуване на същата продължава, защото се отписват нови имоти от областните администрации, или се установяват  имоти с общински произход.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</w:r>
      <w:r w:rsidRPr="0056179B">
        <w:rPr>
          <w:rFonts w:eastAsia="Times New Roman" w:cs="Times New Roman"/>
          <w:szCs w:val="24"/>
          <w:lang w:eastAsia="bg-BG"/>
        </w:rPr>
        <w:tab/>
        <w:t>Съгласно Главните регистри на общинска собственост – публична и частна, в Община Лом са актувани 4279 броя имоти – общинска собственост. Отписани, след извършване на разпоредителни действия са  365 имота.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</w:t>
      </w:r>
      <w:r w:rsidRPr="0056179B">
        <w:rPr>
          <w:rFonts w:eastAsia="Times New Roman" w:cs="Times New Roman"/>
          <w:szCs w:val="24"/>
          <w:lang w:eastAsia="bg-BG"/>
        </w:rPr>
        <w:tab/>
        <w:t>Структурирана   по  вид  и  предназначение  на  имотите  общинската  собственост  е  отразена  в  Таблица № 1.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56179B">
        <w:rPr>
          <w:rFonts w:eastAsia="Times New Roman" w:cs="Times New Roman"/>
          <w:b/>
          <w:i/>
          <w:szCs w:val="24"/>
          <w:lang w:eastAsia="bg-BG"/>
        </w:rPr>
        <w:t>Таблица №1</w:t>
      </w:r>
    </w:p>
    <w:tbl>
      <w:tblPr>
        <w:tblW w:w="864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662"/>
        <w:gridCol w:w="1068"/>
        <w:gridCol w:w="1189"/>
        <w:gridCol w:w="879"/>
      </w:tblGrid>
      <w:tr w:rsidR="0056179B" w:rsidRPr="0056179B" w:rsidTr="00B84D6B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szCs w:val="24"/>
                <w:lang w:eastAsia="bg-BG"/>
              </w:rPr>
              <w:t xml:space="preserve">№ по ред                          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szCs w:val="24"/>
                <w:lang w:eastAsia="bg-BG"/>
              </w:rPr>
              <w:t xml:space="preserve">                      Вид  на  имота                                            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szCs w:val="24"/>
                <w:lang w:eastAsia="bg-BG"/>
              </w:rPr>
              <w:t>Частна общ. с-т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szCs w:val="24"/>
                <w:lang w:eastAsia="bg-BG"/>
              </w:rPr>
              <w:t>Публична общ. с-т /бр/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szCs w:val="24"/>
                <w:lang w:eastAsia="bg-BG"/>
              </w:rPr>
              <w:t>Общо брой имоти</w:t>
            </w:r>
          </w:p>
        </w:tc>
      </w:tr>
      <w:tr w:rsidR="0056179B" w:rsidRPr="0056179B" w:rsidTr="00B84D6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Незастроени  поземлени  имоти                                                                                     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138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tabs>
                <w:tab w:val="center" w:pos="524"/>
                <w:tab w:val="right" w:pos="1049"/>
              </w:tabs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ab/>
            </w:r>
            <w:r w:rsidRPr="0056179B">
              <w:rPr>
                <w:rFonts w:eastAsia="Times New Roman" w:cs="Times New Roman"/>
                <w:szCs w:val="24"/>
                <w:lang w:eastAsia="bg-BG"/>
              </w:rPr>
              <w:tab/>
              <w:t>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216 </w:t>
            </w:r>
          </w:p>
        </w:tc>
      </w:tr>
      <w:tr w:rsidR="0056179B" w:rsidRPr="0056179B" w:rsidTr="00B84D6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Застроени </w:t>
            </w:r>
            <w:r w:rsidRPr="0056179B">
              <w:rPr>
                <w:rFonts w:eastAsia="Times New Roman" w:cs="Times New Roman"/>
                <w:szCs w:val="24"/>
                <w:shd w:val="clear" w:color="auto" w:fill="FFFFFF" w:themeFill="background1"/>
                <w:lang w:eastAsia="bg-BG"/>
              </w:rPr>
              <w:t>поземлени имоти</w:t>
            </w: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</w:p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815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</w:p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     816</w:t>
            </w:r>
          </w:p>
        </w:tc>
      </w:tr>
      <w:tr w:rsidR="0056179B" w:rsidRPr="0056179B" w:rsidTr="00B84D6B">
        <w:trPr>
          <w:trHeight w:val="29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Детски  градини  и  ясли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 9</w:t>
            </w:r>
          </w:p>
        </w:tc>
      </w:tr>
      <w:tr w:rsidR="0056179B" w:rsidRPr="0056179B" w:rsidTr="00B84D6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Училища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 10</w:t>
            </w:r>
          </w:p>
        </w:tc>
      </w:tr>
      <w:tr w:rsidR="0056179B" w:rsidRPr="0056179B" w:rsidTr="00B84D6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Здравни  заведения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 1</w:t>
            </w:r>
          </w:p>
        </w:tc>
      </w:tr>
      <w:tr w:rsidR="0056179B" w:rsidRPr="0056179B" w:rsidTr="00B84D6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Културни  институции – музеи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</w:tr>
      <w:tr w:rsidR="0056179B" w:rsidRPr="0056179B" w:rsidTr="00B84D6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Читалища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 8</w:t>
            </w:r>
          </w:p>
        </w:tc>
      </w:tr>
      <w:tr w:rsidR="0056179B" w:rsidRPr="0056179B" w:rsidTr="00B84D6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Спортни  имоти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 8</w:t>
            </w:r>
          </w:p>
        </w:tc>
      </w:tr>
      <w:tr w:rsidR="0056179B" w:rsidRPr="0056179B" w:rsidTr="00B84D6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Сгради  на  кметства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 11</w:t>
            </w:r>
          </w:p>
        </w:tc>
      </w:tr>
      <w:tr w:rsidR="0056179B" w:rsidRPr="0056179B" w:rsidTr="00B84D6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Жилищни  имоти :</w:t>
            </w: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апартаменти</w:t>
            </w: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стар жилищен фонд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</w:p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125</w:t>
            </w:r>
          </w:p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</w:p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</w:t>
            </w:r>
          </w:p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125</w:t>
            </w:r>
          </w:p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       10</w:t>
            </w:r>
          </w:p>
        </w:tc>
      </w:tr>
      <w:tr w:rsidR="0056179B" w:rsidRPr="0056179B" w:rsidTr="00B84D6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Земеделски  земи  от  общинския  поземлен  фонд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</w:p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        151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</w:p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267</w:t>
            </w:r>
          </w:p>
        </w:tc>
      </w:tr>
      <w:tr w:rsidR="0056179B" w:rsidRPr="0056179B" w:rsidTr="00B84D6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12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Земи от горски фонд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106</w:t>
            </w:r>
          </w:p>
        </w:tc>
      </w:tr>
      <w:tr w:rsidR="0056179B" w:rsidRPr="0056179B" w:rsidTr="00B84D6B">
        <w:trPr>
          <w:trHeight w:val="2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Земеделски земи по чл. 19 от ЗСПЗЗ – стопанисвани от общината /актувани/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</w:p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2325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</w:p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          312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2637</w:t>
            </w:r>
          </w:p>
        </w:tc>
      </w:tr>
      <w:tr w:rsidR="0056179B" w:rsidRPr="0056179B" w:rsidTr="00B84D6B">
        <w:trPr>
          <w:trHeight w:val="2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Други имоти извън регулация /гр. паркове, водни обекти, урбанизирани територии/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</w:p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</w:p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       53</w:t>
            </w:r>
          </w:p>
        </w:tc>
      </w:tr>
      <w:tr w:rsidR="0056179B" w:rsidRPr="0056179B" w:rsidTr="00B84D6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szCs w:val="24"/>
                <w:lang w:eastAsia="bg-BG"/>
              </w:rPr>
              <w:t xml:space="preserve">Общо:   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szCs w:val="24"/>
                <w:lang w:eastAsia="bg-BG"/>
              </w:rPr>
              <w:t xml:space="preserve">            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szCs w:val="24"/>
                <w:lang w:eastAsia="bg-BG"/>
              </w:rPr>
              <w:t>3698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szCs w:val="24"/>
                <w:lang w:eastAsia="bg-BG"/>
              </w:rPr>
              <w:t xml:space="preserve"> 581</w:t>
            </w: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szCs w:val="24"/>
                <w:lang w:eastAsia="bg-BG"/>
              </w:rPr>
              <w:t xml:space="preserve">    4279</w:t>
            </w:r>
          </w:p>
        </w:tc>
      </w:tr>
    </w:tbl>
    <w:p w:rsidR="0056179B" w:rsidRPr="0056179B" w:rsidRDefault="0056179B" w:rsidP="0056179B">
      <w:pPr>
        <w:spacing w:after="0" w:line="240" w:lineRule="auto"/>
        <w:ind w:right="-108"/>
        <w:jc w:val="center"/>
        <w:rPr>
          <w:rFonts w:eastAsia="Times New Roman" w:cs="Times New Roman"/>
          <w:szCs w:val="24"/>
          <w:lang w:val="en-US"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С влизане в сила на Закона за общинската собственост на 01.06.1996 г. стартира процеса на идентификация на общинската собственост, който продължава и в момента. </w:t>
      </w:r>
      <w:r w:rsidRPr="0056179B">
        <w:rPr>
          <w:rFonts w:eastAsia="Times New Roman" w:cs="Times New Roman"/>
          <w:szCs w:val="24"/>
          <w:lang w:val="ru-RU" w:eastAsia="bg-BG"/>
        </w:rPr>
        <w:t xml:space="preserve">                                                                                                                           </w:t>
      </w:r>
      <w:r w:rsidRPr="0056179B">
        <w:rPr>
          <w:rFonts w:eastAsia="Times New Roman" w:cs="Times New Roman"/>
          <w:szCs w:val="24"/>
          <w:lang w:eastAsia="bg-BG"/>
        </w:rPr>
        <w:t xml:space="preserve">                                                                                   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     През  изминалите  години  от  влизането  на  ЗОС  в сила, работата  по  пълното  идентифициране  на  общинската  собственост  е извършвана  и се извършва с  възможностите  на отдел „Общинска  собственост”. Проучване  и  актуване  се   извършва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винаги, когато се установи, че даден имот е с възможен общински произход, като често това се случва   при  наличие  на  инициатива,  за  разпореждане с конкретен  терен  или  сгради.</w:t>
      </w: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color w:val="FF0000"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val="en-US" w:eastAsia="bg-BG"/>
        </w:rPr>
        <w:t>III</w:t>
      </w:r>
      <w:r w:rsidRPr="0056179B">
        <w:rPr>
          <w:rFonts w:eastAsia="Times New Roman" w:cs="Times New Roman"/>
          <w:b/>
          <w:szCs w:val="24"/>
          <w:u w:val="single"/>
          <w:lang w:eastAsia="bg-BG"/>
        </w:rPr>
        <w:t xml:space="preserve"> </w:t>
      </w:r>
      <w:r w:rsidRPr="0056179B">
        <w:rPr>
          <w:rFonts w:eastAsia="Times New Roman" w:cs="Times New Roman"/>
          <w:b/>
          <w:szCs w:val="24"/>
          <w:u w:val="single"/>
          <w:lang w:val="ru-RU" w:eastAsia="bg-BG"/>
        </w:rPr>
        <w:t xml:space="preserve">(1) </w:t>
      </w:r>
      <w:r w:rsidRPr="0056179B">
        <w:rPr>
          <w:rFonts w:eastAsia="Times New Roman" w:cs="Times New Roman"/>
          <w:b/>
          <w:szCs w:val="24"/>
          <w:u w:val="single"/>
          <w:lang w:eastAsia="bg-BG"/>
        </w:rPr>
        <w:t>НЕЗАСТРОЕНИ  ИМОТИ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bg-BG"/>
        </w:rPr>
      </w:pPr>
      <w:r w:rsidRPr="0056179B">
        <w:rPr>
          <w:rFonts w:eastAsia="Times New Roman" w:cs="Times New Roman"/>
          <w:color w:val="FF0000"/>
          <w:szCs w:val="24"/>
          <w:lang w:eastAsia="bg-BG"/>
        </w:rPr>
        <w:tab/>
        <w:t xml:space="preserve">           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Преобладаващият  брой незастроени имоти, частна общинска собственост, са с  площ  до  1000  кв.м. На  териториите  на  кметствата  незастроените  терени  са  предимно  с  жилищно  предназначение.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Трудности в  управлението  на  незастроените  имоти  създава  неприключилият  процес  по  идентификация  на  собствеността. В повечето случаи общинската администрация се е сезирала и е започвала проучване на собствеността на конкретен терен след инициатива от страна на общината, на физически или юридически лица.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Имотите,  които  са на  територията  на  града  са  малки,  разпокъсани, често  обременени  със  съсобственост  и с  комуникации. От  гледна  точка  на  възможности  за  застрояване  много  малка  част  от  тях  имат  инвестиционен  потенциал.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     Ограничения  в управлението  поставя  и  факта, че  не за всички  имоти  има  действащи  планове за  регулация. Върху  имоти  без подробни   устройствени  планове не  може по закон да се  учредява  право  на  строеж.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Нецелесъобразно е и  извършването  на  замени  с  такива имоти,  тъй  като  само  с  действащ  ПУП се  установява  потенциалът  на  имота.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     Анализирайки  състоянието  на този вид  общинска  собственост  се  открояват  следните: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                                                                                                                              </w:t>
      </w:r>
      <w:r w:rsidRPr="0056179B">
        <w:rPr>
          <w:rFonts w:eastAsia="Times New Roman" w:cs="Times New Roman"/>
          <w:b/>
          <w:i/>
          <w:szCs w:val="24"/>
          <w:lang w:eastAsia="bg-BG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СИЛНИ СТРАНИ</w:t>
            </w: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СЛАБИ СТРАНИ</w:t>
            </w:r>
          </w:p>
        </w:tc>
      </w:tr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-оптимизиране процеса на управление;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-увеличаване на общинската собственост, чрез проучване и актуване на нови имоти;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-формиране на собствени приходи в общинския бюджет.</w:t>
            </w: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szCs w:val="24"/>
                <w:lang w:eastAsia="bg-BG"/>
              </w:rPr>
              <w:t xml:space="preserve">  - </w:t>
            </w:r>
            <w:r w:rsidRPr="0056179B">
              <w:rPr>
                <w:rFonts w:eastAsia="Times New Roman" w:cs="Times New Roman"/>
                <w:szCs w:val="24"/>
                <w:lang w:eastAsia="bg-BG"/>
              </w:rPr>
              <w:t>не приключил  и  бавен  процес  на идентификация  и  актуване   на  общински  имоти;</w:t>
            </w: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 бавни темпове на подготовка на  имотите убиват инвестиционния интерес;</w:t>
            </w:r>
          </w:p>
        </w:tc>
      </w:tr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ВЪЗМОЖНОСТИ</w:t>
            </w: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РИСКОВЕ</w:t>
            </w:r>
          </w:p>
        </w:tc>
      </w:tr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-възможност за промени на регулационните и застроителни планове с цел обособяване на терени за дейности към които има проявен инвеститорски интерес.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-максимално развитие потенциала на всеки имот;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- риск  от  прекомерно  намаляване  на  общинската  собственост  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 риск от грешни стратегически решения за разпореждане.</w:t>
            </w:r>
          </w:p>
        </w:tc>
      </w:tr>
    </w:tbl>
    <w:p w:rsidR="0056179B" w:rsidRPr="0056179B" w:rsidRDefault="0056179B" w:rsidP="0056179B">
      <w:pPr>
        <w:spacing w:after="0" w:line="240" w:lineRule="auto"/>
        <w:ind w:right="-108"/>
        <w:jc w:val="center"/>
        <w:rPr>
          <w:rFonts w:eastAsia="Times New Roman" w:cs="Times New Roman"/>
          <w:szCs w:val="24"/>
          <w:u w:val="single"/>
          <w:lang w:val="ru-RU"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val="en-US" w:eastAsia="bg-BG"/>
        </w:rPr>
        <w:t>III</w:t>
      </w:r>
      <w:r w:rsidRPr="0056179B">
        <w:rPr>
          <w:rFonts w:eastAsia="Times New Roman" w:cs="Times New Roman"/>
          <w:b/>
          <w:szCs w:val="24"/>
          <w:u w:val="single"/>
          <w:lang w:val="ru-RU" w:eastAsia="bg-BG"/>
        </w:rPr>
        <w:t xml:space="preserve"> (2) </w:t>
      </w:r>
      <w:r w:rsidRPr="0056179B">
        <w:rPr>
          <w:rFonts w:eastAsia="Times New Roman" w:cs="Times New Roman"/>
          <w:b/>
          <w:szCs w:val="24"/>
          <w:u w:val="single"/>
          <w:lang w:eastAsia="bg-BG"/>
        </w:rPr>
        <w:t>ЗАСТРОЕНИ  НЕЖИЛИЩНИ  ИМОТИ.</w:t>
      </w:r>
    </w:p>
    <w:p w:rsidR="0056179B" w:rsidRPr="0056179B" w:rsidRDefault="0056179B" w:rsidP="0056179B">
      <w:pPr>
        <w:spacing w:after="0" w:line="240" w:lineRule="auto"/>
        <w:ind w:right="-108"/>
        <w:jc w:val="center"/>
        <w:rPr>
          <w:rFonts w:eastAsia="Times New Roman" w:cs="Times New Roman"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b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Нежилищни имоти – частна общинска собственост, които не се използват за нуждите на органите на общината или на юридически лица на общинска бюджетна издръжка се отдават под наем.                                                                                                                                                   </w:t>
      </w:r>
      <w:r w:rsidRPr="0056179B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Отдаването под наем е начин за дългосрочно получаване на приходи в общинския бюджет. Същевременно се предоставя възможност на физически и юридически лица да развиват търговска дейност, да извършват услуги на населението, и за задоволяване на административни услуги, като се осигурява поддържането на имотите в добър експлоатационен вид, за сметка на наемателите.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В това отношение резерви има за отдаването под наем, както на обекти в гр. Лом, така и по селата. За тях кметовете е необходимо да проучват интереса на хората по селата и да 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предложат начин за използването им, тъй като в момента повечето са в лошо състояние, а за поддръжката им са необходими значителни средства. 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lastRenderedPageBreak/>
        <w:t xml:space="preserve">  В случай, че няма проявен интерес към тези обекти и възстановяването им не е целесъобразно, трябва да се търсят начини за създаване на ПЧП или за продажбата им, в съответствие със ЗОС и Наредбата за реда за придобиване, управление и разпореждане с общинско имущество в Община Лом.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b/>
          <w:szCs w:val="24"/>
          <w:lang w:eastAsia="bg-BG"/>
        </w:rPr>
        <w:t xml:space="preserve">    </w:t>
      </w:r>
      <w:r w:rsidRPr="0056179B">
        <w:rPr>
          <w:rFonts w:eastAsia="Times New Roman" w:cs="Times New Roman"/>
          <w:szCs w:val="24"/>
          <w:lang w:eastAsia="bg-BG"/>
        </w:rPr>
        <w:t>Към  настоящия  момент  Община  Лом  е  собственик  на 36 нежилищни сгради, от които 14 представляват части от сгради  – частна общинска собственост.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Там, където е възможно, и е проявен интерес, са обявявани търгове и отделни помещения са отдадени под наем, а в други,  общински помещения и сгради са настанени звена на общинска бюджетна издръжка, териториални структури на държавни институции, неправителствени организации, фондации и сдружения с нестопанска цел, които по закон не плащат наем.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color w:val="FF0000"/>
          <w:szCs w:val="24"/>
          <w:lang w:eastAsia="bg-BG"/>
        </w:rPr>
        <w:tab/>
      </w:r>
      <w:r w:rsidRPr="0056179B">
        <w:rPr>
          <w:rFonts w:eastAsia="Times New Roman" w:cs="Times New Roman"/>
          <w:szCs w:val="24"/>
          <w:lang w:eastAsia="bg-BG"/>
        </w:rPr>
        <w:t>За нуждите на политически партии, се предоставят помещения /безвъзмездно/, защото от 01.08.2019 г. влезе в сила изменение на Закона за политическите партии, което ни задължава да предоставяме помещения по този ред.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Към края на 2023 г. действащите договори за отдаване под наем имоти и части от имоти са 97 броя, разпределени по предназначение, както следва: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b/>
          <w:i/>
          <w:szCs w:val="24"/>
          <w:lang w:eastAsia="bg-BG"/>
        </w:rPr>
        <w:t xml:space="preserve">                                                                                                  Таблица №3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686"/>
        <w:gridCol w:w="1080"/>
      </w:tblGrid>
      <w:tr w:rsidR="0056179B" w:rsidRPr="0056179B" w:rsidTr="00B84D6B">
        <w:trPr>
          <w:trHeight w:val="750"/>
        </w:trPr>
        <w:tc>
          <w:tcPr>
            <w:tcW w:w="720" w:type="dxa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szCs w:val="24"/>
                <w:lang w:eastAsia="bg-BG"/>
              </w:rPr>
              <w:t>№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szCs w:val="24"/>
                <w:lang w:eastAsia="bg-BG"/>
              </w:rPr>
              <w:t>по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szCs w:val="24"/>
                <w:lang w:eastAsia="bg-BG"/>
              </w:rPr>
              <w:t>ред</w:t>
            </w:r>
          </w:p>
        </w:tc>
        <w:tc>
          <w:tcPr>
            <w:tcW w:w="5686" w:type="dxa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</w:p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szCs w:val="24"/>
                <w:lang w:eastAsia="bg-BG"/>
              </w:rPr>
              <w:t>Предназначение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</w:p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szCs w:val="24"/>
                <w:lang w:eastAsia="bg-BG"/>
              </w:rPr>
              <w:t>Брой договори</w:t>
            </w:r>
          </w:p>
        </w:tc>
      </w:tr>
      <w:tr w:rsidR="0056179B" w:rsidRPr="0056179B" w:rsidTr="00B84D6B">
        <w:trPr>
          <w:trHeight w:val="540"/>
        </w:trPr>
        <w:tc>
          <w:tcPr>
            <w:tcW w:w="720" w:type="dxa"/>
            <w:vAlign w:val="center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5686" w:type="dxa"/>
            <w:vAlign w:val="center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Договори за сгради или за части от сгради</w:t>
            </w:r>
          </w:p>
        </w:tc>
        <w:tc>
          <w:tcPr>
            <w:tcW w:w="1080" w:type="dxa"/>
            <w:vAlign w:val="center"/>
          </w:tcPr>
          <w:p w:rsidR="0056179B" w:rsidRPr="0056179B" w:rsidRDefault="0056179B" w:rsidP="007F0B4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  <w:r w:rsidR="007F0B46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</w:tr>
      <w:tr w:rsidR="0056179B" w:rsidRPr="0056179B" w:rsidTr="00B84D6B">
        <w:trPr>
          <w:trHeight w:val="540"/>
        </w:trPr>
        <w:tc>
          <w:tcPr>
            <w:tcW w:w="720" w:type="dxa"/>
            <w:vAlign w:val="center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5686" w:type="dxa"/>
            <w:vAlign w:val="center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Договори за терени или части от терени, върху, които  са разположени павилиони</w:t>
            </w:r>
          </w:p>
        </w:tc>
        <w:tc>
          <w:tcPr>
            <w:tcW w:w="1080" w:type="dxa"/>
            <w:vAlign w:val="center"/>
          </w:tcPr>
          <w:p w:rsidR="0056179B" w:rsidRPr="0056179B" w:rsidRDefault="007F0B46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34</w:t>
            </w:r>
          </w:p>
        </w:tc>
      </w:tr>
      <w:tr w:rsidR="0056179B" w:rsidRPr="0056179B" w:rsidTr="00B84D6B">
        <w:trPr>
          <w:trHeight w:val="540"/>
        </w:trPr>
        <w:tc>
          <w:tcPr>
            <w:tcW w:w="720" w:type="dxa"/>
            <w:vAlign w:val="center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5686" w:type="dxa"/>
            <w:vAlign w:val="center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Договори за разполагане на маси за консумация пред и до заведения</w:t>
            </w:r>
          </w:p>
        </w:tc>
        <w:tc>
          <w:tcPr>
            <w:tcW w:w="1080" w:type="dxa"/>
            <w:vAlign w:val="center"/>
          </w:tcPr>
          <w:p w:rsidR="0056179B" w:rsidRPr="0056179B" w:rsidRDefault="007F0B46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24</w:t>
            </w:r>
          </w:p>
        </w:tc>
      </w:tr>
      <w:tr w:rsidR="0056179B" w:rsidRPr="0056179B" w:rsidTr="00B84D6B">
        <w:trPr>
          <w:trHeight w:val="345"/>
        </w:trPr>
        <w:tc>
          <w:tcPr>
            <w:tcW w:w="720" w:type="dxa"/>
            <w:vAlign w:val="center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5686" w:type="dxa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Лекарски и стоматологични кабинети</w:t>
            </w:r>
          </w:p>
        </w:tc>
        <w:tc>
          <w:tcPr>
            <w:tcW w:w="1080" w:type="dxa"/>
            <w:vAlign w:val="center"/>
          </w:tcPr>
          <w:p w:rsidR="0056179B" w:rsidRPr="0056179B" w:rsidRDefault="007F0B46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26</w:t>
            </w:r>
          </w:p>
        </w:tc>
      </w:tr>
      <w:tr w:rsidR="0056179B" w:rsidRPr="0056179B" w:rsidTr="00B84D6B">
        <w:trPr>
          <w:trHeight w:val="300"/>
        </w:trPr>
        <w:tc>
          <w:tcPr>
            <w:tcW w:w="720" w:type="dxa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szCs w:val="24"/>
                <w:lang w:eastAsia="bg-BG"/>
              </w:rPr>
              <w:t>Общо</w:t>
            </w:r>
          </w:p>
        </w:tc>
        <w:tc>
          <w:tcPr>
            <w:tcW w:w="5686" w:type="dxa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080" w:type="dxa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           97</w:t>
            </w:r>
          </w:p>
        </w:tc>
      </w:tr>
    </w:tbl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b/>
          <w:szCs w:val="24"/>
          <w:lang w:eastAsia="bg-BG"/>
        </w:rPr>
        <w:tab/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b/>
          <w:color w:val="FF0000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За изминалия отчетен период приходите от наем на обекти и терени за извършване на стопанска дейност, по години са , както следва</w:t>
      </w:r>
      <w:r w:rsidRPr="0056179B">
        <w:rPr>
          <w:rFonts w:eastAsia="Times New Roman" w:cs="Times New Roman"/>
          <w:color w:val="FF0000"/>
          <w:szCs w:val="24"/>
          <w:lang w:eastAsia="bg-BG"/>
        </w:rPr>
        <w:t xml:space="preserve">:                                                                                                                                                        </w:t>
      </w:r>
      <w:r w:rsidRPr="0056179B">
        <w:rPr>
          <w:rFonts w:eastAsia="Times New Roman" w:cs="Times New Roman"/>
          <w:b/>
          <w:color w:val="FF0000"/>
          <w:szCs w:val="24"/>
          <w:lang w:eastAsia="bg-BG"/>
        </w:rPr>
        <w:t xml:space="preserve"> 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color w:val="FF0000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-108"/>
        <w:jc w:val="center"/>
        <w:rPr>
          <w:rFonts w:eastAsia="Times New Roman" w:cs="Times New Roman"/>
          <w:b/>
          <w:i/>
          <w:szCs w:val="24"/>
          <w:lang w:eastAsia="bg-BG"/>
        </w:rPr>
      </w:pPr>
      <w:r w:rsidRPr="0056179B">
        <w:rPr>
          <w:rFonts w:eastAsia="Times New Roman" w:cs="Times New Roman"/>
          <w:b/>
          <w:i/>
          <w:szCs w:val="24"/>
          <w:lang w:eastAsia="bg-BG"/>
        </w:rPr>
        <w:t xml:space="preserve">                                                                                         Таблица №4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1800"/>
        <w:gridCol w:w="1980"/>
      </w:tblGrid>
      <w:tr w:rsidR="0056179B" w:rsidRPr="0056179B" w:rsidTr="00B84D6B">
        <w:trPr>
          <w:jc w:val="center"/>
        </w:trPr>
        <w:tc>
          <w:tcPr>
            <w:tcW w:w="1188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Година</w:t>
            </w:r>
          </w:p>
        </w:tc>
        <w:tc>
          <w:tcPr>
            <w:tcW w:w="1800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Приход от наем на обекти /лв/</w:t>
            </w:r>
          </w:p>
        </w:tc>
        <w:tc>
          <w:tcPr>
            <w:tcW w:w="1800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Приход от наем на терени /лв/</w:t>
            </w:r>
          </w:p>
        </w:tc>
        <w:tc>
          <w:tcPr>
            <w:tcW w:w="1980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Общо 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/лв/</w:t>
            </w:r>
          </w:p>
        </w:tc>
      </w:tr>
      <w:tr w:rsidR="0056179B" w:rsidRPr="0056179B" w:rsidTr="00B84D6B">
        <w:trPr>
          <w:jc w:val="center"/>
        </w:trPr>
        <w:tc>
          <w:tcPr>
            <w:tcW w:w="1188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2020</w:t>
            </w:r>
          </w:p>
        </w:tc>
        <w:tc>
          <w:tcPr>
            <w:tcW w:w="1800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44 855.90</w:t>
            </w:r>
          </w:p>
        </w:tc>
        <w:tc>
          <w:tcPr>
            <w:tcW w:w="1800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43 501.33</w:t>
            </w:r>
          </w:p>
        </w:tc>
        <w:tc>
          <w:tcPr>
            <w:tcW w:w="1980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88 357.23</w:t>
            </w:r>
          </w:p>
        </w:tc>
      </w:tr>
      <w:tr w:rsidR="0056179B" w:rsidRPr="0056179B" w:rsidTr="00B84D6B">
        <w:trPr>
          <w:jc w:val="center"/>
        </w:trPr>
        <w:tc>
          <w:tcPr>
            <w:tcW w:w="1188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2021</w:t>
            </w:r>
          </w:p>
        </w:tc>
        <w:tc>
          <w:tcPr>
            <w:tcW w:w="1800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42 811.39</w:t>
            </w:r>
          </w:p>
        </w:tc>
        <w:tc>
          <w:tcPr>
            <w:tcW w:w="1800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44 198.28</w:t>
            </w:r>
          </w:p>
        </w:tc>
        <w:tc>
          <w:tcPr>
            <w:tcW w:w="1980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87 009.61</w:t>
            </w:r>
          </w:p>
        </w:tc>
      </w:tr>
      <w:tr w:rsidR="0056179B" w:rsidRPr="0056179B" w:rsidTr="00B84D6B">
        <w:trPr>
          <w:jc w:val="center"/>
        </w:trPr>
        <w:tc>
          <w:tcPr>
            <w:tcW w:w="1188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2022</w:t>
            </w:r>
          </w:p>
        </w:tc>
        <w:tc>
          <w:tcPr>
            <w:tcW w:w="1800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40 618.21</w:t>
            </w:r>
          </w:p>
        </w:tc>
        <w:tc>
          <w:tcPr>
            <w:tcW w:w="1800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57 955.14</w:t>
            </w:r>
          </w:p>
        </w:tc>
        <w:tc>
          <w:tcPr>
            <w:tcW w:w="1980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98 573.35</w:t>
            </w:r>
          </w:p>
        </w:tc>
      </w:tr>
      <w:tr w:rsidR="0056179B" w:rsidRPr="0056179B" w:rsidTr="00B84D6B">
        <w:trPr>
          <w:jc w:val="center"/>
        </w:trPr>
        <w:tc>
          <w:tcPr>
            <w:tcW w:w="1188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2023</w:t>
            </w:r>
          </w:p>
        </w:tc>
        <w:tc>
          <w:tcPr>
            <w:tcW w:w="1800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42 687.33</w:t>
            </w:r>
          </w:p>
        </w:tc>
        <w:tc>
          <w:tcPr>
            <w:tcW w:w="1800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48 359,97</w:t>
            </w:r>
          </w:p>
        </w:tc>
        <w:tc>
          <w:tcPr>
            <w:tcW w:w="1980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91 047.30</w:t>
            </w:r>
          </w:p>
        </w:tc>
      </w:tr>
    </w:tbl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color w:val="FF0000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color w:val="FF0000"/>
          <w:szCs w:val="24"/>
          <w:lang w:eastAsia="bg-BG"/>
        </w:rPr>
        <w:tab/>
      </w:r>
      <w:r w:rsidRPr="0056179B">
        <w:rPr>
          <w:rFonts w:eastAsia="Times New Roman" w:cs="Times New Roman"/>
          <w:szCs w:val="24"/>
          <w:lang w:eastAsia="bg-BG"/>
        </w:rPr>
        <w:t>С цел максимална събираемост на наемите, системно се проследява плащането им и при забавяне на неизрядните наематели се пишат предупредителни писма.  По текущи договори дължимите суми са около 31 000.00 лв.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Проблем представляват и болшинството сгради в града и кметствата, които не се използват и не се поддържат. В следствие на  това се рушат и не са привлекателни за наемане под наем или закупуване от евентуални фирми или граждани. В същото време за общината е непосилно да ги поддържа поради липса на средства.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Анализирайки състоянието на този вид общинска собственост се правят следните изводи: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                                                                                                                              </w:t>
      </w:r>
      <w:r w:rsidRPr="0056179B">
        <w:rPr>
          <w:rFonts w:eastAsia="Times New Roman" w:cs="Times New Roman"/>
          <w:b/>
          <w:i/>
          <w:szCs w:val="24"/>
          <w:lang w:eastAsia="bg-BG"/>
        </w:rPr>
        <w:t>Таблица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lastRenderedPageBreak/>
              <w:t>СИЛНИ СТРАНИ</w:t>
            </w: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СЛАБИ СТРАНИ</w:t>
            </w:r>
          </w:p>
        </w:tc>
      </w:tr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 оптимизиране процеса на управление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-осигуряване на средства от евро-фондовете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-прекратяване на съсобственост чрез продажба на частта на общината или изкупуване частта на съсобствениците</w:t>
            </w: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 лошо състояние на част от сградите и недостиг на средства за поддръжката им;</w:t>
            </w: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 имоти ОС са в съсобственост с физически или юридически лица;</w:t>
            </w: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 намаляване на общия брой на общинските имоти в т.ч. и отдадените под наем;</w:t>
            </w: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-наличие на сгради към които няма интерес</w:t>
            </w:r>
          </w:p>
        </w:tc>
      </w:tr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ВЪЗМОЖНОСТИ</w:t>
            </w: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РИСКОВЕ</w:t>
            </w:r>
          </w:p>
        </w:tc>
      </w:tr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 възможности за увеличаване на сградния фонд чрез ПЧП;</w:t>
            </w:r>
          </w:p>
          <w:p w:rsidR="0056179B" w:rsidRPr="0056179B" w:rsidRDefault="0056179B" w:rsidP="0056179B">
            <w:pPr>
              <w:numPr>
                <w:ilvl w:val="0"/>
                <w:numId w:val="1"/>
              </w:numPr>
              <w:spacing w:after="0" w:line="240" w:lineRule="auto"/>
              <w:ind w:left="180" w:right="-108" w:hanging="1305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 извършване на текущ и основен ремонт на сградния фонд;</w:t>
            </w:r>
          </w:p>
          <w:p w:rsidR="0056179B" w:rsidRPr="0056179B" w:rsidRDefault="0056179B" w:rsidP="0056179B">
            <w:pPr>
              <w:numPr>
                <w:ilvl w:val="0"/>
                <w:numId w:val="1"/>
              </w:numPr>
              <w:spacing w:after="0" w:line="240" w:lineRule="auto"/>
              <w:ind w:left="180" w:right="-108" w:hanging="1305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-предоставяне на имоти под наем за по-дълъг период.</w:t>
            </w:r>
          </w:p>
          <w:p w:rsidR="0056179B" w:rsidRPr="0056179B" w:rsidRDefault="0056179B" w:rsidP="0056179B">
            <w:pPr>
              <w:numPr>
                <w:ilvl w:val="0"/>
                <w:numId w:val="1"/>
              </w:numPr>
              <w:spacing w:after="0" w:line="240" w:lineRule="auto"/>
              <w:ind w:right="-108" w:hanging="1305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-риск от грешни решения за разпореждане;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 намаляване на размера на собствените приходи в общинския бюджет.</w:t>
            </w:r>
          </w:p>
        </w:tc>
      </w:tr>
    </w:tbl>
    <w:p w:rsidR="0056179B" w:rsidRPr="0056179B" w:rsidRDefault="0056179B" w:rsidP="0056179B">
      <w:pPr>
        <w:spacing w:after="0" w:line="240" w:lineRule="auto"/>
        <w:ind w:right="-108"/>
        <w:jc w:val="center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-108"/>
        <w:jc w:val="center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-108"/>
        <w:jc w:val="center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b/>
          <w:szCs w:val="24"/>
          <w:lang w:val="en-US" w:eastAsia="bg-BG"/>
        </w:rPr>
        <w:t>III</w:t>
      </w:r>
      <w:r w:rsidRPr="0056179B">
        <w:rPr>
          <w:rFonts w:eastAsia="Times New Roman" w:cs="Times New Roman"/>
          <w:b/>
          <w:szCs w:val="24"/>
          <w:lang w:eastAsia="bg-BG"/>
        </w:rPr>
        <w:t>( 3 )</w:t>
      </w:r>
      <w:r w:rsidRPr="0056179B">
        <w:rPr>
          <w:rFonts w:eastAsia="Times New Roman" w:cs="Times New Roman"/>
          <w:b/>
          <w:szCs w:val="24"/>
          <w:lang w:val="ru-RU" w:eastAsia="bg-BG"/>
        </w:rPr>
        <w:t xml:space="preserve"> </w:t>
      </w:r>
      <w:r w:rsidRPr="0056179B">
        <w:rPr>
          <w:rFonts w:eastAsia="Times New Roman" w:cs="Times New Roman"/>
          <w:b/>
          <w:szCs w:val="24"/>
          <w:lang w:eastAsia="bg-BG"/>
        </w:rPr>
        <w:t xml:space="preserve"> ЖИЛИЩНИ ИМОТИ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   Към  края  на  2023 год.  жилищния  фонд  на Община  Лом  се  състои  от  122 бр.апартамента  и  12 къщи, от  които:</w:t>
      </w: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ведомствен фонд – 3 бр.</w:t>
      </w:r>
    </w:p>
    <w:p w:rsidR="0056179B" w:rsidRPr="0056179B" w:rsidRDefault="0056179B" w:rsidP="0056179B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резервен фонд      – 2 бр.</w:t>
      </w:r>
    </w:p>
    <w:p w:rsidR="0056179B" w:rsidRPr="0056179B" w:rsidRDefault="0056179B" w:rsidP="0056179B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наемен фонд   –   129 бр. 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 xml:space="preserve">Апартаментите са строени преди повече от 45 години, а къщите – преди повече от 70-75 години. Апартаментите – общинска собственост, находящи се в централната градска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част и кв. „Зорница”, са в сравнително добро състояние, докато апартаментите в кв. „Младост”, с малки изключения, са в лошо състояние.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Голяма част от наемателите продължават да считат, че поддържането на жилищата е задължение на общината.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Лошото стопанисване води до преждевременно амортизиране на жилищата и до необходимост от значителни инвестиции за тяхното възстановяване преди настаняване на нови наематели.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Всички апартаменти са разположени в сгради – съсобственост между общината и физически лица, което създава трудности при тяхното управление и поддържане. Поради неподсигурени средства от години не са извършвани ремонти, което води до течове от покривите, мухъл по стените, а най-лошо е състоянието на водопроводната инсталация, която вече е амортизирана.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Къщите – общинска собственост са придобити чрез отчуждително производство и не са съборени, тъй като не са засегнати от новото строителство. С оглед максималното задоволяване на жилищните нужди на жителите на общината, те все още се използват, макар, че в по-голямата си част са в много лошо състояние. Почти всички къщи се нуждаят от сериозно укрепване на конструкцията, при положение, че все още продължават и ще продължат да се използват като жилища. Не във всички случаи това е целесъобразно, тъй като част от жилищата не подлежат на ремонт.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lastRenderedPageBreak/>
        <w:t xml:space="preserve">Негативни моменти са и голямата разлика в размера на наемната цена на свободния пазар и на общинския жилищен фонд, както и големия брой социално слаби и без никакви трудови доходи наематели, които не заплащат наемната цена.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Към настоящия момент средствата, които постъпват от наеми са недостатъчни за поддръжка на жилищния фонд, която с всяка година се увеличава.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За изминалия отчетен период приходите от наем на жилища са както следва: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2020 г. – 61 164.47 лв.                           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2021 г. – 52 014.18 лв.                           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2022 г. – 58 932.94 лв                           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2023 г</w:t>
      </w:r>
      <w:r w:rsidRPr="0056179B">
        <w:rPr>
          <w:rFonts w:eastAsia="Times New Roman" w:cs="Times New Roman"/>
          <w:color w:val="FF0000"/>
          <w:szCs w:val="24"/>
          <w:lang w:eastAsia="bg-BG"/>
        </w:rPr>
        <w:t>.</w:t>
      </w:r>
      <w:r w:rsidRPr="0056179B">
        <w:rPr>
          <w:rFonts w:eastAsia="Times New Roman" w:cs="Times New Roman"/>
          <w:szCs w:val="24"/>
          <w:lang w:eastAsia="bg-BG"/>
        </w:rPr>
        <w:t xml:space="preserve"> – </w:t>
      </w:r>
      <w:r w:rsidRPr="0056179B">
        <w:rPr>
          <w:rFonts w:eastAsia="Times New Roman" w:cs="Times New Roman"/>
          <w:szCs w:val="24"/>
          <w:lang w:val="ru-RU" w:eastAsia="bg-BG"/>
        </w:rPr>
        <w:t xml:space="preserve">50 906.01 </w:t>
      </w:r>
      <w:r w:rsidRPr="0056179B">
        <w:rPr>
          <w:rFonts w:eastAsia="Times New Roman" w:cs="Times New Roman"/>
          <w:szCs w:val="24"/>
          <w:lang w:eastAsia="bg-BG"/>
        </w:rPr>
        <w:t>лв.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Жилищата са недостатъчен брой, за да удовлетворят всички нуждаещи се. Това налага прилагането на строги критерии за картотекиране, а също така и търсенето на начини за осигуряване на средства за строителство на нови жилища по проекти, финансирани от различни Европейски или международни фондове.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     Анализирайки  състоянието на  този  вид  общинска  собственост се  открояват следните: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                                                                                                                              </w:t>
      </w:r>
      <w:r w:rsidRPr="0056179B">
        <w:rPr>
          <w:rFonts w:eastAsia="Times New Roman" w:cs="Times New Roman"/>
          <w:b/>
          <w:i/>
          <w:szCs w:val="24"/>
          <w:lang w:eastAsia="bg-BG"/>
        </w:rPr>
        <w:t>Таблица 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СИЛНИ СТРАНИ</w:t>
            </w: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СЛАБИ СТРАНИ</w:t>
            </w:r>
          </w:p>
        </w:tc>
      </w:tr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 подпомагане на граждани с установени жилищни нужди;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-поддържане на резервен фонд, ведомствени жилища и жилища за настаняване на лица от рискови групи от населението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-недостиг на жилищен фонд за осъществяване на социалните функции на Община Лом;</w:t>
            </w: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 значителна част от общинския жилищен фонд е остарял;</w:t>
            </w: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-значителна разлика между наемните цени на свободния пазар и тези на общинските жилища;</w:t>
            </w: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 нарастване на необходимите средства за основен ремонт и опазване на собствеността</w:t>
            </w:r>
          </w:p>
        </w:tc>
      </w:tr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ВЪЗМОЖНОСТИ</w:t>
            </w: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РИСКОВЕ</w:t>
            </w:r>
          </w:p>
        </w:tc>
      </w:tr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-продажба на амортизираните жилища и създаване на целеви фонд с получените средства от продажби;</w:t>
            </w:r>
          </w:p>
          <w:p w:rsidR="0056179B" w:rsidRPr="0056179B" w:rsidRDefault="0056179B" w:rsidP="0056179B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-строителство на нови общински жилища или учредяване право на строеж срещу определен процент от изградените нови обекти;</w:t>
            </w:r>
          </w:p>
          <w:p w:rsidR="0056179B" w:rsidRPr="0056179B" w:rsidRDefault="0056179B" w:rsidP="0056179B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-възможности за актуализация на наемната цена, на база социално-приемливо процентно съотношение спрямо наемите на свободния пазар;</w:t>
            </w:r>
          </w:p>
          <w:p w:rsidR="0056179B" w:rsidRPr="0056179B" w:rsidRDefault="0056179B" w:rsidP="0056179B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-да се предвидят средства за ремонт на жилищния фонд.</w:t>
            </w: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-недобросъвестно отношение на наемателите към общинските жилища;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-преотдаването им под наем, или ползването им от лица, които не ги обитават реално;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-трудности при прекратяване на наемните правоотношения и освобождаване на общинските жилища</w:t>
            </w:r>
          </w:p>
        </w:tc>
      </w:tr>
    </w:tbl>
    <w:p w:rsidR="0056179B" w:rsidRPr="0056179B" w:rsidRDefault="0056179B" w:rsidP="0056179B">
      <w:pPr>
        <w:spacing w:after="0" w:line="240" w:lineRule="auto"/>
        <w:ind w:right="-108"/>
        <w:jc w:val="center"/>
        <w:rPr>
          <w:rFonts w:eastAsia="Times New Roman" w:cs="Times New Roman"/>
          <w:b/>
          <w:szCs w:val="24"/>
          <w:lang w:val="ru-RU"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rPr>
          <w:rFonts w:eastAsia="Times New Roman" w:cs="Times New Roman"/>
          <w:b/>
          <w:szCs w:val="24"/>
          <w:lang w:eastAsia="bg-BG"/>
        </w:rPr>
      </w:pPr>
      <w:r w:rsidRPr="0056179B">
        <w:rPr>
          <w:rFonts w:eastAsia="Times New Roman" w:cs="Times New Roman"/>
          <w:b/>
          <w:szCs w:val="24"/>
          <w:lang w:val="en-US" w:eastAsia="bg-BG"/>
        </w:rPr>
        <w:t xml:space="preserve">   IV</w:t>
      </w:r>
      <w:r w:rsidRPr="0056179B">
        <w:rPr>
          <w:rFonts w:eastAsia="Times New Roman" w:cs="Times New Roman"/>
          <w:b/>
          <w:szCs w:val="24"/>
          <w:lang w:val="ru-RU" w:eastAsia="bg-BG"/>
        </w:rPr>
        <w:t>.</w:t>
      </w:r>
      <w:r w:rsidRPr="0056179B">
        <w:rPr>
          <w:rFonts w:eastAsia="Times New Roman" w:cs="Times New Roman"/>
          <w:b/>
          <w:szCs w:val="24"/>
          <w:lang w:eastAsia="bg-BG"/>
        </w:rPr>
        <w:t>ЗЕМЕДЕЛСКИ ЗЕМИ</w:t>
      </w:r>
    </w:p>
    <w:p w:rsidR="0056179B" w:rsidRPr="0056179B" w:rsidRDefault="0056179B" w:rsidP="0056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      </w:t>
      </w:r>
    </w:p>
    <w:p w:rsidR="0056179B" w:rsidRPr="0056179B" w:rsidRDefault="0056179B" w:rsidP="0056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    Земеделските земи, по смисъла на Закона за собствеността и ползването на земеделски земи /ЗСПЗЗ/ са тези, които са предназначени за земеделско производство и не се намират в границите на населени места, не са включени в горския фонд; не са застроени със сгради на: промишлени  или  други   стопански  предприятия,  почивни  и  или  здравни  заведения, </w:t>
      </w:r>
    </w:p>
    <w:p w:rsidR="0056179B" w:rsidRPr="0056179B" w:rsidRDefault="0056179B" w:rsidP="0056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lastRenderedPageBreak/>
        <w:t xml:space="preserve">религиозни общности или други обществени организации, нито представляват дворове или складови помещения към такива сгради, не са заети от открити мини и кариери, от енергийни, напоителни, транспортни или други съоръжения за общо ползване, нито представляват прилежащи части към такива съоръжения. </w:t>
      </w:r>
    </w:p>
    <w:p w:rsidR="0056179B" w:rsidRPr="0056179B" w:rsidRDefault="0056179B" w:rsidP="0056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Управлението  и стопанисването на общинския поземлен фонд се ръководи от следните нормативни актове:</w:t>
      </w:r>
    </w:p>
    <w:p w:rsidR="0056179B" w:rsidRPr="0056179B" w:rsidRDefault="0056179B" w:rsidP="005617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Закон за собствеността и ползване на земеделските земи;</w:t>
      </w:r>
      <w:r w:rsidRPr="0056179B">
        <w:rPr>
          <w:rFonts w:eastAsia="Times New Roman" w:cs="Times New Roman"/>
          <w:szCs w:val="24"/>
          <w:lang w:val="en-US" w:eastAsia="bg-BG"/>
        </w:rPr>
        <w:t>+</w:t>
      </w:r>
    </w:p>
    <w:p w:rsidR="0056179B" w:rsidRPr="0056179B" w:rsidRDefault="0056179B" w:rsidP="005617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Правилника за прилагане закона за собствеността и ползване на земеделските земи;</w:t>
      </w:r>
    </w:p>
    <w:p w:rsidR="0056179B" w:rsidRPr="0056179B" w:rsidRDefault="0056179B" w:rsidP="005617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Закон за арендата в земеделието;</w:t>
      </w:r>
    </w:p>
    <w:p w:rsidR="0056179B" w:rsidRPr="0056179B" w:rsidRDefault="0056179B" w:rsidP="005617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Закон за общинската собственост;</w:t>
      </w:r>
    </w:p>
    <w:p w:rsidR="0056179B" w:rsidRPr="0056179B" w:rsidRDefault="0056179B" w:rsidP="005617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szCs w:val="24"/>
          <w:lang w:eastAsia="bg-BG"/>
        </w:rPr>
      </w:pPr>
      <w:r w:rsidRPr="0056179B">
        <w:rPr>
          <w:rFonts w:eastAsia="Times New Roman" w:cs="Times New Roman"/>
          <w:iCs/>
          <w:szCs w:val="24"/>
          <w:lang w:eastAsia="bg-BG"/>
        </w:rPr>
        <w:t>Закон за опазване селскостопанското имущество;</w:t>
      </w:r>
    </w:p>
    <w:p w:rsidR="0056179B" w:rsidRPr="0056179B" w:rsidRDefault="0056179B" w:rsidP="005617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szCs w:val="24"/>
          <w:lang w:eastAsia="bg-BG"/>
        </w:rPr>
      </w:pPr>
      <w:r w:rsidRPr="0056179B">
        <w:rPr>
          <w:rFonts w:eastAsia="Times New Roman" w:cs="Times New Roman"/>
          <w:iCs/>
          <w:szCs w:val="24"/>
          <w:lang w:eastAsia="bg-BG"/>
        </w:rPr>
        <w:t>Закон за опазване земеделските земи;</w:t>
      </w:r>
    </w:p>
    <w:p w:rsidR="0056179B" w:rsidRPr="0056179B" w:rsidRDefault="0056179B" w:rsidP="005617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szCs w:val="24"/>
          <w:lang w:eastAsia="bg-BG"/>
        </w:rPr>
      </w:pPr>
      <w:r w:rsidRPr="0056179B">
        <w:rPr>
          <w:rFonts w:eastAsia="Times New Roman" w:cs="Times New Roman"/>
          <w:iCs/>
          <w:szCs w:val="24"/>
          <w:lang w:eastAsia="bg-BG"/>
        </w:rPr>
        <w:t>Наредба за управление и стопанисване на земеделските земи от общинския поземлен фонд;</w:t>
      </w:r>
    </w:p>
    <w:p w:rsidR="0056179B" w:rsidRPr="0056179B" w:rsidRDefault="0056179B" w:rsidP="005617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szCs w:val="24"/>
          <w:lang w:eastAsia="bg-BG"/>
        </w:rPr>
      </w:pPr>
      <w:r w:rsidRPr="0056179B">
        <w:rPr>
          <w:rFonts w:eastAsia="Times New Roman" w:cs="Times New Roman"/>
          <w:iCs/>
          <w:szCs w:val="24"/>
          <w:lang w:eastAsia="bg-BG"/>
        </w:rPr>
        <w:t>И всички под нормативни актове свързани със земеделието.</w:t>
      </w:r>
    </w:p>
    <w:p w:rsidR="0056179B" w:rsidRPr="0056179B" w:rsidRDefault="0056179B" w:rsidP="0056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szCs w:val="24"/>
          <w:lang w:eastAsia="bg-BG"/>
        </w:rPr>
      </w:pPr>
    </w:p>
    <w:p w:rsidR="0056179B" w:rsidRPr="0056179B" w:rsidRDefault="0056179B" w:rsidP="00561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Общинският поземлен фонд е в размер на </w:t>
      </w:r>
      <w:r w:rsidRPr="0056179B">
        <w:rPr>
          <w:rFonts w:eastAsia="Times New Roman" w:cs="Times New Roman"/>
          <w:b/>
          <w:szCs w:val="24"/>
          <w:lang w:eastAsia="bg-BG"/>
        </w:rPr>
        <w:t>34</w:t>
      </w:r>
      <w:r w:rsidRPr="0056179B">
        <w:rPr>
          <w:rFonts w:eastAsia="Times New Roman" w:cs="Times New Roman"/>
          <w:b/>
          <w:szCs w:val="24"/>
          <w:lang w:val="en-US" w:eastAsia="bg-BG"/>
        </w:rPr>
        <w:t xml:space="preserve"> </w:t>
      </w:r>
      <w:r w:rsidRPr="0056179B">
        <w:rPr>
          <w:rFonts w:eastAsia="Times New Roman" w:cs="Times New Roman"/>
          <w:b/>
          <w:szCs w:val="24"/>
          <w:lang w:eastAsia="bg-BG"/>
        </w:rPr>
        <w:t>617,083</w:t>
      </w:r>
      <w:r w:rsidRPr="0056179B">
        <w:rPr>
          <w:rFonts w:eastAsia="Times New Roman" w:cs="Times New Roman"/>
          <w:szCs w:val="24"/>
          <w:lang w:eastAsia="bg-BG"/>
        </w:rPr>
        <w:t xml:space="preserve"> дка. земеделски земи извън регулация, от които 6815,378 дка.  общинска собственост,  9 730.905  дка. – полски пътища и 18 070,800 дка.  дка. земи стопанисвани от общината ( земи по чл. 19 ЗСПЗЗ) с начин на трайно ползване „ниви“, „лозя“, „зеленчукови к-ри“, „ливади“, „мери и пасища“ и „др. селскостопанска територия“.   Общинската собственост в размер на  6815,378 дка., от своя страна се дели на 2419.563  дка.- частна и 4395,815 дка.- публична (пасища и мери)</w:t>
      </w:r>
    </w:p>
    <w:p w:rsidR="0056179B" w:rsidRPr="0056179B" w:rsidRDefault="0056179B" w:rsidP="00561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2060"/>
          <w:szCs w:val="24"/>
          <w:lang w:eastAsia="bg-BG"/>
        </w:rPr>
      </w:pPr>
    </w:p>
    <w:p w:rsidR="0056179B" w:rsidRPr="0056179B" w:rsidRDefault="0056179B" w:rsidP="0056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color w:val="000000"/>
          <w:szCs w:val="24"/>
          <w:lang w:val="en-US"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Структурата на земеделската  земя -  частна  общинска  собственост по  населени  места  и  размер  на отделните имоти  има следната  структура,  посочена </w:t>
      </w:r>
      <w:r w:rsidRPr="0056179B">
        <w:rPr>
          <w:rFonts w:eastAsia="Times New Roman" w:cs="Times New Roman"/>
          <w:szCs w:val="24"/>
          <w:lang w:val="ru-RU" w:eastAsia="bg-BG"/>
        </w:rPr>
        <w:t xml:space="preserve"> </w:t>
      </w:r>
      <w:r w:rsidRPr="0056179B">
        <w:rPr>
          <w:rFonts w:eastAsia="Times New Roman" w:cs="Times New Roman"/>
          <w:szCs w:val="24"/>
          <w:lang w:eastAsia="bg-BG"/>
        </w:rPr>
        <w:t xml:space="preserve">в </w:t>
      </w:r>
      <w:r w:rsidRPr="0056179B">
        <w:rPr>
          <w:rFonts w:eastAsia="Times New Roman" w:cs="Times New Roman"/>
          <w:szCs w:val="24"/>
          <w:lang w:val="ru-RU" w:eastAsia="bg-BG"/>
        </w:rPr>
        <w:t xml:space="preserve"> </w:t>
      </w:r>
      <w:r w:rsidRPr="0056179B">
        <w:rPr>
          <w:rFonts w:eastAsia="Times New Roman" w:cs="Times New Roman"/>
          <w:szCs w:val="24"/>
          <w:lang w:eastAsia="bg-BG"/>
        </w:rPr>
        <w:t xml:space="preserve"> Таблица № </w:t>
      </w:r>
      <w:r w:rsidRPr="0056179B">
        <w:rPr>
          <w:rFonts w:eastAsia="Times New Roman" w:cs="Times New Roman"/>
          <w:szCs w:val="24"/>
          <w:lang w:val="ru-RU" w:eastAsia="bg-BG"/>
        </w:rPr>
        <w:t>7</w:t>
      </w:r>
      <w:r w:rsidRPr="0056179B">
        <w:rPr>
          <w:rFonts w:eastAsia="Times New Roman" w:cs="Times New Roman"/>
          <w:b/>
          <w:i/>
          <w:szCs w:val="24"/>
          <w:lang w:eastAsia="bg-BG"/>
        </w:rPr>
        <w:t xml:space="preserve">  </w:t>
      </w:r>
    </w:p>
    <w:tbl>
      <w:tblPr>
        <w:tblpPr w:leftFromText="141" w:rightFromText="141" w:vertAnchor="text" w:horzAnchor="margin" w:tblpX="1510" w:tblpY="541"/>
        <w:tblW w:w="6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880"/>
        <w:gridCol w:w="1664"/>
        <w:gridCol w:w="1980"/>
      </w:tblGrid>
      <w:tr w:rsidR="0056179B" w:rsidRPr="0056179B" w:rsidTr="00B84D6B">
        <w:trPr>
          <w:trHeight w:val="6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color w:val="000000"/>
                <w:szCs w:val="24"/>
                <w:lang w:eastAsia="bg-BG"/>
              </w:rPr>
              <w:t>№ по ред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color w:val="000000"/>
                <w:szCs w:val="24"/>
                <w:lang w:eastAsia="bg-BG"/>
              </w:rPr>
              <w:t>Населено място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color w:val="000000"/>
                <w:szCs w:val="24"/>
                <w:lang w:eastAsia="bg-BG"/>
              </w:rPr>
              <w:t>Частна общинска собственост</w:t>
            </w:r>
          </w:p>
        </w:tc>
      </w:tr>
      <w:tr w:rsidR="0056179B" w:rsidRPr="0056179B" w:rsidTr="00B84D6B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000000"/>
                <w:szCs w:val="24"/>
                <w:lang w:eastAsia="bg-BG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000000"/>
                <w:szCs w:val="24"/>
                <w:lang w:eastAsia="bg-BG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color w:val="000000"/>
                <w:szCs w:val="24"/>
                <w:lang w:eastAsia="bg-BG"/>
              </w:rPr>
              <w:t xml:space="preserve">     бр.имоти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color w:val="000000"/>
                <w:szCs w:val="24"/>
                <w:lang w:eastAsia="bg-BG"/>
              </w:rPr>
              <w:t xml:space="preserve">                  дка</w:t>
            </w:r>
          </w:p>
        </w:tc>
      </w:tr>
      <w:tr w:rsidR="0056179B" w:rsidRPr="0056179B" w:rsidTr="00B84D6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гр.Лом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724,451</w:t>
            </w:r>
          </w:p>
        </w:tc>
      </w:tr>
      <w:tr w:rsidR="0056179B" w:rsidRPr="0056179B" w:rsidTr="00B84D6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кв.Младеново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505,236</w:t>
            </w:r>
          </w:p>
        </w:tc>
      </w:tr>
      <w:tr w:rsidR="0056179B" w:rsidRPr="0056179B" w:rsidTr="00B84D6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кв.Момин брод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31,512</w:t>
            </w:r>
          </w:p>
        </w:tc>
      </w:tr>
      <w:tr w:rsidR="0056179B" w:rsidRPr="0056179B" w:rsidTr="00B84D6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с.Трайково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230,691</w:t>
            </w:r>
          </w:p>
        </w:tc>
      </w:tr>
      <w:tr w:rsidR="0056179B" w:rsidRPr="0056179B" w:rsidTr="00B84D6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с.Ст.махала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86,796</w:t>
            </w:r>
          </w:p>
        </w:tc>
      </w:tr>
      <w:tr w:rsidR="0056179B" w:rsidRPr="0056179B" w:rsidTr="00B84D6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с.Замфир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133,151</w:t>
            </w:r>
          </w:p>
        </w:tc>
      </w:tr>
      <w:tr w:rsidR="0056179B" w:rsidRPr="0056179B" w:rsidTr="00B84D6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с.Ковачица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98,118</w:t>
            </w:r>
          </w:p>
        </w:tc>
      </w:tr>
      <w:tr w:rsidR="0056179B" w:rsidRPr="0056179B" w:rsidTr="00B84D6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с.Станево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285,377</w:t>
            </w:r>
          </w:p>
        </w:tc>
      </w:tr>
      <w:tr w:rsidR="0056179B" w:rsidRPr="0056179B" w:rsidTr="00B84D6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с.Долно Линево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124,834</w:t>
            </w:r>
          </w:p>
        </w:tc>
      </w:tr>
      <w:tr w:rsidR="0056179B" w:rsidRPr="0056179B" w:rsidTr="00B84D6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с.Орсоя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16,561</w:t>
            </w:r>
          </w:p>
        </w:tc>
      </w:tr>
      <w:tr w:rsidR="0056179B" w:rsidRPr="0056179B" w:rsidTr="00B84D6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с.Сливата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159,114</w:t>
            </w:r>
          </w:p>
        </w:tc>
      </w:tr>
      <w:tr w:rsidR="0056179B" w:rsidRPr="0056179B" w:rsidTr="00B84D6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с.Добри дол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color w:val="000000"/>
                <w:szCs w:val="24"/>
                <w:lang w:eastAsia="bg-BG"/>
              </w:rPr>
              <w:t>23,733</w:t>
            </w:r>
          </w:p>
        </w:tc>
      </w:tr>
      <w:tr w:rsidR="0056179B" w:rsidRPr="0056179B" w:rsidTr="00B84D6B">
        <w:trPr>
          <w:trHeight w:val="315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2419,563</w:t>
            </w:r>
          </w:p>
        </w:tc>
      </w:tr>
    </w:tbl>
    <w:p w:rsidR="0056179B" w:rsidRPr="0056179B" w:rsidRDefault="0056179B" w:rsidP="0056179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color w:val="000000"/>
          <w:szCs w:val="24"/>
          <w:lang w:val="ru-RU" w:eastAsia="bg-BG"/>
        </w:rPr>
      </w:pPr>
      <w:r w:rsidRPr="0056179B">
        <w:rPr>
          <w:rFonts w:eastAsia="Times New Roman" w:cs="Times New Roman"/>
          <w:color w:val="000000"/>
          <w:szCs w:val="24"/>
          <w:lang w:val="ru-RU" w:eastAsia="bg-BG"/>
        </w:rPr>
        <w:tab/>
        <w:t xml:space="preserve">                             </w:t>
      </w:r>
    </w:p>
    <w:p w:rsidR="0056179B" w:rsidRPr="0056179B" w:rsidRDefault="0056179B" w:rsidP="0056179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color w:val="000000"/>
          <w:szCs w:val="24"/>
          <w:lang w:val="ru-RU" w:eastAsia="bg-BG"/>
        </w:rPr>
      </w:pPr>
    </w:p>
    <w:p w:rsidR="0056179B" w:rsidRPr="0056179B" w:rsidRDefault="0056179B" w:rsidP="0056179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Публичната общинска собственост при земеделските земи  извън регулация включва:</w:t>
      </w:r>
    </w:p>
    <w:p w:rsidR="0056179B" w:rsidRPr="0056179B" w:rsidRDefault="0056179B" w:rsidP="005617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пасища и мери – 4395,815 (</w:t>
      </w:r>
      <w:r w:rsidRPr="0056179B">
        <w:rPr>
          <w:rFonts w:eastAsia="Times New Roman" w:cs="Times New Roman"/>
          <w:i/>
          <w:szCs w:val="24"/>
          <w:lang w:eastAsia="bg-BG"/>
        </w:rPr>
        <w:t>Таблица №</w:t>
      </w:r>
      <w:r w:rsidRPr="0056179B">
        <w:rPr>
          <w:rFonts w:eastAsia="Times New Roman" w:cs="Times New Roman"/>
          <w:i/>
          <w:szCs w:val="24"/>
          <w:lang w:val="ru-RU" w:eastAsia="bg-BG"/>
        </w:rPr>
        <w:t xml:space="preserve"> 8</w:t>
      </w:r>
      <w:r w:rsidRPr="0056179B">
        <w:rPr>
          <w:rFonts w:eastAsia="Times New Roman" w:cs="Times New Roman"/>
          <w:i/>
          <w:szCs w:val="24"/>
          <w:lang w:eastAsia="bg-BG"/>
        </w:rPr>
        <w:t>)</w:t>
      </w:r>
    </w:p>
    <w:p w:rsidR="0056179B" w:rsidRPr="0056179B" w:rsidRDefault="0056179B" w:rsidP="005617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val="ru-RU" w:eastAsia="bg-BG"/>
        </w:rPr>
      </w:pPr>
      <w:r w:rsidRPr="0056179B">
        <w:rPr>
          <w:rFonts w:eastAsia="Times New Roman" w:cs="Times New Roman"/>
          <w:szCs w:val="24"/>
          <w:lang w:eastAsia="bg-BG"/>
        </w:rPr>
        <w:t>Пътищата (полски, горски, ведомствени) – 9730,905 дка.</w:t>
      </w:r>
      <w:r w:rsidRPr="0056179B">
        <w:rPr>
          <w:rFonts w:eastAsia="Times New Roman" w:cs="Times New Roman"/>
          <w:i/>
          <w:szCs w:val="24"/>
          <w:lang w:eastAsia="bg-BG"/>
        </w:rPr>
        <w:t xml:space="preserve">(Таблица № </w:t>
      </w:r>
      <w:r w:rsidRPr="0056179B">
        <w:rPr>
          <w:rFonts w:eastAsia="Times New Roman" w:cs="Times New Roman"/>
          <w:i/>
          <w:szCs w:val="24"/>
          <w:lang w:val="ru-RU" w:eastAsia="bg-BG"/>
        </w:rPr>
        <w:t>9</w:t>
      </w:r>
      <w:r w:rsidRPr="0056179B">
        <w:rPr>
          <w:rFonts w:eastAsia="Times New Roman" w:cs="Times New Roman"/>
          <w:i/>
          <w:szCs w:val="24"/>
          <w:lang w:eastAsia="bg-BG"/>
        </w:rPr>
        <w:t>)</w:t>
      </w:r>
    </w:p>
    <w:p w:rsidR="0056179B" w:rsidRPr="0056179B" w:rsidRDefault="0056179B" w:rsidP="0056179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val="ru-RU" w:eastAsia="bg-BG"/>
        </w:rPr>
      </w:pPr>
    </w:p>
    <w:p w:rsidR="0056179B" w:rsidRPr="0056179B" w:rsidRDefault="0056179B" w:rsidP="0056179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val="ru-RU" w:eastAsia="bg-BG"/>
        </w:rPr>
      </w:pPr>
      <w:r w:rsidRPr="0056179B">
        <w:rPr>
          <w:rFonts w:eastAsia="Times New Roman" w:cs="Times New Roman"/>
          <w:szCs w:val="24"/>
          <w:lang w:val="ru-RU" w:eastAsia="bg-BG"/>
        </w:rPr>
        <w:t xml:space="preserve">                                             </w:t>
      </w:r>
    </w:p>
    <w:p w:rsidR="0056179B" w:rsidRPr="0056179B" w:rsidRDefault="0056179B" w:rsidP="0056179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56179B">
        <w:rPr>
          <w:rFonts w:eastAsia="Times New Roman" w:cs="Times New Roman"/>
          <w:szCs w:val="24"/>
          <w:lang w:val="ru-RU" w:eastAsia="bg-BG"/>
        </w:rPr>
        <w:t xml:space="preserve">                                                                                          </w:t>
      </w:r>
      <w:r w:rsidRPr="0056179B">
        <w:rPr>
          <w:rFonts w:eastAsia="Times New Roman" w:cs="Times New Roman"/>
          <w:b/>
          <w:i/>
          <w:szCs w:val="24"/>
          <w:lang w:eastAsia="bg-BG"/>
        </w:rPr>
        <w:t xml:space="preserve">Таблица № </w:t>
      </w:r>
      <w:r w:rsidRPr="0056179B">
        <w:rPr>
          <w:rFonts w:eastAsia="Times New Roman" w:cs="Times New Roman"/>
          <w:b/>
          <w:i/>
          <w:szCs w:val="24"/>
          <w:lang w:val="ru-RU" w:eastAsia="bg-BG"/>
        </w:rPr>
        <w:t>8</w:t>
      </w:r>
    </w:p>
    <w:tbl>
      <w:tblPr>
        <w:tblW w:w="6966" w:type="dxa"/>
        <w:tblInd w:w="10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3705"/>
        <w:gridCol w:w="1239"/>
        <w:gridCol w:w="1536"/>
      </w:tblGrid>
      <w:tr w:rsidR="0056179B" w:rsidRPr="0056179B" w:rsidTr="00B84D6B">
        <w:trPr>
          <w:trHeight w:val="5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szCs w:val="24"/>
                <w:lang w:eastAsia="bg-BG"/>
              </w:rPr>
              <w:t>№ по ред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szCs w:val="24"/>
                <w:lang w:eastAsia="bg-BG"/>
              </w:rPr>
              <w:t>Населени места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szCs w:val="24"/>
                <w:lang w:eastAsia="bg-BG"/>
              </w:rPr>
              <w:t>Публична общинска собственост-пасища и мери</w:t>
            </w:r>
          </w:p>
        </w:tc>
      </w:tr>
      <w:tr w:rsidR="0056179B" w:rsidRPr="0056179B" w:rsidTr="00B84D6B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szCs w:val="24"/>
                <w:lang w:eastAsia="bg-BG"/>
              </w:rPr>
              <w:t>бр. имоти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i/>
                <w:szCs w:val="24"/>
                <w:lang w:eastAsia="bg-BG"/>
              </w:rPr>
              <w:t>площ/дка</w:t>
            </w:r>
          </w:p>
        </w:tc>
      </w:tr>
      <w:tr w:rsidR="0056179B" w:rsidRPr="0056179B" w:rsidTr="00B84D6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гр.Лом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151,831 </w:t>
            </w:r>
          </w:p>
        </w:tc>
      </w:tr>
      <w:tr w:rsidR="0056179B" w:rsidRPr="0056179B" w:rsidTr="00B84D6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кв.Младеново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830,327</w:t>
            </w:r>
          </w:p>
        </w:tc>
      </w:tr>
      <w:tr w:rsidR="0056179B" w:rsidRPr="0056179B" w:rsidTr="00B84D6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кв.Момин брод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29,925</w:t>
            </w:r>
          </w:p>
        </w:tc>
      </w:tr>
      <w:tr w:rsidR="0056179B" w:rsidRPr="0056179B" w:rsidTr="00B84D6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с.Трайково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345,315</w:t>
            </w:r>
          </w:p>
        </w:tc>
      </w:tr>
      <w:tr w:rsidR="0056179B" w:rsidRPr="0056179B" w:rsidTr="00B84D6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с.Сталийска махала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260,132</w:t>
            </w:r>
          </w:p>
        </w:tc>
      </w:tr>
      <w:tr w:rsidR="0056179B" w:rsidRPr="0056179B" w:rsidTr="00B84D6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с.Замфир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600,509</w:t>
            </w:r>
          </w:p>
        </w:tc>
      </w:tr>
      <w:tr w:rsidR="0056179B" w:rsidRPr="0056179B" w:rsidTr="00B84D6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с.Ковачица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737,744</w:t>
            </w:r>
          </w:p>
        </w:tc>
      </w:tr>
      <w:tr w:rsidR="0056179B" w:rsidRPr="0056179B" w:rsidTr="00B84D6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с.Станево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1019,469</w:t>
            </w:r>
          </w:p>
        </w:tc>
      </w:tr>
      <w:tr w:rsidR="0056179B" w:rsidRPr="0056179B" w:rsidTr="00B84D6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с.Долно Линево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107,989</w:t>
            </w:r>
          </w:p>
        </w:tc>
      </w:tr>
      <w:tr w:rsidR="0056179B" w:rsidRPr="0056179B" w:rsidTr="00B84D6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с.Орсоя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               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</w:t>
            </w:r>
          </w:p>
        </w:tc>
      </w:tr>
      <w:tr w:rsidR="0056179B" w:rsidRPr="0056179B" w:rsidTr="00B84D6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с.Сливата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288,052</w:t>
            </w:r>
          </w:p>
        </w:tc>
      </w:tr>
      <w:tr w:rsidR="0056179B" w:rsidRPr="0056179B" w:rsidTr="00B84D6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с.Добри дол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24,522</w:t>
            </w:r>
          </w:p>
        </w:tc>
      </w:tr>
      <w:tr w:rsidR="0056179B" w:rsidRPr="0056179B" w:rsidTr="00B84D6B">
        <w:trPr>
          <w:trHeight w:val="255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Общо :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bCs/>
                <w:szCs w:val="24"/>
                <w:lang w:eastAsia="bg-BG"/>
              </w:rPr>
              <w:t>115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bCs/>
                <w:szCs w:val="24"/>
                <w:lang w:eastAsia="bg-BG"/>
              </w:rPr>
              <w:t>4395,815</w:t>
            </w:r>
          </w:p>
        </w:tc>
      </w:tr>
    </w:tbl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bg-BG"/>
        </w:rPr>
      </w:pPr>
    </w:p>
    <w:p w:rsidR="0056179B" w:rsidRPr="0056179B" w:rsidRDefault="0056179B" w:rsidP="00561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pacing w:val="-2"/>
          <w:szCs w:val="24"/>
          <w:lang w:eastAsia="bg-BG"/>
        </w:rPr>
      </w:pPr>
      <w:r w:rsidRPr="0056179B">
        <w:rPr>
          <w:rFonts w:eastAsia="Times New Roman" w:cs="Times New Roman"/>
          <w:color w:val="000000"/>
          <w:spacing w:val="2"/>
          <w:szCs w:val="24"/>
          <w:lang w:eastAsia="bg-BG"/>
        </w:rPr>
        <w:t xml:space="preserve">Към настоящата  стопанската 2023 – 2024 г. </w:t>
      </w:r>
      <w:r w:rsidRPr="0056179B">
        <w:rPr>
          <w:rFonts w:eastAsia="Times New Roman" w:cs="Times New Roman"/>
          <w:color w:val="000000"/>
          <w:spacing w:val="-2"/>
          <w:szCs w:val="24"/>
          <w:lang w:eastAsia="bg-BG"/>
        </w:rPr>
        <w:t xml:space="preserve">са сключени </w:t>
      </w:r>
      <w:r w:rsidRPr="0056179B">
        <w:rPr>
          <w:rFonts w:eastAsia="Times New Roman" w:cs="Times New Roman"/>
          <w:color w:val="000000"/>
          <w:spacing w:val="2"/>
          <w:szCs w:val="24"/>
          <w:lang w:eastAsia="bg-BG"/>
        </w:rPr>
        <w:t xml:space="preserve">договори за наем и </w:t>
      </w:r>
      <w:r w:rsidRPr="0056179B">
        <w:rPr>
          <w:rFonts w:eastAsia="Times New Roman" w:cs="Times New Roman"/>
          <w:color w:val="000000"/>
          <w:spacing w:val="-2"/>
          <w:szCs w:val="24"/>
          <w:lang w:eastAsia="bg-BG"/>
        </w:rPr>
        <w:t xml:space="preserve">аренда за  </w:t>
      </w:r>
      <w:r w:rsidRPr="0056179B">
        <w:rPr>
          <w:rFonts w:eastAsia="Times New Roman" w:cs="Times New Roman"/>
          <w:color w:val="000000"/>
          <w:spacing w:val="-2"/>
          <w:szCs w:val="24"/>
          <w:lang w:val="en-US" w:eastAsia="bg-BG"/>
        </w:rPr>
        <w:t xml:space="preserve">6753,281 </w:t>
      </w:r>
      <w:r w:rsidRPr="0056179B">
        <w:rPr>
          <w:rFonts w:eastAsia="Times New Roman" w:cs="Times New Roman"/>
          <w:color w:val="000000"/>
          <w:spacing w:val="-2"/>
          <w:szCs w:val="24"/>
          <w:lang w:eastAsia="bg-BG"/>
        </w:rPr>
        <w:t>дка. земеделска земя, от които:</w:t>
      </w:r>
    </w:p>
    <w:p w:rsidR="0056179B" w:rsidRPr="0056179B" w:rsidRDefault="0056179B" w:rsidP="0056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color w:val="000000"/>
          <w:szCs w:val="24"/>
          <w:lang w:eastAsia="bg-BG"/>
        </w:rPr>
      </w:pPr>
      <w:r w:rsidRPr="0056179B">
        <w:rPr>
          <w:rFonts w:eastAsia="Times New Roman" w:cs="Times New Roman"/>
          <w:iCs/>
          <w:color w:val="000000"/>
          <w:szCs w:val="24"/>
          <w:lang w:eastAsia="bg-BG"/>
        </w:rPr>
        <w:t xml:space="preserve"> -  1763.474 дка.  са  за отглеждане на полски култури;</w:t>
      </w:r>
    </w:p>
    <w:p w:rsidR="0056179B" w:rsidRPr="0056179B" w:rsidRDefault="0056179B" w:rsidP="0056179B">
      <w:pPr>
        <w:widowControl w:val="0"/>
        <w:numPr>
          <w:ilvl w:val="0"/>
          <w:numId w:val="1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56179B">
        <w:rPr>
          <w:rFonts w:eastAsia="Times New Roman" w:cs="Times New Roman"/>
          <w:color w:val="000000"/>
          <w:spacing w:val="3"/>
          <w:szCs w:val="24"/>
          <w:lang w:eastAsia="bg-BG"/>
        </w:rPr>
        <w:t xml:space="preserve">663.125  дка. са  за създаване и отглеждане на трайни насаждения </w:t>
      </w:r>
      <w:r w:rsidRPr="0056179B">
        <w:rPr>
          <w:rFonts w:eastAsia="Times New Roman" w:cs="Times New Roman"/>
          <w:color w:val="000000"/>
          <w:spacing w:val="-2"/>
          <w:szCs w:val="24"/>
          <w:lang w:eastAsia="bg-BG"/>
        </w:rPr>
        <w:t>;</w:t>
      </w:r>
    </w:p>
    <w:p w:rsidR="0056179B" w:rsidRPr="0056179B" w:rsidRDefault="0056179B" w:rsidP="0056179B">
      <w:pPr>
        <w:widowControl w:val="0"/>
        <w:numPr>
          <w:ilvl w:val="0"/>
          <w:numId w:val="1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56179B">
        <w:rPr>
          <w:rFonts w:eastAsia="Times New Roman" w:cs="Times New Roman"/>
          <w:color w:val="000000"/>
          <w:spacing w:val="-2"/>
          <w:szCs w:val="24"/>
          <w:lang w:eastAsia="bg-BG"/>
        </w:rPr>
        <w:t>104.238 дка. за създаване и отглеждане на лозя.</w:t>
      </w:r>
    </w:p>
    <w:p w:rsidR="0056179B" w:rsidRPr="0056179B" w:rsidRDefault="0056179B" w:rsidP="0056179B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56179B">
        <w:rPr>
          <w:rFonts w:eastAsia="Times New Roman" w:cs="Times New Roman"/>
          <w:color w:val="000000"/>
          <w:spacing w:val="2"/>
          <w:szCs w:val="24"/>
          <w:lang w:eastAsia="bg-BG"/>
        </w:rPr>
        <w:t>1974,730 дка. пасища, мери и ливади са  разпределени за индивидуално</w:t>
      </w:r>
      <w:r w:rsidRPr="0056179B">
        <w:rPr>
          <w:rFonts w:eastAsia="Times New Roman" w:cs="Times New Roman"/>
          <w:color w:val="000000"/>
          <w:spacing w:val="2"/>
          <w:szCs w:val="24"/>
          <w:lang w:eastAsia="bg-BG"/>
        </w:rPr>
        <w:br/>
      </w:r>
      <w:r w:rsidRPr="0056179B">
        <w:rPr>
          <w:rFonts w:eastAsia="Times New Roman" w:cs="Times New Roman"/>
          <w:color w:val="000000"/>
          <w:spacing w:val="-3"/>
          <w:szCs w:val="24"/>
          <w:lang w:eastAsia="bg-BG"/>
        </w:rPr>
        <w:t>ползване на животновъди  с  регистрирани   пасищни   животни   в   Интегрираната</w:t>
      </w:r>
      <w:r w:rsidRPr="0056179B">
        <w:rPr>
          <w:rFonts w:eastAsia="Times New Roman" w:cs="Times New Roman"/>
          <w:color w:val="000000"/>
          <w:spacing w:val="-3"/>
          <w:szCs w:val="24"/>
          <w:lang w:eastAsia="bg-BG"/>
        </w:rPr>
        <w:br/>
      </w:r>
      <w:r w:rsidRPr="0056179B">
        <w:rPr>
          <w:rFonts w:eastAsia="Times New Roman" w:cs="Times New Roman"/>
          <w:color w:val="000000"/>
          <w:spacing w:val="-5"/>
          <w:szCs w:val="24"/>
          <w:lang w:eastAsia="bg-BG"/>
        </w:rPr>
        <w:t>информационна система на БАБХ;</w:t>
      </w:r>
    </w:p>
    <w:p w:rsidR="0056179B" w:rsidRPr="0056179B" w:rsidRDefault="0056179B" w:rsidP="0056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56179B">
        <w:rPr>
          <w:rFonts w:eastAsia="Times New Roman" w:cs="Times New Roman"/>
          <w:iCs/>
          <w:color w:val="000000"/>
          <w:szCs w:val="24"/>
          <w:lang w:eastAsia="bg-BG"/>
        </w:rPr>
        <w:t xml:space="preserve">             - 2247.714 дка.  полски   пътища, са   отдадени   под   наем   на   земеделски производители  попадащи  в масивите им   за   ползване.</w:t>
      </w:r>
    </w:p>
    <w:p w:rsidR="0056179B" w:rsidRPr="0056179B" w:rsidRDefault="0056179B" w:rsidP="00561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color w:val="FF0000"/>
          <w:szCs w:val="24"/>
          <w:lang w:eastAsia="bg-BG"/>
        </w:rPr>
      </w:pPr>
      <w:r w:rsidRPr="0056179B">
        <w:rPr>
          <w:rFonts w:eastAsia="Times New Roman" w:cs="Times New Roman"/>
          <w:color w:val="FF0000"/>
          <w:szCs w:val="24"/>
          <w:lang w:eastAsia="bg-BG"/>
        </w:rPr>
        <w:tab/>
      </w:r>
      <w:r w:rsidRPr="0056179B">
        <w:rPr>
          <w:rFonts w:eastAsia="Times New Roman" w:cs="Times New Roman"/>
          <w:iCs/>
          <w:color w:val="FF0000"/>
          <w:szCs w:val="24"/>
          <w:lang w:eastAsia="bg-BG"/>
        </w:rPr>
        <w:t xml:space="preserve">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b/>
          <w:i/>
          <w:szCs w:val="24"/>
          <w:lang w:eastAsia="bg-BG"/>
        </w:rPr>
        <w:t>Таблица № 9</w:t>
      </w:r>
    </w:p>
    <w:tbl>
      <w:tblPr>
        <w:tblpPr w:leftFromText="141" w:rightFromText="141" w:vertAnchor="text" w:horzAnchor="margin" w:tblpXSpec="center" w:tblpY="103"/>
        <w:tblW w:w="59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438"/>
        <w:gridCol w:w="3122"/>
      </w:tblGrid>
      <w:tr w:rsidR="0056179B" w:rsidRPr="0056179B" w:rsidTr="00B84D6B">
        <w:trPr>
          <w:trHeight w:val="322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                     Пътищата (полски, горски, ведомствени)</w:t>
            </w:r>
          </w:p>
        </w:tc>
      </w:tr>
      <w:tr w:rsidR="0056179B" w:rsidRPr="0056179B" w:rsidTr="00B84D6B">
        <w:trPr>
          <w:trHeight w:val="41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Землище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 Площ/дка.</w:t>
            </w:r>
          </w:p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</w:tr>
      <w:tr w:rsidR="0056179B" w:rsidRPr="0056179B" w:rsidTr="00B84D6B">
        <w:trPr>
          <w:trHeight w:val="31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Лом, кв.  Момин брод и кв. Младеново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4865.454</w:t>
            </w:r>
          </w:p>
        </w:tc>
      </w:tr>
      <w:tr w:rsidR="0056179B" w:rsidRPr="0056179B" w:rsidTr="00B84D6B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Трайково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580.804</w:t>
            </w:r>
          </w:p>
        </w:tc>
      </w:tr>
      <w:tr w:rsidR="0056179B" w:rsidRPr="0056179B" w:rsidTr="00B84D6B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Сталийска махала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713.453</w:t>
            </w:r>
          </w:p>
        </w:tc>
      </w:tr>
      <w:tr w:rsidR="0056179B" w:rsidRPr="0056179B" w:rsidTr="00B84D6B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Замфир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344.466</w:t>
            </w:r>
          </w:p>
        </w:tc>
      </w:tr>
      <w:tr w:rsidR="0056179B" w:rsidRPr="0056179B" w:rsidTr="00B84D6B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Ковачица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1076.296</w:t>
            </w:r>
          </w:p>
        </w:tc>
      </w:tr>
      <w:tr w:rsidR="0056179B" w:rsidRPr="0056179B" w:rsidTr="00B84D6B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Станево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661.624</w:t>
            </w:r>
          </w:p>
        </w:tc>
      </w:tr>
      <w:tr w:rsidR="0056179B" w:rsidRPr="0056179B" w:rsidTr="00B84D6B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Долно Линево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198.960</w:t>
            </w:r>
          </w:p>
        </w:tc>
      </w:tr>
      <w:tr w:rsidR="0056179B" w:rsidRPr="0056179B" w:rsidTr="00B84D6B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Орсоя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374.767</w:t>
            </w:r>
          </w:p>
        </w:tc>
      </w:tr>
      <w:tr w:rsidR="0056179B" w:rsidRPr="0056179B" w:rsidTr="00B84D6B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Сливата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597.095</w:t>
            </w:r>
          </w:p>
        </w:tc>
      </w:tr>
      <w:tr w:rsidR="0056179B" w:rsidRPr="0056179B" w:rsidTr="00B84D6B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Добри дол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317.986</w:t>
            </w:r>
          </w:p>
        </w:tc>
      </w:tr>
      <w:tr w:rsidR="0056179B" w:rsidRPr="0056179B" w:rsidTr="00B84D6B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ОБЩО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bCs/>
                <w:szCs w:val="24"/>
                <w:lang w:eastAsia="bg-BG"/>
              </w:rPr>
              <w:t>9730.905</w:t>
            </w:r>
          </w:p>
        </w:tc>
      </w:tr>
    </w:tbl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Ползвателят заплаща цена на декар равна на средното рентно плащане за съответното землище за срок от една стопанска година.  Общият размер на наетите полски пътища по землища е  2247.714 дка. за стопанската 2023-2024 г.</w:t>
      </w:r>
    </w:p>
    <w:p w:rsidR="00410BAE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Земите по чл. 19 ЗСПЗЗ /така наречените земи от остатъчния поземлен фонд/ бяха предоставени за стопанисване и управление на общината в размер на 19 725,388 дка. В края на 2020 година, в преходните и заключителни разпоредби към Закона за изменение и допълнение на Закона за подпомагане на земеделските производители   се регламентира нов 5 годишен срок за забрана на разпоредителни сделки със земи по чл.19 ЗСПЗЗ / ДВ бр. 103 от 04.12.2020 г./. Остава  възможността за обезщетяване на собственици с неприключили</w:t>
      </w:r>
    </w:p>
    <w:p w:rsidR="00410BAE" w:rsidRDefault="00410BAE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410BAE" w:rsidRDefault="00410BAE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производства съгласно § 27, ал.2 от ПЗР на ЗИД на ЗСПЗЗ . През периода 2019г. до края на 2023 г. са възстановени 80,877 дка. земеделска земя на собственици с признато, но не възстановено право на собственост.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Към края на 2019 г. остатъчния фонд на общината възлиза на 18 151,677 дка. общо за всички землища, а до декември 2023 г. е в размер на 18 070,800 дка.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val="ru-RU"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Анализирайки състоянието на този вид общинска собственост се открояват следните :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СИЛНИ СТРАНИ</w:t>
            </w: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СЛАБИ СТРАНИ</w:t>
            </w:r>
          </w:p>
        </w:tc>
      </w:tr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актуване на нови имоти</w:t>
            </w:r>
          </w:p>
          <w:p w:rsidR="0056179B" w:rsidRPr="0056179B" w:rsidRDefault="0056179B" w:rsidP="0056179B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продължаване процеса на  комасация </w:t>
            </w:r>
          </w:p>
          <w:p w:rsidR="0056179B" w:rsidRPr="0056179B" w:rsidRDefault="0056179B" w:rsidP="0056179B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влязла в сила кадастрална карта на</w:t>
            </w:r>
          </w:p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всички землища на територията на общината</w:t>
            </w:r>
          </w:p>
          <w:p w:rsidR="0056179B" w:rsidRPr="0056179B" w:rsidRDefault="0056179B" w:rsidP="0056179B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</w:p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-неприключили производства по обезщетяване на собственици с призната право на собственост</w:t>
            </w: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 разпокъсана собственост</w:t>
            </w: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-голям брой маломерни имоти</w:t>
            </w: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ВЪЗМОЖНОСТИ</w:t>
            </w: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РИСКОВЕ</w:t>
            </w:r>
          </w:p>
        </w:tc>
      </w:tr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възможност за промяна на предназначението на земеделски земи, разположени в близост до населените места и индустриалните зони ;</w:t>
            </w: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  оптимизиране процеса на управление;</w:t>
            </w: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-да се подготви , обезпечи и реализира  програма  за пълна  идентификация на собствеността , за комасация и рекултивация на земите;</w:t>
            </w: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-да се извърши преглед на поземлените имоти и промяна на предназначението на тези от тях, които имат инвестиционен потенциал </w:t>
            </w: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  <w:p w:rsidR="0056179B" w:rsidRPr="0056179B" w:rsidRDefault="0056179B" w:rsidP="0056179B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-трудности при прекратяване на арендни договори при неизпълнение на задълженията на арендаторите;</w:t>
            </w:r>
          </w:p>
        </w:tc>
      </w:tr>
    </w:tbl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ru-RU" w:eastAsia="bg-BG"/>
        </w:rPr>
      </w:pPr>
      <w:r w:rsidRPr="0056179B">
        <w:rPr>
          <w:rFonts w:eastAsia="Times New Roman" w:cs="Times New Roman"/>
          <w:b/>
          <w:color w:val="000000"/>
          <w:szCs w:val="24"/>
          <w:lang w:val="en-US" w:eastAsia="bg-BG"/>
        </w:rPr>
        <w:t>V</w:t>
      </w:r>
      <w:r w:rsidRPr="0056179B">
        <w:rPr>
          <w:rFonts w:eastAsia="Times New Roman" w:cs="Times New Roman"/>
          <w:b/>
          <w:color w:val="000000"/>
          <w:szCs w:val="24"/>
          <w:lang w:eastAsia="bg-BG"/>
        </w:rPr>
        <w:t xml:space="preserve">.  ОБЩИНСКИ ГОРСКИ ФОНД  И ГОРИ  В ЗЕМЕДЕЛСКИ ЗЕМИ  </w:t>
      </w:r>
    </w:p>
    <w:p w:rsidR="0056179B" w:rsidRPr="0056179B" w:rsidRDefault="0056179B" w:rsidP="0056179B">
      <w:pPr>
        <w:spacing w:after="0" w:line="240" w:lineRule="auto"/>
        <w:ind w:right="23"/>
        <w:jc w:val="both"/>
        <w:rPr>
          <w:rFonts w:eastAsia="Times New Roman" w:cs="Times New Roman"/>
          <w:color w:val="008000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23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color w:val="000000"/>
          <w:szCs w:val="24"/>
          <w:lang w:eastAsia="bg-BG"/>
        </w:rPr>
        <w:t xml:space="preserve">Гора, съгласно чл.2, ал.1 и ал.2  от Закона за горите е  земя, заета от горско дървесна растителност, с площ не по-малка от един декар, височина на дървостоя в зряла възраст не по-малка от </w:t>
      </w:r>
      <w:smartTag w:uri="urn:schemas-microsoft-com:office:smarttags" w:element="metricconverter">
        <w:smartTagPr>
          <w:attr w:name="ProductID" w:val="5 м"/>
        </w:smartTagPr>
        <w:r w:rsidRPr="0056179B">
          <w:rPr>
            <w:rFonts w:eastAsia="Times New Roman" w:cs="Times New Roman"/>
            <w:color w:val="000000"/>
            <w:szCs w:val="24"/>
            <w:lang w:eastAsia="bg-BG"/>
          </w:rPr>
          <w:t>5 м</w:t>
        </w:r>
      </w:smartTag>
      <w:r w:rsidRPr="0056179B">
        <w:rPr>
          <w:rFonts w:eastAsia="Times New Roman" w:cs="Times New Roman"/>
          <w:color w:val="000000"/>
          <w:szCs w:val="24"/>
          <w:lang w:eastAsia="bg-BG"/>
        </w:rPr>
        <w:t xml:space="preserve">., широчина на насаждението, измерена между стъблата на крайните дървета, не по-малка от </w:t>
      </w:r>
      <w:smartTag w:uri="urn:schemas-microsoft-com:office:smarttags" w:element="metricconverter">
        <w:smartTagPr>
          <w:attr w:name="ProductID" w:val="10 м"/>
        </w:smartTagPr>
        <w:r w:rsidRPr="0056179B">
          <w:rPr>
            <w:rFonts w:eastAsia="Times New Roman" w:cs="Times New Roman"/>
            <w:color w:val="000000"/>
            <w:szCs w:val="24"/>
            <w:lang w:eastAsia="bg-BG"/>
          </w:rPr>
          <w:t>10 м</w:t>
        </w:r>
      </w:smartTag>
      <w:r w:rsidRPr="0056179B">
        <w:rPr>
          <w:rFonts w:eastAsia="Times New Roman" w:cs="Times New Roman"/>
          <w:color w:val="000000"/>
          <w:szCs w:val="24"/>
          <w:lang w:eastAsia="bg-BG"/>
        </w:rPr>
        <w:t xml:space="preserve">. и проекция на короните не по-малка от 10 на сто от площта на насаждението   </w:t>
      </w:r>
      <w:r w:rsidRPr="0056179B">
        <w:rPr>
          <w:rFonts w:eastAsia="Times New Roman" w:cs="Times New Roman"/>
          <w:szCs w:val="24"/>
          <w:lang w:eastAsia="bg-BG"/>
        </w:rPr>
        <w:t xml:space="preserve">и  земи  в  процес на възобновяване, временно обезлесени, защитни   горски </w:t>
      </w:r>
    </w:p>
    <w:p w:rsidR="0056179B" w:rsidRPr="0056179B" w:rsidRDefault="0056179B" w:rsidP="0056179B">
      <w:pPr>
        <w:spacing w:after="0" w:line="240" w:lineRule="auto"/>
        <w:ind w:right="23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пояси, насаждения за предпазване вредното въздействие на водите, насаждения разположени край водни обекти. </w:t>
      </w:r>
    </w:p>
    <w:p w:rsidR="0056179B" w:rsidRPr="0056179B" w:rsidRDefault="0056179B" w:rsidP="0056179B">
      <w:pPr>
        <w:spacing w:after="0" w:line="240" w:lineRule="auto"/>
        <w:ind w:right="23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Община Лом има изработен Горс</w:t>
      </w:r>
      <w:r w:rsidRPr="0056179B">
        <w:rPr>
          <w:rFonts w:eastAsia="Times New Roman" w:cs="Times New Roman"/>
          <w:color w:val="000000"/>
          <w:szCs w:val="24"/>
          <w:lang w:eastAsia="bg-BG"/>
        </w:rPr>
        <w:t>костопански план  на горските територии на Община Лом за 10 годишен период  от 2018-2028 г.</w:t>
      </w:r>
    </w:p>
    <w:p w:rsidR="0056179B" w:rsidRPr="0056179B" w:rsidRDefault="0056179B" w:rsidP="0056179B">
      <w:pPr>
        <w:spacing w:after="0" w:line="240" w:lineRule="auto"/>
        <w:ind w:right="-99"/>
        <w:jc w:val="both"/>
        <w:rPr>
          <w:rFonts w:eastAsia="Times New Roman" w:cs="Times New Roman"/>
          <w:szCs w:val="24"/>
        </w:rPr>
      </w:pPr>
      <w:r w:rsidRPr="0056179B">
        <w:rPr>
          <w:rFonts w:eastAsia="Times New Roman" w:cs="Times New Roman"/>
          <w:szCs w:val="24"/>
        </w:rPr>
        <w:t xml:space="preserve">Този горскостопански план е първи за общинските горски територии, собственост на община Лом и е невъзможно да се направи съпоставка с предходен период за измененията в площта и запаса на общинските гори, затова е направен обобщен анализ </w:t>
      </w:r>
      <w:r w:rsidRPr="0056179B">
        <w:rPr>
          <w:rFonts w:eastAsia="Times New Roman" w:cs="Times New Roman"/>
          <w:szCs w:val="24"/>
          <w:lang w:eastAsia="bg-BG"/>
        </w:rPr>
        <w:t>.</w:t>
      </w:r>
      <w:r w:rsidRPr="0056179B">
        <w:rPr>
          <w:rFonts w:eastAsia="Times New Roman" w:cs="Times New Roman"/>
          <w:szCs w:val="24"/>
        </w:rPr>
        <w:t xml:space="preserve"> </w:t>
      </w:r>
    </w:p>
    <w:p w:rsidR="00410BAE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6179B">
        <w:rPr>
          <w:rFonts w:eastAsia="Times New Roman" w:cs="Times New Roman"/>
          <w:szCs w:val="24"/>
        </w:rPr>
        <w:t xml:space="preserve">Общата площ на </w:t>
      </w:r>
      <w:r w:rsidRPr="0056179B">
        <w:rPr>
          <w:rFonts w:eastAsia="Times New Roman" w:cs="Times New Roman"/>
          <w:b/>
          <w:bCs/>
          <w:szCs w:val="24"/>
        </w:rPr>
        <w:t xml:space="preserve">общинските горски територии </w:t>
      </w:r>
      <w:r w:rsidRPr="0056179B">
        <w:rPr>
          <w:rFonts w:eastAsia="Times New Roman" w:cs="Times New Roman"/>
          <w:szCs w:val="24"/>
        </w:rPr>
        <w:t xml:space="preserve">е </w:t>
      </w:r>
      <w:r w:rsidRPr="0056179B">
        <w:rPr>
          <w:rFonts w:eastAsia="Times New Roman" w:cs="Times New Roman"/>
          <w:b/>
          <w:bCs/>
          <w:szCs w:val="24"/>
        </w:rPr>
        <w:t>247,1</w:t>
      </w:r>
      <w:r w:rsidRPr="0056179B">
        <w:rPr>
          <w:rFonts w:eastAsia="Times New Roman" w:cs="Times New Roman"/>
          <w:szCs w:val="24"/>
        </w:rPr>
        <w:t xml:space="preserve"> ха (залесена 244,4 ха и незалесена 2,7ха). Горите върху земеделски територии са 81,0% от общата площ на общинските горски</w:t>
      </w:r>
    </w:p>
    <w:p w:rsidR="00410BAE" w:rsidRDefault="00410BAE" w:rsidP="0056179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6179B">
        <w:rPr>
          <w:rFonts w:eastAsia="Times New Roman" w:cs="Times New Roman"/>
          <w:szCs w:val="24"/>
        </w:rPr>
        <w:t xml:space="preserve">територии, като с най-голям дял са издънковите гори за превръщане в семенни (47,4%) и нискостъблените гори (39,8%).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6179B">
        <w:rPr>
          <w:rFonts w:eastAsia="Times New Roman" w:cs="Times New Roman"/>
          <w:szCs w:val="24"/>
        </w:rPr>
        <w:t xml:space="preserve">От общо залесената площ 244,4 ха. е добита дървесина   - общо количество  </w:t>
      </w:r>
      <w:r w:rsidRPr="0056179B">
        <w:rPr>
          <w:rFonts w:eastAsia="Times New Roman" w:cs="Times New Roman"/>
          <w:bCs/>
          <w:color w:val="000000"/>
          <w:szCs w:val="24"/>
          <w:lang w:eastAsia="bg-BG"/>
        </w:rPr>
        <w:t>2504.887 м. куб. За  периода 2023-2027 г.  няма предвидени дейности за добив на дървесина поради липса на достигната  зрялост на насажденията. За  възобновяването на Общинския горски фонд се разчита на издънкови насаждения.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56179B">
        <w:rPr>
          <w:rFonts w:eastAsia="Times New Roman" w:cs="Times New Roman"/>
          <w:color w:val="000000"/>
          <w:szCs w:val="24"/>
          <w:lang w:eastAsia="bg-BG"/>
        </w:rPr>
        <w:t xml:space="preserve">В сградата на Община Лом има изградено противопожарно депо за гасене на горски пожари със следното оборудване: </w:t>
      </w:r>
    </w:p>
    <w:p w:rsidR="0056179B" w:rsidRPr="0056179B" w:rsidRDefault="0056179B" w:rsidP="0056179B">
      <w:pPr>
        <w:spacing w:before="120" w:after="0" w:line="240" w:lineRule="auto"/>
        <w:jc w:val="both"/>
        <w:rPr>
          <w:rFonts w:eastAsia="Calibri" w:cs="Times New Roman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2173"/>
        <w:gridCol w:w="3005"/>
        <w:gridCol w:w="1956"/>
      </w:tblGrid>
      <w:tr w:rsidR="0056179B" w:rsidRPr="0056179B" w:rsidTr="00B84D6B">
        <w:tc>
          <w:tcPr>
            <w:tcW w:w="4928" w:type="dxa"/>
            <w:gridSpan w:val="2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i/>
                <w:szCs w:val="24"/>
                <w:lang w:eastAsia="bg-BG"/>
              </w:rPr>
              <w:t xml:space="preserve">Съгласно </w:t>
            </w:r>
            <w:r w:rsidRPr="0056179B">
              <w:rPr>
                <w:rFonts w:eastAsia="Times New Roman" w:cs="Times New Roman"/>
                <w:i/>
                <w:szCs w:val="24"/>
                <w:lang w:val="en-GB" w:eastAsia="bg-BG"/>
              </w:rPr>
              <w:t xml:space="preserve"> Наредба № 8 от 11 май 2012г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i/>
                <w:szCs w:val="24"/>
                <w:lang w:eastAsia="bg-BG"/>
              </w:rPr>
              <w:t>Противопожарно депо – Община Лом</w:t>
            </w:r>
          </w:p>
        </w:tc>
      </w:tr>
      <w:tr w:rsidR="0056179B" w:rsidRPr="0056179B" w:rsidTr="00B84D6B">
        <w:tc>
          <w:tcPr>
            <w:tcW w:w="275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jc w:val="center"/>
              <w:rPr>
                <w:rFonts w:eastAsia="Times New Roman" w:cs="Times New Roman"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i/>
                <w:szCs w:val="24"/>
                <w:lang w:eastAsia="bg-BG"/>
              </w:rPr>
              <w:t>инвентар</w:t>
            </w:r>
          </w:p>
        </w:tc>
        <w:tc>
          <w:tcPr>
            <w:tcW w:w="2173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jc w:val="center"/>
              <w:rPr>
                <w:rFonts w:eastAsia="Times New Roman" w:cs="Times New Roman"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i/>
                <w:szCs w:val="24"/>
                <w:lang w:eastAsia="bg-BG"/>
              </w:rPr>
              <w:t>бр.</w:t>
            </w:r>
          </w:p>
        </w:tc>
        <w:tc>
          <w:tcPr>
            <w:tcW w:w="300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jc w:val="center"/>
              <w:rPr>
                <w:rFonts w:eastAsia="Times New Roman" w:cs="Times New Roman"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i/>
                <w:szCs w:val="24"/>
                <w:lang w:eastAsia="bg-BG"/>
              </w:rPr>
              <w:t>инвентар</w:t>
            </w:r>
          </w:p>
        </w:tc>
        <w:tc>
          <w:tcPr>
            <w:tcW w:w="1956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jc w:val="center"/>
              <w:rPr>
                <w:rFonts w:eastAsia="Times New Roman" w:cs="Times New Roman"/>
                <w:i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i/>
                <w:szCs w:val="24"/>
                <w:lang w:eastAsia="bg-BG"/>
              </w:rPr>
              <w:t>бр.</w:t>
            </w:r>
          </w:p>
        </w:tc>
      </w:tr>
      <w:tr w:rsidR="0056179B" w:rsidRPr="0056179B" w:rsidTr="00B84D6B">
        <w:tc>
          <w:tcPr>
            <w:tcW w:w="275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Гръбни праскачки</w:t>
            </w:r>
            <w:r w:rsidRPr="0056179B">
              <w:rPr>
                <w:rFonts w:eastAsia="Times New Roman" w:cs="Times New Roman"/>
                <w:szCs w:val="24"/>
                <w:lang w:eastAsia="bg-BG"/>
              </w:rPr>
              <w:tab/>
            </w:r>
          </w:p>
        </w:tc>
        <w:tc>
          <w:tcPr>
            <w:tcW w:w="2173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Гръбни праскачки</w:t>
            </w:r>
            <w:r w:rsidRPr="0056179B">
              <w:rPr>
                <w:rFonts w:eastAsia="Times New Roman" w:cs="Times New Roman"/>
                <w:szCs w:val="24"/>
                <w:lang w:eastAsia="bg-BG"/>
              </w:rPr>
              <w:tab/>
            </w:r>
          </w:p>
        </w:tc>
        <w:tc>
          <w:tcPr>
            <w:tcW w:w="1956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</w:tr>
      <w:tr w:rsidR="0056179B" w:rsidRPr="0056179B" w:rsidTr="00B84D6B">
        <w:tc>
          <w:tcPr>
            <w:tcW w:w="275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Кофи за вода</w:t>
            </w:r>
            <w:r w:rsidRPr="0056179B">
              <w:rPr>
                <w:rFonts w:eastAsia="Times New Roman" w:cs="Times New Roman"/>
                <w:szCs w:val="24"/>
                <w:lang w:eastAsia="bg-BG"/>
              </w:rPr>
              <w:tab/>
            </w:r>
          </w:p>
        </w:tc>
        <w:tc>
          <w:tcPr>
            <w:tcW w:w="2173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Кофи за вода</w:t>
            </w:r>
            <w:r w:rsidRPr="0056179B">
              <w:rPr>
                <w:rFonts w:eastAsia="Times New Roman" w:cs="Times New Roman"/>
                <w:szCs w:val="24"/>
                <w:lang w:eastAsia="bg-BG"/>
              </w:rPr>
              <w:tab/>
            </w:r>
          </w:p>
        </w:tc>
        <w:tc>
          <w:tcPr>
            <w:tcW w:w="1956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</w:tr>
      <w:tr w:rsidR="0056179B" w:rsidRPr="0056179B" w:rsidTr="00B84D6B">
        <w:tc>
          <w:tcPr>
            <w:tcW w:w="275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Лопати</w:t>
            </w:r>
            <w:r w:rsidRPr="0056179B">
              <w:rPr>
                <w:rFonts w:eastAsia="Times New Roman" w:cs="Times New Roman"/>
                <w:szCs w:val="24"/>
                <w:lang w:eastAsia="bg-BG"/>
              </w:rPr>
              <w:tab/>
            </w:r>
          </w:p>
        </w:tc>
        <w:tc>
          <w:tcPr>
            <w:tcW w:w="2173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300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Лопати</w:t>
            </w:r>
            <w:r w:rsidRPr="0056179B">
              <w:rPr>
                <w:rFonts w:eastAsia="Times New Roman" w:cs="Times New Roman"/>
                <w:szCs w:val="24"/>
                <w:lang w:eastAsia="bg-BG"/>
              </w:rPr>
              <w:tab/>
            </w:r>
          </w:p>
        </w:tc>
        <w:tc>
          <w:tcPr>
            <w:tcW w:w="1956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</w:tr>
      <w:tr w:rsidR="0056179B" w:rsidRPr="0056179B" w:rsidTr="00B84D6B">
        <w:tc>
          <w:tcPr>
            <w:tcW w:w="275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Кирки</w:t>
            </w:r>
          </w:p>
        </w:tc>
        <w:tc>
          <w:tcPr>
            <w:tcW w:w="2173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Кирки</w:t>
            </w:r>
          </w:p>
        </w:tc>
        <w:tc>
          <w:tcPr>
            <w:tcW w:w="1956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</w:tr>
      <w:tr w:rsidR="0056179B" w:rsidRPr="0056179B" w:rsidTr="00B84D6B">
        <w:tc>
          <w:tcPr>
            <w:tcW w:w="275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Брадви</w:t>
            </w:r>
          </w:p>
        </w:tc>
        <w:tc>
          <w:tcPr>
            <w:tcW w:w="2173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Брадви</w:t>
            </w:r>
          </w:p>
        </w:tc>
        <w:tc>
          <w:tcPr>
            <w:tcW w:w="1956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</w:tr>
      <w:tr w:rsidR="0056179B" w:rsidRPr="0056179B" w:rsidTr="00B84D6B">
        <w:tc>
          <w:tcPr>
            <w:tcW w:w="275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Тупалки</w:t>
            </w:r>
            <w:r w:rsidRPr="0056179B">
              <w:rPr>
                <w:rFonts w:eastAsia="Times New Roman" w:cs="Times New Roman"/>
                <w:szCs w:val="24"/>
                <w:lang w:eastAsia="bg-BG"/>
              </w:rPr>
              <w:tab/>
            </w:r>
          </w:p>
        </w:tc>
        <w:tc>
          <w:tcPr>
            <w:tcW w:w="2173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300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Тупалки</w:t>
            </w:r>
            <w:r w:rsidRPr="0056179B">
              <w:rPr>
                <w:rFonts w:eastAsia="Times New Roman" w:cs="Times New Roman"/>
                <w:szCs w:val="24"/>
                <w:lang w:eastAsia="bg-BG"/>
              </w:rPr>
              <w:tab/>
            </w:r>
          </w:p>
        </w:tc>
        <w:tc>
          <w:tcPr>
            <w:tcW w:w="1956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</w:tr>
      <w:tr w:rsidR="0056179B" w:rsidRPr="0056179B" w:rsidTr="00B84D6B">
        <w:tc>
          <w:tcPr>
            <w:tcW w:w="275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Мотики</w:t>
            </w:r>
            <w:r w:rsidRPr="0056179B">
              <w:rPr>
                <w:rFonts w:eastAsia="Times New Roman" w:cs="Times New Roman"/>
                <w:szCs w:val="24"/>
                <w:lang w:eastAsia="bg-BG"/>
              </w:rPr>
              <w:tab/>
            </w:r>
          </w:p>
        </w:tc>
        <w:tc>
          <w:tcPr>
            <w:tcW w:w="2173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300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Мотики</w:t>
            </w:r>
            <w:r w:rsidRPr="0056179B">
              <w:rPr>
                <w:rFonts w:eastAsia="Times New Roman" w:cs="Times New Roman"/>
                <w:szCs w:val="24"/>
                <w:lang w:eastAsia="bg-BG"/>
              </w:rPr>
              <w:tab/>
            </w:r>
          </w:p>
        </w:tc>
        <w:tc>
          <w:tcPr>
            <w:tcW w:w="1956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</w:tr>
      <w:tr w:rsidR="0056179B" w:rsidRPr="0056179B" w:rsidTr="00B84D6B">
        <w:tc>
          <w:tcPr>
            <w:tcW w:w="275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Съдове за питейна вода</w:t>
            </w:r>
          </w:p>
        </w:tc>
        <w:tc>
          <w:tcPr>
            <w:tcW w:w="2173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300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Съдове за питейна вода</w:t>
            </w:r>
          </w:p>
        </w:tc>
        <w:tc>
          <w:tcPr>
            <w:tcW w:w="1956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</w:tr>
      <w:tr w:rsidR="0056179B" w:rsidRPr="0056179B" w:rsidTr="00B84D6B">
        <w:tc>
          <w:tcPr>
            <w:tcW w:w="275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Гребла</w:t>
            </w:r>
            <w:r w:rsidRPr="0056179B">
              <w:rPr>
                <w:rFonts w:eastAsia="Times New Roman" w:cs="Times New Roman"/>
                <w:szCs w:val="24"/>
                <w:lang w:eastAsia="bg-BG"/>
              </w:rPr>
              <w:tab/>
            </w:r>
          </w:p>
        </w:tc>
        <w:tc>
          <w:tcPr>
            <w:tcW w:w="2173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300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Гребла</w:t>
            </w:r>
            <w:r w:rsidRPr="0056179B">
              <w:rPr>
                <w:rFonts w:eastAsia="Times New Roman" w:cs="Times New Roman"/>
                <w:szCs w:val="24"/>
                <w:lang w:eastAsia="bg-BG"/>
              </w:rPr>
              <w:tab/>
            </w:r>
          </w:p>
        </w:tc>
        <w:tc>
          <w:tcPr>
            <w:tcW w:w="1956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</w:tr>
      <w:tr w:rsidR="0056179B" w:rsidRPr="0056179B" w:rsidTr="00B84D6B">
        <w:tc>
          <w:tcPr>
            <w:tcW w:w="275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Ел.фенери</w:t>
            </w:r>
            <w:r w:rsidRPr="0056179B">
              <w:rPr>
                <w:rFonts w:eastAsia="Times New Roman" w:cs="Times New Roman"/>
                <w:szCs w:val="24"/>
                <w:lang w:eastAsia="bg-BG"/>
              </w:rPr>
              <w:tab/>
            </w:r>
          </w:p>
        </w:tc>
        <w:tc>
          <w:tcPr>
            <w:tcW w:w="2173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300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Ел.фенери</w:t>
            </w:r>
            <w:r w:rsidRPr="0056179B">
              <w:rPr>
                <w:rFonts w:eastAsia="Times New Roman" w:cs="Times New Roman"/>
                <w:szCs w:val="24"/>
                <w:lang w:eastAsia="bg-BG"/>
              </w:rPr>
              <w:tab/>
            </w:r>
          </w:p>
        </w:tc>
        <w:tc>
          <w:tcPr>
            <w:tcW w:w="1956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</w:tr>
      <w:tr w:rsidR="0056179B" w:rsidRPr="0056179B" w:rsidTr="00B84D6B">
        <w:tc>
          <w:tcPr>
            <w:tcW w:w="275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Моторен трион</w:t>
            </w:r>
          </w:p>
        </w:tc>
        <w:tc>
          <w:tcPr>
            <w:tcW w:w="2173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Моторен трион</w:t>
            </w:r>
          </w:p>
        </w:tc>
        <w:tc>
          <w:tcPr>
            <w:tcW w:w="1956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</w:tr>
      <w:tr w:rsidR="0056179B" w:rsidRPr="0056179B" w:rsidTr="00B84D6B">
        <w:tc>
          <w:tcPr>
            <w:tcW w:w="275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Съд за вода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56179B">
                <w:rPr>
                  <w:rFonts w:eastAsia="Times New Roman" w:cs="Times New Roman"/>
                  <w:szCs w:val="24"/>
                  <w:lang w:eastAsia="bg-BG"/>
                </w:rPr>
                <w:t>200 л</w:t>
              </w:r>
            </w:smartTag>
            <w:r w:rsidRPr="0056179B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2173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Съд за вода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56179B">
                <w:rPr>
                  <w:rFonts w:eastAsia="Times New Roman" w:cs="Times New Roman"/>
                  <w:szCs w:val="24"/>
                  <w:lang w:eastAsia="bg-BG"/>
                </w:rPr>
                <w:t>200 л</w:t>
              </w:r>
            </w:smartTag>
            <w:r w:rsidRPr="0056179B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</w:tr>
      <w:tr w:rsidR="0056179B" w:rsidRPr="0056179B" w:rsidTr="00B84D6B">
        <w:tc>
          <w:tcPr>
            <w:tcW w:w="275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Моторна помпа</w:t>
            </w:r>
          </w:p>
        </w:tc>
        <w:tc>
          <w:tcPr>
            <w:tcW w:w="2173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Моторна помпа</w:t>
            </w:r>
          </w:p>
        </w:tc>
        <w:tc>
          <w:tcPr>
            <w:tcW w:w="1956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</w:tr>
      <w:tr w:rsidR="0056179B" w:rsidRPr="0056179B" w:rsidTr="00B84D6B">
        <w:tc>
          <w:tcPr>
            <w:tcW w:w="275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56179B">
                <w:rPr>
                  <w:rFonts w:eastAsia="Times New Roman" w:cs="Times New Roman"/>
                  <w:szCs w:val="24"/>
                  <w:lang w:eastAsia="bg-BG"/>
                </w:rPr>
                <w:t>200 м</w:t>
              </w:r>
            </w:smartTag>
            <w:r w:rsidRPr="0056179B">
              <w:rPr>
                <w:rFonts w:eastAsia="Times New Roman" w:cs="Times New Roman"/>
                <w:szCs w:val="24"/>
                <w:lang w:eastAsia="bg-BG"/>
              </w:rPr>
              <w:t>. шлангове, снабдени със струйници</w:t>
            </w:r>
          </w:p>
        </w:tc>
        <w:tc>
          <w:tcPr>
            <w:tcW w:w="2173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да</w:t>
            </w:r>
          </w:p>
        </w:tc>
        <w:tc>
          <w:tcPr>
            <w:tcW w:w="300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56179B">
                <w:rPr>
                  <w:rFonts w:eastAsia="Times New Roman" w:cs="Times New Roman"/>
                  <w:szCs w:val="24"/>
                  <w:lang w:eastAsia="bg-BG"/>
                </w:rPr>
                <w:t>200 м</w:t>
              </w:r>
            </w:smartTag>
            <w:r w:rsidRPr="0056179B">
              <w:rPr>
                <w:rFonts w:eastAsia="Times New Roman" w:cs="Times New Roman"/>
                <w:szCs w:val="24"/>
                <w:lang w:eastAsia="bg-BG"/>
              </w:rPr>
              <w:t>. шлангове, снабдени със струйници</w:t>
            </w:r>
          </w:p>
        </w:tc>
        <w:tc>
          <w:tcPr>
            <w:tcW w:w="1956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да</w:t>
            </w:r>
          </w:p>
        </w:tc>
      </w:tr>
      <w:tr w:rsidR="0056179B" w:rsidRPr="0056179B" w:rsidTr="00B84D6B">
        <w:tc>
          <w:tcPr>
            <w:tcW w:w="275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Радиостанции</w:t>
            </w:r>
          </w:p>
        </w:tc>
        <w:tc>
          <w:tcPr>
            <w:tcW w:w="2173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Радиостанции</w:t>
            </w:r>
          </w:p>
        </w:tc>
        <w:tc>
          <w:tcPr>
            <w:tcW w:w="1956" w:type="dxa"/>
            <w:shd w:val="clear" w:color="auto" w:fill="auto"/>
          </w:tcPr>
          <w:p w:rsidR="0056179B" w:rsidRPr="0056179B" w:rsidRDefault="0056179B" w:rsidP="0056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</w:tr>
    </w:tbl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56179B">
        <w:rPr>
          <w:rFonts w:eastAsia="Times New Roman" w:cs="Times New Roman"/>
          <w:color w:val="000000"/>
          <w:szCs w:val="24"/>
          <w:lang w:eastAsia="bg-BG"/>
        </w:rPr>
        <w:t xml:space="preserve"> Ежегодно се утвърждава план за защита от пожари на общинските гори съвместно с РС „ПБЗН” и РДГ – Берковица.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008000"/>
          <w:szCs w:val="24"/>
          <w:lang w:val="ru-RU" w:eastAsia="bg-BG"/>
        </w:rPr>
      </w:pPr>
      <w:r w:rsidRPr="0056179B">
        <w:rPr>
          <w:rFonts w:eastAsia="Times New Roman" w:cs="Times New Roman"/>
          <w:color w:val="008000"/>
          <w:szCs w:val="24"/>
          <w:lang w:eastAsia="bg-BG"/>
        </w:rPr>
        <w:t xml:space="preserve"> </w:t>
      </w:r>
      <w:r w:rsidRPr="0056179B">
        <w:rPr>
          <w:rFonts w:eastAsia="Calibri" w:cs="Times New Roman"/>
          <w:szCs w:val="24"/>
        </w:rPr>
        <w:t>Срокът за действие на плана за противопожарно устройство е 10 години.</w:t>
      </w:r>
      <w:r w:rsidRPr="0056179B">
        <w:rPr>
          <w:rFonts w:eastAsia="Times New Roman" w:cs="Times New Roman"/>
          <w:b/>
          <w:i/>
          <w:color w:val="008000"/>
          <w:szCs w:val="24"/>
          <w:lang w:eastAsia="bg-BG"/>
        </w:rPr>
        <w:t xml:space="preserve">                                                                                              </w:t>
      </w:r>
      <w:r w:rsidRPr="0056179B">
        <w:rPr>
          <w:rFonts w:eastAsia="Times New Roman" w:cs="Times New Roman"/>
          <w:szCs w:val="24"/>
          <w:lang w:eastAsia="bg-BG"/>
        </w:rPr>
        <w:t xml:space="preserve">  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val="en-US" w:eastAsia="bg-BG"/>
        </w:rPr>
      </w:pPr>
      <w:r w:rsidRPr="0056179B">
        <w:rPr>
          <w:rFonts w:eastAsia="Times New Roman" w:cs="Times New Roman"/>
          <w:szCs w:val="24"/>
          <w:lang w:val="en-US" w:eastAsia="bg-BG"/>
        </w:rPr>
        <w:t>От месец декември 2022 г. Община Лом разполага с регистрирано Доброволно формирование “Гражданска защита – Лом”, вписано в Регистъра на доброволните формирования под номер М-113-01, с численост 10 (десет) доброволци.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val="en-US" w:eastAsia="bg-BG"/>
        </w:rPr>
        <w:t xml:space="preserve">С Решение </w:t>
      </w:r>
      <w:bookmarkStart w:id="1" w:name="_Hlk155857184"/>
      <w:r w:rsidRPr="0056179B">
        <w:rPr>
          <w:rFonts w:eastAsia="Times New Roman" w:cs="Times New Roman"/>
          <w:szCs w:val="24"/>
          <w:lang w:eastAsia="bg-BG"/>
        </w:rPr>
        <w:t>№</w:t>
      </w:r>
      <w:bookmarkEnd w:id="1"/>
      <w:r w:rsidRPr="0056179B">
        <w:rPr>
          <w:rFonts w:eastAsia="Times New Roman" w:cs="Times New Roman"/>
          <w:szCs w:val="24"/>
          <w:lang w:eastAsia="bg-BG"/>
        </w:rPr>
        <w:t xml:space="preserve"> 502 от Протокол № 60/27.01.2023г. на Общински съвет – Лом, е прието списъчният състав на Доброволно формирование „Гражданска защита – Лом“ да бъде увеличен на 20 (двадесет) доброволци.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През 2023 г. приключи изпълнението на проект: „Предотвратяване на горските пожари в трансграничния регион Долж и Лом, Монтана”, № ROBG-409, финансиран по Програма за трансгранично сътрудничество ИНТЕРРЕГ V-A Румъния – България 2014 – 2020 г., който бе изпълнен в партньорство между Окръжен съвет Долж, Руминия и партньори – Община Лом, България, Инспекторат за извънредни ситуации Олтения, окръг Долж, „Михай Бравул“ окръжен инспекторат на жандармерията Долж.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Batang" w:cs="Times New Roman"/>
          <w:szCs w:val="24"/>
        </w:rPr>
      </w:pPr>
      <w:r w:rsidRPr="0056179B">
        <w:rPr>
          <w:rFonts w:eastAsia="Times New Roman" w:cs="Times New Roman"/>
          <w:szCs w:val="24"/>
          <w:lang w:eastAsia="bg-BG"/>
        </w:rPr>
        <w:t>В изпълнение на главната цел на проекта бе повишено качество на съвместното управление на риска в областта на трансграничното сътрудничество за у</w:t>
      </w:r>
      <w:r w:rsidRPr="0056179B">
        <w:rPr>
          <w:rFonts w:eastAsia="Batang" w:cs="Times New Roman"/>
          <w:szCs w:val="24"/>
          <w:lang w:val="en-US"/>
        </w:rPr>
        <w:t xml:space="preserve">величаване </w:t>
      </w:r>
      <w:r w:rsidRPr="0056179B">
        <w:rPr>
          <w:rFonts w:eastAsia="Batang" w:cs="Times New Roman"/>
          <w:szCs w:val="24"/>
        </w:rPr>
        <w:t>н</w:t>
      </w:r>
      <w:r w:rsidRPr="0056179B">
        <w:rPr>
          <w:rFonts w:eastAsia="Batang" w:cs="Times New Roman"/>
          <w:szCs w:val="24"/>
          <w:lang w:val="en-US"/>
        </w:rPr>
        <w:t>а капацитета за намеса в борбата с горските пожари</w:t>
      </w:r>
      <w:r w:rsidRPr="0056179B">
        <w:rPr>
          <w:rFonts w:eastAsia="Batang" w:cs="Times New Roman"/>
          <w:szCs w:val="24"/>
        </w:rPr>
        <w:t xml:space="preserve"> и о</w:t>
      </w:r>
      <w:r w:rsidRPr="0056179B">
        <w:rPr>
          <w:rFonts w:eastAsia="Batang" w:cs="Times New Roman"/>
          <w:szCs w:val="24"/>
          <w:lang w:val="en-US"/>
        </w:rPr>
        <w:t>бмен на опит в съвместното управление на риска от горски пожари</w:t>
      </w:r>
      <w:r w:rsidRPr="0056179B">
        <w:rPr>
          <w:rFonts w:eastAsia="Batang" w:cs="Times New Roman"/>
          <w:szCs w:val="24"/>
        </w:rPr>
        <w:t>. С</w:t>
      </w:r>
      <w:r w:rsidRPr="0056179B">
        <w:rPr>
          <w:rFonts w:eastAsia="Batang" w:cs="Times New Roman"/>
          <w:szCs w:val="24"/>
          <w:lang w:val="en-US"/>
        </w:rPr>
        <w:t>ъзда</w:t>
      </w:r>
      <w:r w:rsidRPr="0056179B">
        <w:rPr>
          <w:rFonts w:eastAsia="Batang" w:cs="Times New Roman"/>
          <w:szCs w:val="24"/>
        </w:rPr>
        <w:t xml:space="preserve">доха се </w:t>
      </w:r>
      <w:r w:rsidRPr="0056179B">
        <w:rPr>
          <w:rFonts w:eastAsia="Batang" w:cs="Times New Roman"/>
          <w:szCs w:val="24"/>
          <w:lang w:val="en-US"/>
        </w:rPr>
        <w:t>съвместни партньорства в областта на управлен</w:t>
      </w:r>
      <w:r w:rsidRPr="0056179B">
        <w:rPr>
          <w:rFonts w:eastAsia="Batang" w:cs="Times New Roman"/>
          <w:szCs w:val="24"/>
        </w:rPr>
        <w:t>ие</w:t>
      </w:r>
      <w:r w:rsidRPr="0056179B">
        <w:rPr>
          <w:rFonts w:eastAsia="Batang" w:cs="Times New Roman"/>
          <w:szCs w:val="24"/>
          <w:lang w:val="en-US"/>
        </w:rPr>
        <w:t xml:space="preserve"> на рискови</w:t>
      </w:r>
      <w:r w:rsidRPr="0056179B">
        <w:rPr>
          <w:rFonts w:eastAsia="Batang" w:cs="Times New Roman"/>
          <w:szCs w:val="24"/>
        </w:rPr>
        <w:t xml:space="preserve"> </w:t>
      </w:r>
      <w:r w:rsidRPr="0056179B">
        <w:rPr>
          <w:rFonts w:eastAsia="Batang" w:cs="Times New Roman"/>
          <w:szCs w:val="24"/>
          <w:lang w:val="en-US"/>
        </w:rPr>
        <w:t>ситуации, породени от пожар</w:t>
      </w:r>
      <w:r w:rsidRPr="0056179B">
        <w:rPr>
          <w:rFonts w:eastAsia="Batang" w:cs="Times New Roman"/>
          <w:szCs w:val="24"/>
        </w:rPr>
        <w:t xml:space="preserve">. </w:t>
      </w:r>
      <w:r w:rsidRPr="0056179B">
        <w:rPr>
          <w:rFonts w:eastAsia="Batang" w:cs="Times New Roman"/>
          <w:szCs w:val="24"/>
          <w:lang w:val="en-US"/>
        </w:rPr>
        <w:t>Организиран</w:t>
      </w:r>
      <w:r w:rsidRPr="0056179B">
        <w:rPr>
          <w:rFonts w:eastAsia="Batang" w:cs="Times New Roman"/>
          <w:szCs w:val="24"/>
        </w:rPr>
        <w:t>и бяха</w:t>
      </w:r>
      <w:r w:rsidRPr="0056179B">
        <w:rPr>
          <w:rFonts w:eastAsia="Batang" w:cs="Times New Roman"/>
          <w:szCs w:val="24"/>
          <w:lang w:val="en-US"/>
        </w:rPr>
        <w:t xml:space="preserve"> кампании за повишаване на осведомеността</w:t>
      </w:r>
      <w:r w:rsidRPr="0056179B">
        <w:rPr>
          <w:rFonts w:eastAsia="Batang" w:cs="Times New Roman"/>
          <w:szCs w:val="24"/>
        </w:rPr>
        <w:t>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Batang" w:cs="Times New Roman"/>
          <w:szCs w:val="24"/>
        </w:rPr>
        <w:t>За нуждите на с</w:t>
      </w:r>
      <w:r w:rsidRPr="0056179B">
        <w:rPr>
          <w:rFonts w:eastAsia="Batang" w:cs="Times New Roman"/>
          <w:szCs w:val="24"/>
          <w:lang w:val="en-US"/>
        </w:rPr>
        <w:t>ъзд</w:t>
      </w:r>
      <w:r w:rsidRPr="0056179B">
        <w:rPr>
          <w:rFonts w:eastAsia="Batang" w:cs="Times New Roman"/>
          <w:szCs w:val="24"/>
        </w:rPr>
        <w:t xml:space="preserve">адената </w:t>
      </w:r>
      <w:r w:rsidRPr="0056179B">
        <w:rPr>
          <w:rFonts w:eastAsia="Batang" w:cs="Times New Roman"/>
          <w:szCs w:val="24"/>
          <w:lang w:val="en-US"/>
        </w:rPr>
        <w:t>пожарна бригада от доброволци в Лом за превенция и гасене на пожари</w:t>
      </w:r>
      <w:r w:rsidRPr="0056179B">
        <w:rPr>
          <w:rFonts w:eastAsia="Batang" w:cs="Times New Roman"/>
          <w:szCs w:val="24"/>
        </w:rPr>
        <w:t xml:space="preserve"> в </w:t>
      </w:r>
      <w:r w:rsidRPr="0056179B">
        <w:rPr>
          <w:rFonts w:eastAsia="Batang" w:cs="Times New Roman"/>
          <w:szCs w:val="24"/>
          <w:lang w:val="en-US"/>
        </w:rPr>
        <w:t>рамките на проекта б</w:t>
      </w:r>
      <w:r w:rsidRPr="0056179B">
        <w:rPr>
          <w:rFonts w:eastAsia="Batang" w:cs="Times New Roman"/>
          <w:szCs w:val="24"/>
        </w:rPr>
        <w:t xml:space="preserve">е изцяло преустроена и реновирана сградата </w:t>
      </w:r>
      <w:r w:rsidRPr="0056179B">
        <w:rPr>
          <w:rFonts w:eastAsia="Times New Roman" w:cs="Times New Roman"/>
          <w:szCs w:val="24"/>
          <w:lang w:eastAsia="bg-BG"/>
        </w:rPr>
        <w:t xml:space="preserve"> на бившето ОУ „Васил Левски“ в кв. „Моминброд“, гр. Лом в главен офис. На разположение на </w:t>
      </w:r>
      <w:r w:rsidRPr="0056179B">
        <w:rPr>
          <w:rFonts w:eastAsia="Times New Roman" w:cs="Times New Roman"/>
          <w:szCs w:val="24"/>
          <w:lang w:eastAsia="bg-BG"/>
        </w:rPr>
        <w:lastRenderedPageBreak/>
        <w:t xml:space="preserve">доброволният отряд са закупените по проекта транспортни средства – Трактор, Микробус 16+1 места и Автоцистерна с водно оръдие.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Batang" w:cs="Times New Roman"/>
          <w:szCs w:val="24"/>
          <w:lang w:val="en-US"/>
        </w:rPr>
        <w:t xml:space="preserve">За изпълнение на дейностите по </w:t>
      </w:r>
      <w:r w:rsidRPr="0056179B">
        <w:rPr>
          <w:rFonts w:eastAsia="Batang" w:cs="Times New Roman"/>
          <w:szCs w:val="24"/>
        </w:rPr>
        <w:t>овладяване на</w:t>
      </w:r>
      <w:r w:rsidRPr="0056179B">
        <w:rPr>
          <w:rFonts w:eastAsia="Batang" w:cs="Times New Roman"/>
          <w:szCs w:val="24"/>
          <w:lang w:val="en-US"/>
        </w:rPr>
        <w:t xml:space="preserve"> възникнали извънредни ситуации, </w:t>
      </w:r>
      <w:r w:rsidRPr="0056179B">
        <w:rPr>
          <w:rFonts w:eastAsia="Batang" w:cs="Times New Roman"/>
          <w:szCs w:val="24"/>
        </w:rPr>
        <w:t>по проекта бе</w:t>
      </w:r>
      <w:r w:rsidRPr="0056179B">
        <w:rPr>
          <w:rFonts w:eastAsia="Batang" w:cs="Times New Roman"/>
          <w:szCs w:val="24"/>
          <w:lang w:val="en-US"/>
        </w:rPr>
        <w:t xml:space="preserve"> доставено </w:t>
      </w:r>
      <w:r w:rsidRPr="0056179B">
        <w:rPr>
          <w:rFonts w:eastAsia="Batang" w:cs="Times New Roman"/>
          <w:szCs w:val="24"/>
        </w:rPr>
        <w:t xml:space="preserve">и е на разположение на отряда </w:t>
      </w:r>
      <w:r w:rsidRPr="0056179B">
        <w:rPr>
          <w:rFonts w:eastAsia="Batang" w:cs="Times New Roman"/>
          <w:szCs w:val="24"/>
          <w:lang w:val="en-US"/>
        </w:rPr>
        <w:t>следното специализирано оборудване за работа на терен: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Batang" w:cs="Times New Roman"/>
          <w:szCs w:val="24"/>
          <w:lang w:val="en-US"/>
        </w:rPr>
      </w:pPr>
    </w:p>
    <w:tbl>
      <w:tblPr>
        <w:tblW w:w="9582" w:type="dxa"/>
        <w:tblInd w:w="113" w:type="dxa"/>
        <w:tblLook w:val="04A0" w:firstRow="1" w:lastRow="0" w:firstColumn="1" w:lastColumn="0" w:noHBand="0" w:noVBand="1"/>
      </w:tblPr>
      <w:tblGrid>
        <w:gridCol w:w="579"/>
        <w:gridCol w:w="7162"/>
        <w:gridCol w:w="1118"/>
        <w:gridCol w:w="723"/>
      </w:tblGrid>
      <w:tr w:rsidR="0056179B" w:rsidRPr="0056179B" w:rsidTr="00B84D6B">
        <w:trPr>
          <w:trHeight w:val="3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szCs w:val="24"/>
                <w:lang w:eastAsia="bg-BG"/>
              </w:rPr>
              <w:t>Наименование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szCs w:val="24"/>
                <w:lang w:eastAsia="bg-BG"/>
              </w:rPr>
              <w:t>мерна единица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szCs w:val="24"/>
                <w:lang w:eastAsia="bg-BG"/>
              </w:rPr>
              <w:t>к-во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Радиостанция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Очила за нощно виждане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Челна лампа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Моторен трион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Храсторез - бензинов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Подвижен ел. генератор/ агрегат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Прожектор - акумулаторен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Мобилна отводнителна помпа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Стълба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Лопата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30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Носими пръскачки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Палатка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Боти  диелектрични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Килимче диелектрично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Ръкавици диелектрични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Ножици - диелектрични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Тупалка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30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Противопожарно одеало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Киркобрадва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Калъф за киркобрадва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</w:tr>
      <w:tr w:rsidR="0056179B" w:rsidRPr="0056179B" w:rsidTr="00B84D6B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56179B" w:rsidRPr="0056179B" w:rsidRDefault="0056179B" w:rsidP="0056179B">
      <w:pPr>
        <w:spacing w:after="0" w:line="240" w:lineRule="auto"/>
        <w:jc w:val="both"/>
        <w:rPr>
          <w:rFonts w:eastAsia="Batang" w:cs="Times New Roman"/>
          <w:szCs w:val="24"/>
          <w:lang w:val="en-US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Batang" w:cs="Times New Roman"/>
          <w:szCs w:val="24"/>
          <w:lang w:val="en-US"/>
        </w:rPr>
        <w:t>За целите на доброволното формирование, в рамките на проекта бе</w:t>
      </w:r>
      <w:r w:rsidRPr="0056179B">
        <w:rPr>
          <w:rFonts w:eastAsia="Batang" w:cs="Times New Roman"/>
          <w:szCs w:val="24"/>
        </w:rPr>
        <w:t xml:space="preserve"> </w:t>
      </w:r>
      <w:r w:rsidRPr="0056179B">
        <w:rPr>
          <w:rFonts w:eastAsia="Batang" w:cs="Times New Roman"/>
          <w:szCs w:val="24"/>
          <w:lang w:val="en-US"/>
        </w:rPr>
        <w:t>доставена</w:t>
      </w:r>
      <w:r w:rsidRPr="0056179B">
        <w:rPr>
          <w:rFonts w:eastAsia="Batang" w:cs="Times New Roman"/>
          <w:szCs w:val="24"/>
        </w:rPr>
        <w:t xml:space="preserve"> и е на разхоложение </w:t>
      </w:r>
      <w:r w:rsidRPr="0056179B">
        <w:rPr>
          <w:rFonts w:eastAsia="Batang" w:cs="Times New Roman"/>
          <w:szCs w:val="24"/>
          <w:lang w:val="en-US"/>
        </w:rPr>
        <w:t>следната екипировка</w:t>
      </w:r>
      <w:r w:rsidRPr="0056179B">
        <w:rPr>
          <w:rFonts w:eastAsia="Batang" w:cs="Times New Roman"/>
          <w:szCs w:val="24"/>
        </w:rPr>
        <w:t>: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val="en-US" w:eastAsia="bg-BG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3"/>
        <w:gridCol w:w="7197"/>
        <w:gridCol w:w="911"/>
        <w:gridCol w:w="1073"/>
      </w:tblGrid>
      <w:tr w:rsidR="0056179B" w:rsidRPr="0056179B" w:rsidTr="00B84D6B">
        <w:trPr>
          <w:trHeight w:val="35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szCs w:val="24"/>
                <w:lang w:eastAsia="bg-BG"/>
              </w:rPr>
              <w:t> 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szCs w:val="24"/>
                <w:lang w:eastAsia="bg-BG"/>
              </w:rPr>
              <w:t>Наименование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szCs w:val="24"/>
                <w:lang w:eastAsia="bg-BG"/>
              </w:rPr>
              <w:t>мерна единица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szCs w:val="24"/>
                <w:lang w:eastAsia="bg-BG"/>
              </w:rPr>
              <w:t>к-во</w:t>
            </w:r>
          </w:p>
        </w:tc>
      </w:tr>
      <w:tr w:rsidR="0056179B" w:rsidRPr="0056179B" w:rsidTr="00B84D6B">
        <w:trPr>
          <w:trHeight w:val="73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Защитно облекло за пожарогасене и/или спасителни дейности (куртка и панталон)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</w:tr>
      <w:tr w:rsidR="0056179B" w:rsidRPr="0056179B" w:rsidTr="00B84D6B">
        <w:trPr>
          <w:trHeight w:val="42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Защитна каска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</w:tr>
      <w:tr w:rsidR="0056179B" w:rsidRPr="0056179B" w:rsidTr="00B84D6B">
        <w:trPr>
          <w:trHeight w:val="40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Предпазни ръкавици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</w:tr>
      <w:tr w:rsidR="0056179B" w:rsidRPr="0056179B" w:rsidTr="00B84D6B">
        <w:trPr>
          <w:trHeight w:val="42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Защитни ботуши/обувки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</w:tr>
      <w:tr w:rsidR="0056179B" w:rsidRPr="0056179B" w:rsidTr="00B84D6B">
        <w:trPr>
          <w:trHeight w:val="41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Колан - пожарникарски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</w:tr>
      <w:tr w:rsidR="0056179B" w:rsidRPr="0056179B" w:rsidTr="00B84D6B">
        <w:trPr>
          <w:trHeight w:val="41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маска/целолицева маска с филтър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</w:tr>
      <w:tr w:rsidR="0056179B" w:rsidRPr="0056179B" w:rsidTr="00B84D6B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Светлоотразителни жилетки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</w:tr>
      <w:tr w:rsidR="0056179B" w:rsidRPr="0056179B" w:rsidTr="00B84D6B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Дъждобран/ мушама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бр.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20</w:t>
            </w:r>
          </w:p>
        </w:tc>
      </w:tr>
    </w:tbl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val="en-US"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val="ru-RU"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Анализирайки състоянието на този вид общинска собственост се открояват следните:  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b/>
          <w:i/>
          <w:szCs w:val="24"/>
          <w:lang w:val="en-US" w:eastAsia="bg-BG"/>
        </w:rPr>
      </w:pPr>
      <w:r w:rsidRPr="0056179B">
        <w:rPr>
          <w:rFonts w:eastAsia="Times New Roman" w:cs="Times New Roman"/>
          <w:szCs w:val="24"/>
          <w:lang w:eastAsia="bg-BG"/>
        </w:rPr>
        <w:lastRenderedPageBreak/>
        <w:t xml:space="preserve">                                                                                                                            </w:t>
      </w:r>
      <w:r w:rsidRPr="0056179B">
        <w:rPr>
          <w:rFonts w:eastAsia="Times New Roman" w:cs="Times New Roman"/>
          <w:b/>
          <w:i/>
          <w:szCs w:val="24"/>
          <w:lang w:eastAsia="bg-BG"/>
        </w:rPr>
        <w:t>Таблица №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СИЛНИ СТРАНИ</w:t>
            </w: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СЛАБИ СТРАНИ</w:t>
            </w:r>
          </w:p>
        </w:tc>
      </w:tr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-осигуряване на средства от евро-фондовете и други финансови инструменти за развитие и обогатяване на горския фонд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-увеличаване на горския фонд чрез залесяване на необработваеми земеделски земи;</w:t>
            </w: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-недостиг на квалифициран персонал;</w:t>
            </w:r>
          </w:p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ВЪЗМОЖНОСТИ</w:t>
            </w: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РИСКОВЕ</w:t>
            </w:r>
          </w:p>
        </w:tc>
      </w:tr>
      <w:tr w:rsidR="0056179B" w:rsidRPr="0056179B" w:rsidTr="00B84D6B"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-възможност за увеличаване на приходите от горския фонд;</w:t>
            </w:r>
          </w:p>
          <w:p w:rsidR="0056179B" w:rsidRPr="0056179B" w:rsidRDefault="0056179B" w:rsidP="005617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-изготвяне  на лесоустройствен проект за общинските гори</w:t>
            </w:r>
          </w:p>
        </w:tc>
        <w:tc>
          <w:tcPr>
            <w:tcW w:w="4606" w:type="dxa"/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-риск от злоупотреба със собствеността чрез изсичане;</w:t>
            </w:r>
          </w:p>
          <w:p w:rsidR="0056179B" w:rsidRPr="0056179B" w:rsidRDefault="0056179B" w:rsidP="0056179B">
            <w:pPr>
              <w:spacing w:after="0"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color w:val="FF0000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 w:eastAsia="bg-BG"/>
        </w:rPr>
      </w:pPr>
      <w:r w:rsidRPr="0056179B">
        <w:rPr>
          <w:rFonts w:eastAsia="Times New Roman" w:cs="Times New Roman"/>
          <w:b/>
          <w:szCs w:val="24"/>
          <w:lang w:val="en-US" w:eastAsia="bg-BG"/>
        </w:rPr>
        <w:t>VI</w:t>
      </w:r>
      <w:r w:rsidRPr="0056179B">
        <w:rPr>
          <w:rFonts w:eastAsia="Times New Roman" w:cs="Times New Roman"/>
          <w:b/>
          <w:szCs w:val="24"/>
          <w:lang w:val="ru-RU" w:eastAsia="bg-BG"/>
        </w:rPr>
        <w:t>.</w:t>
      </w:r>
      <w:r w:rsidRPr="0056179B">
        <w:rPr>
          <w:rFonts w:eastAsia="Times New Roman" w:cs="Times New Roman"/>
          <w:b/>
          <w:szCs w:val="24"/>
          <w:lang w:eastAsia="bg-BG"/>
        </w:rPr>
        <w:t xml:space="preserve"> СТОПАНСКА ДЕЙНОСТ НА ОБЩИНАТА</w:t>
      </w:r>
    </w:p>
    <w:p w:rsidR="0056179B" w:rsidRPr="0056179B" w:rsidRDefault="0056179B" w:rsidP="0056179B">
      <w:pPr>
        <w:spacing w:after="0" w:line="240" w:lineRule="auto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Съгласно Закона за общинската собственост, общината може да осъществява стопанска дейност чрез търговски дружества с общинско участие в капитала, общински предприятия,  чрез граждански дружества по ЗЗД, или чрез сдружения с нестопанска цел, при условията и по реда на Закона за юридическите лица с нестопанска цел.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val="ru-RU"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 xml:space="preserve">В съответствие с чл. 51, ал.1 от Закона за общинската собственост /ЗОС/ стопанската дейност на общината се осъществява чрез три търговски дружества, в които общината е едноличен собственик на капитала, две общински предприятия и три дружества, в които не е едноличен собственик на капитала и притежава дялово участие /Таблица № </w:t>
      </w:r>
      <w:r w:rsidRPr="0056179B">
        <w:rPr>
          <w:rFonts w:eastAsia="Times New Roman" w:cs="Times New Roman"/>
          <w:szCs w:val="24"/>
          <w:lang w:val="ru-RU" w:eastAsia="bg-BG"/>
        </w:rPr>
        <w:t>15</w:t>
      </w:r>
      <w:r w:rsidRPr="0056179B">
        <w:rPr>
          <w:rFonts w:eastAsia="Times New Roman" w:cs="Times New Roman"/>
          <w:szCs w:val="24"/>
          <w:lang w:eastAsia="bg-BG"/>
        </w:rPr>
        <w:t>/.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val="ru-RU"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val="en-US" w:eastAsia="bg-BG"/>
        </w:rPr>
      </w:pPr>
      <w:r w:rsidRPr="0056179B">
        <w:rPr>
          <w:rFonts w:eastAsia="Times New Roman" w:cs="Times New Roman"/>
          <w:b/>
          <w:i/>
          <w:szCs w:val="24"/>
          <w:lang w:eastAsia="bg-BG"/>
        </w:rPr>
        <w:t xml:space="preserve">                                                                                                           Таблица № 1</w:t>
      </w:r>
      <w:r w:rsidRPr="0056179B">
        <w:rPr>
          <w:rFonts w:eastAsia="Times New Roman" w:cs="Times New Roman"/>
          <w:b/>
          <w:i/>
          <w:szCs w:val="24"/>
          <w:lang w:val="en-US" w:eastAsia="bg-BG"/>
        </w:rPr>
        <w:t>5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6319"/>
        <w:gridCol w:w="2708"/>
      </w:tblGrid>
      <w:tr w:rsidR="0056179B" w:rsidRPr="0056179B" w:rsidTr="00B84D6B">
        <w:trPr>
          <w:trHeight w:val="9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  <w:t>№ по ред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  <w:t>Наименование на фирмата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b/>
                <w:bCs/>
                <w:i/>
                <w:iCs/>
                <w:szCs w:val="24"/>
                <w:lang w:eastAsia="bg-BG"/>
              </w:rPr>
              <w:t>% общинско участие</w:t>
            </w:r>
          </w:p>
        </w:tc>
      </w:tr>
      <w:tr w:rsidR="0056179B" w:rsidRPr="0056179B" w:rsidTr="00B84D6B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МБАЛ "Свети Николай Чудотворец" ЕООД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100</w:t>
            </w:r>
          </w:p>
        </w:tc>
      </w:tr>
      <w:tr w:rsidR="0056179B" w:rsidRPr="0056179B" w:rsidTr="00B84D6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"ДКЦ 1 - Лом" ЕООД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100</w:t>
            </w:r>
          </w:p>
        </w:tc>
      </w:tr>
      <w:tr w:rsidR="0056179B" w:rsidRPr="0056179B" w:rsidTr="00B84D6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"Ритуални дейности" ЕООД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100</w:t>
            </w:r>
          </w:p>
        </w:tc>
      </w:tr>
      <w:tr w:rsidR="0056179B" w:rsidRPr="0056179B" w:rsidTr="00B84D6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"ВиК" Монтана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12</w:t>
            </w:r>
          </w:p>
        </w:tc>
      </w:tr>
      <w:tr w:rsidR="0056179B" w:rsidRPr="0056179B" w:rsidTr="00B84D6B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 xml:space="preserve"> 5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МБАЛ "Д-р Стамен Илиев АД" Монтана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6,34</w:t>
            </w:r>
          </w:p>
        </w:tc>
      </w:tr>
      <w:tr w:rsidR="0056179B" w:rsidRPr="0056179B" w:rsidTr="00B84D6B">
        <w:trPr>
          <w:trHeight w:val="3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ОП „Чистота”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100</w:t>
            </w:r>
          </w:p>
        </w:tc>
      </w:tr>
      <w:tr w:rsidR="0056179B" w:rsidRPr="0056179B" w:rsidTr="00B84D6B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ОП „Общински пазари”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9B" w:rsidRPr="0056179B" w:rsidRDefault="0056179B" w:rsidP="0056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6179B">
              <w:rPr>
                <w:rFonts w:eastAsia="Times New Roman" w:cs="Times New Roman"/>
                <w:szCs w:val="24"/>
                <w:lang w:eastAsia="bg-BG"/>
              </w:rPr>
              <w:t>100</w:t>
            </w:r>
          </w:p>
        </w:tc>
      </w:tr>
    </w:tbl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Взаимодействията между звената на общинската администрация при осъществяване на дейността  на търговските дружества се осигурява, чрез организационната структура.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Дейностите на търговските дружества с общинско имущество са свързани с осъществяване на болнична и специализирана извънболнична помощ, организация и създаване на условия за търговия със селскостопанска продукция, промишлени стоки, отдаване под наем на магазини, павилиони, маси, извършване на весели и тъжни ритуали, управление и стопанисване на ритуалните зали за весели и тъжни ритуали и гробищни паркове.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Общият капитал на дружествата към 31.12.2023 г. е в размер на 4</w:t>
      </w:r>
      <w:r w:rsidRPr="0056179B">
        <w:rPr>
          <w:rFonts w:eastAsia="Times New Roman" w:cs="Times New Roman"/>
          <w:szCs w:val="24"/>
          <w:lang w:val="en-US" w:eastAsia="bg-BG"/>
        </w:rPr>
        <w:t> </w:t>
      </w:r>
      <w:r w:rsidRPr="0056179B">
        <w:rPr>
          <w:rFonts w:eastAsia="Times New Roman" w:cs="Times New Roman"/>
          <w:szCs w:val="24"/>
          <w:lang w:eastAsia="bg-BG"/>
        </w:rPr>
        <w:t>152 423 лв.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lastRenderedPageBreak/>
        <w:tab/>
        <w:t>В обхвата на дейностите на общинската администрация и органите на местната власт са както следва: упражняване правата на собственост, преобразуване или прекратяване на търговските дружества, възлагане управлението и контрола им, задълженията на представителите на общината в търговските дружества, в които общината е акционер или съдружник.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За упражняване правата на собственост на общината в търговските дружества с общинско участие, дружествата предоставят информация за продажби, дълготрайни активи, инвестиционно развитие, счетоводно информация, допълнителни данни за състоянието на основната дейност на дружествата.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bg-BG"/>
        </w:rPr>
      </w:pPr>
      <w:r w:rsidRPr="0056179B">
        <w:rPr>
          <w:rFonts w:eastAsia="Times New Roman" w:cs="Times New Roman"/>
          <w:b/>
          <w:color w:val="000000"/>
          <w:szCs w:val="24"/>
          <w:lang w:val="en-US" w:eastAsia="bg-BG"/>
        </w:rPr>
        <w:t>VII</w:t>
      </w:r>
      <w:r w:rsidRPr="0056179B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. </w:t>
      </w:r>
      <w:r w:rsidRPr="0056179B">
        <w:rPr>
          <w:rFonts w:eastAsia="Times New Roman" w:cs="Times New Roman"/>
          <w:b/>
          <w:color w:val="000000"/>
          <w:szCs w:val="24"/>
          <w:lang w:eastAsia="bg-BG"/>
        </w:rPr>
        <w:t>ПРОЕКТИ НА ОБЩИНА ЛОМ, ОТНАСЯЩИ СЕ ДО  ОБЩИНСКАТА СОБСТВЕНОСТ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56179B">
        <w:rPr>
          <w:rFonts w:eastAsia="Times New Roman" w:cs="Times New Roman"/>
          <w:color w:val="000000"/>
          <w:szCs w:val="24"/>
          <w:lang w:eastAsia="bg-BG"/>
        </w:rPr>
        <w:t>В Община Лом ефективно се работи по реализирането на проекти, отнасящи се до различни дейности, като задължително се търси допълнително финансиране, най-вече по европейски програми.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  <w:r w:rsidRPr="0056179B">
        <w:rPr>
          <w:rFonts w:eastAsia="Times New Roman" w:cs="Times New Roman"/>
          <w:b/>
          <w:szCs w:val="24"/>
          <w:lang w:eastAsia="bg-BG"/>
        </w:rPr>
        <w:t>РЕАЛИЗИРАНИ ПРОЕКТИ ЗА ПЕРИОДА 2019-2023.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bg-BG"/>
        </w:rPr>
      </w:pPr>
      <w:r w:rsidRPr="0056179B">
        <w:rPr>
          <w:rFonts w:eastAsia="Times New Roman" w:cs="Times New Roman"/>
          <w:color w:val="000000"/>
          <w:szCs w:val="24"/>
          <w:u w:val="single"/>
          <w:lang w:eastAsia="bg-BG"/>
        </w:rPr>
        <w:t xml:space="preserve">- </w:t>
      </w:r>
      <w:r w:rsidRPr="0056179B">
        <w:rPr>
          <w:rFonts w:eastAsia="Times New Roman" w:cs="Times New Roman"/>
          <w:b/>
          <w:color w:val="000000"/>
          <w:szCs w:val="24"/>
          <w:u w:val="single"/>
          <w:lang w:eastAsia="bg-BG"/>
        </w:rPr>
        <w:t>„Модернизирана образователна инфраструктура в град Лом“.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56179B">
        <w:rPr>
          <w:rFonts w:eastAsia="Times New Roman" w:cs="Times New Roman"/>
          <w:color w:val="000000"/>
          <w:szCs w:val="24"/>
          <w:lang w:eastAsia="bg-BG"/>
        </w:rPr>
        <w:t xml:space="preserve">По проекта са изпълнени строителни работи по обновяване на пет училища и две детски градини и доставка на  оборудване и обзавеждане за ремонтираните сгради.   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</w:t>
      </w:r>
      <w:r w:rsidRPr="0056179B">
        <w:rPr>
          <w:rFonts w:eastAsia="Times New Roman" w:cs="Times New Roman"/>
          <w:b/>
          <w:szCs w:val="24"/>
          <w:u w:val="single"/>
          <w:lang w:eastAsia="bg-BG"/>
        </w:rPr>
        <w:t>-„Рехабилитация на общински път MON 1132 /ІІІ-114/ Сталийска махала – Граница общ. (Лом-Медковец) – Аспарухово – Расово /II-81/ и общински път MON 2136 /ІІІ-114,  Лом – Сталийска махала/ – Трайково – Замфир – Лом, кв. Младеново /II-81/, община  Лом“.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-</w:t>
      </w:r>
      <w:r w:rsidRPr="0056179B">
        <w:rPr>
          <w:rFonts w:eastAsia="Times New Roman" w:cs="Times New Roman"/>
          <w:b/>
          <w:szCs w:val="24"/>
          <w:u w:val="single"/>
          <w:lang w:eastAsia="bg-BG"/>
        </w:rPr>
        <w:tab/>
        <w:t>„Осигуряване на устойчива социална среда за деца в община Лом“.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По проекта са обновени две сгради общинска собственост, доставено е обзавеждането и оборудването, необходимо за създаване на дневен център за подкрепа на деца с увреждания и техните семейства и преходно жилище за деца от 15 до 18-годишна възраст.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color w:val="000000"/>
          <w:szCs w:val="24"/>
          <w:u w:val="single"/>
          <w:lang w:eastAsia="bg-BG"/>
        </w:rPr>
        <w:t>- „Обновени градски пространства в град Лом“.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56179B">
        <w:rPr>
          <w:rFonts w:eastAsia="Times New Roman" w:cs="Times New Roman"/>
          <w:color w:val="000000"/>
          <w:szCs w:val="24"/>
          <w:lang w:eastAsia="bg-BG"/>
        </w:rPr>
        <w:t>По проекта основно са ремонтирани и обновени участъци от 13 улици и една зелена площ в зоната с висока обществена значимост в град Лом.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color w:val="FF0000"/>
          <w:szCs w:val="24"/>
          <w:u w:val="single"/>
          <w:lang w:eastAsia="bg-BG"/>
        </w:rPr>
        <w:t xml:space="preserve"> </w:t>
      </w:r>
      <w:r w:rsidRPr="0056179B">
        <w:rPr>
          <w:rFonts w:eastAsia="Times New Roman" w:cs="Times New Roman"/>
          <w:b/>
          <w:color w:val="000000"/>
          <w:szCs w:val="24"/>
          <w:u w:val="single"/>
          <w:lang w:eastAsia="bg-BG"/>
        </w:rPr>
        <w:t>- „Създаване на предпоставки за по-добра достъпност до туристически атракции в Община Пантелей /Сърбия/ и  Община Лом, чрез подобряване на туристическата инфраструктура и увеличаване броя на туристите“.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56179B">
        <w:rPr>
          <w:rFonts w:eastAsia="Times New Roman" w:cs="Times New Roman"/>
          <w:color w:val="000000"/>
          <w:szCs w:val="24"/>
          <w:lang w:eastAsia="bg-BG"/>
        </w:rPr>
        <w:t>Изпълнението на проекта по отношение на общинската собственост за Община Лом, включва ремонт и възстановяване на Мултифункционален културен и туристически център, разположен на брега на река Дунав и прилежащата инфраструктура.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color w:val="000000"/>
          <w:szCs w:val="24"/>
          <w:u w:val="single"/>
          <w:lang w:eastAsia="bg-BG"/>
        </w:rPr>
        <w:t>- „Проектиране и изграждане на компостиращи инсталации за разделно събрани зелени и/или биоразградими отпадъци, гр. Лом“.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56179B">
        <w:rPr>
          <w:rFonts w:eastAsia="Times New Roman" w:cs="Times New Roman"/>
          <w:color w:val="000000"/>
          <w:szCs w:val="24"/>
          <w:lang w:eastAsia="bg-BG"/>
        </w:rPr>
        <w:t>По проекта е изградена компостираща инсталация за преработка на разделно събрани зелени и/или биоразградими битови отпадъци от населените места на територията на община Лом за производство на висококачествен компост. Закупена е и пусната в експлоатация необходимата техника (камиони и контейнери) и е въведена системата за разделно събиране и транспортиране на събраните отпадъци.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color w:val="000000"/>
          <w:szCs w:val="24"/>
          <w:u w:val="single"/>
          <w:lang w:eastAsia="bg-BG"/>
        </w:rPr>
        <w:t>- „Укрепване на свлачища в кв. Боруна, град Лом“.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color w:val="000000"/>
          <w:szCs w:val="24"/>
          <w:lang w:eastAsia="bg-BG"/>
        </w:rPr>
        <w:t xml:space="preserve">По проекта е изпълнен обект: "Укрепване на периодично активно свлачище с идентификационен № MON 14,44238,92,01 и съставните му периодично активни свлачища с № MON 14,44238,92,01,01 и № MON 14,44238,92,01,02 регистрирани в кв. Боруна - гр. </w:t>
      </w:r>
      <w:r w:rsidRPr="0056179B">
        <w:rPr>
          <w:rFonts w:eastAsia="Times New Roman" w:cs="Times New Roman"/>
          <w:szCs w:val="24"/>
          <w:lang w:eastAsia="bg-BG"/>
        </w:rPr>
        <w:t>Лом”, с който е изградена подпорна стена по бреговата линия на квартала. Височината на новоизградената стената е 5,2м, и покрива водно ниво на река Дунав в района на гр.Лом, което е 35,20 м.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Стената е фундирана върху 458 бр. пилоти Ф1200, изпълнени от бетон С 30/37 с армировка, Захваната е с анкери R51-600 с глава 130мм към ската. Стената е разделена с 2см фуги от стиропор през 10м. От задната страна на стената е изпълнен контрафорсен насип от трошен камък, а пред нея е изпълнено заскаляване, което предпазва от подкопаване. Стената е съставена от три участъка с обща дължина 850 м., като втори и трети участък са фундирани с пилоти Ф1200 през 2м с дължина 13м и анкери R51-600 през 2м с дължина 28м. Четвърти участък е фундиран с пилоти Ф1200 през 2м с дължина 10м и анкери R51-600 през 2м с дължина 23м.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Основната цел на изпълнените дейности по проекта е да бъде укрепено свлачище в кв Боруна, град Лом и да се понижи ниво на подпочвените води, чрез изградените дренажни ребра и дренажни шахти с хоризонтални сондажни дренажни/ХСД/.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- „Реконструкция, ремонт и внедряване на мерки за енергийна ефективност в сградите на кметствата – с. Сталийска махала, с. Замфир и с. Долно Линево, Община Лом“.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По проекта са изпълнени отделни видове строително-монтажни работи и са внедрени мерки за енергийна ефективност в сградите на кметствата в с. Сталийска махала, с. Замфир и с. Долно Линево, община Лом“.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szCs w:val="24"/>
          <w:u w:val="single"/>
          <w:lang w:eastAsia="bg-BG"/>
        </w:rPr>
        <w:t xml:space="preserve">- </w:t>
      </w:r>
      <w:r w:rsidRPr="0056179B">
        <w:rPr>
          <w:rFonts w:eastAsia="Times New Roman" w:cs="Times New Roman"/>
          <w:b/>
          <w:szCs w:val="24"/>
          <w:u w:val="single"/>
          <w:lang w:eastAsia="bg-BG"/>
        </w:rPr>
        <w:t>„Предотвратяване на горските пожари в трансграничния регион Долж и Лом, Монтана”, № ROBG-409, финансиран по Програма за трансгранично сътрудничество ИНТЕРРЕГ V-A Румъния – България 2014 – 2020 г.“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По проекта е сформиран доброволчески отряд, преустроена е и е ремонтирана сграда, общинска собственост за щаб на доброволческия отряд, закупени са транспортни средства и  оборудване за борба с горски пожари.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„Реконструкция и рехабилитация на улици и тротоари в селата Трайково, Ковачица, Замфир и Сталийска махала, община Лом“.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По проекта са реконструирани и рехабилитирани улици в селата Трайково, Ковачица,  Замфир   и Сталийска махала, община  Лом   с обща  дължина  2 240,37 метра, с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което са подобрени транспортно-експлоатационните качества на пътните настилки и е осигурена по-голяма безопасност на пътя, достъпна среда, както за хора в неравностойно положение, така и за майки с детски колички, намален е риска от наводнения чрез подобряване на отводнителната мрежа.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„Реконструкция на междублоково пространство в ж.к. "Зорница", гр. Лом“.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По проекта са изградени и възстановени зони за отдих, включително детска площадка, спортно игрище (футбол и баскетбол – 40м./20м.), включително поставяне на пейки ( бетон и дърво) и други елементи от парковото обзавеждане. Преасфалтирана е уличната мрежа в квартала – около 4700 кв.м., поставени са нови бордюри където е необходимо – около 300 м., </w:t>
      </w:r>
      <w:r w:rsidRPr="0056179B">
        <w:rPr>
          <w:rFonts w:eastAsia="Times New Roman" w:cs="Times New Roman"/>
          <w:szCs w:val="24"/>
          <w:lang w:eastAsia="bg-BG"/>
        </w:rPr>
        <w:lastRenderedPageBreak/>
        <w:t>обособени са нови парко - места за живущите в квартала – 30 броя, повдигнати са дъждоприемните и ревизионните шахти. Създадена е достъпна паркова среда, свързана с горните направления, включително подобрен достъпа за хора с увреждания до сгради, съоръжения и места за отдих. Повишена е привлекателността на квартала чрез подобряване на цялостния му физически облик.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„Изграждане на мемориален парк в гр. Лом“.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По проекта е обособен нов за града съвременен мемориален парк, който да предостави възможност за достъп на повече хора по време на празнични събития и чествания за увековечаване на паметта на загиналите през войните. Изградена е алейна мрежа, обособени са места за отдих и зелени площи, обогатена е дървесно-храстовата растителност и е изградено ново парковото осветление.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ОБНОВЯВАНЕ НА ДУНАВСКИ ПАРК В ГРАД ЛОМ.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В изпълнение на проекта е обновена градска среда в парк Дунав, като са изградени 5 детски площадки за деца. Доставени и монтирани детска клатушка-пружинна за деца до 3 години, детска клатушка-пружинна за деца от 3 до 6 години, два броя комбинирано тематично съоръжение за катерене, пързаляне и балансиране за деца от 3 до 12 г., детско спортно съоръжение за пързаляне, висене, катерене, пазене на равновесие, люлеене, ролеви игри: в т.ч. люлки – минимум три, като едната е за деца със специални нужди, платформи за деца от 3 до 18 г. Парково обзавеждане състоящо се от 15 броя пейки и 7 броя кош за отпадъци и ударопоглъщаща настилка.</w:t>
      </w:r>
    </w:p>
    <w:p w:rsidR="0056179B" w:rsidRPr="0056179B" w:rsidRDefault="0056179B" w:rsidP="0056179B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Развитие на културна инфраструктура в град Лом.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В изпълнение на проекта е направен основен ремонт и реконструкция на Музей «Димитър Гинин», Обновен и модернизиран Исторически музей – Лом, Бивше I "Девическо училище" и прилежащо дворно пространство към сградата на Исторически музей - гр. Лом.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Изпълненият основен ремонт и реконструкция на Музей «Димитър Гинин» включва подмяна на всички настилки в основните помещения, направа на основен ремонт на санитарен възел, в т.ч. за хора с увреждания, Реставрация на дограми – вътрешни, външни врати и прозорци по всички етажи. Основен ремонт на покривната конструкция, направа на дъсчена обшивка, топлоизолация от минералната вата над плоча на втория етаж. Възстановяване на компрометирани мазилки, шпакловане и боядисване. Ремонт на външни стъпала. Нова електроинсталация, ВиК инсталация и благоустрояване.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Обновена и модернизирана е сградата на Исторически музей – Лом с реставрация на фасадата на сградата, която е паметник на културата с национално значение, подмяна на покривно покритие, дъсчена обшивка, хидро и топлоизолация и отводняване, ремонтирани и  подменени са  врати, основен  ремонт на   стени, тавани, санитарни  помещения, в т.ч. за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хора с увреждания. Направена  е рампа  за достъп от вътрешния двор за  хора с  увреждания, нова електроинсталация, видеонаблюдение, пожароизвестяване, отопление с термопомпен агрегат и конвектори, вентилация. Подменена е вътрешната и външната водопроводни инсталации.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Обновена и модернизирана е сградата на Бивше I "Девическо училище", като е направен основен ремонт на покрив, ремонт и подмяна на врати и прозорци, ремонт на цокъл и фасади, топлоизолация. Основен ремонт на санитарни помещения, в т.ч. за хора с увреждания. Шпакловане и боядисване по стени и тавани, нови настилки по подове, нова електроинсталация, отопление. Подмяна на вътрешна и външна водопроводни инсталации.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Обновено и модернизирано е прилежащото дворно пространство към сградата на Исторически музей - гр. Лом, като е премахнат навес и летен бар, направен е дренаж на стените на сградата на музея, изградени са бетонови стенички, облицовани с цепени каменни </w:t>
      </w:r>
      <w:r w:rsidRPr="0056179B">
        <w:rPr>
          <w:rFonts w:eastAsia="Times New Roman" w:cs="Times New Roman"/>
          <w:szCs w:val="24"/>
          <w:lang w:eastAsia="bg-BG"/>
        </w:rPr>
        <w:lastRenderedPageBreak/>
        <w:t>плочи, съобразени със съществуващата денивелация на двора за засаждане на вечно зелени и цъфтящи растения. Положени са бетонови основи на дворното пространство пред сградата на музея.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Създадени са предпоставки за развитие на културната инфраструктура в община Лом и подобряване условията за достъп до културен живот.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-„Изграждане на външен асансьор за осигуряване на достъпна среда в център за обществена подкрепа“ по Проект „Красива България” 2023 г.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bg-BG"/>
        </w:rPr>
      </w:pPr>
    </w:p>
    <w:p w:rsidR="0056179B" w:rsidRPr="0056179B" w:rsidRDefault="0056179B" w:rsidP="0056179B">
      <w:pPr>
        <w:spacing w:after="0" w:line="240" w:lineRule="auto"/>
        <w:rPr>
          <w:rFonts w:eastAsia="Times New Roman" w:cs="Times New Roman"/>
          <w:b/>
          <w:bCs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bCs/>
          <w:szCs w:val="24"/>
          <w:u w:val="single"/>
          <w:lang w:eastAsia="bg-BG"/>
        </w:rPr>
        <w:t>-„Ремонт на част от сутерен за обособяване на зала за провеждане на групови дейности, прилежащо дворно пространство и ограда на ЦОП“ гр. Лом</w:t>
      </w:r>
      <w:r w:rsidRPr="0056179B">
        <w:rPr>
          <w:rFonts w:eastAsia="Times New Roman" w:cs="Times New Roman"/>
          <w:szCs w:val="24"/>
          <w:lang w:eastAsia="bg-BG"/>
        </w:rPr>
        <w:t xml:space="preserve"> </w:t>
      </w:r>
      <w:r w:rsidRPr="0056179B">
        <w:rPr>
          <w:rFonts w:eastAsia="Times New Roman" w:cs="Times New Roman"/>
          <w:b/>
          <w:bCs/>
          <w:szCs w:val="24"/>
          <w:u w:val="single"/>
          <w:lang w:eastAsia="bg-BG"/>
        </w:rPr>
        <w:t>по Проект „Красива България” 2020 г.</w:t>
      </w:r>
    </w:p>
    <w:p w:rsidR="0056179B" w:rsidRPr="0056179B" w:rsidRDefault="0056179B" w:rsidP="0056179B">
      <w:pPr>
        <w:spacing w:after="0" w:line="240" w:lineRule="auto"/>
        <w:rPr>
          <w:rFonts w:eastAsia="Times New Roman" w:cs="Times New Roman"/>
          <w:b/>
          <w:bCs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bCs/>
          <w:szCs w:val="24"/>
          <w:u w:val="single"/>
          <w:lang w:eastAsia="bg-BG"/>
        </w:rPr>
        <w:t>-"Обслужваща сграда за спортни дейности в УПИ I "За спортен комплекс", кв.103 по регулационния план на гр. Лом"гр. Лом, ул. "Кубадин"</w:t>
      </w:r>
      <w:r w:rsidRPr="0056179B">
        <w:rPr>
          <w:rFonts w:eastAsia="Times New Roman" w:cs="Times New Roman"/>
          <w:szCs w:val="24"/>
          <w:lang w:eastAsia="bg-BG"/>
        </w:rPr>
        <w:t xml:space="preserve"> </w:t>
      </w:r>
      <w:r w:rsidRPr="0056179B">
        <w:rPr>
          <w:rFonts w:eastAsia="Times New Roman" w:cs="Times New Roman"/>
          <w:b/>
          <w:bCs/>
          <w:szCs w:val="24"/>
          <w:u w:val="single"/>
          <w:lang w:eastAsia="bg-BG"/>
        </w:rPr>
        <w:t>по Проект „Красива България” 2021 г.</w:t>
      </w:r>
    </w:p>
    <w:p w:rsidR="0056179B" w:rsidRPr="0056179B" w:rsidRDefault="0056179B" w:rsidP="0056179B">
      <w:pPr>
        <w:spacing w:after="0" w:line="240" w:lineRule="auto"/>
        <w:rPr>
          <w:rFonts w:eastAsia="Times New Roman" w:cs="Times New Roman"/>
          <w:b/>
          <w:bCs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rPr>
          <w:rFonts w:eastAsia="Times New Roman" w:cs="Times New Roman"/>
          <w:b/>
          <w:szCs w:val="24"/>
          <w:lang w:eastAsia="bg-BG"/>
        </w:rPr>
      </w:pPr>
      <w:r w:rsidRPr="0056179B">
        <w:rPr>
          <w:rFonts w:eastAsia="Times New Roman" w:cs="Times New Roman"/>
          <w:b/>
          <w:szCs w:val="24"/>
          <w:lang w:eastAsia="bg-BG"/>
        </w:rPr>
        <w:t>ПРОЕКТИ В ПРОЦЕС НА ИЗПЪЛНЕНИЕ: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- </w:t>
      </w:r>
      <w:r w:rsidRPr="0056179B">
        <w:rPr>
          <w:rFonts w:eastAsia="Times New Roman" w:cs="Times New Roman"/>
          <w:b/>
          <w:szCs w:val="24"/>
          <w:u w:val="single"/>
          <w:lang w:eastAsia="bg-BG"/>
        </w:rPr>
        <w:t>„Ремонт и рехабилитация на общежитие към Професионална гимназия по селско стопанство "Дунавска земя", с. Ковачица, Община Лом“.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Ще бъде направен основен ремонт, реконструкция, основно обновяване, преустройство, в т.ч. осигуряване на достъпна среда, включващи обособяване на перално помещение, складове за пране, зали за спортни и младежки дейности, дневна с кухненски кът, стая за персонала; общо 8 бр. стаи за по 2-ма обитатели (6 ново обособени), 2 бр. стаи за по 3-ма обитатели (ново обособени), 1 бр. стая за 2 бр. лица с увреждания (ново обособена), занималня и стая за възпитатели; за всички новообразувани помещения ще се обособят санитарни помещения; изгр. на помещение за портиер; обезпечаване на телекомуникационни връзки (в т.ч.-интернет). Видеонаблюдение на общите части и съобщителна инсталация; изпълнение на цветови решения по интериора, вкл.-за обособ. на отделни зони и функционални пространства; полагане на винилови настилки (в занимални и жилищни помещения) и др.; осигуряване на достъпна среда от входа на имота до общежитието (сграда 1), монтиране на платформа за хора с увреждания на централното стълбище и мобилен транспортьор (за достъп до надземни етажи), вкл.изгр.на специализирани санитарни възли за лица с увреждания; премахване и обновяване на компроментирани стенни/таванни покрития и настилки в общите части (фоайета, коридори и стълбища);реализация на мерки за засенчване;подмяна на парапети; ремонт на покрив; изграждане на нови инсталации – електро,ОВК,мълниезащитна,пожароизвестителна и др.;подмяна и реконструкция на ВиК инсталация и мрежа за отпадни води;благоустрояване на пространството около сградата (подмяна на дворни настилки, обособяване на кътове за социализация и отдих, ажурна ограда) и др.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917B07" w:rsidP="0056179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 xml:space="preserve"> </w:t>
      </w:r>
      <w:r w:rsidR="0056179B" w:rsidRPr="0056179B">
        <w:rPr>
          <w:rFonts w:eastAsia="Times New Roman" w:cs="Times New Roman"/>
          <w:b/>
          <w:szCs w:val="24"/>
          <w:u w:val="single"/>
          <w:lang w:eastAsia="bg-BG"/>
        </w:rPr>
        <w:t>„Технологично обновление и модернизиране на външно изкуствено осветление на град Лом“.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По проекта ще бъдат демонтирани съществуващите осветителни тела на уличното и парковото осветление в Централна градска част на гр. Лом. Ще се доставят и монтират нови енерго спестяващи осветители. Новата система за управление, която ще има следните функции: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• Включване и изключване на уличното осветление от „диспечерски център";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• On-line информация за консумираната електрическа енергия и напрежение;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• Аварийна информация за нерегламентирано включване към уличното осветление и „нерегламентирано отваряне на табло улично осветление";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• Информация за неработещи улични осветители, като се посочва на кой клон се намират тези осветители;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lastRenderedPageBreak/>
        <w:t>• Акумулаторна батерия за аварийна автономна работа при продължително прекъсване на тока;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• Електромер за отчитане на потребената електрическа енергия.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val="en-US" w:eastAsia="bg-BG"/>
        </w:rPr>
      </w:pP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u w:val="single"/>
          <w:lang w:val="en-US"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„Основно обновяване на зала „Балканиада“ - гр. Лом“, финансиран по   НАРЕДБА № 4 от 08.07.2019 г. за финансово подпомагане на изграждането и обновяването на спортни обекти – държавна и общинска собственост</w:t>
      </w:r>
      <w:r w:rsidRPr="0056179B">
        <w:rPr>
          <w:rFonts w:eastAsia="Times New Roman" w:cs="Times New Roman"/>
          <w:b/>
          <w:szCs w:val="24"/>
          <w:u w:val="single"/>
          <w:lang w:val="en-US" w:eastAsia="bg-BG"/>
        </w:rPr>
        <w:t>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val="en-US"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val="en-US" w:eastAsia="bg-BG"/>
        </w:rPr>
      </w:pPr>
      <w:r w:rsidRPr="0056179B">
        <w:rPr>
          <w:rFonts w:eastAsia="Times New Roman" w:cs="Times New Roman"/>
          <w:szCs w:val="24"/>
          <w:lang w:val="en-US" w:eastAsia="bg-BG"/>
        </w:rPr>
        <w:t>Целта на проект</w:t>
      </w:r>
      <w:r w:rsidRPr="0056179B">
        <w:rPr>
          <w:rFonts w:eastAsia="Times New Roman" w:cs="Times New Roman"/>
          <w:szCs w:val="24"/>
          <w:lang w:eastAsia="bg-BG"/>
        </w:rPr>
        <w:t xml:space="preserve">а </w:t>
      </w:r>
      <w:r w:rsidRPr="0056179B">
        <w:rPr>
          <w:rFonts w:eastAsia="Times New Roman" w:cs="Times New Roman"/>
          <w:szCs w:val="24"/>
          <w:lang w:val="en-US" w:eastAsia="bg-BG"/>
        </w:rPr>
        <w:t>е да бъде гарантирано цялостното изпълнение и успешното завършване на започнатите строителни работи за осигуряване на модерна съвременна инфраструктура за развитие на спорта на територията на община Лом.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val="en-US"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val="en-US" w:eastAsia="bg-BG"/>
        </w:rPr>
        <w:t xml:space="preserve">-Проект </w:t>
      </w:r>
      <w:r w:rsidRPr="0056179B">
        <w:rPr>
          <w:rFonts w:eastAsia="Times New Roman" w:cs="Times New Roman"/>
          <w:b/>
          <w:szCs w:val="24"/>
          <w:u w:val="single"/>
          <w:lang w:eastAsia="bg-BG"/>
        </w:rPr>
        <w:t xml:space="preserve">„Интегриран комплекс от услуги за приобщаване и овластяване на ромите в община Лом“ </w:t>
      </w:r>
      <w:bookmarkStart w:id="2" w:name="_Hlk156202315"/>
      <w:r w:rsidRPr="0056179B">
        <w:rPr>
          <w:rFonts w:eastAsia="Times New Roman" w:cs="Times New Roman"/>
          <w:b/>
          <w:szCs w:val="24"/>
          <w:u w:val="single"/>
          <w:lang w:eastAsia="bg-BG"/>
        </w:rPr>
        <w:t>по Програма „Местно развитие, намаляване на бедността и подобрено включване на уязвимите групи“, финансирана от Финансовия механизъм на Европейското икономическо пространство 2014-2021 г.</w:t>
      </w:r>
    </w:p>
    <w:bookmarkEnd w:id="2"/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-Проект „Комплексен модел за образование и грижи в ранна детска възраст в община Лом“</w:t>
      </w:r>
      <w:r w:rsidRPr="0056179B">
        <w:rPr>
          <w:rFonts w:eastAsia="Times New Roman" w:cs="Times New Roman"/>
          <w:szCs w:val="24"/>
          <w:lang w:eastAsia="bg-BG"/>
        </w:rPr>
        <w:t xml:space="preserve"> </w:t>
      </w:r>
      <w:r w:rsidRPr="0056179B">
        <w:rPr>
          <w:rFonts w:eastAsia="Times New Roman" w:cs="Times New Roman"/>
          <w:b/>
          <w:szCs w:val="24"/>
          <w:u w:val="single"/>
          <w:lang w:eastAsia="bg-BG"/>
        </w:rPr>
        <w:t>по Програма „Местно развитие, намаляване на бедността и подобрено включване на уязвимите групи“, финансирана от Финансовия механизъм на Европейското икономическо пространство 2014-2021 г.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bg-BG"/>
        </w:rPr>
      </w:pPr>
      <w:r w:rsidRPr="0056179B">
        <w:rPr>
          <w:rFonts w:eastAsia="Times New Roman" w:cs="Times New Roman"/>
          <w:bCs/>
          <w:szCs w:val="24"/>
          <w:lang w:eastAsia="bg-BG"/>
        </w:rPr>
        <w:t>По двата проекта финансирани от Финансовия механизъм на Европейското икономическо пространство 2014-2021 г. са изпълнени строителни дейности, свързани с реновиране на помещения в сграда, общинска собственост предоставена безвъзмездно за ползване от Партньор 1 по двата проекта - фондация "РОМА-ЛОМ", която функционира като естествен център на ромската общност в настоящия момент и в които ще се извършват услугите по различните дейности предвидени двата проекта.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  <w:r w:rsidRPr="0056179B">
        <w:rPr>
          <w:rFonts w:eastAsia="Times New Roman" w:cs="Times New Roman"/>
          <w:b/>
          <w:szCs w:val="24"/>
          <w:lang w:eastAsia="bg-BG"/>
        </w:rPr>
        <w:t>ПРОЕКТИ НА ОБЩИНА ЛОМ, ОТНАСЯЩИ СЕ ДО ОБЩИНСКАТА СОБСТВЕНОСТ, ПОДАДЕНИ ЗА ОДОБРЕНИЕ, НО КЪМ НАСТОЯЩИЯ МОМЕНТ НЯМА ИНФОРМАЦИЯ ЗА ОДОБРЕНИЕТО ИМ: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„РЕКОНСТРУКЦИЯ НА ДОМ ЗА СТАРИ ХОРА С. ДОБРИ ДОЛ, ОБЩ ЛОМ“</w:t>
      </w: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Основна цел на проект е създаването на съвременни условия за Дом за стари хора в с. Добри дол, община Лом. Проектното решение трябва да осигури материална база, отговаряща  на стандартите  за  качество  на  резидентна  грижа  за  възрастни  хора  в  над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трудоспособна възраст при увеличен брой на потребителите – от 25 на 35 човека. След реконструкцията общият капацитет на дома става 35 човека.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Проектът предвижда мерки и дейности, целящи подобряване на жизнената среда, чрез осигуряване на съвременно ниво на обществено обслужване, обитаване и различни възможности за занимания на открито.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При прилагане на мерките за енергийна ефективност класът на енергопотребление на сградата от клас В ще стане клас 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„Комбинирана концепция за ИТИ на територията на Общините Лом, Димово и Оряхово“.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Главната цел на Комбинираната концепция за ИТИ на територията на Общините Лом, Димово и Оряхово е насърчаване на устойчиво и интегрирано развитие на територията на трите общини и подобряване на основните показатели за инфраструктура, условия на живот, </w:t>
      </w:r>
      <w:r w:rsidRPr="0056179B">
        <w:rPr>
          <w:rFonts w:eastAsia="Times New Roman" w:cs="Times New Roman"/>
          <w:szCs w:val="24"/>
          <w:lang w:eastAsia="bg-BG"/>
        </w:rPr>
        <w:lastRenderedPageBreak/>
        <w:t>образование и интеграция на населението и инвестиции, водещи към намаляване на въглеродния отпечатък.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Повишаване на инвестиционната активност в региона и подобряване на пътната инфраструктура и транспортна свързаност чрез основен ремонт, рехабилитация и изграждане на нови участъци от Път II-11 и свързваща общинска пътна мрежа. Подобряване качеството на живот, намаляване на въглеродния отпечатък и подобряване на свързаността "работно място - жилище/училище" чрез инвестиции в устойчиви форми на градска мобилност и зелена градска среда. Съхранение и развитие на културното наследство за популяризиране на устойчиви форми на туризъм чрез реставрация, консервация и експониране на артефакти и експонати от Античен град "Рациария", Антична крепост "Алмус", Крепост "Камъка" и изграждане на дребномащабна туристическа инфраструктура за експониране на местни забележителности.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„</w:t>
      </w:r>
      <w:r w:rsidRPr="0056179B">
        <w:rPr>
          <w:rFonts w:eastAsia="Times New Roman" w:cs="Times New Roman"/>
          <w:b/>
          <w:szCs w:val="24"/>
          <w:u w:val="single"/>
          <w:lang w:eastAsia="bg-BG"/>
        </w:rPr>
        <w:t>Ремонт на обект: „Водоснабдяване на град Лом – Гравитачен водопровод от НВ V 300 м3 до водоем гр. Лом“ с обща дължина 18 700 м“.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val="en-US"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Осигуряване на качество на услугата "Водоснабдяване" за жителите и гостите на град Лом, селата Добри дол, Сливата, Орсоя и Замфир. Предотвратяване преовлажняване на терените по трасето на гравитачния водопровод, респективно намаляване на риска от възбуждането и активирането на древното, периодично активно свлачище в района. Предотвратяване аварирането на РП II - 11 и възникване на тежки аварии с жителите на населените места по протежението му и с преминаващите по нега моторни превозни средства.</w:t>
      </w: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ind w:firstLine="710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"Рехабилитация на Общински път MON 1130 (II-81, Расово-Лом) – Комощица от км 0+000 до км 3+730</w:t>
      </w:r>
      <w:r w:rsidRPr="0056179B">
        <w:rPr>
          <w:rFonts w:eastAsia="Times New Roman" w:cs="Times New Roman"/>
          <w:b/>
          <w:szCs w:val="24"/>
          <w:u w:val="single"/>
          <w:lang w:val="en-US" w:eastAsia="bg-BG"/>
        </w:rPr>
        <w:t>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val="en-US"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val="en-US" w:eastAsia="bg-BG"/>
        </w:rPr>
      </w:pPr>
      <w:r w:rsidRPr="0056179B">
        <w:rPr>
          <w:rFonts w:eastAsia="Times New Roman" w:cs="Times New Roman"/>
          <w:szCs w:val="24"/>
          <w:lang w:val="en-US" w:eastAsia="bg-BG"/>
        </w:rPr>
        <w:t>Проектът предвижда подмяна на съществуващата асфалтобетонова настилка и принадлежности на пътя, изграждане на нова пътна конструкция на местата със слаба носимоспособност и компроментирана настилка, с цел осигуряване условия за безопасност на движението и повишаване носимоспособността, комфорт на пътуващите и удължаване на експлоатационния живот на пътната настилка.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val="en-US" w:eastAsia="bg-BG"/>
        </w:rPr>
      </w:pP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val="en-US" w:eastAsia="bg-BG"/>
        </w:rPr>
      </w:pPr>
      <w:r w:rsidRPr="0056179B">
        <w:rPr>
          <w:rFonts w:eastAsia="Times New Roman" w:cs="Times New Roman"/>
          <w:b/>
          <w:szCs w:val="24"/>
          <w:u w:val="single"/>
          <w:lang w:val="en-US" w:eastAsia="bg-BG"/>
        </w:rPr>
        <w:t>"Изграждане и рехабилитация на водопровод в с. Замфир, Община Лом".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val="en-US"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val="en-US" w:eastAsia="bg-BG"/>
        </w:rPr>
      </w:pPr>
      <w:r w:rsidRPr="0056179B">
        <w:rPr>
          <w:rFonts w:eastAsia="Times New Roman" w:cs="Times New Roman"/>
          <w:szCs w:val="24"/>
          <w:lang w:val="en-US" w:eastAsia="bg-BG"/>
        </w:rPr>
        <w:t>Осигуряване на качество на услугата "Водоснабдяване" за жителите и гостите на село Замфиро. Предотвратяване преовлажняване на терените, респективно намаляване на риска от възбуждането и активирането на свлачищни процеси в района. Предотвратяване аварирането и разрушаването на инфраструктурата - общинска, частна и държавна.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917B07" w:rsidP="00917B0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>
        <w:rPr>
          <w:rFonts w:eastAsia="Times New Roman" w:cs="Times New Roman"/>
          <w:b/>
          <w:szCs w:val="24"/>
          <w:u w:val="single"/>
          <w:lang w:eastAsia="bg-BG"/>
        </w:rPr>
        <w:t xml:space="preserve">- </w:t>
      </w:r>
      <w:r w:rsidR="0056179B" w:rsidRPr="0056179B">
        <w:rPr>
          <w:rFonts w:eastAsia="Times New Roman" w:cs="Times New Roman"/>
          <w:b/>
          <w:szCs w:val="24"/>
          <w:u w:val="single"/>
          <w:lang w:eastAsia="bg-BG"/>
        </w:rPr>
        <w:t>Проект "GoGreenLocal - Екологизиране на местната икономика: устойчиво управление на ресурсите на горските екосистеми за адаптация към изменението на климата и превенция на риска от бедствия".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Инвестиция 1.1. Рехабилитация на прилежащо обществено пространство към общинска сграда Училище ПГХЗ „Димитрий Менделеев“, гр. Лом с използване на продукти от дърво-полимерен композит. В контекста на проекта е предвидена инвестиция за прилагане на демонстрационни мерки. Тези мерки ще включват използването на продукти от дърво-полимерен композит за обновяване прилежащо обществено пространство към общинска сграда. Инвестицията ще бъде реализирана в гр. Лом, България.  Целта на тези демонстрационни мерки е да покажат как биоресурсите в екосистемата на местната икономика могат да се използват за нисковъглеродни и екологични дейности. Това ще се постигне чрез прилагане на принципите на кръговата икономика, които насърчават използването на материали, които могат да се рециклират без отпадък. </w:t>
      </w: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Инвестиция 1.2. Високоефективно отопление на водородна енергия в 5 общински сгради. В контекста на проекта ще бъдат извършени демонстрационни мерки </w:t>
      </w:r>
      <w:r w:rsidRPr="0056179B">
        <w:rPr>
          <w:rFonts w:eastAsia="Times New Roman" w:cs="Times New Roman"/>
          <w:szCs w:val="24"/>
          <w:lang w:eastAsia="bg-BG"/>
        </w:rPr>
        <w:lastRenderedPageBreak/>
        <w:t>с цел намаляване на потреблението на твърди горива/газьол за огрев и емисиите на парникови газове в следните общински обществените сгради – Дом за пълнолетни лица с физически увреждания с. Орсоя, Детска градина №12 „Звънче“, гр. Лом и Център за социална рехабилитация и интеграция, гр. Лом, Детска градина №14 „Пчелица“, кв. Младеново, гр. Лом, ОУ „Христо Ботев“, кв. Младеново, гр. Лом, ОУ „Климент Охридски“, с. Сталийска махала, община Лом.</w:t>
      </w: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Тези мерките ще включват инсталирането на водородни инсталации в 5 общински обществени сгради в гр. Лом (България) като устойчиво допълнение към съществуващите отоплителни системи, използващи неустойчиви горива (твърди горива/газьол).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- „Трансгранична хармония за бъдещето на природата: опазване на биоразнообразието и намаляване на замърсяването в региона на река Дунав ” по Програма за трансгранично сътрудничество INTERREG VI-A РУМЪНИЯ-БЪЛГАРИЯ, Специфична цел 2.7 Подобряване на защитата и опазването на природата, биоразнообразието и зелената инфраструктура, включително в градските райони, и намаляване на всички форми на замърсяване.</w:t>
      </w:r>
    </w:p>
    <w:p w:rsidR="0056179B" w:rsidRPr="0056179B" w:rsidRDefault="00917B07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="0056179B" w:rsidRPr="0056179B">
        <w:rPr>
          <w:rFonts w:eastAsia="Times New Roman" w:cs="Times New Roman"/>
          <w:szCs w:val="24"/>
          <w:lang w:eastAsia="bg-BG"/>
        </w:rPr>
        <w:t xml:space="preserve">По проекта ще бъдат реконструирани площадни пространства и прилежащи площи в с. Ковачица и с. Трайково, община Лом. Ще се изгради система за разделно събиране на отпадъци.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val="en-US"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  <w:r w:rsidRPr="0056179B">
        <w:rPr>
          <w:rFonts w:eastAsia="Times New Roman" w:cs="Times New Roman"/>
          <w:b/>
          <w:szCs w:val="24"/>
          <w:lang w:eastAsia="bg-BG"/>
        </w:rPr>
        <w:t>ПРОЕКТИ, КОИТО ПРЕДСТОИ ДА БЪДАТ ПОДАДЕНИ ЗА ФИНАНСИРАНЕ.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917B07" w:rsidP="00917B0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>
        <w:rPr>
          <w:rFonts w:eastAsia="Times New Roman" w:cs="Times New Roman"/>
          <w:b/>
          <w:szCs w:val="24"/>
          <w:u w:val="single"/>
          <w:lang w:eastAsia="bg-BG"/>
        </w:rPr>
        <w:t xml:space="preserve">- </w:t>
      </w:r>
      <w:r w:rsidR="0056179B" w:rsidRPr="0056179B">
        <w:rPr>
          <w:rFonts w:eastAsia="Times New Roman" w:cs="Times New Roman"/>
          <w:b/>
          <w:szCs w:val="24"/>
          <w:u w:val="single"/>
          <w:lang w:eastAsia="bg-BG"/>
        </w:rPr>
        <w:t>„Изграждане на фотоволтаичен парк за нуждите на I-во ОУ „Никола Първанов“, гр. Лом“.</w:t>
      </w: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С проектното предложение се цели да се намалят годишните разходите за електроенергия на I-во ОУ „Никола Първанов“, гр. Лом, съчетано с реално понижение на емисиите от СО2 (въглероден диоксид), подобряване на екологичното състояние на гр. Лом и подобряване на градската среда. Предвижда се изграждане на нова електроинсталация за фотоволтаичните панели.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„Изграждане и рехабилитация на водопровод в село Трайково,  с етапи:</w:t>
      </w: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ЕТАП I -Гл. клон I - от т-ка 1000 до о.к.65  - L=680M, DN110;</w:t>
      </w: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Гл. клон I - от т-ка 65 до о.к.1014 - L=470M, DN90;</w:t>
      </w: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Гл. клон II – от о.к. 166 до о.к. 163 – L= 515.00m, DN110;</w:t>
      </w: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Гл. кл. III - от т. 1005  до т. 153 – L= 472.00m, DN110;</w:t>
      </w: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Гл. кл. III - от т. 153  до т. 18- L=707M, DN90;</w:t>
      </w: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Гл. клон IV - от о.к.49 до о.к. 1019 - - L=221M, DN110.</w:t>
      </w: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ЕТАП II - Гл. клон I - от т.1014  до т. 88  - L=291.00M, DN90;</w:t>
      </w: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Гл. клон II – от т. 163 до т. 176 - L=492.00M, DN110;</w:t>
      </w: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Гл. клон III – от т. 18 до т. 35 - L=764.00M, DN90;</w:t>
      </w:r>
    </w:p>
    <w:p w:rsidR="00917B07" w:rsidRDefault="00917B07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Основната цел на проекта е подобряване ефективността при използване на природния воден ресурс чрез гарантирано намаляване на загубите при експлоатация на водоснабдителната мрежа, както и оптималното използване на наличните водни ресурси за пълното задоволяване на потребностите от питейна вода на жителите на с. Трайково, община Лом.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Чрез реконструиране на водоснабдителната мрежа на с. Трайково, община Лом ще се преустановят непрекъснатите аварии по водоснабдителната мрежа и ще се намалят до минимум загубите на питейна вода в населеното място.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val="en-US" w:eastAsia="bg-BG"/>
        </w:rPr>
        <w:t>VIII</w:t>
      </w:r>
      <w:r w:rsidRPr="0056179B">
        <w:rPr>
          <w:rFonts w:eastAsia="Times New Roman" w:cs="Times New Roman"/>
          <w:b/>
          <w:szCs w:val="24"/>
          <w:u w:val="single"/>
          <w:lang w:val="ru-RU" w:eastAsia="bg-BG"/>
        </w:rPr>
        <w:t xml:space="preserve">. </w:t>
      </w:r>
      <w:r w:rsidRPr="0056179B">
        <w:rPr>
          <w:rFonts w:eastAsia="Times New Roman" w:cs="Times New Roman"/>
          <w:b/>
          <w:szCs w:val="24"/>
          <w:u w:val="single"/>
          <w:lang w:eastAsia="bg-BG"/>
        </w:rPr>
        <w:t xml:space="preserve">ОСНОВНИ ЦЕЛИ, ПРИНЦИПИ И ПРИОРИТЕТИ ПРИ ПРИДОБИВАНЕ,  УПРАВЛЕНИЕ И РАЗПОРЕЖДАНЕ  С ИМОТИТЕ - ОБЩИНСКА СОБСТВЕНОСТ 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lastRenderedPageBreak/>
        <w:tab/>
        <w:t>В основата на  разработването на стратегията е залегнало разбирането за ограниченост на ресурсите и реализирането на принципите на  устойчиво и балансирано развитие на Община Лом и ефективно използване на общинската собственост.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Основните цели при управлението на общинска собственост са в съответствие с Главната стратегическа цел – осигуряване на привлекателна жизнена среда на населението и създаване на условия за  превръщането на Община Лом  в икономически стабилно място за живот и желана туристическа  дестинация  по р. Дунав, за което би спомогнало и продължаването на работата по археологическите разкопки.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ОСНОВНИ ЦЕЛИ  НА СТРАТЕГИЯТА СА :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осигуряване на устойчиво развитие на общината, подобряване на селищната среда, създаване на условия за бизнес, култура, спорт, отдих , туризъм и повишаване на  сигурността;</w:t>
      </w:r>
    </w:p>
    <w:p w:rsidR="0056179B" w:rsidRPr="0056179B" w:rsidRDefault="0056179B" w:rsidP="0056179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пълно идентифициране на обема на общинска собственост;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-   ефективно управление и повишаване на приходите от стопанисването на общинската собственост</w:t>
      </w:r>
      <w:r w:rsidRPr="0056179B">
        <w:rPr>
          <w:rFonts w:eastAsia="Times New Roman" w:cs="Times New Roman"/>
          <w:szCs w:val="24"/>
          <w:lang w:val="ru-RU" w:eastAsia="bg-BG"/>
        </w:rPr>
        <w:t xml:space="preserve"> </w:t>
      </w:r>
      <w:r w:rsidRPr="0056179B">
        <w:rPr>
          <w:rFonts w:eastAsia="Times New Roman" w:cs="Times New Roman"/>
          <w:szCs w:val="24"/>
          <w:lang w:eastAsia="bg-BG"/>
        </w:rPr>
        <w:t>чрез вземане на целесъобразни управленски решения и стриктно прилагане на законодателството.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ПРИНПИЦИПИ  ПРИ  УПРАВЛЕНИЕ И РАЗПОРЕЖДАНЕ С ОБЩИНСКАТ</w:t>
      </w:r>
      <w:r w:rsidR="00917B07">
        <w:rPr>
          <w:rFonts w:eastAsia="Times New Roman" w:cs="Times New Roman"/>
          <w:b/>
          <w:szCs w:val="24"/>
          <w:u w:val="single"/>
          <w:lang w:eastAsia="bg-BG"/>
        </w:rPr>
        <w:t>А</w:t>
      </w:r>
      <w:r w:rsidRPr="0056179B">
        <w:rPr>
          <w:rFonts w:eastAsia="Times New Roman" w:cs="Times New Roman"/>
          <w:b/>
          <w:szCs w:val="24"/>
          <w:u w:val="single"/>
          <w:lang w:eastAsia="bg-BG"/>
        </w:rPr>
        <w:t xml:space="preserve">  СОБСТВЕНОСТ 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917B07" w:rsidP="0056179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 xml:space="preserve">- </w:t>
      </w:r>
      <w:r w:rsidR="0056179B" w:rsidRPr="0056179B">
        <w:rPr>
          <w:rFonts w:eastAsia="Times New Roman" w:cs="Times New Roman"/>
          <w:b/>
          <w:bCs/>
          <w:szCs w:val="24"/>
          <w:lang w:eastAsia="bg-BG"/>
        </w:rPr>
        <w:t xml:space="preserve">законосъобразност </w:t>
      </w:r>
      <w:r w:rsidR="0056179B" w:rsidRPr="0056179B">
        <w:rPr>
          <w:rFonts w:eastAsia="Times New Roman" w:cs="Times New Roman"/>
          <w:bCs/>
          <w:szCs w:val="24"/>
          <w:lang w:eastAsia="bg-BG"/>
        </w:rPr>
        <w:t xml:space="preserve">- </w:t>
      </w:r>
      <w:r w:rsidR="0056179B" w:rsidRPr="0056179B">
        <w:rPr>
          <w:rFonts w:eastAsia="Times New Roman" w:cs="Times New Roman"/>
          <w:szCs w:val="24"/>
          <w:lang w:eastAsia="bg-BG"/>
        </w:rPr>
        <w:t>Общинският съвет, кметът на общината, кметовете на кметства и кметските наместници действат в рамките на правомощията си, установени от закона и подзаконовите нормативни актове. Действията по придобиване, управление и разпореждане с общинска собственост се извършват по реда, предвидени в закона и наредбите на Общински съвет - Лом.</w:t>
      </w:r>
    </w:p>
    <w:p w:rsidR="0056179B" w:rsidRPr="0056179B" w:rsidRDefault="00917B07" w:rsidP="0056179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 xml:space="preserve">- </w:t>
      </w:r>
      <w:r w:rsidR="0056179B" w:rsidRPr="0056179B">
        <w:rPr>
          <w:rFonts w:eastAsia="Times New Roman" w:cs="Times New Roman"/>
          <w:b/>
          <w:bCs/>
          <w:szCs w:val="24"/>
          <w:lang w:eastAsia="bg-BG"/>
        </w:rPr>
        <w:t>приоритетност на обществения интерес</w:t>
      </w:r>
      <w:r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="0056179B" w:rsidRPr="0056179B">
        <w:rPr>
          <w:rFonts w:eastAsia="Times New Roman" w:cs="Times New Roman"/>
          <w:bCs/>
          <w:szCs w:val="24"/>
          <w:lang w:eastAsia="bg-BG"/>
        </w:rPr>
        <w:t>- п</w:t>
      </w:r>
      <w:r w:rsidR="0056179B" w:rsidRPr="0056179B">
        <w:rPr>
          <w:rFonts w:eastAsia="Times New Roman" w:cs="Times New Roman"/>
          <w:szCs w:val="24"/>
          <w:lang w:eastAsia="bg-BG"/>
        </w:rPr>
        <w:t>ри упражняване на правомощията си по придобиване, управление и разпореждане с общинско имущество, органите следят приоритетно за защита на обществения интерес. Имотите и вещите – общинска собственост</w:t>
      </w:r>
      <w:r>
        <w:rPr>
          <w:rFonts w:eastAsia="Times New Roman" w:cs="Times New Roman"/>
          <w:szCs w:val="24"/>
          <w:lang w:eastAsia="bg-BG"/>
        </w:rPr>
        <w:t>,</w:t>
      </w:r>
      <w:r w:rsidR="0056179B" w:rsidRPr="0056179B">
        <w:rPr>
          <w:rFonts w:eastAsia="Times New Roman" w:cs="Times New Roman"/>
          <w:szCs w:val="24"/>
          <w:lang w:eastAsia="bg-BG"/>
        </w:rPr>
        <w:t xml:space="preserve"> се управляват в интерес на населението на общината, съобразно предназначението и нуждите, за които са предоставени.</w:t>
      </w:r>
    </w:p>
    <w:p w:rsidR="0056179B" w:rsidRPr="0056179B" w:rsidRDefault="0056179B" w:rsidP="0056179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b/>
          <w:bCs/>
          <w:szCs w:val="24"/>
          <w:lang w:eastAsia="bg-BG"/>
        </w:rPr>
        <w:t xml:space="preserve">-  целесъобразност </w:t>
      </w:r>
      <w:r w:rsidRPr="0056179B">
        <w:rPr>
          <w:rFonts w:eastAsia="Times New Roman" w:cs="Times New Roman"/>
          <w:bCs/>
          <w:szCs w:val="24"/>
          <w:lang w:eastAsia="bg-BG"/>
        </w:rPr>
        <w:t>- о</w:t>
      </w:r>
      <w:r w:rsidRPr="0056179B">
        <w:rPr>
          <w:rFonts w:eastAsia="Times New Roman" w:cs="Times New Roman"/>
          <w:szCs w:val="24"/>
          <w:lang w:eastAsia="bg-BG"/>
        </w:rPr>
        <w:t>рганите са длъжни да вземат решение за придобиване на общинска собственост по целесъобразност и при спазване на закона и установените в тази стратегия принципи, цели и приоритети. Същият принцип се спазва и при управление и разпореждане с общинско имущество.</w:t>
      </w:r>
    </w:p>
    <w:p w:rsidR="0056179B" w:rsidRPr="0056179B" w:rsidRDefault="00917B07" w:rsidP="0056179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 xml:space="preserve">- </w:t>
      </w:r>
      <w:r w:rsidR="0056179B" w:rsidRPr="0056179B">
        <w:rPr>
          <w:rFonts w:eastAsia="Times New Roman" w:cs="Times New Roman"/>
          <w:b/>
          <w:bCs/>
          <w:szCs w:val="24"/>
          <w:lang w:eastAsia="bg-BG"/>
        </w:rPr>
        <w:t>публичност</w:t>
      </w:r>
      <w:r w:rsidR="0056179B" w:rsidRPr="0056179B">
        <w:rPr>
          <w:rFonts w:eastAsia="Times New Roman" w:cs="Times New Roman"/>
          <w:bCs/>
          <w:szCs w:val="24"/>
          <w:lang w:eastAsia="bg-BG"/>
        </w:rPr>
        <w:t xml:space="preserve"> - </w:t>
      </w:r>
      <w:r w:rsidR="0056179B" w:rsidRPr="0056179B">
        <w:rPr>
          <w:rFonts w:eastAsia="Times New Roman" w:cs="Times New Roman"/>
          <w:szCs w:val="24"/>
          <w:lang w:eastAsia="bg-BG"/>
        </w:rPr>
        <w:t>При придобиване, управление и разпореждане с общинско имущество органите са длъжни да осигуряват откритост, достоверност и пълнота на информацията в рамките на закона.</w:t>
      </w:r>
    </w:p>
    <w:p w:rsidR="0056179B" w:rsidRPr="0056179B" w:rsidRDefault="00917B07" w:rsidP="0056179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 xml:space="preserve">- </w:t>
      </w:r>
      <w:r w:rsidR="0056179B" w:rsidRPr="0056179B">
        <w:rPr>
          <w:rFonts w:eastAsia="Times New Roman" w:cs="Times New Roman"/>
          <w:b/>
          <w:bCs/>
          <w:szCs w:val="24"/>
          <w:lang w:eastAsia="bg-BG"/>
        </w:rPr>
        <w:t>състезателност при разпореждането - у</w:t>
      </w:r>
      <w:r w:rsidR="0056179B" w:rsidRPr="0056179B">
        <w:rPr>
          <w:rFonts w:eastAsia="Times New Roman" w:cs="Times New Roman"/>
          <w:szCs w:val="24"/>
          <w:lang w:eastAsia="bg-BG"/>
        </w:rPr>
        <w:t>правлението и разпореждането с общинско имущество се извършва след провеждането на публичен търг или публично оповестен конкурс по ред и начин, определен в наредбата по чл. 8, ал. 2 от ЗОС.</w:t>
      </w:r>
    </w:p>
    <w:p w:rsidR="0056179B" w:rsidRPr="0056179B" w:rsidRDefault="0056179B" w:rsidP="0056179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b/>
          <w:bCs/>
          <w:szCs w:val="24"/>
          <w:lang w:eastAsia="bg-BG"/>
        </w:rPr>
        <w:t>-  плановост- у</w:t>
      </w:r>
      <w:r w:rsidRPr="0056179B">
        <w:rPr>
          <w:rFonts w:eastAsia="Times New Roman" w:cs="Times New Roman"/>
          <w:szCs w:val="24"/>
          <w:lang w:eastAsia="bg-BG"/>
        </w:rPr>
        <w:t>правлението и разпореждането с общински имоти се извършва въз основа на мандатна стратегия за управление на общинската собственост и годишни програми за управление и разпореждане с имотите общинска собственост, приемани от Общински съвет по предложение на кмета на общината.</w:t>
      </w:r>
    </w:p>
    <w:p w:rsidR="0056179B" w:rsidRPr="0056179B" w:rsidRDefault="0056179B" w:rsidP="0056179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b/>
          <w:szCs w:val="24"/>
          <w:lang w:eastAsia="bg-BG"/>
        </w:rPr>
        <w:lastRenderedPageBreak/>
        <w:t xml:space="preserve">-    равнопоставеност - </w:t>
      </w:r>
      <w:r w:rsidRPr="0056179B">
        <w:rPr>
          <w:rFonts w:eastAsia="Times New Roman" w:cs="Times New Roman"/>
          <w:szCs w:val="24"/>
          <w:lang w:eastAsia="bg-BG"/>
        </w:rPr>
        <w:t>изключение от принципа на равнопоставеност представлява правната възможност за принудително отчуждаване на недвижими имоти, собственост на физически и юридически лица, с цел задоволяване на общински нужди, които не могат да бъдат задоволени по друг начин, съгласно Закона за общинската собственост.</w:t>
      </w:r>
      <w:r w:rsidRPr="0056179B">
        <w:rPr>
          <w:rFonts w:eastAsia="Times New Roman" w:cs="Times New Roman"/>
          <w:b/>
          <w:bCs/>
          <w:szCs w:val="24"/>
          <w:lang w:eastAsia="bg-BG"/>
        </w:rPr>
        <w:t xml:space="preserve">-     отчетност - </w:t>
      </w:r>
      <w:r w:rsidRPr="0056179B">
        <w:rPr>
          <w:rFonts w:eastAsia="Times New Roman" w:cs="Times New Roman"/>
          <w:bCs/>
          <w:szCs w:val="24"/>
          <w:lang w:eastAsia="bg-BG"/>
        </w:rPr>
        <w:t>п</w:t>
      </w:r>
      <w:r w:rsidRPr="0056179B">
        <w:rPr>
          <w:rFonts w:eastAsia="Times New Roman" w:cs="Times New Roman"/>
          <w:szCs w:val="24"/>
          <w:lang w:eastAsia="bg-BG"/>
        </w:rPr>
        <w:t>ериодично се предоставя информация за състоянието на общинската собственост и резултатите от нейното управление чрез предвидените от закона отчети и чрез съставянето и поддържането на публични регистри.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56179B">
        <w:rPr>
          <w:rFonts w:eastAsia="Times New Roman" w:cs="Times New Roman"/>
          <w:b/>
          <w:szCs w:val="24"/>
          <w:u w:val="single"/>
          <w:lang w:eastAsia="bg-BG"/>
        </w:rPr>
        <w:t>ПРИОРИТЕТИ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Основните приоритети в работата на общинската администрация по придобиване, управление и разпореждане с общинско имущество са: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val="ru-RU"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  <w:r w:rsidRPr="0056179B">
        <w:rPr>
          <w:rFonts w:eastAsia="Times New Roman" w:cs="Times New Roman"/>
          <w:b/>
          <w:szCs w:val="24"/>
          <w:lang w:eastAsia="bg-BG"/>
        </w:rPr>
        <w:t>Приоритет 1: Оптимизиране управлението на общинската собственост и повишаване на приходите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МЕРКИ: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1. Разработване и приемане от Общинския съвет на годишна програма за управление и разпореждане с имоти – общинска собственост, след предварителен анализ и преценка на потребностите на общината, при ясна визия за целите и очаквания резултат.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2. Обвързване на планирания размер на приходите в годишната програма за управление и разпореждане с общински имоти с инвестиционните намерения на общината за съответната година.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3. Идентифициране, доказване и придобиване на общинска собственост.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4. Изработване и процедиране на ПУП за имоти породили необходимост.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5. Предприемане на действия за ликвидиране на съсобственост за терени с отстъпено право на строеж.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6. Актуализация на наемната цена в съотношение с наемните цени на свободния пазар.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7. Осъществяване на  контрол върху събираемостта на приходите от наеми и предприемане на своевременни мерки спрямо нередовните наематели.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8. Осигуряване на необходимия финансов ресурс и ускоряване на процедурата по изработването на планове за населени места, за които все още не са възлагани, с цел идентифициране на собствеността и актуване на имотите.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9. Придобиване на имоти чрез отчуждаване, замяна, закупуване, безвъзмездно придобиване или др. законови способи за задоволяване на административни потребности на общината и за решаване на жилищни и други проблеми на населението. 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      10. Извършване на разпоредителни сделки с неефективна и ненужна общинска собственост, към която няма проявен интерес при отдаване под наем.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      11.  Устойчиво управление на земеделските земи и горите от общинския  поземлен и горски фонд.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  <w:r w:rsidRPr="0056179B">
        <w:rPr>
          <w:rFonts w:eastAsia="Times New Roman" w:cs="Times New Roman"/>
          <w:b/>
          <w:szCs w:val="24"/>
          <w:lang w:eastAsia="bg-BG"/>
        </w:rPr>
        <w:t>Приоритет 2: Подобряване състоянието на общинската собственост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МЕРКИ: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1. Възлагане на дейностите по обследване на сградите – общинска собственост и съставяне на технически паспорти, съгласно изискванията на Наредба №5/2006г. на МРРБ за техническите паспорти на строежите.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2. Предприемане на своевременни действия за премахване на застрашените от самосрутване сгради – общинска собственост.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3. Привличане на средства от държавата и европейските фондове за реконструкция и модернизация на общински сграден фонд в сферата на инфраструктура, образование, здравеопазване, социални дейности и др.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917B07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</w:r>
    </w:p>
    <w:p w:rsidR="0056179B" w:rsidRPr="0056179B" w:rsidRDefault="00917B07" w:rsidP="00917B07">
      <w:pPr>
        <w:spacing w:after="0" w:line="240" w:lineRule="auto"/>
        <w:ind w:firstLine="708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lastRenderedPageBreak/>
        <w:t>Приоритет 3.</w:t>
      </w:r>
      <w:r w:rsidR="0056179B" w:rsidRPr="0056179B">
        <w:rPr>
          <w:rFonts w:eastAsia="Times New Roman" w:cs="Times New Roman"/>
          <w:b/>
          <w:szCs w:val="24"/>
          <w:lang w:eastAsia="bg-BG"/>
        </w:rPr>
        <w:t xml:space="preserve"> Прозрачност и публичност при управление и разпореждане с общинската собственост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МЕРКИ: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1. Създаване на електронна информационна система, обвързваща регистъра на имотите – общинска собственост с кадастъра и имотния регистър.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2. Поддържане на публичния регистър за разпоредителни сделки с общинска собственост на сайта на общината.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ab/>
        <w:t>3.  Поддържане на актуална база в системата „Акстър-имоти” на общината.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        4. Стимулиране на инвестиционна активност, чрез предоставяне на актуална информация за свободни общински терени.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               5. Актуализиране на нормативната уредба, публикувана на сайта на Община Лом,  регламентираща управлението и разпореждането с общинската собственост</w:t>
      </w:r>
    </w:p>
    <w:p w:rsidR="0056179B" w:rsidRPr="0056179B" w:rsidRDefault="0056179B" w:rsidP="0056179B">
      <w:p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</w:p>
    <w:p w:rsidR="0056179B" w:rsidRDefault="0056179B" w:rsidP="00917B07">
      <w:pPr>
        <w:spacing w:after="0" w:line="240" w:lineRule="auto"/>
        <w:ind w:right="-108"/>
        <w:jc w:val="both"/>
        <w:rPr>
          <w:rFonts w:eastAsia="Times New Roman" w:cs="Times New Roman"/>
          <w:b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</w:t>
      </w:r>
      <w:r w:rsidR="00917B07">
        <w:rPr>
          <w:rFonts w:eastAsia="Times New Roman" w:cs="Times New Roman"/>
          <w:szCs w:val="24"/>
          <w:lang w:eastAsia="bg-BG"/>
        </w:rPr>
        <w:tab/>
      </w:r>
      <w:r w:rsidRPr="0056179B">
        <w:rPr>
          <w:rFonts w:eastAsia="Times New Roman" w:cs="Times New Roman"/>
          <w:b/>
          <w:szCs w:val="24"/>
          <w:lang w:eastAsia="bg-BG"/>
        </w:rPr>
        <w:t>Приоритет 4.</w:t>
      </w:r>
      <w:r w:rsidRPr="0056179B">
        <w:rPr>
          <w:rFonts w:eastAsia="Times New Roman" w:cs="Times New Roman"/>
          <w:szCs w:val="24"/>
          <w:lang w:eastAsia="bg-BG"/>
        </w:rPr>
        <w:t xml:space="preserve"> </w:t>
      </w:r>
      <w:r w:rsidRPr="00917B07">
        <w:rPr>
          <w:rFonts w:eastAsia="Times New Roman" w:cs="Times New Roman"/>
          <w:b/>
          <w:szCs w:val="24"/>
          <w:lang w:eastAsia="bg-BG"/>
        </w:rPr>
        <w:t>Стимулиране на инвестиционна активност</w:t>
      </w:r>
      <w:r w:rsidR="00917B07">
        <w:rPr>
          <w:rFonts w:eastAsia="Times New Roman" w:cs="Times New Roman"/>
          <w:b/>
          <w:szCs w:val="24"/>
          <w:lang w:eastAsia="bg-BG"/>
        </w:rPr>
        <w:t>.</w:t>
      </w:r>
    </w:p>
    <w:p w:rsidR="00917B07" w:rsidRPr="00917B07" w:rsidRDefault="00917B07" w:rsidP="00917B07">
      <w:pPr>
        <w:spacing w:after="0" w:line="240" w:lineRule="auto"/>
        <w:ind w:right="-108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numPr>
          <w:ilvl w:val="0"/>
          <w:numId w:val="15"/>
        </w:numPr>
        <w:spacing w:after="0" w:line="240" w:lineRule="auto"/>
        <w:ind w:right="-1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Предоставяне на актуална информация за свободни общински имоти.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  <w:r w:rsidRPr="0056179B">
        <w:rPr>
          <w:rFonts w:eastAsia="Times New Roman" w:cs="Times New Roman"/>
          <w:b/>
          <w:szCs w:val="24"/>
          <w:lang w:val="en-US" w:eastAsia="bg-BG"/>
        </w:rPr>
        <w:t>IX</w:t>
      </w:r>
      <w:r w:rsidRPr="0056179B">
        <w:rPr>
          <w:rFonts w:eastAsia="Times New Roman" w:cs="Times New Roman"/>
          <w:b/>
          <w:szCs w:val="24"/>
          <w:lang w:eastAsia="bg-BG"/>
        </w:rPr>
        <w:t xml:space="preserve"> ЗАКЛЮЧЕНИЕ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 xml:space="preserve"> </w:t>
      </w:r>
      <w:r w:rsidR="00917B07">
        <w:rPr>
          <w:rFonts w:eastAsia="Times New Roman" w:cs="Times New Roman"/>
          <w:szCs w:val="24"/>
          <w:lang w:eastAsia="bg-BG"/>
        </w:rPr>
        <w:tab/>
      </w:r>
      <w:r w:rsidRPr="0056179B">
        <w:rPr>
          <w:rFonts w:eastAsia="Times New Roman" w:cs="Times New Roman"/>
          <w:szCs w:val="24"/>
          <w:lang w:eastAsia="bg-BG"/>
        </w:rPr>
        <w:t>Настоящата стратегия  обхваща периода 2023 г.-2024 г. Тя се приема на основание чл.8, ал.8 от Закона за общинската собственост. По своята същност тя е отворен документ и може да търпи изменения в целите и приоритетите си. Стратегията е основа за приемане на годишната програма за управление и разпореждане с общинска собственост за съответната финансова година.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917B07" w:rsidRPr="00917B07" w:rsidRDefault="0056179B" w:rsidP="00917B0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56179B">
        <w:rPr>
          <w:rFonts w:eastAsia="Times New Roman" w:cs="Times New Roman"/>
          <w:szCs w:val="24"/>
          <w:lang w:eastAsia="bg-BG"/>
        </w:rPr>
        <w:t>Настоящата стратегия е разработена от общинска администрация и е приета от Общинс</w:t>
      </w:r>
      <w:r w:rsidR="00917B07">
        <w:rPr>
          <w:rFonts w:eastAsia="Times New Roman" w:cs="Times New Roman"/>
          <w:szCs w:val="24"/>
          <w:lang w:eastAsia="bg-BG"/>
        </w:rPr>
        <w:t xml:space="preserve">ки съвет-Лом с Решение № </w:t>
      </w:r>
      <w:r w:rsidR="00917B07" w:rsidRPr="00917B07">
        <w:rPr>
          <w:rFonts w:eastAsia="Times New Roman" w:cs="Times New Roman"/>
          <w:szCs w:val="24"/>
          <w:lang w:eastAsia="bg-BG"/>
        </w:rPr>
        <w:t>30</w:t>
      </w:r>
      <w:r w:rsidR="00917B07">
        <w:rPr>
          <w:rFonts w:eastAsia="Times New Roman" w:cs="Times New Roman"/>
          <w:szCs w:val="24"/>
          <w:lang w:eastAsia="bg-BG"/>
        </w:rPr>
        <w:t xml:space="preserve"> от протокол № 4/31.01.2024 г.</w:t>
      </w:r>
    </w:p>
    <w:p w:rsidR="0056179B" w:rsidRDefault="00917B07" w:rsidP="00917B07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17B07">
        <w:rPr>
          <w:rFonts w:eastAsia="Times New Roman" w:cs="Times New Roman"/>
          <w:szCs w:val="24"/>
          <w:lang w:eastAsia="bg-BG"/>
        </w:rPr>
        <w:t xml:space="preserve">                                                                               </w:t>
      </w:r>
    </w:p>
    <w:p w:rsidR="00917B07" w:rsidRPr="0056179B" w:rsidRDefault="00917B07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  <w:r w:rsidRPr="0056179B">
        <w:rPr>
          <w:rFonts w:eastAsia="Times New Roman" w:cs="Times New Roman"/>
          <w:b/>
          <w:szCs w:val="24"/>
          <w:lang w:eastAsia="bg-BG"/>
        </w:rPr>
        <w:t>ЦВЕТАН ПЕТРОВ</w:t>
      </w:r>
    </w:p>
    <w:p w:rsidR="0056179B" w:rsidRPr="00917B07" w:rsidRDefault="0056179B" w:rsidP="0056179B">
      <w:pPr>
        <w:spacing w:after="0" w:line="240" w:lineRule="auto"/>
        <w:jc w:val="both"/>
        <w:rPr>
          <w:rFonts w:eastAsia="Times New Roman" w:cs="Times New Roman"/>
          <w:i/>
          <w:szCs w:val="24"/>
          <w:lang w:eastAsia="bg-BG"/>
        </w:rPr>
      </w:pPr>
      <w:r w:rsidRPr="00917B07">
        <w:rPr>
          <w:rFonts w:eastAsia="Times New Roman" w:cs="Times New Roman"/>
          <w:i/>
          <w:szCs w:val="24"/>
          <w:lang w:eastAsia="bg-BG"/>
        </w:rPr>
        <w:t>Кмет на Община Лом</w:t>
      </w: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6179B" w:rsidRPr="0056179B" w:rsidRDefault="0056179B" w:rsidP="0056179B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sectPr w:rsidR="0056179B" w:rsidRPr="0056179B" w:rsidSect="00B84D6B">
      <w:footerReference w:type="even" r:id="rId7"/>
      <w:footerReference w:type="default" r:id="rId8"/>
      <w:pgSz w:w="11906" w:h="16838"/>
      <w:pgMar w:top="539" w:right="991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7C" w:rsidRDefault="0083357C">
      <w:pPr>
        <w:spacing w:after="0" w:line="240" w:lineRule="auto"/>
      </w:pPr>
      <w:r>
        <w:separator/>
      </w:r>
    </w:p>
  </w:endnote>
  <w:endnote w:type="continuationSeparator" w:id="0">
    <w:p w:rsidR="0083357C" w:rsidRDefault="0083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BAE" w:rsidRDefault="00410BAE" w:rsidP="00B84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0BAE" w:rsidRDefault="00410BAE" w:rsidP="00B84D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BAE" w:rsidRDefault="00410BAE" w:rsidP="00B84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7B07">
      <w:rPr>
        <w:rStyle w:val="PageNumber"/>
        <w:noProof/>
      </w:rPr>
      <w:t>2</w:t>
    </w:r>
    <w:r>
      <w:rPr>
        <w:rStyle w:val="PageNumber"/>
      </w:rPr>
      <w:fldChar w:fldCharType="end"/>
    </w:r>
  </w:p>
  <w:p w:rsidR="00410BAE" w:rsidRDefault="00410BAE" w:rsidP="00B84D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7C" w:rsidRDefault="0083357C">
      <w:pPr>
        <w:spacing w:after="0" w:line="240" w:lineRule="auto"/>
      </w:pPr>
      <w:r>
        <w:separator/>
      </w:r>
    </w:p>
  </w:footnote>
  <w:footnote w:type="continuationSeparator" w:id="0">
    <w:p w:rsidR="0083357C" w:rsidRDefault="00833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24531C"/>
    <w:lvl w:ilvl="0">
      <w:numFmt w:val="bullet"/>
      <w:lvlText w:val="*"/>
      <w:lvlJc w:val="left"/>
    </w:lvl>
  </w:abstractNum>
  <w:abstractNum w:abstractNumId="1" w15:restartNumberingAfterBreak="0">
    <w:nsid w:val="098A1524"/>
    <w:multiLevelType w:val="hybridMultilevel"/>
    <w:tmpl w:val="A698A08A"/>
    <w:lvl w:ilvl="0" w:tplc="6CD0D58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13A0AFA"/>
    <w:multiLevelType w:val="multilevel"/>
    <w:tmpl w:val="E31E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66A3A"/>
    <w:multiLevelType w:val="hybridMultilevel"/>
    <w:tmpl w:val="1EE0E44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16648"/>
    <w:multiLevelType w:val="hybridMultilevel"/>
    <w:tmpl w:val="8CC60F5A"/>
    <w:lvl w:ilvl="0" w:tplc="403CCACC">
      <w:start w:val="1"/>
      <w:numFmt w:val="decimal"/>
      <w:lvlText w:val="%1."/>
      <w:lvlJc w:val="left"/>
      <w:pPr>
        <w:ind w:left="248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14F22E23"/>
    <w:multiLevelType w:val="multilevel"/>
    <w:tmpl w:val="B040FAF8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B245B31"/>
    <w:multiLevelType w:val="hybridMultilevel"/>
    <w:tmpl w:val="B040FAF8"/>
    <w:lvl w:ilvl="0" w:tplc="9DD8F5A8">
      <w:start w:val="1"/>
      <w:numFmt w:val="decimal"/>
      <w:lvlText w:val="%1."/>
      <w:lvlJc w:val="left"/>
      <w:pPr>
        <w:tabs>
          <w:tab w:val="num" w:pos="2541"/>
        </w:tabs>
        <w:ind w:left="2541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1F6A5E60"/>
    <w:multiLevelType w:val="hybridMultilevel"/>
    <w:tmpl w:val="9E6AF1E4"/>
    <w:lvl w:ilvl="0" w:tplc="82C41A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D71F46"/>
    <w:multiLevelType w:val="hybridMultilevel"/>
    <w:tmpl w:val="C8E6CDCC"/>
    <w:lvl w:ilvl="0" w:tplc="6B5C2D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FEB0AF5"/>
    <w:multiLevelType w:val="multilevel"/>
    <w:tmpl w:val="B040FAF8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26F6FE2"/>
    <w:multiLevelType w:val="hybridMultilevel"/>
    <w:tmpl w:val="26526E1A"/>
    <w:lvl w:ilvl="0" w:tplc="2CBCA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409F"/>
    <w:multiLevelType w:val="hybridMultilevel"/>
    <w:tmpl w:val="9C841452"/>
    <w:lvl w:ilvl="0" w:tplc="27AEC7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5CFE4EB4"/>
    <w:multiLevelType w:val="multilevel"/>
    <w:tmpl w:val="8CC60F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5DD32A15"/>
    <w:multiLevelType w:val="hybridMultilevel"/>
    <w:tmpl w:val="F9EEC508"/>
    <w:lvl w:ilvl="0" w:tplc="F210C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00419E"/>
    <w:multiLevelType w:val="hybridMultilevel"/>
    <w:tmpl w:val="2550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B4CD9"/>
    <w:multiLevelType w:val="hybridMultilevel"/>
    <w:tmpl w:val="AE9079D2"/>
    <w:lvl w:ilvl="0" w:tplc="DB5E31D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750A5224"/>
    <w:multiLevelType w:val="hybridMultilevel"/>
    <w:tmpl w:val="4DE0F6B6"/>
    <w:lvl w:ilvl="0" w:tplc="35F681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F497076"/>
    <w:multiLevelType w:val="hybridMultilevel"/>
    <w:tmpl w:val="28C205A0"/>
    <w:lvl w:ilvl="0" w:tplc="0402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6"/>
  </w:num>
  <w:num w:numId="16">
    <w:abstractNumId w:val="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4A"/>
    <w:rsid w:val="001B164A"/>
    <w:rsid w:val="003A6DD7"/>
    <w:rsid w:val="003F215A"/>
    <w:rsid w:val="00410BAE"/>
    <w:rsid w:val="0056179B"/>
    <w:rsid w:val="006654F0"/>
    <w:rsid w:val="00665A8F"/>
    <w:rsid w:val="006C458E"/>
    <w:rsid w:val="007F0B46"/>
    <w:rsid w:val="0083357C"/>
    <w:rsid w:val="008378CD"/>
    <w:rsid w:val="00917B07"/>
    <w:rsid w:val="00A74B5A"/>
    <w:rsid w:val="00B84D6B"/>
    <w:rsid w:val="00BE773B"/>
    <w:rsid w:val="00CC0AA9"/>
    <w:rsid w:val="00E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BFA9369"/>
  <w15:chartTrackingRefBased/>
  <w15:docId w15:val="{134BE043-F609-4068-A505-D2A1DFC7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56179B"/>
  </w:style>
  <w:style w:type="paragraph" w:styleId="NormalWeb">
    <w:name w:val="Normal (Web)"/>
    <w:basedOn w:val="Normal"/>
    <w:uiPriority w:val="99"/>
    <w:rsid w:val="005617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Strong">
    <w:name w:val="Strong"/>
    <w:uiPriority w:val="22"/>
    <w:qFormat/>
    <w:rsid w:val="0056179B"/>
    <w:rPr>
      <w:b/>
      <w:bCs/>
    </w:rPr>
  </w:style>
  <w:style w:type="paragraph" w:customStyle="1" w:styleId="a">
    <w:name w:val="Знак Знак"/>
    <w:basedOn w:val="Normal"/>
    <w:rsid w:val="0056179B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imes New Roman"/>
      <w:szCs w:val="24"/>
      <w:lang w:val="pl-PL" w:eastAsia="pl-PL"/>
    </w:rPr>
  </w:style>
  <w:style w:type="table" w:styleId="TableGrid">
    <w:name w:val="Table Grid"/>
    <w:basedOn w:val="TableNormal"/>
    <w:rsid w:val="0056179B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6179B"/>
    <w:pPr>
      <w:spacing w:after="0" w:line="240" w:lineRule="auto"/>
      <w:ind w:left="720"/>
    </w:pPr>
    <w:rPr>
      <w:rFonts w:eastAsia="Calibri" w:cs="Times New Roman"/>
      <w:szCs w:val="24"/>
      <w:lang w:eastAsia="bg-BG"/>
    </w:rPr>
  </w:style>
  <w:style w:type="paragraph" w:styleId="BalloonText">
    <w:name w:val="Balloon Text"/>
    <w:basedOn w:val="Normal"/>
    <w:link w:val="BalloonTextChar"/>
    <w:rsid w:val="0056179B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rsid w:val="0056179B"/>
    <w:rPr>
      <w:rFonts w:ascii="Tahoma" w:eastAsia="Times New Roman" w:hAnsi="Tahoma" w:cs="Tahoma"/>
      <w:sz w:val="16"/>
      <w:szCs w:val="16"/>
      <w:lang w:eastAsia="bg-BG"/>
    </w:rPr>
  </w:style>
  <w:style w:type="paragraph" w:styleId="Footer">
    <w:name w:val="footer"/>
    <w:basedOn w:val="Normal"/>
    <w:link w:val="FooterChar"/>
    <w:rsid w:val="0056179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56179B"/>
    <w:rPr>
      <w:rFonts w:eastAsia="Times New Roman" w:cs="Times New Roman"/>
      <w:szCs w:val="24"/>
      <w:lang w:eastAsia="bg-BG"/>
    </w:rPr>
  </w:style>
  <w:style w:type="character" w:styleId="PageNumber">
    <w:name w:val="page number"/>
    <w:basedOn w:val="DefaultParagraphFont"/>
    <w:rsid w:val="0056179B"/>
  </w:style>
  <w:style w:type="paragraph" w:customStyle="1" w:styleId="a0">
    <w:name w:val="Знак Знак Знак"/>
    <w:basedOn w:val="Normal"/>
    <w:rsid w:val="0056179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napToGrid w:val="0"/>
      <w:szCs w:val="20"/>
      <w:lang w:val="pl-PL" w:eastAsia="pl-PL"/>
    </w:rPr>
  </w:style>
  <w:style w:type="paragraph" w:customStyle="1" w:styleId="1">
    <w:name w:val="Без разредка1"/>
    <w:qFormat/>
    <w:rsid w:val="0056179B"/>
    <w:pPr>
      <w:overflowPunct w:val="0"/>
      <w:autoSpaceDE w:val="0"/>
      <w:autoSpaceDN w:val="0"/>
      <w:adjustRightInd w:val="0"/>
      <w:spacing w:after="0" w:line="240" w:lineRule="auto"/>
    </w:pPr>
    <w:rPr>
      <w:rFonts w:ascii="TmsCyr" w:eastAsia="Times New Roman" w:hAnsi="TmsCyr" w:cs="TmsCyr"/>
      <w:szCs w:val="24"/>
      <w:lang w:val="en-GB"/>
    </w:rPr>
  </w:style>
  <w:style w:type="paragraph" w:customStyle="1" w:styleId="SilvaZaglavie2">
    <w:name w:val="Silva Zaglavie2"/>
    <w:basedOn w:val="Normal"/>
    <w:uiPriority w:val="99"/>
    <w:rsid w:val="0056179B"/>
    <w:pPr>
      <w:spacing w:after="0" w:line="240" w:lineRule="auto"/>
      <w:ind w:firstLine="567"/>
      <w:jc w:val="both"/>
    </w:pPr>
    <w:rPr>
      <w:rFonts w:ascii="Arial" w:eastAsia="Calibri" w:hAnsi="Arial" w:cs="Arial"/>
      <w:b/>
      <w:bCs/>
      <w:i/>
      <w:iCs/>
      <w:sz w:val="22"/>
    </w:rPr>
  </w:style>
  <w:style w:type="paragraph" w:customStyle="1" w:styleId="text-justify">
    <w:name w:val="text-justify"/>
    <w:basedOn w:val="Normal"/>
    <w:rsid w:val="005617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1">
    <w:name w:val="Основен текст_"/>
    <w:link w:val="10"/>
    <w:rsid w:val="0056179B"/>
    <w:rPr>
      <w:sz w:val="22"/>
    </w:rPr>
  </w:style>
  <w:style w:type="paragraph" w:customStyle="1" w:styleId="10">
    <w:name w:val="Основен текст1"/>
    <w:basedOn w:val="Normal"/>
    <w:link w:val="a1"/>
    <w:rsid w:val="0056179B"/>
    <w:pPr>
      <w:widowControl w:val="0"/>
      <w:spacing w:after="0" w:line="240" w:lineRule="auto"/>
      <w:ind w:firstLine="40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9170</Words>
  <Characters>52269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Lozanova</dc:creator>
  <cp:keywords/>
  <dc:description/>
  <cp:lastModifiedBy>Lyubomir Zamfirov</cp:lastModifiedBy>
  <cp:revision>7</cp:revision>
  <cp:lastPrinted>2024-01-17T12:23:00Z</cp:lastPrinted>
  <dcterms:created xsi:type="dcterms:W3CDTF">2024-01-15T09:41:00Z</dcterms:created>
  <dcterms:modified xsi:type="dcterms:W3CDTF">2024-03-15T10:23:00Z</dcterms:modified>
</cp:coreProperties>
</file>