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2B" w:rsidRDefault="00496D76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</w:t>
      </w:r>
      <w:r w:rsidR="000B4C2B">
        <w:t xml:space="preserve">                                                                       </w:t>
      </w:r>
      <w:r w:rsidR="000B4C2B">
        <w:t xml:space="preserve">         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>
        <w:t xml:space="preserve">ПРЕПИС ОТ РЕШЕНИЕ № </w:t>
      </w:r>
      <w:r>
        <w:rPr>
          <w:lang w:val="ru-RU"/>
        </w:rPr>
        <w:t>702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90/31.08.2015 Г.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B4C2B">
        <w:rPr>
          <w:rFonts w:eastAsiaTheme="minorHAnsi"/>
          <w:u w:val="single"/>
          <w:lang w:eastAsia="en-US"/>
        </w:rPr>
        <w:t>По първа точка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Докладна записка № 106/22.07.2015 г. от Иво Иванов – Кмет на Община Лом относно: Отчет за изпълнение на приходите и разходите по бюджета на община Лом за периода 01.01.2014 – 31.12.2014 г.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>Б. Борисов подложи докладната на поименно гласуване.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 xml:space="preserve">След проведеното поименно гласуване с 18 гласа „за“, 2 гласа „против“ и 7 гласа „въздържали се“  Общинският съвет на Община Лом прие следното 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4C2B">
        <w:rPr>
          <w:rFonts w:eastAsiaTheme="minorHAnsi"/>
          <w:b/>
          <w:lang w:eastAsia="en-US"/>
        </w:rPr>
        <w:t>РЕШЕНИЕ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4C2B">
        <w:rPr>
          <w:rFonts w:eastAsiaTheme="minorHAnsi"/>
          <w:b/>
          <w:lang w:eastAsia="en-US"/>
        </w:rPr>
        <w:t>№ 702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B4C2B">
        <w:rPr>
          <w:rFonts w:eastAsia="Calibri"/>
          <w:lang w:eastAsia="en-US"/>
        </w:rPr>
        <w:t>Общинският съвет на Община Лом, на основание чл. 21, ал. 1, т. 6 от ЗМСМА и във връзка с чл. 140, ал. 1, ал. 2 и ал. 5 от Закона за публичните финанси, чл. 45, ал. 1 и ал. 5 от Нредба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Лом – приема представуния отчет за изпълнение бюджета на Община Лом за 2014 г. по приходната и разходната му част и на средствата от Европейския съюз.</w:t>
      </w:r>
    </w:p>
    <w:p w:rsidR="000B4C2B" w:rsidRPr="000B4C2B" w:rsidRDefault="000B4C2B" w:rsidP="000B4C2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B4C2B">
        <w:rPr>
          <w:rFonts w:eastAsia="Calibri"/>
          <w:lang w:eastAsia="en-US"/>
        </w:rPr>
        <w:t>Общинският съвет на Община Лом, на основание чл. 21, ал. 1, т. 6 от ЗМСМА и във връзка с чл. 9 от Закона за общинския дълг, приема годишен отчет за състоянието на общинския дълг като неразделна част от отчета за изпълнението на общинския бюджет за 2014 г.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jc w:val="both"/>
        <w:rPr>
          <w:lang w:val="ru-RU"/>
        </w:rPr>
      </w:pPr>
    </w:p>
    <w:p w:rsidR="000B4C2B" w:rsidRDefault="000B4C2B" w:rsidP="000B4C2B">
      <w:r>
        <w:t xml:space="preserve">   ПРОТОКОЛЧИК:                             ПРЕДСЕДАТЕЛ НА ОбС-ЛОМ:</w:t>
      </w:r>
    </w:p>
    <w:p w:rsidR="000B4C2B" w:rsidRDefault="000B4C2B" w:rsidP="000B4C2B">
      <w:r>
        <w:t xml:space="preserve">                       /А. Ангелова/                                                                      /Борислав Борисов/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/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703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90/31.08.2015 Г.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u w:val="single"/>
          <w:lang w:eastAsia="en-US"/>
        </w:rPr>
      </w:pPr>
      <w:r w:rsidRPr="000B4C2B">
        <w:rPr>
          <w:rFonts w:eastAsiaTheme="minorHAnsi" w:cstheme="minorBidi"/>
          <w:u w:val="single"/>
          <w:lang w:eastAsia="en-US"/>
        </w:rPr>
        <w:t>По втора точка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Докладна записка № 115/11.08.2015 г. от Иво Иванов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>Б. Борисов подложи докладната на поименно гласуване.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 xml:space="preserve">След проведеното поименно гласуване с 27 гласа „за“ и 1 гласа „въздържали се“  Общинският съвет на Община Лом прие следното 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4C2B">
        <w:rPr>
          <w:rFonts w:eastAsiaTheme="minorHAnsi"/>
          <w:b/>
          <w:lang w:eastAsia="en-US"/>
        </w:rPr>
        <w:t>РЕШЕНИЕ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4C2B">
        <w:rPr>
          <w:rFonts w:eastAsiaTheme="minorHAnsi"/>
          <w:b/>
          <w:lang w:eastAsia="en-US"/>
        </w:rPr>
        <w:t>№ 703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ind w:firstLine="708"/>
        <w:jc w:val="both"/>
        <w:rPr>
          <w:i/>
        </w:rPr>
      </w:pPr>
      <w:r w:rsidRPr="000B4C2B">
        <w:t>Общински съвет на Община Лом, на основание чл.21, ал.1, т.8 от ЗМСМА съгласно  чл.19, ал.1 от Закона за собствеността и ползване на земеделските земи(ЗСПЗЗ)  и чл.19, ал.11 от Правилника за прилагане ЗСПЗЗ,  в изпълнение задължението си по &amp; 27, ал.2, т.1 и т.2 от Преходните и заключителни разпоредби  на закона за изменение и допълнение към ЗСПЗЗ, предоставя  за деактуване следния имот</w:t>
      </w:r>
      <w:r w:rsidRPr="000B4C2B">
        <w:rPr>
          <w:lang w:val="ru-RU"/>
        </w:rPr>
        <w:t xml:space="preserve"> от Общинския поземлен фонд</w:t>
      </w:r>
      <w:r w:rsidRPr="000B4C2B">
        <w:t xml:space="preserve"> :</w:t>
      </w:r>
    </w:p>
    <w:p w:rsidR="000B4C2B" w:rsidRPr="000B4C2B" w:rsidRDefault="000B4C2B" w:rsidP="000B4C2B">
      <w:pPr>
        <w:ind w:left="708"/>
        <w:jc w:val="both"/>
        <w:rPr>
          <w:b/>
          <w:u w:val="single"/>
        </w:rPr>
      </w:pPr>
      <w:r w:rsidRPr="000B4C2B">
        <w:rPr>
          <w:b/>
          <w:u w:val="single"/>
        </w:rPr>
        <w:t>Землище гр. Лом</w:t>
      </w:r>
    </w:p>
    <w:p w:rsidR="000B4C2B" w:rsidRPr="000B4C2B" w:rsidRDefault="000B4C2B" w:rsidP="000B4C2B">
      <w:pPr>
        <w:ind w:firstLine="708"/>
        <w:jc w:val="both"/>
      </w:pPr>
      <w:r w:rsidRPr="000B4C2B">
        <w:t>От имот с идентификатор  44238.281.51 с обща площ 3,156 дка. с НТП – лозе, местността „ Садовете”, се образуват два нови имоти, както следва:</w:t>
      </w:r>
    </w:p>
    <w:p w:rsidR="000B4C2B" w:rsidRPr="000B4C2B" w:rsidRDefault="000B4C2B" w:rsidP="000B4C2B">
      <w:pPr>
        <w:ind w:firstLine="708"/>
        <w:jc w:val="both"/>
      </w:pPr>
      <w:r w:rsidRPr="000B4C2B">
        <w:t xml:space="preserve"> - имот с идентификатор 44238.281.102 с площ 1,089 дка . за възстановяване право на собственост.</w:t>
      </w:r>
    </w:p>
    <w:p w:rsidR="000B4C2B" w:rsidRPr="000B4C2B" w:rsidRDefault="000B4C2B" w:rsidP="000B4C2B">
      <w:pPr>
        <w:ind w:firstLine="708"/>
        <w:jc w:val="both"/>
      </w:pPr>
      <w:r w:rsidRPr="000B4C2B">
        <w:t xml:space="preserve"> - имот с идентификатор 44238.281.103 с площ 2,066 дка.за Община Лом.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jc w:val="both"/>
        <w:rPr>
          <w:lang w:val="ru-RU"/>
        </w:rPr>
      </w:pPr>
    </w:p>
    <w:p w:rsidR="000B4C2B" w:rsidRDefault="000B4C2B" w:rsidP="000B4C2B">
      <w:r>
        <w:t xml:space="preserve">   ПРОТОКОЛЧИК:                             ПРЕДСЕДАТЕЛ НА ОбС-ЛОМ:</w:t>
      </w:r>
    </w:p>
    <w:p w:rsidR="000B4C2B" w:rsidRDefault="000B4C2B" w:rsidP="000B4C2B">
      <w:r>
        <w:t xml:space="preserve">                       /А. Ангелова/                                                                      /Борислав Борисов/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>
        <w:t xml:space="preserve">ПРЕПИС ОТ РЕШЕНИЕ № </w:t>
      </w:r>
      <w:r>
        <w:rPr>
          <w:lang w:val="ru-RU"/>
        </w:rPr>
        <w:t>704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90/31.08.2015 Г.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u w:val="single"/>
          <w:lang w:eastAsia="en-US"/>
        </w:rPr>
      </w:pPr>
      <w:r w:rsidRPr="000B4C2B">
        <w:rPr>
          <w:rFonts w:eastAsiaTheme="minorHAnsi" w:cstheme="minorBidi"/>
          <w:u w:val="single"/>
          <w:lang w:eastAsia="en-US"/>
        </w:rPr>
        <w:t>По трета точка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Докладна записка № 116/11.08.2015 г. от Иво Иванов – Кмет на Община Лом относно: ПУП – ЧИПР за изменение уличната регулация на УПИ II – За административна сграда, кв. 32а по регулационния план на гр. Лом и учредяване на ограничени вещни права върху обект – публична общинска собственост.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>Б. Борисов подложи докладната на поименно гласуване.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 xml:space="preserve">След проведеното поименно гласуване с 25 гласа „за“ и 1 гласа „въздържали се“  Общинският съвет на Община Лом прие следното 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4C2B">
        <w:rPr>
          <w:rFonts w:eastAsiaTheme="minorHAnsi"/>
          <w:b/>
          <w:lang w:eastAsia="en-US"/>
        </w:rPr>
        <w:t>РЕШЕНИЕ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4C2B">
        <w:rPr>
          <w:rFonts w:eastAsiaTheme="minorHAnsi"/>
          <w:b/>
          <w:lang w:eastAsia="en-US"/>
        </w:rPr>
        <w:t>№ 704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>На основание чл. 21, ал. 1, т. 8 и т. 11 от ЗМСМА, във връзка с чл. 34, ал. 6 от Закона за общинската собственост и съобразно чл. 124а, ал. 1 от Закона за устройство на територията, Общински съвет на Община Лом:</w:t>
      </w:r>
    </w:p>
    <w:p w:rsidR="000B4C2B" w:rsidRPr="000B4C2B" w:rsidRDefault="000B4C2B" w:rsidP="000B4C2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B4C2B">
        <w:rPr>
          <w:rFonts w:eastAsia="Calibri"/>
          <w:lang w:eastAsia="en-US"/>
        </w:rPr>
        <w:t>Разрешава изработването на ПУП – ЧИПР за изменение уличната регулация на УПИ II – За административна сграда, кв. 32а по регулационния план на гр. Лом.</w:t>
      </w:r>
    </w:p>
    <w:p w:rsidR="000B4C2B" w:rsidRPr="000B4C2B" w:rsidRDefault="000B4C2B" w:rsidP="000B4C2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B4C2B">
        <w:rPr>
          <w:rFonts w:eastAsia="Calibri"/>
          <w:lang w:eastAsia="en-US"/>
        </w:rPr>
        <w:t>Разрешава пристрояването на асансьор за достъпна среда на хора с увреждания към съществуваща административна сграда на ДП „ПРИСТАНИЩНА ИНФРАСТРУКТУРА“, Клон – териториално оделение Лом върху ПИ 44238.505.6196 – публична общинска собственост (тротоар).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Default="000B4C2B" w:rsidP="000B4C2B">
      <w:r>
        <w:t xml:space="preserve">   ПРОТОКОЛЧИК:                             ПРЕДСЕДАТЕЛ НА ОбС-ЛОМ:</w:t>
      </w:r>
    </w:p>
    <w:p w:rsidR="000B4C2B" w:rsidRDefault="000B4C2B" w:rsidP="000B4C2B">
      <w:r>
        <w:t xml:space="preserve">                       /А. Ангелова/                                                                      /Борислав Борисов/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705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90/31.08.2015 Г.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u w:val="single"/>
          <w:lang w:eastAsia="en-US"/>
        </w:rPr>
      </w:pPr>
      <w:r w:rsidRPr="000B4C2B">
        <w:rPr>
          <w:rFonts w:eastAsiaTheme="minorHAnsi" w:cstheme="minorBidi"/>
          <w:u w:val="single"/>
          <w:lang w:eastAsia="en-US"/>
        </w:rPr>
        <w:t>По четвърта точка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Докладна записка № 117/12.08.2015 г. от Иво Иванов – Кмет на Община Лом относно: Промени в списъчния състав на обектите на КВ за 2015 г.</w:t>
      </w:r>
    </w:p>
    <w:p w:rsid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>Б. Борисов подложи докладната на поименно гласуване.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 xml:space="preserve">След проведеното поименно гласуване с 18 гласа „за“ и 8 гласа „въздържали се“  Общинският съвет на Община Лом прие следното 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4C2B">
        <w:rPr>
          <w:rFonts w:eastAsiaTheme="minorHAnsi"/>
          <w:b/>
          <w:lang w:eastAsia="en-US"/>
        </w:rPr>
        <w:t>РЕШЕНИЕ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4C2B">
        <w:rPr>
          <w:rFonts w:eastAsiaTheme="minorHAnsi"/>
          <w:b/>
          <w:lang w:eastAsia="en-US"/>
        </w:rPr>
        <w:t>№ 705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color w:val="FF0000"/>
          <w:lang w:eastAsia="en-US"/>
        </w:rPr>
      </w:pPr>
    </w:p>
    <w:tbl>
      <w:tblPr>
        <w:tblW w:w="106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974"/>
        <w:gridCol w:w="106"/>
        <w:gridCol w:w="496"/>
        <w:gridCol w:w="291"/>
        <w:gridCol w:w="291"/>
        <w:gridCol w:w="1368"/>
        <w:gridCol w:w="1061"/>
        <w:gridCol w:w="73"/>
        <w:gridCol w:w="1134"/>
        <w:gridCol w:w="808"/>
        <w:gridCol w:w="55"/>
        <w:gridCol w:w="105"/>
        <w:gridCol w:w="102"/>
        <w:gridCol w:w="105"/>
        <w:gridCol w:w="102"/>
        <w:gridCol w:w="58"/>
        <w:gridCol w:w="149"/>
        <w:gridCol w:w="500"/>
        <w:gridCol w:w="478"/>
        <w:gridCol w:w="193"/>
        <w:gridCol w:w="29"/>
      </w:tblGrid>
      <w:tr w:rsidR="000B4C2B" w:rsidRPr="000B4C2B" w:rsidTr="006367B8">
        <w:trPr>
          <w:gridAfter w:val="3"/>
          <w:wAfter w:w="700" w:type="dxa"/>
          <w:trHeight w:val="6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На   основание   чл. 21, ал. 1, т. 6  от  ЗМСМА, Общински  съвет приема  предложената промяна , както следва:</w:t>
            </w:r>
          </w:p>
        </w:tc>
      </w:tr>
      <w:tr w:rsidR="000B4C2B" w:rsidRPr="000B4C2B" w:rsidTr="006367B8">
        <w:trPr>
          <w:trHeight w:val="28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4C2B" w:rsidRPr="000B4C2B" w:rsidTr="006367B8">
        <w:trPr>
          <w:gridAfter w:val="3"/>
          <w:wAfter w:w="700" w:type="dxa"/>
          <w:trHeight w:val="803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 xml:space="preserve"> Приема промяната в поименния списък на проекта за капиталовите разходи на Община Лом за 2015 г. съгласно приложената по-долу таблица</w:t>
            </w:r>
          </w:p>
        </w:tc>
      </w:tr>
      <w:tr w:rsidR="000B4C2B" w:rsidRPr="000B4C2B" w:rsidTr="006367B8">
        <w:trPr>
          <w:gridAfter w:val="1"/>
          <w:wAfter w:w="29" w:type="dxa"/>
          <w:trHeight w:val="563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C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C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C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C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C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C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C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C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C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C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</w:rPr>
            </w:pPr>
            <w:r w:rsidRPr="000B4C2B">
              <w:rPr>
                <w:rFonts w:ascii="Arial" w:hAnsi="Arial" w:cs="Arial"/>
              </w:rPr>
              <w:t> </w:t>
            </w:r>
          </w:p>
        </w:tc>
      </w:tr>
      <w:tr w:rsidR="000B4C2B" w:rsidRPr="000B4C2B" w:rsidTr="006367B8">
        <w:trPr>
          <w:gridAfter w:val="3"/>
          <w:wAfter w:w="700" w:type="dxa"/>
          <w:trHeight w:val="563"/>
        </w:trPr>
        <w:tc>
          <w:tcPr>
            <w:tcW w:w="3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ОБЕКТИ</w:t>
            </w:r>
          </w:p>
        </w:tc>
        <w:tc>
          <w:tcPr>
            <w:tcW w:w="11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функция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РБ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МБ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икономия +</w:t>
            </w:r>
          </w:p>
        </w:tc>
      </w:tr>
      <w:tr w:rsidR="000B4C2B" w:rsidRPr="000B4C2B" w:rsidTr="006367B8">
        <w:trPr>
          <w:gridAfter w:val="3"/>
          <w:wAfter w:w="700" w:type="dxa"/>
          <w:trHeight w:val="563"/>
        </w:trPr>
        <w:tc>
          <w:tcPr>
            <w:tcW w:w="3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11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C2B" w:rsidRPr="000B4C2B" w:rsidRDefault="000B4C2B" w:rsidP="000B4C2B">
            <w:pPr>
              <w:rPr>
                <w:b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било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било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става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преразход -</w:t>
            </w:r>
          </w:p>
        </w:tc>
      </w:tr>
      <w:tr w:rsidR="000B4C2B" w:rsidRPr="000B4C2B" w:rsidTr="006367B8">
        <w:trPr>
          <w:gridAfter w:val="3"/>
          <w:wAfter w:w="700" w:type="dxa"/>
          <w:trHeight w:val="50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2.3. Ремонт на тръбен кладенец с Долно Линево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8300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6920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1380</w:t>
            </w:r>
          </w:p>
        </w:tc>
      </w:tr>
      <w:tr w:rsidR="000B4C2B" w:rsidRPr="000B4C2B" w:rsidTr="006367B8">
        <w:trPr>
          <w:gridAfter w:val="3"/>
          <w:wAfter w:w="700" w:type="dxa"/>
          <w:trHeight w:val="50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2.4. Проектиране на приют за кучета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1000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</w:tr>
      <w:tr w:rsidR="000B4C2B" w:rsidRPr="000B4C2B" w:rsidTr="006367B8">
        <w:trPr>
          <w:gridAfter w:val="3"/>
          <w:wAfter w:w="700" w:type="dxa"/>
          <w:trHeight w:val="709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2.7. Изграждане на БКТП за захранване на Социални жилища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34519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13960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20559</w:t>
            </w:r>
          </w:p>
        </w:tc>
      </w:tr>
      <w:tr w:rsidR="000B4C2B" w:rsidRPr="000B4C2B" w:rsidTr="006367B8">
        <w:trPr>
          <w:gridAfter w:val="3"/>
          <w:wAfter w:w="700" w:type="dxa"/>
          <w:trHeight w:val="998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2.9. Инженерно обследване за конструктивна устойчивост на недовършена сграда на МБАЛ, ул. "Симеон"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7840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160</w:t>
            </w:r>
          </w:p>
        </w:tc>
      </w:tr>
      <w:tr w:rsidR="000B4C2B" w:rsidRPr="000B4C2B" w:rsidTr="006367B8">
        <w:trPr>
          <w:gridAfter w:val="3"/>
          <w:wAfter w:w="700" w:type="dxa"/>
          <w:trHeight w:val="469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2.15. Проектиране за ремонт на дига на р. Лом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1500</w:t>
            </w:r>
          </w:p>
        </w:tc>
      </w:tr>
      <w:tr w:rsidR="000B4C2B" w:rsidRPr="000B4C2B" w:rsidTr="006367B8">
        <w:trPr>
          <w:gridAfter w:val="3"/>
          <w:wAfter w:w="700" w:type="dxa"/>
          <w:trHeight w:val="164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 xml:space="preserve">2.18. Изготвяне на работен проект : "Изграждане на сондаж, помпена станция и водоем 150 м³ за водоснабдяване жителите на с. Трайково с цел </w:t>
            </w:r>
            <w:r w:rsidRPr="000B4C2B">
              <w:rPr>
                <w:bCs/>
              </w:rPr>
              <w:lastRenderedPageBreak/>
              <w:t>подобряване на жизнената среда и качеството на живот на населението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lastRenderedPageBreak/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32045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43200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3955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7200</w:t>
            </w:r>
          </w:p>
        </w:tc>
      </w:tr>
      <w:tr w:rsidR="000B4C2B" w:rsidRPr="000B4C2B" w:rsidTr="006367B8">
        <w:trPr>
          <w:gridAfter w:val="3"/>
          <w:wAfter w:w="700" w:type="dxa"/>
          <w:trHeight w:val="1572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lastRenderedPageBreak/>
              <w:t>2.19. Изготвяне на работен проект "Изграждане на водоем с обем 500 м³, помпена станция, напорен и довеждащ водопроводи с цел захранване на изградена водопроводна мрежа на кв. Младеново, гр. Лом с дължина 15 987 м за подобряване жизнената среда и качеството на живот.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39355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44159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27125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11241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11080</w:t>
            </w:r>
          </w:p>
        </w:tc>
      </w:tr>
      <w:tr w:rsidR="000B4C2B" w:rsidRPr="000B4C2B" w:rsidTr="006367B8">
        <w:trPr>
          <w:gridAfter w:val="3"/>
          <w:wAfter w:w="700" w:type="dxa"/>
          <w:trHeight w:val="432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2.20. Закупуване на UPS за сърварите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51</w:t>
            </w:r>
          </w:p>
        </w:tc>
      </w:tr>
      <w:tr w:rsidR="000B4C2B" w:rsidRPr="000B4C2B" w:rsidTr="006367B8">
        <w:trPr>
          <w:gridAfter w:val="3"/>
          <w:wAfter w:w="700" w:type="dxa"/>
          <w:trHeight w:val="98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2.21. Преустройство на стая в баня и мокро помещение в Защитено жилище за хора с психични разстройства с. Замфир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6500</w:t>
            </w:r>
          </w:p>
        </w:tc>
      </w:tr>
      <w:tr w:rsidR="000B4C2B" w:rsidRPr="000B4C2B" w:rsidTr="006367B8">
        <w:trPr>
          <w:gridAfter w:val="3"/>
          <w:wAfter w:w="700" w:type="dxa"/>
          <w:trHeight w:val="74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2.22. Проектиране на енергоспестяващо улично осветление на територията на Община Лом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6000</w:t>
            </w:r>
          </w:p>
        </w:tc>
      </w:tr>
      <w:tr w:rsidR="000B4C2B" w:rsidRPr="000B4C2B" w:rsidTr="006367B8">
        <w:trPr>
          <w:gridAfter w:val="3"/>
          <w:wAfter w:w="700" w:type="dxa"/>
          <w:trHeight w:val="1009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2.23. Авторски надзор по проект: " „Търговско логистичен център за развитие на трансграничен бизнес и търговия“ в УПИ VI, кв.212 по плана на гр. Лом"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4110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-4110</w:t>
            </w:r>
          </w:p>
        </w:tc>
      </w:tr>
      <w:tr w:rsidR="000B4C2B" w:rsidRPr="000B4C2B" w:rsidTr="006367B8">
        <w:trPr>
          <w:gridAfter w:val="3"/>
          <w:wAfter w:w="700" w:type="dxa"/>
          <w:trHeight w:val="96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2.24. Провеждане на актуални изследвания и анализи за учредяване на санитарно-охранителна зона около тръбен кладенец в с. Трайково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14760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-14760</w:t>
            </w:r>
          </w:p>
        </w:tc>
      </w:tr>
      <w:tr w:rsidR="000B4C2B" w:rsidRPr="000B4C2B" w:rsidTr="006367B8">
        <w:trPr>
          <w:gridAfter w:val="3"/>
          <w:wAfter w:w="700" w:type="dxa"/>
          <w:trHeight w:val="102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2.25. Контролно измервателна система за деформациите  на закрито и рекултивирано общинско депо за неопасни отпадъци, гр. Лом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4560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-4560</w:t>
            </w:r>
          </w:p>
        </w:tc>
      </w:tr>
      <w:tr w:rsidR="000B4C2B" w:rsidRPr="000B4C2B" w:rsidTr="006367B8">
        <w:trPr>
          <w:gridAfter w:val="3"/>
          <w:wAfter w:w="700" w:type="dxa"/>
          <w:trHeight w:val="68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 xml:space="preserve">2.26. Енергийно обследване и сертифициране на читалище "Кирил Петров </w:t>
            </w:r>
            <w:r w:rsidRPr="000B4C2B">
              <w:rPr>
                <w:bCs/>
              </w:rPr>
              <w:lastRenderedPageBreak/>
              <w:t xml:space="preserve">1922" в с. Сталийска махала 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lastRenderedPageBreak/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1000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-5000</w:t>
            </w:r>
          </w:p>
        </w:tc>
      </w:tr>
      <w:tr w:rsidR="000B4C2B" w:rsidRPr="000B4C2B" w:rsidTr="006367B8">
        <w:trPr>
          <w:gridAfter w:val="3"/>
          <w:wAfter w:w="700" w:type="dxa"/>
          <w:trHeight w:val="96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lastRenderedPageBreak/>
              <w:t>2.27. Изработване на идеен проект за преустройство и ремонт на сграда на НЧ "Кирил Петров 1922" с. Сталийска махала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1000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-9000</w:t>
            </w:r>
          </w:p>
        </w:tc>
      </w:tr>
      <w:tr w:rsidR="000B4C2B" w:rsidRPr="000B4C2B" w:rsidTr="006367B8">
        <w:trPr>
          <w:gridAfter w:val="3"/>
          <w:wAfter w:w="700" w:type="dxa"/>
          <w:trHeight w:val="96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2.28. Проектиране за смяна предназначението на два апартамента на ул. "Призрен", вх. Г, ап. 5 и ап. 6 за Център за временно настаняване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500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-3000</w:t>
            </w:r>
          </w:p>
        </w:tc>
      </w:tr>
      <w:tr w:rsidR="000B4C2B" w:rsidRPr="000B4C2B" w:rsidTr="006367B8">
        <w:trPr>
          <w:gridAfter w:val="3"/>
          <w:wAfter w:w="700" w:type="dxa"/>
          <w:trHeight w:val="672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2.29. Актуализация на работен проект за ремонт на ПГ "Найден Геров", гр. Лом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3000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-19000</w:t>
            </w:r>
          </w:p>
        </w:tc>
      </w:tr>
      <w:tr w:rsidR="000B4C2B" w:rsidRPr="000B4C2B" w:rsidTr="006367B8">
        <w:trPr>
          <w:gridAfter w:val="3"/>
          <w:wAfter w:w="700" w:type="dxa"/>
          <w:trHeight w:val="432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3.1. Геодезически услуги за нуждите на общински имоти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О1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25000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5000</w:t>
            </w:r>
          </w:p>
        </w:tc>
      </w:tr>
      <w:tr w:rsidR="000B4C2B" w:rsidRPr="000B4C2B" w:rsidTr="006367B8">
        <w:trPr>
          <w:gridAfter w:val="3"/>
          <w:wAfter w:w="700" w:type="dxa"/>
          <w:trHeight w:val="5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right"/>
              <w:rPr>
                <w:bCs/>
              </w:rPr>
            </w:pPr>
            <w:r w:rsidRPr="000B4C2B">
              <w:rPr>
                <w:bCs/>
              </w:rPr>
              <w:t>ОБЩО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bCs/>
              </w:rPr>
            </w:pPr>
            <w:r w:rsidRPr="000B4C2B">
              <w:rPr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152474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158033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70325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64766</w:t>
            </w: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bCs/>
              </w:rPr>
            </w:pPr>
            <w:r w:rsidRPr="000B4C2B">
              <w:rPr>
                <w:bCs/>
              </w:rPr>
              <w:t>0</w:t>
            </w:r>
          </w:p>
        </w:tc>
      </w:tr>
      <w:tr w:rsidR="000B4C2B" w:rsidRPr="000B4C2B" w:rsidTr="006367B8">
        <w:trPr>
          <w:gridAfter w:val="3"/>
          <w:wAfter w:w="700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4C2B" w:rsidRPr="000B4C2B" w:rsidTr="006367B8">
        <w:trPr>
          <w:gridAfter w:val="3"/>
          <w:wAfter w:w="700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C2B" w:rsidRPr="000B4C2B" w:rsidRDefault="000B4C2B" w:rsidP="000B4C2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Възлага на Кмета да извърши промяната.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Default="000B4C2B" w:rsidP="000B4C2B">
      <w:r>
        <w:t xml:space="preserve">   ПРОТОКОЛЧИК:                             ПРЕДСЕДАТЕЛ НА ОбС-ЛОМ:</w:t>
      </w:r>
    </w:p>
    <w:p w:rsidR="000B4C2B" w:rsidRDefault="000B4C2B" w:rsidP="000B4C2B">
      <w:r>
        <w:t xml:space="preserve">                       /А. Ангелова/                                                                      /Борислав Борисов/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706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90/31.08.2015 Г.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u w:val="single"/>
          <w:lang w:eastAsia="en-US"/>
        </w:rPr>
      </w:pPr>
      <w:r w:rsidRPr="000B4C2B">
        <w:rPr>
          <w:rFonts w:eastAsiaTheme="minorHAnsi" w:cstheme="minorBidi"/>
          <w:u w:val="single"/>
          <w:lang w:eastAsia="en-US"/>
        </w:rPr>
        <w:t>По пета точка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Докладна записка № 118/14.08.2015 г. от Иво Иванов – Кмет на Община Лом относно: Запазване на самостоятелни паралелки с пълняемост под минималния брой ученици в общински училища за учебната 2015/2016 г. съгласно Наредба № 7/29.11.2000 г. на МОН за определяне на броя на учениците и на децата в паралалките и в групите на училищата, детските градини и обслужващите звена.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>Б. Борисов подложи докладната на гласуване.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  <w:r w:rsidRPr="000B4C2B">
        <w:rPr>
          <w:rFonts w:eastAsiaTheme="minorHAnsi"/>
          <w:lang w:eastAsia="en-US"/>
        </w:rPr>
        <w:t xml:space="preserve">След проведеното гласуване с 24 гласа „за“  Общинският съвет на Община Лом прие следното 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lang w:eastAsia="en-US"/>
        </w:rPr>
      </w:pP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4C2B">
        <w:rPr>
          <w:rFonts w:eastAsiaTheme="minorHAnsi"/>
          <w:b/>
          <w:lang w:eastAsia="en-US"/>
        </w:rPr>
        <w:t>РЕШЕНИЕ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B4C2B">
        <w:rPr>
          <w:rFonts w:eastAsiaTheme="minorHAnsi"/>
          <w:b/>
          <w:lang w:eastAsia="en-US"/>
        </w:rPr>
        <w:t>№ 706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0B4C2B" w:rsidRPr="000B4C2B" w:rsidRDefault="000B4C2B" w:rsidP="000B4C2B">
      <w:pPr>
        <w:ind w:right="528" w:firstLine="708"/>
        <w:jc w:val="both"/>
      </w:pPr>
      <w:r w:rsidRPr="000B4C2B">
        <w:t>Общинският съвет на Община Лом на основание чл. 21 ал. 2 от ЗМСМА и във връзка с чл. 21, ал.1, т. 23 от ЗМСМА дава съгласие да бъдат запазени като самостоятелни за учебната 2015/2016 г. паралелки с пълняемост под нормативния минимум в общински училища както следва:</w:t>
      </w:r>
    </w:p>
    <w:p w:rsidR="000B4C2B" w:rsidRPr="000B4C2B" w:rsidRDefault="000B4C2B" w:rsidP="000B4C2B">
      <w:pPr>
        <w:ind w:left="-709" w:right="528"/>
        <w:jc w:val="both"/>
        <w:rPr>
          <w:b/>
        </w:rPr>
      </w:pPr>
      <w:r w:rsidRPr="000B4C2B">
        <w:rPr>
          <w:b/>
        </w:rPr>
        <w:t xml:space="preserve">    </w:t>
      </w:r>
      <w:r w:rsidRPr="000B4C2B">
        <w:rPr>
          <w:b/>
        </w:rPr>
        <w:tab/>
        <w:t xml:space="preserve">1.1. В ОУ „Св.св. Кирил и Методий” – с. Ковачица: </w:t>
      </w:r>
    </w:p>
    <w:p w:rsidR="000B4C2B" w:rsidRPr="000B4C2B" w:rsidRDefault="000B4C2B" w:rsidP="000B4C2B">
      <w:pPr>
        <w:ind w:left="-709" w:firstLine="709"/>
        <w:rPr>
          <w:lang w:val="ru-RU"/>
        </w:rPr>
      </w:pPr>
      <w:r w:rsidRPr="000B4C2B">
        <w:rPr>
          <w:lang w:val="ru-RU"/>
        </w:rPr>
        <w:t>- първи клас – 5 ученици;</w:t>
      </w:r>
    </w:p>
    <w:p w:rsidR="000B4C2B" w:rsidRPr="000B4C2B" w:rsidRDefault="000B4C2B" w:rsidP="000B4C2B">
      <w:pPr>
        <w:ind w:left="-709" w:firstLine="709"/>
        <w:rPr>
          <w:lang w:val="ru-RU"/>
        </w:rPr>
      </w:pPr>
      <w:r w:rsidRPr="000B4C2B">
        <w:t xml:space="preserve">- </w:t>
      </w:r>
      <w:r w:rsidRPr="000B4C2B">
        <w:rPr>
          <w:lang w:val="ru-RU"/>
        </w:rPr>
        <w:t>втори клас – 8 ученици;</w:t>
      </w:r>
    </w:p>
    <w:p w:rsidR="000B4C2B" w:rsidRPr="000B4C2B" w:rsidRDefault="000B4C2B" w:rsidP="000B4C2B">
      <w:pPr>
        <w:ind w:left="-709" w:firstLine="709"/>
        <w:rPr>
          <w:lang w:val="ru-RU"/>
        </w:rPr>
      </w:pPr>
      <w:r w:rsidRPr="000B4C2B">
        <w:t xml:space="preserve">- </w:t>
      </w:r>
      <w:r w:rsidRPr="000B4C2B">
        <w:rPr>
          <w:lang w:val="ru-RU"/>
        </w:rPr>
        <w:t>трети клас – 8 ученици;</w:t>
      </w:r>
    </w:p>
    <w:p w:rsidR="000B4C2B" w:rsidRPr="000B4C2B" w:rsidRDefault="000B4C2B" w:rsidP="000B4C2B">
      <w:pPr>
        <w:ind w:left="-709" w:firstLine="709"/>
        <w:rPr>
          <w:lang w:val="ru-RU"/>
        </w:rPr>
      </w:pPr>
      <w:r w:rsidRPr="000B4C2B">
        <w:t xml:space="preserve">- </w:t>
      </w:r>
      <w:r w:rsidRPr="000B4C2B">
        <w:rPr>
          <w:lang w:val="ru-RU"/>
        </w:rPr>
        <w:t>четвърти клас – 13 ученици;</w:t>
      </w:r>
    </w:p>
    <w:p w:rsidR="000B4C2B" w:rsidRPr="000B4C2B" w:rsidRDefault="000B4C2B" w:rsidP="000B4C2B">
      <w:pPr>
        <w:ind w:left="-709" w:firstLine="709"/>
        <w:rPr>
          <w:lang w:val="ru-RU"/>
        </w:rPr>
      </w:pPr>
      <w:r w:rsidRPr="000B4C2B">
        <w:rPr>
          <w:lang w:val="ru-RU"/>
        </w:rPr>
        <w:t>- пети клас – 7 ученици;</w:t>
      </w:r>
    </w:p>
    <w:p w:rsidR="000B4C2B" w:rsidRPr="000B4C2B" w:rsidRDefault="000B4C2B" w:rsidP="000B4C2B">
      <w:pPr>
        <w:ind w:left="-709" w:firstLine="709"/>
        <w:rPr>
          <w:lang w:val="ru-RU"/>
        </w:rPr>
      </w:pPr>
      <w:r w:rsidRPr="000B4C2B">
        <w:t xml:space="preserve">- </w:t>
      </w:r>
      <w:r w:rsidRPr="000B4C2B">
        <w:rPr>
          <w:lang w:val="ru-RU"/>
        </w:rPr>
        <w:t>шести клас – 11 ученици;</w:t>
      </w:r>
    </w:p>
    <w:p w:rsidR="000B4C2B" w:rsidRPr="000B4C2B" w:rsidRDefault="000B4C2B" w:rsidP="000B4C2B">
      <w:pPr>
        <w:ind w:left="-709" w:firstLine="709"/>
        <w:rPr>
          <w:lang w:val="ru-RU"/>
        </w:rPr>
      </w:pPr>
      <w:r w:rsidRPr="000B4C2B">
        <w:t xml:space="preserve">- </w:t>
      </w:r>
      <w:r w:rsidRPr="000B4C2B">
        <w:rPr>
          <w:lang w:val="ru-RU"/>
        </w:rPr>
        <w:t>седми клас – 9 ученици;</w:t>
      </w:r>
    </w:p>
    <w:p w:rsidR="000B4C2B" w:rsidRPr="000B4C2B" w:rsidRDefault="000B4C2B" w:rsidP="000B4C2B">
      <w:pPr>
        <w:ind w:left="-709" w:firstLine="709"/>
        <w:rPr>
          <w:lang w:val="ru-RU"/>
        </w:rPr>
      </w:pPr>
      <w:r w:rsidRPr="000B4C2B">
        <w:t xml:space="preserve">- </w:t>
      </w:r>
      <w:r w:rsidRPr="000B4C2B">
        <w:rPr>
          <w:lang w:val="ru-RU"/>
        </w:rPr>
        <w:t>осми клас – 10 ученици;</w:t>
      </w:r>
    </w:p>
    <w:p w:rsidR="000B4C2B" w:rsidRPr="000B4C2B" w:rsidRDefault="000B4C2B" w:rsidP="000B4C2B">
      <w:pPr>
        <w:ind w:left="-4" w:right="528"/>
        <w:jc w:val="both"/>
        <w:rPr>
          <w:lang w:val="ru-RU"/>
        </w:rPr>
      </w:pPr>
      <w:r w:rsidRPr="000B4C2B">
        <w:rPr>
          <w:lang w:val="ru-RU"/>
        </w:rPr>
        <w:t xml:space="preserve">Самостоятелността на паралелките се запазва при спазване на изискванията на чл. 11, ал.1, т. 1 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0B4C2B">
          <w:rPr>
            <w:lang w:val="ru-RU"/>
          </w:rPr>
          <w:t>2008 г</w:t>
        </w:r>
      </w:smartTag>
      <w:r w:rsidRPr="000B4C2B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0B4C2B">
          <w:rPr>
            <w:lang w:val="ru-RU"/>
          </w:rPr>
          <w:t>2010 г</w:t>
        </w:r>
      </w:smartTag>
      <w:r w:rsidRPr="000B4C2B">
        <w:rPr>
          <w:lang w:val="ru-RU"/>
        </w:rPr>
        <w:t>.).</w:t>
      </w:r>
    </w:p>
    <w:p w:rsidR="000B4C2B" w:rsidRPr="000B4C2B" w:rsidRDefault="000B4C2B" w:rsidP="000B4C2B">
      <w:pPr>
        <w:ind w:left="-709" w:right="528"/>
        <w:jc w:val="both"/>
      </w:pPr>
      <w:r w:rsidRPr="000B4C2B">
        <w:t xml:space="preserve">    </w:t>
      </w:r>
      <w:r w:rsidRPr="000B4C2B">
        <w:tab/>
      </w:r>
    </w:p>
    <w:p w:rsidR="000B4C2B" w:rsidRPr="000B4C2B" w:rsidRDefault="000B4C2B" w:rsidP="000B4C2B">
      <w:pPr>
        <w:ind w:left="-709" w:right="528" w:firstLine="709"/>
        <w:jc w:val="both"/>
        <w:rPr>
          <w:b/>
        </w:rPr>
      </w:pPr>
      <w:r w:rsidRPr="000B4C2B">
        <w:rPr>
          <w:b/>
        </w:rPr>
        <w:t>1.2. В ОУ “Кирил и Методий” – с. Замфир:</w:t>
      </w:r>
    </w:p>
    <w:p w:rsidR="000B4C2B" w:rsidRPr="000B4C2B" w:rsidRDefault="000B4C2B" w:rsidP="000B4C2B">
      <w:pPr>
        <w:ind w:left="-709" w:firstLine="709"/>
      </w:pPr>
      <w:r w:rsidRPr="000B4C2B">
        <w:rPr>
          <w:lang w:val="en-US"/>
        </w:rPr>
        <w:t xml:space="preserve">- </w:t>
      </w:r>
      <w:proofErr w:type="spellStart"/>
      <w:proofErr w:type="gramStart"/>
      <w:r w:rsidRPr="000B4C2B">
        <w:rPr>
          <w:lang w:val="en-US"/>
        </w:rPr>
        <w:t>първи</w:t>
      </w:r>
      <w:proofErr w:type="spellEnd"/>
      <w:proofErr w:type="gramEnd"/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клас</w:t>
      </w:r>
      <w:proofErr w:type="spellEnd"/>
      <w:r w:rsidRPr="000B4C2B">
        <w:rPr>
          <w:lang w:val="en-US"/>
        </w:rPr>
        <w:t xml:space="preserve"> – 11 </w:t>
      </w:r>
      <w:proofErr w:type="spellStart"/>
      <w:r w:rsidRPr="000B4C2B">
        <w:rPr>
          <w:lang w:val="en-US"/>
        </w:rPr>
        <w:t>ученици</w:t>
      </w:r>
      <w:proofErr w:type="spellEnd"/>
      <w:r w:rsidRPr="000B4C2B">
        <w:rPr>
          <w:lang w:val="en-US"/>
        </w:rPr>
        <w:t>;</w:t>
      </w:r>
    </w:p>
    <w:p w:rsidR="000B4C2B" w:rsidRPr="000B4C2B" w:rsidRDefault="000B4C2B" w:rsidP="000B4C2B">
      <w:pPr>
        <w:ind w:left="-709" w:firstLine="709"/>
        <w:rPr>
          <w:lang w:val="en-US"/>
        </w:rPr>
      </w:pPr>
      <w:r w:rsidRPr="000B4C2B">
        <w:rPr>
          <w:lang w:val="en-US"/>
        </w:rPr>
        <w:t xml:space="preserve">- </w:t>
      </w:r>
      <w:proofErr w:type="gramStart"/>
      <w:r w:rsidRPr="000B4C2B">
        <w:t>четвърт</w:t>
      </w:r>
      <w:r w:rsidRPr="000B4C2B">
        <w:rPr>
          <w:lang w:val="en-US"/>
        </w:rPr>
        <w:t>и</w:t>
      </w:r>
      <w:proofErr w:type="gramEnd"/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клас</w:t>
      </w:r>
      <w:proofErr w:type="spellEnd"/>
      <w:r w:rsidRPr="000B4C2B">
        <w:rPr>
          <w:lang w:val="en-US"/>
        </w:rPr>
        <w:t xml:space="preserve"> – 1</w:t>
      </w:r>
      <w:r w:rsidRPr="000B4C2B">
        <w:t>0</w:t>
      </w:r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ученици</w:t>
      </w:r>
      <w:proofErr w:type="spellEnd"/>
      <w:r w:rsidRPr="000B4C2B">
        <w:rPr>
          <w:lang w:val="en-US"/>
        </w:rPr>
        <w:t>;</w:t>
      </w:r>
    </w:p>
    <w:p w:rsidR="000B4C2B" w:rsidRPr="000B4C2B" w:rsidRDefault="000B4C2B" w:rsidP="000B4C2B">
      <w:pPr>
        <w:ind w:left="-709" w:firstLine="709"/>
      </w:pPr>
      <w:r w:rsidRPr="000B4C2B">
        <w:t xml:space="preserve">- шести клас </w:t>
      </w:r>
      <w:r w:rsidRPr="000B4C2B">
        <w:rPr>
          <w:lang w:val="ru-RU"/>
        </w:rPr>
        <w:t xml:space="preserve">– </w:t>
      </w:r>
      <w:r w:rsidRPr="000B4C2B">
        <w:rPr>
          <w:lang w:val="en-US"/>
        </w:rPr>
        <w:t>1</w:t>
      </w:r>
      <w:r w:rsidRPr="000B4C2B">
        <w:t>1</w:t>
      </w:r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ученици</w:t>
      </w:r>
      <w:proofErr w:type="spellEnd"/>
      <w:r w:rsidRPr="000B4C2B">
        <w:rPr>
          <w:lang w:val="en-US"/>
        </w:rPr>
        <w:t>;</w:t>
      </w:r>
    </w:p>
    <w:p w:rsidR="000B4C2B" w:rsidRPr="000B4C2B" w:rsidRDefault="000B4C2B" w:rsidP="000B4C2B">
      <w:pPr>
        <w:ind w:left="-709" w:firstLine="709"/>
      </w:pPr>
      <w:r w:rsidRPr="000B4C2B">
        <w:t xml:space="preserve">- седми клас </w:t>
      </w:r>
      <w:r w:rsidRPr="000B4C2B">
        <w:rPr>
          <w:lang w:val="ru-RU"/>
        </w:rPr>
        <w:t xml:space="preserve">– </w:t>
      </w:r>
      <w:r w:rsidRPr="000B4C2B">
        <w:rPr>
          <w:lang w:val="en-US"/>
        </w:rPr>
        <w:t>1</w:t>
      </w:r>
      <w:r w:rsidRPr="000B4C2B">
        <w:t>0</w:t>
      </w:r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ученици</w:t>
      </w:r>
      <w:proofErr w:type="spellEnd"/>
      <w:r w:rsidRPr="000B4C2B">
        <w:rPr>
          <w:lang w:val="en-US"/>
        </w:rPr>
        <w:t>;</w:t>
      </w:r>
    </w:p>
    <w:p w:rsidR="000B4C2B" w:rsidRPr="000B4C2B" w:rsidRDefault="000B4C2B" w:rsidP="000B4C2B">
      <w:pPr>
        <w:ind w:left="-709" w:firstLine="709"/>
        <w:rPr>
          <w:lang w:val="ru-RU"/>
        </w:rPr>
      </w:pPr>
      <w:r w:rsidRPr="000B4C2B">
        <w:rPr>
          <w:lang w:val="ru-RU"/>
        </w:rPr>
        <w:t>- осми клас – 12 ученици;</w:t>
      </w:r>
    </w:p>
    <w:p w:rsidR="000B4C2B" w:rsidRPr="000B4C2B" w:rsidRDefault="000B4C2B" w:rsidP="000B4C2B">
      <w:pPr>
        <w:ind w:right="528" w:firstLine="11"/>
        <w:jc w:val="both"/>
        <w:rPr>
          <w:lang w:val="ru-RU"/>
        </w:rPr>
      </w:pPr>
      <w:r w:rsidRPr="000B4C2B">
        <w:rPr>
          <w:lang w:val="ru-RU"/>
        </w:rPr>
        <w:t xml:space="preserve">Самостоятелността на паралелките се запазва при спазване на изискванията на </w:t>
      </w:r>
      <w:r w:rsidRPr="000B4C2B">
        <w:rPr>
          <w:color w:val="333333"/>
          <w:lang w:val="ru-RU"/>
        </w:rPr>
        <w:t xml:space="preserve">чл. 11, ал. 1, т. 2 и ал. 2 </w:t>
      </w:r>
      <w:r w:rsidRPr="000B4C2B">
        <w:rPr>
          <w:lang w:val="ru-RU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</w:t>
      </w:r>
      <w:r w:rsidRPr="000B4C2B">
        <w:rPr>
          <w:lang w:val="ru-RU"/>
        </w:rPr>
        <w:lastRenderedPageBreak/>
        <w:t xml:space="preserve">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0B4C2B">
          <w:rPr>
            <w:lang w:val="ru-RU"/>
          </w:rPr>
          <w:t>2008 г</w:t>
        </w:r>
      </w:smartTag>
      <w:r w:rsidRPr="000B4C2B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0B4C2B">
          <w:rPr>
            <w:lang w:val="ru-RU"/>
          </w:rPr>
          <w:t>2010 г</w:t>
        </w:r>
      </w:smartTag>
      <w:r w:rsidRPr="000B4C2B">
        <w:rPr>
          <w:lang w:val="ru-RU"/>
        </w:rPr>
        <w:t>.).</w:t>
      </w:r>
    </w:p>
    <w:p w:rsidR="000B4C2B" w:rsidRPr="000B4C2B" w:rsidRDefault="000B4C2B" w:rsidP="000B4C2B">
      <w:pPr>
        <w:ind w:left="-709" w:right="528"/>
        <w:jc w:val="both"/>
        <w:rPr>
          <w:b/>
        </w:rPr>
      </w:pPr>
      <w:r w:rsidRPr="000B4C2B">
        <w:rPr>
          <w:b/>
        </w:rPr>
        <w:t xml:space="preserve">    </w:t>
      </w:r>
      <w:r w:rsidRPr="000B4C2B">
        <w:rPr>
          <w:b/>
        </w:rPr>
        <w:tab/>
      </w:r>
    </w:p>
    <w:p w:rsidR="000B4C2B" w:rsidRPr="000B4C2B" w:rsidRDefault="000B4C2B" w:rsidP="000B4C2B">
      <w:pPr>
        <w:ind w:left="-709" w:right="528" w:firstLine="720"/>
        <w:jc w:val="both"/>
        <w:rPr>
          <w:b/>
        </w:rPr>
      </w:pPr>
      <w:r w:rsidRPr="000B4C2B">
        <w:rPr>
          <w:b/>
        </w:rPr>
        <w:t xml:space="preserve">1.3. В ОУ „Св. Климент Охридски” – с. Сталийска махала: </w:t>
      </w:r>
    </w:p>
    <w:p w:rsidR="000B4C2B" w:rsidRPr="000B4C2B" w:rsidRDefault="000B4C2B" w:rsidP="000B4C2B">
      <w:pPr>
        <w:ind w:left="-709" w:firstLine="720"/>
        <w:rPr>
          <w:lang w:val="en-US"/>
        </w:rPr>
      </w:pPr>
      <w:r w:rsidRPr="000B4C2B">
        <w:rPr>
          <w:lang w:val="en-US"/>
        </w:rPr>
        <w:t xml:space="preserve">- </w:t>
      </w:r>
      <w:proofErr w:type="spellStart"/>
      <w:proofErr w:type="gramStart"/>
      <w:r w:rsidRPr="000B4C2B">
        <w:rPr>
          <w:lang w:val="en-US"/>
        </w:rPr>
        <w:t>първи</w:t>
      </w:r>
      <w:proofErr w:type="spellEnd"/>
      <w:proofErr w:type="gramEnd"/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клас</w:t>
      </w:r>
      <w:proofErr w:type="spellEnd"/>
      <w:r w:rsidRPr="000B4C2B">
        <w:rPr>
          <w:lang w:val="en-US"/>
        </w:rPr>
        <w:t xml:space="preserve"> – 1</w:t>
      </w:r>
      <w:r w:rsidRPr="000B4C2B">
        <w:t>2</w:t>
      </w:r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ученици</w:t>
      </w:r>
      <w:proofErr w:type="spellEnd"/>
      <w:r w:rsidRPr="000B4C2B">
        <w:rPr>
          <w:lang w:val="en-US"/>
        </w:rPr>
        <w:t>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ru-RU"/>
        </w:rPr>
        <w:t>- втори клас – 15 ученици;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ru-RU"/>
        </w:rPr>
        <w:t>- трети клас – 14 ученици;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en-US"/>
        </w:rPr>
        <w:t xml:space="preserve">- </w:t>
      </w:r>
      <w:proofErr w:type="spellStart"/>
      <w:proofErr w:type="gramStart"/>
      <w:r w:rsidRPr="000B4C2B">
        <w:rPr>
          <w:lang w:val="en-US"/>
        </w:rPr>
        <w:t>четвърти</w:t>
      </w:r>
      <w:proofErr w:type="spellEnd"/>
      <w:proofErr w:type="gramEnd"/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клас</w:t>
      </w:r>
      <w:proofErr w:type="spellEnd"/>
      <w:r w:rsidRPr="000B4C2B">
        <w:rPr>
          <w:lang w:val="en-US"/>
        </w:rPr>
        <w:t xml:space="preserve"> – 1</w:t>
      </w:r>
      <w:r w:rsidRPr="000B4C2B">
        <w:t>2</w:t>
      </w:r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ученици</w:t>
      </w:r>
      <w:proofErr w:type="spellEnd"/>
      <w:r w:rsidRPr="000B4C2B">
        <w:rPr>
          <w:lang w:val="en-US"/>
        </w:rPr>
        <w:t>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ru-RU"/>
        </w:rPr>
        <w:t>- пети клас – 13 ученици;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ru-RU"/>
        </w:rPr>
        <w:t xml:space="preserve">- </w:t>
      </w:r>
      <w:r w:rsidRPr="000B4C2B">
        <w:t xml:space="preserve">шести клас </w:t>
      </w:r>
      <w:r w:rsidRPr="000B4C2B">
        <w:rPr>
          <w:lang w:val="ru-RU"/>
        </w:rPr>
        <w:t xml:space="preserve">– </w:t>
      </w:r>
      <w:r w:rsidRPr="000B4C2B">
        <w:rPr>
          <w:lang w:val="en-US"/>
        </w:rPr>
        <w:t>1</w:t>
      </w:r>
      <w:r w:rsidRPr="000B4C2B">
        <w:t>5</w:t>
      </w:r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ученици</w:t>
      </w:r>
      <w:proofErr w:type="spellEnd"/>
      <w:r w:rsidRPr="000B4C2B">
        <w:rPr>
          <w:lang w:val="en-US"/>
        </w:rPr>
        <w:t>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ru-RU"/>
        </w:rPr>
        <w:t>- седми клас – 16 ученици;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ru-RU"/>
        </w:rPr>
        <w:t>- осми клас – 14 ученици;</w:t>
      </w:r>
    </w:p>
    <w:p w:rsidR="000B4C2B" w:rsidRPr="000B4C2B" w:rsidRDefault="000B4C2B" w:rsidP="000B4C2B">
      <w:pPr>
        <w:ind w:right="528" w:firstLine="11"/>
        <w:jc w:val="both"/>
        <w:rPr>
          <w:lang w:val="ru-RU"/>
        </w:rPr>
      </w:pPr>
      <w:r w:rsidRPr="000B4C2B">
        <w:rPr>
          <w:lang w:val="ru-RU"/>
        </w:rPr>
        <w:t xml:space="preserve">Самостоятелността на паралелките се запазва при спазване на изискванията на </w:t>
      </w:r>
      <w:r w:rsidRPr="000B4C2B">
        <w:rPr>
          <w:color w:val="333333"/>
          <w:lang w:val="ru-RU"/>
        </w:rPr>
        <w:t xml:space="preserve">чл. 11, ал. 1, т. 2 и ал. 2 </w:t>
      </w:r>
      <w:r w:rsidRPr="000B4C2B">
        <w:rPr>
          <w:lang w:val="ru-RU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0B4C2B">
          <w:rPr>
            <w:lang w:val="ru-RU"/>
          </w:rPr>
          <w:t>2008 г</w:t>
        </w:r>
      </w:smartTag>
      <w:r w:rsidRPr="000B4C2B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0B4C2B">
          <w:rPr>
            <w:lang w:val="ru-RU"/>
          </w:rPr>
          <w:t>2010 г</w:t>
        </w:r>
      </w:smartTag>
      <w:r w:rsidRPr="000B4C2B">
        <w:rPr>
          <w:lang w:val="ru-RU"/>
        </w:rPr>
        <w:t>.).</w:t>
      </w:r>
    </w:p>
    <w:p w:rsidR="000B4C2B" w:rsidRPr="000B4C2B" w:rsidRDefault="000B4C2B" w:rsidP="000B4C2B">
      <w:pPr>
        <w:ind w:left="-709" w:right="528"/>
        <w:rPr>
          <w:b/>
        </w:rPr>
      </w:pPr>
    </w:p>
    <w:p w:rsidR="000B4C2B" w:rsidRPr="000B4C2B" w:rsidRDefault="000B4C2B" w:rsidP="000B4C2B">
      <w:pPr>
        <w:ind w:left="-709" w:right="528" w:firstLine="720"/>
        <w:rPr>
          <w:b/>
        </w:rPr>
      </w:pPr>
      <w:r w:rsidRPr="000B4C2B">
        <w:rPr>
          <w:b/>
        </w:rPr>
        <w:t>1.4. В СОУ„Димитър Маринов” – гр. Лом: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en-US"/>
        </w:rPr>
        <w:t xml:space="preserve">- </w:t>
      </w:r>
      <w:proofErr w:type="gramStart"/>
      <w:r w:rsidRPr="000B4C2B">
        <w:rPr>
          <w:lang w:val="ru-RU"/>
        </w:rPr>
        <w:t>трети</w:t>
      </w:r>
      <w:proofErr w:type="gramEnd"/>
      <w:r w:rsidRPr="000B4C2B">
        <w:rPr>
          <w:lang w:val="ru-RU"/>
        </w:rPr>
        <w:t xml:space="preserve"> </w:t>
      </w:r>
      <w:r w:rsidRPr="000B4C2B">
        <w:t xml:space="preserve">„Б“ </w:t>
      </w:r>
      <w:r w:rsidRPr="000B4C2B">
        <w:rPr>
          <w:lang w:val="ru-RU"/>
        </w:rPr>
        <w:t>клас – 12 ученици;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ru-RU"/>
        </w:rPr>
        <w:t xml:space="preserve">- четвърти </w:t>
      </w:r>
      <w:r w:rsidRPr="000B4C2B">
        <w:t xml:space="preserve">„А“ </w:t>
      </w:r>
      <w:r w:rsidRPr="000B4C2B">
        <w:rPr>
          <w:lang w:val="ru-RU"/>
        </w:rPr>
        <w:t>клас – 12 ученици;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ru-RU"/>
        </w:rPr>
        <w:t xml:space="preserve">- шети </w:t>
      </w:r>
      <w:r w:rsidRPr="000B4C2B">
        <w:t>„Б“</w:t>
      </w:r>
      <w:r w:rsidRPr="000B4C2B">
        <w:rPr>
          <w:lang w:val="ru-RU"/>
        </w:rPr>
        <w:t xml:space="preserve"> клас –  15 ученици;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ru-RU"/>
        </w:rPr>
        <w:t xml:space="preserve">- седми </w:t>
      </w:r>
      <w:r w:rsidRPr="000B4C2B">
        <w:t>„А“</w:t>
      </w:r>
      <w:r w:rsidRPr="000B4C2B">
        <w:rPr>
          <w:lang w:val="ru-RU"/>
        </w:rPr>
        <w:t xml:space="preserve"> клас –  17 ученици;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t xml:space="preserve">- </w:t>
      </w:r>
      <w:r w:rsidRPr="000B4C2B">
        <w:rPr>
          <w:lang w:val="ru-RU"/>
        </w:rPr>
        <w:t xml:space="preserve">осми </w:t>
      </w:r>
      <w:r w:rsidRPr="000B4C2B">
        <w:t>„Б“</w:t>
      </w:r>
      <w:r w:rsidRPr="000B4C2B">
        <w:rPr>
          <w:lang w:val="ru-RU"/>
        </w:rPr>
        <w:t xml:space="preserve"> клас –  16 ученици;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t xml:space="preserve">- </w:t>
      </w:r>
      <w:r w:rsidRPr="000B4C2B">
        <w:rPr>
          <w:lang w:val="ru-RU"/>
        </w:rPr>
        <w:t xml:space="preserve">единадесети </w:t>
      </w:r>
      <w:r w:rsidRPr="000B4C2B">
        <w:t>„Б“</w:t>
      </w:r>
      <w:r w:rsidRPr="000B4C2B">
        <w:rPr>
          <w:lang w:val="ru-RU"/>
        </w:rPr>
        <w:t xml:space="preserve"> клас –  16 ученици;</w:t>
      </w:r>
    </w:p>
    <w:p w:rsidR="000B4C2B" w:rsidRPr="000B4C2B" w:rsidRDefault="000B4C2B" w:rsidP="000B4C2B">
      <w:pPr>
        <w:ind w:right="528" w:firstLine="295"/>
        <w:jc w:val="both"/>
        <w:rPr>
          <w:lang w:val="ru-RU"/>
        </w:rPr>
      </w:pPr>
      <w:r w:rsidRPr="000B4C2B">
        <w:rPr>
          <w:lang w:val="ru-RU"/>
        </w:rPr>
        <w:t xml:space="preserve">Самостоятелността на паралелките се запазва при спазване </w:t>
      </w:r>
      <w:r w:rsidRPr="000B4C2B">
        <w:rPr>
          <w:color w:val="333333"/>
          <w:lang w:val="ru-RU"/>
        </w:rPr>
        <w:t xml:space="preserve">на изискванията на чл. 11, ал. 1, т. 2 и ал. 2 на </w:t>
      </w:r>
      <w:r w:rsidRPr="000B4C2B">
        <w:rPr>
          <w:lang w:val="ru-RU"/>
        </w:rPr>
        <w:t xml:space="preserve">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0B4C2B">
          <w:rPr>
            <w:lang w:val="ru-RU"/>
          </w:rPr>
          <w:t>2008 г</w:t>
        </w:r>
      </w:smartTag>
      <w:r w:rsidRPr="000B4C2B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0B4C2B">
          <w:rPr>
            <w:lang w:val="ru-RU"/>
          </w:rPr>
          <w:t>2010 г</w:t>
        </w:r>
      </w:smartTag>
      <w:r w:rsidRPr="000B4C2B">
        <w:rPr>
          <w:lang w:val="ru-RU"/>
        </w:rPr>
        <w:t>.).</w:t>
      </w:r>
    </w:p>
    <w:p w:rsidR="000B4C2B" w:rsidRPr="000B4C2B" w:rsidRDefault="000B4C2B" w:rsidP="000B4C2B">
      <w:pPr>
        <w:ind w:left="-709" w:right="528"/>
        <w:jc w:val="both"/>
        <w:rPr>
          <w:b/>
        </w:rPr>
      </w:pPr>
    </w:p>
    <w:p w:rsidR="000B4C2B" w:rsidRPr="000B4C2B" w:rsidRDefault="000B4C2B" w:rsidP="000B4C2B">
      <w:pPr>
        <w:ind w:left="-709" w:right="528" w:firstLine="1004"/>
        <w:jc w:val="both"/>
        <w:rPr>
          <w:b/>
          <w:lang w:val="ru-RU"/>
        </w:rPr>
      </w:pPr>
      <w:r w:rsidRPr="000B4C2B">
        <w:rPr>
          <w:b/>
        </w:rPr>
        <w:t xml:space="preserve">1.5. В СОУ </w:t>
      </w:r>
      <w:r w:rsidRPr="000B4C2B">
        <w:rPr>
          <w:b/>
          <w:lang w:val="ru-RU"/>
        </w:rPr>
        <w:t>„Отец Паисий” – Лом:</w:t>
      </w:r>
    </w:p>
    <w:p w:rsidR="000B4C2B" w:rsidRPr="000B4C2B" w:rsidRDefault="000B4C2B" w:rsidP="000B4C2B">
      <w:pPr>
        <w:ind w:left="-709" w:firstLine="1004"/>
      </w:pPr>
      <w:r w:rsidRPr="000B4C2B">
        <w:t>- втори</w:t>
      </w:r>
      <w:r w:rsidRPr="000B4C2B">
        <w:rPr>
          <w:lang w:val="en-US"/>
        </w:rPr>
        <w:t xml:space="preserve"> </w:t>
      </w:r>
      <w:r w:rsidRPr="000B4C2B">
        <w:t xml:space="preserve">„Б“ </w:t>
      </w:r>
      <w:proofErr w:type="spellStart"/>
      <w:r w:rsidRPr="000B4C2B">
        <w:rPr>
          <w:lang w:val="en-US"/>
        </w:rPr>
        <w:t>клас</w:t>
      </w:r>
      <w:proofErr w:type="spellEnd"/>
      <w:r w:rsidRPr="000B4C2B">
        <w:rPr>
          <w:lang w:val="en-US"/>
        </w:rPr>
        <w:t xml:space="preserve"> – 1</w:t>
      </w:r>
      <w:r w:rsidRPr="000B4C2B">
        <w:t>2</w:t>
      </w:r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ученици</w:t>
      </w:r>
      <w:proofErr w:type="spellEnd"/>
      <w:r w:rsidRPr="000B4C2B">
        <w:rPr>
          <w:lang w:val="en-US"/>
        </w:rPr>
        <w:t>;</w:t>
      </w:r>
    </w:p>
    <w:p w:rsidR="000B4C2B" w:rsidRPr="000B4C2B" w:rsidRDefault="000B4C2B" w:rsidP="000B4C2B">
      <w:pPr>
        <w:ind w:left="-709" w:firstLine="1004"/>
      </w:pPr>
      <w:r w:rsidRPr="000B4C2B">
        <w:t xml:space="preserve">- четвърти „А“ клас - </w:t>
      </w:r>
      <w:r w:rsidRPr="000B4C2B">
        <w:rPr>
          <w:lang w:val="en-US"/>
        </w:rPr>
        <w:t>1</w:t>
      </w:r>
      <w:r w:rsidRPr="000B4C2B">
        <w:t>4</w:t>
      </w:r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ученици</w:t>
      </w:r>
      <w:proofErr w:type="spellEnd"/>
      <w:r w:rsidRPr="000B4C2B">
        <w:rPr>
          <w:lang w:val="en-US"/>
        </w:rPr>
        <w:t>;</w:t>
      </w:r>
    </w:p>
    <w:p w:rsidR="000B4C2B" w:rsidRPr="000B4C2B" w:rsidRDefault="000B4C2B" w:rsidP="000B4C2B">
      <w:pPr>
        <w:ind w:left="-709" w:firstLine="1004"/>
        <w:rPr>
          <w:lang w:val="ru-RU"/>
        </w:rPr>
      </w:pPr>
      <w:r w:rsidRPr="000B4C2B">
        <w:rPr>
          <w:lang w:val="en-US"/>
        </w:rPr>
        <w:t xml:space="preserve">- </w:t>
      </w:r>
      <w:proofErr w:type="gramStart"/>
      <w:r w:rsidRPr="000B4C2B">
        <w:t>шести</w:t>
      </w:r>
      <w:proofErr w:type="gramEnd"/>
      <w:r w:rsidRPr="000B4C2B">
        <w:t xml:space="preserve"> „А“</w:t>
      </w:r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клас</w:t>
      </w:r>
      <w:proofErr w:type="spellEnd"/>
      <w:r w:rsidRPr="000B4C2B">
        <w:rPr>
          <w:lang w:val="en-US"/>
        </w:rPr>
        <w:t xml:space="preserve"> –  1</w:t>
      </w:r>
      <w:r w:rsidRPr="000B4C2B">
        <w:t>6</w:t>
      </w:r>
      <w:r w:rsidRPr="000B4C2B">
        <w:rPr>
          <w:lang w:val="en-US"/>
        </w:rPr>
        <w:t xml:space="preserve"> </w:t>
      </w:r>
      <w:r w:rsidRPr="000B4C2B">
        <w:rPr>
          <w:lang w:val="ru-RU"/>
        </w:rPr>
        <w:t>ученици;</w:t>
      </w:r>
    </w:p>
    <w:p w:rsidR="000B4C2B" w:rsidRPr="000B4C2B" w:rsidRDefault="000B4C2B" w:rsidP="000B4C2B">
      <w:pPr>
        <w:ind w:left="-709" w:firstLine="1004"/>
      </w:pPr>
      <w:r w:rsidRPr="000B4C2B">
        <w:rPr>
          <w:lang w:val="en-US"/>
        </w:rPr>
        <w:t xml:space="preserve">- </w:t>
      </w:r>
      <w:proofErr w:type="gramStart"/>
      <w:r w:rsidRPr="000B4C2B">
        <w:t>шести</w:t>
      </w:r>
      <w:proofErr w:type="gramEnd"/>
      <w:r w:rsidRPr="000B4C2B">
        <w:t xml:space="preserve"> „Б“</w:t>
      </w:r>
      <w:r w:rsidRPr="000B4C2B">
        <w:rPr>
          <w:lang w:val="en-US"/>
        </w:rPr>
        <w:t xml:space="preserve"> </w:t>
      </w:r>
      <w:proofErr w:type="spellStart"/>
      <w:r w:rsidRPr="000B4C2B">
        <w:rPr>
          <w:lang w:val="en-US"/>
        </w:rPr>
        <w:t>клас</w:t>
      </w:r>
      <w:proofErr w:type="spellEnd"/>
      <w:r w:rsidRPr="000B4C2B">
        <w:rPr>
          <w:lang w:val="en-US"/>
        </w:rPr>
        <w:t xml:space="preserve"> –  1</w:t>
      </w:r>
      <w:r w:rsidRPr="000B4C2B">
        <w:t>3</w:t>
      </w:r>
      <w:r w:rsidRPr="000B4C2B">
        <w:rPr>
          <w:lang w:val="en-US"/>
        </w:rPr>
        <w:t xml:space="preserve"> </w:t>
      </w:r>
      <w:r w:rsidRPr="000B4C2B">
        <w:rPr>
          <w:lang w:val="ru-RU"/>
        </w:rPr>
        <w:t>ученици;</w:t>
      </w:r>
    </w:p>
    <w:p w:rsidR="000B4C2B" w:rsidRPr="000B4C2B" w:rsidRDefault="000B4C2B" w:rsidP="000B4C2B">
      <w:pPr>
        <w:ind w:left="-709" w:firstLine="1004"/>
      </w:pPr>
      <w:r w:rsidRPr="000B4C2B">
        <w:t>Групи по езици:</w:t>
      </w:r>
    </w:p>
    <w:p w:rsidR="000B4C2B" w:rsidRPr="000B4C2B" w:rsidRDefault="000B4C2B" w:rsidP="000B4C2B">
      <w:pPr>
        <w:ind w:left="-709" w:firstLine="1004"/>
      </w:pPr>
      <w:r w:rsidRPr="000B4C2B">
        <w:t>- дванадесети клас – група по немски език – 7 ученици;</w:t>
      </w:r>
    </w:p>
    <w:p w:rsidR="000B4C2B" w:rsidRPr="000B4C2B" w:rsidRDefault="000B4C2B" w:rsidP="000B4C2B">
      <w:pPr>
        <w:ind w:right="386" w:firstLine="11"/>
        <w:jc w:val="both"/>
        <w:rPr>
          <w:lang w:val="ru-RU"/>
        </w:rPr>
      </w:pPr>
      <w:r w:rsidRPr="000B4C2B">
        <w:rPr>
          <w:lang w:val="ru-RU"/>
        </w:rPr>
        <w:t xml:space="preserve">Самостоятелността на паралелките се запазва при спазване на изискванията на </w:t>
      </w:r>
      <w:r w:rsidRPr="000B4C2B">
        <w:rPr>
          <w:color w:val="333333"/>
          <w:lang w:val="ru-RU"/>
        </w:rPr>
        <w:t xml:space="preserve">чл. 11, ал. 1, т. 2 и ал. 2 </w:t>
      </w:r>
      <w:r w:rsidRPr="000B4C2B">
        <w:rPr>
          <w:lang w:val="ru-RU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0B4C2B">
          <w:rPr>
            <w:lang w:val="ru-RU"/>
          </w:rPr>
          <w:t>2008 г</w:t>
        </w:r>
      </w:smartTag>
      <w:r w:rsidRPr="000B4C2B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0B4C2B">
          <w:rPr>
            <w:lang w:val="ru-RU"/>
          </w:rPr>
          <w:t>2010 г</w:t>
        </w:r>
      </w:smartTag>
      <w:r w:rsidRPr="000B4C2B">
        <w:rPr>
          <w:lang w:val="ru-RU"/>
        </w:rPr>
        <w:t>.).</w:t>
      </w:r>
    </w:p>
    <w:p w:rsidR="000B4C2B" w:rsidRPr="000B4C2B" w:rsidRDefault="000B4C2B" w:rsidP="000B4C2B">
      <w:pPr>
        <w:ind w:left="-709" w:right="528"/>
        <w:jc w:val="both"/>
        <w:rPr>
          <w:b/>
          <w:lang w:val="ru-RU"/>
        </w:rPr>
      </w:pPr>
    </w:p>
    <w:p w:rsidR="000B4C2B" w:rsidRPr="000B4C2B" w:rsidRDefault="000B4C2B" w:rsidP="000B4C2B">
      <w:pPr>
        <w:ind w:left="-709" w:right="528" w:firstLine="720"/>
        <w:jc w:val="both"/>
        <w:rPr>
          <w:b/>
          <w:lang w:val="ru-RU"/>
        </w:rPr>
      </w:pPr>
      <w:r w:rsidRPr="000B4C2B">
        <w:rPr>
          <w:b/>
          <w:lang w:val="ru-RU"/>
        </w:rPr>
        <w:t>1.6. В ОУ „Христо Ботев” – гр. Лом:</w:t>
      </w:r>
    </w:p>
    <w:p w:rsidR="000B4C2B" w:rsidRPr="000B4C2B" w:rsidRDefault="000B4C2B" w:rsidP="000B4C2B">
      <w:pPr>
        <w:ind w:left="-709" w:firstLine="720"/>
        <w:rPr>
          <w:lang w:val="ru-RU"/>
        </w:rPr>
      </w:pPr>
      <w:r w:rsidRPr="000B4C2B">
        <w:rPr>
          <w:lang w:val="ru-RU"/>
        </w:rPr>
        <w:t>- седми клас –  1</w:t>
      </w:r>
      <w:r w:rsidRPr="000B4C2B">
        <w:rPr>
          <w:lang w:val="en-US"/>
        </w:rPr>
        <w:t>5</w:t>
      </w:r>
      <w:r w:rsidRPr="000B4C2B">
        <w:rPr>
          <w:lang w:val="ru-RU"/>
        </w:rPr>
        <w:t xml:space="preserve"> ученици;</w:t>
      </w:r>
    </w:p>
    <w:p w:rsidR="000B4C2B" w:rsidRPr="000B4C2B" w:rsidRDefault="000B4C2B" w:rsidP="000B4C2B">
      <w:pPr>
        <w:ind w:right="528" w:firstLine="295"/>
        <w:jc w:val="both"/>
        <w:rPr>
          <w:lang w:val="ru-RU"/>
        </w:rPr>
      </w:pPr>
      <w:r w:rsidRPr="000B4C2B">
        <w:rPr>
          <w:lang w:val="ru-RU"/>
        </w:rPr>
        <w:t xml:space="preserve">Самостоятелността на паралелката се запазва при спазване на изискванията на </w:t>
      </w:r>
      <w:r w:rsidRPr="000B4C2B">
        <w:rPr>
          <w:color w:val="333333"/>
          <w:lang w:val="ru-RU"/>
        </w:rPr>
        <w:t xml:space="preserve">чл. 11, ал. 1, т. 2 и ал. 2 </w:t>
      </w:r>
      <w:r w:rsidRPr="000B4C2B">
        <w:rPr>
          <w:lang w:val="ru-RU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</w:t>
      </w:r>
      <w:r w:rsidRPr="000B4C2B">
        <w:rPr>
          <w:lang w:val="ru-RU"/>
        </w:rPr>
        <w:lastRenderedPageBreak/>
        <w:t xml:space="preserve">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0B4C2B">
          <w:rPr>
            <w:lang w:val="ru-RU"/>
          </w:rPr>
          <w:t>2008 г</w:t>
        </w:r>
      </w:smartTag>
      <w:r w:rsidRPr="000B4C2B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0B4C2B">
          <w:rPr>
            <w:lang w:val="ru-RU"/>
          </w:rPr>
          <w:t>2010 г</w:t>
        </w:r>
      </w:smartTag>
      <w:r w:rsidRPr="000B4C2B">
        <w:rPr>
          <w:lang w:val="ru-RU"/>
        </w:rPr>
        <w:t>.).</w:t>
      </w:r>
    </w:p>
    <w:p w:rsidR="000B4C2B" w:rsidRPr="000B4C2B" w:rsidRDefault="000B4C2B" w:rsidP="000B4C2B">
      <w:pPr>
        <w:ind w:left="-709" w:right="528"/>
        <w:jc w:val="both"/>
        <w:rPr>
          <w:b/>
          <w:lang w:val="ru-RU"/>
        </w:rPr>
      </w:pPr>
    </w:p>
    <w:p w:rsidR="000B4C2B" w:rsidRPr="000B4C2B" w:rsidRDefault="000B4C2B" w:rsidP="000B4C2B">
      <w:pPr>
        <w:ind w:left="-709" w:right="528" w:firstLine="709"/>
        <w:jc w:val="both"/>
        <w:rPr>
          <w:b/>
        </w:rPr>
      </w:pPr>
      <w:r w:rsidRPr="000B4C2B">
        <w:rPr>
          <w:b/>
          <w:lang w:val="ru-RU"/>
        </w:rPr>
        <w:t xml:space="preserve">1.7. В </w:t>
      </w:r>
      <w:r w:rsidRPr="000B4C2B">
        <w:rPr>
          <w:b/>
        </w:rPr>
        <w:t>ПГ „Найден Геров” – гр. Лом:</w:t>
      </w:r>
    </w:p>
    <w:p w:rsidR="000B4C2B" w:rsidRPr="000B4C2B" w:rsidRDefault="000B4C2B" w:rsidP="000B4C2B">
      <w:pPr>
        <w:ind w:left="-709" w:right="386" w:firstLine="709"/>
        <w:jc w:val="both"/>
        <w:rPr>
          <w:lang w:val="ru-RU"/>
        </w:rPr>
      </w:pPr>
      <w:r w:rsidRPr="000B4C2B">
        <w:t xml:space="preserve">- </w:t>
      </w:r>
      <w:r w:rsidRPr="000B4C2B">
        <w:rPr>
          <w:lang w:val="ru-RU"/>
        </w:rPr>
        <w:t xml:space="preserve">дванадесети </w:t>
      </w:r>
      <w:r w:rsidRPr="000B4C2B">
        <w:t>„А“</w:t>
      </w:r>
      <w:r w:rsidRPr="000B4C2B">
        <w:rPr>
          <w:lang w:val="ru-RU"/>
        </w:rPr>
        <w:t xml:space="preserve"> клас – маломерна паралелка с пълняемост 17 ученици;</w:t>
      </w:r>
    </w:p>
    <w:p w:rsidR="000B4C2B" w:rsidRPr="000B4C2B" w:rsidRDefault="000B4C2B" w:rsidP="000B4C2B">
      <w:pPr>
        <w:ind w:left="-709" w:firstLine="709"/>
        <w:rPr>
          <w:lang w:val="ru-RU"/>
        </w:rPr>
      </w:pPr>
      <w:r w:rsidRPr="000B4C2B">
        <w:t xml:space="preserve">- </w:t>
      </w:r>
      <w:r w:rsidRPr="000B4C2B">
        <w:rPr>
          <w:lang w:val="ru-RU"/>
        </w:rPr>
        <w:t xml:space="preserve">дванадесети </w:t>
      </w:r>
      <w:r w:rsidRPr="000B4C2B">
        <w:t>„В“</w:t>
      </w:r>
      <w:r w:rsidRPr="000B4C2B">
        <w:rPr>
          <w:lang w:val="ru-RU"/>
        </w:rPr>
        <w:t xml:space="preserve"> клас – маломерна паралелка с пълняемост 14 ученици;</w:t>
      </w:r>
    </w:p>
    <w:p w:rsidR="000B4C2B" w:rsidRPr="000B4C2B" w:rsidRDefault="000B4C2B" w:rsidP="000B4C2B">
      <w:pPr>
        <w:ind w:right="386" w:firstLine="11"/>
        <w:jc w:val="both"/>
        <w:rPr>
          <w:lang w:val="ru-RU"/>
        </w:rPr>
      </w:pPr>
      <w:r w:rsidRPr="000B4C2B">
        <w:rPr>
          <w:lang w:val="ru-RU"/>
        </w:rPr>
        <w:t xml:space="preserve">Самостоятелността на паралелките се запазва при спазване на изискванията на </w:t>
      </w:r>
      <w:r w:rsidRPr="000B4C2B">
        <w:rPr>
          <w:color w:val="333333"/>
          <w:lang w:val="ru-RU"/>
        </w:rPr>
        <w:t xml:space="preserve">чл. 11, ал. 1, т. 2 и ал. 2 </w:t>
      </w:r>
      <w:r w:rsidRPr="000B4C2B">
        <w:rPr>
          <w:lang w:val="ru-RU"/>
        </w:rPr>
        <w:t xml:space="preserve">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(Изм. и доп. - ДВ, бр. 49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бр. 55 от </w:t>
      </w:r>
      <w:smartTag w:uri="urn:schemas-microsoft-com:office:smarttags" w:element="metricconverter">
        <w:smartTagPr>
          <w:attr w:name="ProductID" w:val="2002 г"/>
        </w:smartTagPr>
        <w:r w:rsidRPr="000B4C2B">
          <w:rPr>
            <w:lang w:val="ru-RU"/>
          </w:rPr>
          <w:t>2002 г</w:t>
        </w:r>
      </w:smartTag>
      <w:r w:rsidRPr="000B4C2B">
        <w:rPr>
          <w:lang w:val="ru-RU"/>
        </w:rPr>
        <w:t xml:space="preserve">., изм., бр. 27 от </w:t>
      </w:r>
      <w:smartTag w:uri="urn:schemas-microsoft-com:office:smarttags" w:element="metricconverter">
        <w:smartTagPr>
          <w:attr w:name="ProductID" w:val="2008 г"/>
        </w:smartTagPr>
        <w:r w:rsidRPr="000B4C2B">
          <w:rPr>
            <w:lang w:val="ru-RU"/>
          </w:rPr>
          <w:t>2008 г</w:t>
        </w:r>
      </w:smartTag>
      <w:r w:rsidRPr="000B4C2B">
        <w:rPr>
          <w:lang w:val="ru-RU"/>
        </w:rPr>
        <w:t xml:space="preserve">., бр. 4 от </w:t>
      </w:r>
      <w:smartTag w:uri="urn:schemas-microsoft-com:office:smarttags" w:element="metricconverter">
        <w:smartTagPr>
          <w:attr w:name="ProductID" w:val="2010 г"/>
        </w:smartTagPr>
        <w:r w:rsidRPr="000B4C2B">
          <w:rPr>
            <w:lang w:val="ru-RU"/>
          </w:rPr>
          <w:t>2010 г</w:t>
        </w:r>
      </w:smartTag>
      <w:r w:rsidRPr="000B4C2B">
        <w:rPr>
          <w:lang w:val="ru-RU"/>
        </w:rPr>
        <w:t>.).</w:t>
      </w:r>
    </w:p>
    <w:p w:rsidR="000B4C2B" w:rsidRPr="000B4C2B" w:rsidRDefault="000B4C2B" w:rsidP="000B4C2B">
      <w:pPr>
        <w:ind w:left="-709" w:right="528" w:firstLine="284"/>
        <w:jc w:val="both"/>
        <w:rPr>
          <w:b/>
          <w:lang w:val="ru-RU"/>
        </w:rPr>
      </w:pPr>
    </w:p>
    <w:p w:rsidR="000B4C2B" w:rsidRPr="000B4C2B" w:rsidRDefault="000B4C2B" w:rsidP="000B4C2B">
      <w:pPr>
        <w:ind w:left="-709" w:right="528" w:firstLine="720"/>
        <w:jc w:val="both"/>
        <w:rPr>
          <w:lang w:val="ru-RU"/>
        </w:rPr>
      </w:pPr>
      <w:r w:rsidRPr="000B4C2B">
        <w:rPr>
          <w:b/>
          <w:lang w:val="ru-RU"/>
        </w:rPr>
        <w:t>2.</w:t>
      </w:r>
      <w:r w:rsidRPr="000B4C2B">
        <w:rPr>
          <w:lang w:val="ru-RU"/>
        </w:rPr>
        <w:t xml:space="preserve"> При необходимост Община Лом ще дофинансира училищата с маломерни паралелки от общинския бюджет – </w:t>
      </w:r>
      <w:r w:rsidRPr="000B4C2B">
        <w:t>„Местни приходи”</w:t>
      </w:r>
      <w:r w:rsidRPr="000B4C2B">
        <w:rPr>
          <w:lang w:val="ru-RU"/>
        </w:rPr>
        <w:t>.</w:t>
      </w:r>
    </w:p>
    <w:p w:rsidR="000B4C2B" w:rsidRPr="000B4C2B" w:rsidRDefault="000B4C2B" w:rsidP="000B4C2B">
      <w:pPr>
        <w:spacing w:line="276" w:lineRule="auto"/>
        <w:jc w:val="both"/>
        <w:rPr>
          <w:bCs/>
          <w:color w:val="000000"/>
          <w:sz w:val="26"/>
          <w:szCs w:val="26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Default="000B4C2B" w:rsidP="000B4C2B">
      <w:r>
        <w:t xml:space="preserve">   ПРОТОКОЛЧИК:                             ПРЕДСЕДАТЕЛ НА ОбС-ЛОМ:</w:t>
      </w:r>
    </w:p>
    <w:p w:rsidR="000B4C2B" w:rsidRDefault="000B4C2B" w:rsidP="000B4C2B">
      <w:r>
        <w:t xml:space="preserve">                       /А. Ангелова/                                                                      /Борислав Борисов/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96D76" w:rsidRDefault="000B4C2B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 w:rsidR="00496D76">
        <w:t xml:space="preserve">ПРЕПИС ОТ РЕШЕНИЕ № </w:t>
      </w:r>
      <w:r>
        <w:rPr>
          <w:lang w:val="ru-RU"/>
        </w:rPr>
        <w:t>707</w:t>
      </w: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90/31.08.2015 Г.</w:t>
      </w: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496D76" w:rsidRDefault="00496D76" w:rsidP="00496D7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496D76" w:rsidRDefault="00496D76" w:rsidP="00496D7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496D76" w:rsidRDefault="00496D76" w:rsidP="00496D7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496D76" w:rsidRDefault="00496D76" w:rsidP="00496D7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496D76" w:rsidRDefault="00496D76" w:rsidP="00496D76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шеста точка</w:t>
      </w:r>
    </w:p>
    <w:p w:rsidR="00496D76" w:rsidRDefault="00496D76" w:rsidP="00496D76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Докладна записка № 120/14.08.2015 г. от Борислав Борисов – Председател на Общински съвет – Лом относно: Кандидатури за съдебни заседатели на територията на Община Лом.</w:t>
      </w:r>
    </w:p>
    <w:p w:rsidR="00496D76" w:rsidRDefault="00496D76" w:rsidP="00496D76">
      <w:pPr>
        <w:spacing w:line="276" w:lineRule="auto"/>
        <w:jc w:val="both"/>
        <w:rPr>
          <w:rFonts w:eastAsiaTheme="minorHAnsi"/>
          <w:lang w:eastAsia="en-US"/>
        </w:rPr>
      </w:pPr>
    </w:p>
    <w:p w:rsidR="00496D76" w:rsidRDefault="00496D76" w:rsidP="00496D76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Б. Борисов подложи докладната на  гласуване.</w:t>
      </w:r>
    </w:p>
    <w:p w:rsidR="00496D76" w:rsidRDefault="00496D76" w:rsidP="00496D76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След проведеното гласуване с 25 гласа „за“ Общинският съвет на Община Лом взе следното</w:t>
      </w:r>
    </w:p>
    <w:p w:rsidR="00496D76" w:rsidRDefault="00496D76" w:rsidP="00496D76">
      <w:pPr>
        <w:spacing w:line="276" w:lineRule="auto"/>
        <w:jc w:val="both"/>
        <w:rPr>
          <w:rFonts w:eastAsiaTheme="minorHAnsi"/>
          <w:lang w:eastAsia="en-US"/>
        </w:rPr>
      </w:pPr>
    </w:p>
    <w:p w:rsidR="00496D76" w:rsidRDefault="00496D76" w:rsidP="00496D76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РЕШЕНИЕ</w:t>
      </w:r>
    </w:p>
    <w:p w:rsidR="00496D76" w:rsidRDefault="00496D76" w:rsidP="00496D76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707</w:t>
      </w:r>
    </w:p>
    <w:p w:rsidR="00496D76" w:rsidRDefault="00496D76" w:rsidP="00496D76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Общинският съвет на Община Лом, на основание чл. 21, ал. 1, т. 23 от ЗМСМА във връзка с чл. 68, ал. 1 от Закона за съдебната власт приема предложение за съдебни заседатели в Районен съд Лом, както следва: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Здравко Генадиев Здравков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Маргарита Викентиева Атанасова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Вилияна Кирилова Стоянова – Опрова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Тодорка Славчева Тодорова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Юлий Теодосиев Йорданов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Елка Константинова Софрониева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Стоянка Стоянова Софрониева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Иван Евтимов Опров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Цветан Стефанов Константинов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Бойка Иванова Бадикова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Екатерина Николова Иванова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Горан Цветанов Горанов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Габриела Иванова Борисова</w:t>
      </w:r>
    </w:p>
    <w:p w:rsidR="00496D76" w:rsidRPr="00496D76" w:rsidRDefault="00496D76" w:rsidP="00496D76">
      <w:pPr>
        <w:pStyle w:val="ListParagraph"/>
        <w:numPr>
          <w:ilvl w:val="0"/>
          <w:numId w:val="1"/>
        </w:num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96D76">
        <w:t>Милко Богданов Христов</w:t>
      </w:r>
    </w:p>
    <w:p w:rsidR="00496D76" w:rsidRP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496D76" w:rsidRDefault="00496D76" w:rsidP="00496D76">
      <w:pPr>
        <w:jc w:val="both"/>
        <w:rPr>
          <w:lang w:val="ru-RU"/>
        </w:rPr>
      </w:pPr>
    </w:p>
    <w:p w:rsidR="00496D76" w:rsidRDefault="00496D76" w:rsidP="00496D76">
      <w:r>
        <w:t xml:space="preserve">   ПРОТОКОЛЧИК:                             ПРЕДСЕДАТЕЛ НА ОбС-ЛОМ:</w:t>
      </w:r>
    </w:p>
    <w:p w:rsidR="00496D76" w:rsidRDefault="00496D76" w:rsidP="00496D76">
      <w:r>
        <w:t xml:space="preserve">                       /А. Ангелова/                                                                      /Борислав Борисов/</w:t>
      </w: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96D76" w:rsidRDefault="00496D76" w:rsidP="00496D7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708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90/31.08.2015 Г.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B4C2B">
        <w:rPr>
          <w:rFonts w:eastAsiaTheme="minorHAnsi"/>
          <w:u w:val="single"/>
          <w:lang w:eastAsia="en-US"/>
        </w:rPr>
        <w:t>По осма точка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Докладна записка № 122/27.08.2015 г. от Иво Иванов – Кмет на Община Лом относно: Удостояване на Розалина Иванова Опрова – Спасова със званието „ Почетен  гражданин на Лом” за изключителен принос в образованието, обществения и културен живот на гр. Лом и дългогодишна обществено – полезна дейност и по повод 90 – годишен юбилей.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 xml:space="preserve">Б. Борисов </w:t>
      </w:r>
      <w:r>
        <w:rPr>
          <w:rFonts w:eastAsiaTheme="minorHAnsi" w:cstheme="minorBidi"/>
          <w:lang w:eastAsia="en-US"/>
        </w:rPr>
        <w:t>п</w:t>
      </w:r>
      <w:r w:rsidRPr="000B4C2B">
        <w:rPr>
          <w:rFonts w:eastAsiaTheme="minorHAnsi" w:cstheme="minorBidi"/>
          <w:lang w:eastAsia="en-US"/>
        </w:rPr>
        <w:t>одложи на гласуване състава на комисията, която да проведе тайното гласуване за „Почетен гражданин на гр. Лом“ по докладна записка № 122/27.08.2015 г. и по докладна записка № 123/27.08.2015 г.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След проведеното гласуване с 19 гласа „за“ Общинският съвет на Община Лом взе следното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0B4C2B">
        <w:rPr>
          <w:rFonts w:eastAsiaTheme="minorHAnsi" w:cstheme="minorBidi"/>
          <w:b/>
          <w:lang w:eastAsia="en-US"/>
        </w:rPr>
        <w:t>РЕШЕНИЕ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0B4C2B">
        <w:rPr>
          <w:rFonts w:eastAsiaTheme="minorHAnsi" w:cstheme="minorBidi"/>
          <w:b/>
          <w:lang w:eastAsia="en-US"/>
        </w:rPr>
        <w:t>№ 708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ind w:firstLine="360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Общинският съвет на Община Лом на основание чл. 21, ал. 1, т. 1 от ЗМСМА избира комисия от състава на общинските сътници, която да проведе тайното гласуване за „Почетен гражданин на гр. Лом“ по докладна записка № 122/27.08.2015 г. и по докладна записка № 123/27.08.2015 г., както следва:</w:t>
      </w:r>
    </w:p>
    <w:p w:rsidR="000B4C2B" w:rsidRPr="000B4C2B" w:rsidRDefault="000B4C2B" w:rsidP="000B4C2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B4C2B">
        <w:rPr>
          <w:rFonts w:eastAsia="Calibri"/>
          <w:lang w:eastAsia="en-US"/>
        </w:rPr>
        <w:t>Ванюш Найденов Лазаров</w:t>
      </w:r>
    </w:p>
    <w:p w:rsidR="000B4C2B" w:rsidRPr="000B4C2B" w:rsidRDefault="000B4C2B" w:rsidP="000B4C2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B4C2B">
        <w:rPr>
          <w:rFonts w:eastAsia="Calibri"/>
          <w:lang w:eastAsia="en-US"/>
        </w:rPr>
        <w:t>Гинка Страхилова Иванова</w:t>
      </w:r>
    </w:p>
    <w:p w:rsidR="000B4C2B" w:rsidRPr="000B4C2B" w:rsidRDefault="000B4C2B" w:rsidP="000B4C2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B4C2B">
        <w:rPr>
          <w:rFonts w:eastAsia="Calibri"/>
          <w:lang w:eastAsia="en-US"/>
        </w:rPr>
        <w:t>Евелинка Мишонова Петрова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jc w:val="both"/>
        <w:rPr>
          <w:lang w:val="ru-RU"/>
        </w:rPr>
      </w:pPr>
    </w:p>
    <w:p w:rsidR="000B4C2B" w:rsidRDefault="000B4C2B" w:rsidP="000B4C2B">
      <w:r>
        <w:t xml:space="preserve">   ПРОТОКОЛЧИК:                             ПРЕДСЕДАТЕЛ НА ОбС-ЛОМ:</w:t>
      </w:r>
    </w:p>
    <w:p w:rsidR="000B4C2B" w:rsidRDefault="000B4C2B" w:rsidP="000B4C2B">
      <w:r>
        <w:t xml:space="preserve">                       /А. Ангелова/                                                                      /Борислав Борисов/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/>
    <w:p w:rsidR="000B4C2B" w:rsidRDefault="000B4C2B" w:rsidP="000B4C2B"/>
    <w:p w:rsidR="000B4C2B" w:rsidRDefault="000B4C2B" w:rsidP="000B4C2B"/>
    <w:p w:rsidR="00496D76" w:rsidRDefault="00496D76" w:rsidP="00496D76"/>
    <w:p w:rsidR="00496D76" w:rsidRDefault="00496D76" w:rsidP="00496D76"/>
    <w:p w:rsidR="000B4C2B" w:rsidRDefault="000B4C2B" w:rsidP="00496D76"/>
    <w:p w:rsidR="000B4C2B" w:rsidRDefault="000B4C2B" w:rsidP="00496D76"/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>
        <w:t xml:space="preserve">ПРЕПИС ОТ РЕШЕНИЕ № </w:t>
      </w:r>
      <w:r>
        <w:rPr>
          <w:lang w:val="ru-RU"/>
        </w:rPr>
        <w:t>709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90/31.08.2015 Г.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B4C2B">
        <w:rPr>
          <w:rFonts w:eastAsiaTheme="minorHAnsi"/>
          <w:u w:val="single"/>
          <w:lang w:eastAsia="en-US"/>
        </w:rPr>
        <w:t>По осма точка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Докладна записка № 122/27.08.2015 г. от Иво Иванов – Кмет на Община Лом относно: Удостояване на Розалина Иванова Опрова – Спасова със званието „ Почетен  гражданин на Лом” за изключителен принос в образованието, обществения и културен живот на гр. Лом и дългогодишна обществено – полезна дейност и по повод 90 – годишен юбилей.</w:t>
      </w:r>
    </w:p>
    <w:p w:rsid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Комисията зае местата си и откри процедурата за тайното гласуване по докладна записка № 122/27.08.2015 г.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След проведеното тайно гласуване с 17 гласа „за“ и 5 гласа „против“ Общинският съвет на Община Лом взе следното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0B4C2B">
        <w:rPr>
          <w:rFonts w:eastAsiaTheme="minorHAnsi" w:cstheme="minorBidi"/>
          <w:b/>
          <w:lang w:eastAsia="en-US"/>
        </w:rPr>
        <w:t>РЕШЕНИЕ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0B4C2B">
        <w:rPr>
          <w:rFonts w:eastAsiaTheme="minorHAnsi" w:cstheme="minorBidi"/>
          <w:b/>
          <w:lang w:eastAsia="en-US"/>
        </w:rPr>
        <w:t>№ 709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ind w:firstLine="708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Общинският съвет на Община Лом, на основание чл. 21, ал. 1, т. 22 от ЗМСМА и във връзка с чл. 28, ал. 2 и ал. 4 от Наредбата за символиката и отличията на Община Лом, удостоява Розалина Иванова Опрова – Спасова със званието ““Почетен гражданин на Лом“ за изключителен принос в образованието, обществения и културен живот на гр. Лом и дългогодишна обществено – полезна дейност и по повод 90 – годишен юбилей.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jc w:val="both"/>
        <w:rPr>
          <w:lang w:val="ru-RU"/>
        </w:rPr>
      </w:pPr>
    </w:p>
    <w:p w:rsidR="000B4C2B" w:rsidRDefault="000B4C2B" w:rsidP="000B4C2B">
      <w:r>
        <w:t xml:space="preserve">   ПРОТОКОЛЧИК:                             ПРЕДСЕДАТЕЛ НА ОбС-ЛОМ:</w:t>
      </w:r>
    </w:p>
    <w:p w:rsidR="000B4C2B" w:rsidRDefault="000B4C2B" w:rsidP="000B4C2B">
      <w:r>
        <w:t xml:space="preserve">                       /А. Ангелова/                                                                      /Борислав Борисов/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496D76"/>
    <w:p w:rsidR="00D4009D" w:rsidRDefault="00D4009D"/>
    <w:p w:rsidR="000B4C2B" w:rsidRDefault="000B4C2B"/>
    <w:p w:rsidR="000B4C2B" w:rsidRDefault="000B4C2B"/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>
        <w:t xml:space="preserve">ПРЕПИС ОТ РЕШЕНИЕ № </w:t>
      </w:r>
      <w:r>
        <w:rPr>
          <w:lang w:val="ru-RU"/>
        </w:rPr>
        <w:t>710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90/31.08.2015 Г.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B4C2B">
        <w:rPr>
          <w:rFonts w:eastAsiaTheme="minorHAnsi"/>
          <w:u w:val="single"/>
          <w:lang w:eastAsia="en-US"/>
        </w:rPr>
        <w:t>По девета точка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Докладна записка № 123/27.08.2015 г. от Ванюш Лазаров, Дафинка Борисов и Любомил Петров – общински съветници от Общински съвет – Лом относно: Награждаване на професор Ивайло Людмилов Търнев с „Почетен гражданин на Община Лом” по повод празнична сесия за празника на града 17 – септември – „Вяра, Надежда, Любов” и за изключителен принос в областта на медицината, дългогодишна обществено – полезна дейност и популяризиране името на гр. Лом.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Комисията откри процедурата за тайното гласуване по докладна записка № 123/27.08.2015 г.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След проведеното тайно гласуване с 21 гласа „за“ и 3 гласа „против“ Общинският съвет на Община Лом взе следното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0B4C2B">
        <w:rPr>
          <w:rFonts w:eastAsiaTheme="minorHAnsi" w:cstheme="minorBidi"/>
          <w:b/>
          <w:lang w:eastAsia="en-US"/>
        </w:rPr>
        <w:t>РЕШЕНИЕ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0B4C2B">
        <w:rPr>
          <w:rFonts w:eastAsiaTheme="minorHAnsi" w:cstheme="minorBidi"/>
          <w:b/>
          <w:lang w:eastAsia="en-US"/>
        </w:rPr>
        <w:t>№ 710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ind w:firstLine="708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Общинският съвет на Община Лом, на основание чл. 21, ал. 1, т. 22 от ЗМСМА и във връзка с чл. 28, ал. 3 и ал. 4 от Наредбата за симвлоиката и отличията на Община Лом, удостоява проф.  Ивайло Людмилов Търнев със званието „Почетен гражданин на Лом“ за изключителни заслуги в областта на медицината, дългогодишна обществено – полезна дейност и популяризиране името на Лом.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jc w:val="both"/>
        <w:rPr>
          <w:lang w:val="ru-RU"/>
        </w:rPr>
      </w:pPr>
    </w:p>
    <w:p w:rsidR="000B4C2B" w:rsidRDefault="000B4C2B" w:rsidP="000B4C2B">
      <w:r>
        <w:t xml:space="preserve">   ПРОТОКОЛЧИК:                             ПРЕДСЕДАТЕЛ НА ОбС-ЛОМ:</w:t>
      </w:r>
    </w:p>
    <w:p w:rsidR="000B4C2B" w:rsidRDefault="000B4C2B" w:rsidP="000B4C2B">
      <w:r>
        <w:t xml:space="preserve">                       /А. Ангелова/                                                                      /Борислав Борисов/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711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90/31.08.2015 Г.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B4C2B">
        <w:rPr>
          <w:rFonts w:eastAsiaTheme="minorHAnsi"/>
          <w:u w:val="single"/>
          <w:lang w:eastAsia="en-US"/>
        </w:rPr>
        <w:t>По десета точка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Докладна записка № 108/27.07.2015 г. от Иво Иванов – Кмет на Община Лом относно: ПУП – частично изменение а плана за регулация за разделяне на УПИ I – „За бензиностанция, газостанция и автосервиз“ и обособяване на нови УПИ I – „За бензиностанция, газостанция и автосервиз“ и УПИ – V – „За обществено – обслужващи дейности“, кв. 241а по регулационния план на гр. Лом.</w:t>
      </w:r>
    </w:p>
    <w:p w:rsid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Б. Борисов подложи докладната на гласуване.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След проведеното гласуване с 14 гласа „за“ и 3 гласа „въздържал се“ Общинският съвет на Община Лом взе следното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0B4C2B">
        <w:rPr>
          <w:rFonts w:eastAsiaTheme="minorHAnsi" w:cstheme="minorBidi"/>
          <w:b/>
          <w:lang w:eastAsia="en-US"/>
        </w:rPr>
        <w:t>РЕШЕНИЕ</w:t>
      </w:r>
    </w:p>
    <w:p w:rsidR="000B4C2B" w:rsidRPr="000B4C2B" w:rsidRDefault="000B4C2B" w:rsidP="000B4C2B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0B4C2B">
        <w:rPr>
          <w:rFonts w:eastAsiaTheme="minorHAnsi" w:cstheme="minorBidi"/>
          <w:b/>
          <w:lang w:eastAsia="en-US"/>
        </w:rPr>
        <w:t>№ 711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Pr="000B4C2B" w:rsidRDefault="000B4C2B" w:rsidP="000B4C2B">
      <w:pPr>
        <w:spacing w:line="276" w:lineRule="auto"/>
        <w:ind w:firstLine="708"/>
        <w:jc w:val="both"/>
        <w:rPr>
          <w:rFonts w:eastAsiaTheme="minorHAnsi" w:cstheme="minorBidi"/>
          <w:lang w:eastAsia="en-US"/>
        </w:rPr>
      </w:pPr>
      <w:r w:rsidRPr="000B4C2B">
        <w:rPr>
          <w:rFonts w:eastAsiaTheme="minorHAnsi" w:cstheme="minorBidi"/>
          <w:lang w:eastAsia="en-US"/>
        </w:rPr>
        <w:t>На основание чл.21, ал. 1, т. 11 от ЗМСМА и съобразно чл. 124а, ал. 1 от ЗУТ и чл. 134, ал. 2, т. 6 от ЗУТ, Общинският съвет на Община Ломразрешава изработването на ПУП – ЧИПР за разделяне на УПИ I – „За бензиностанция, газостанция и автосервиз“ и обособяване на нови УПИ I – „За бензиностанция, газостанция и автосервиз“ – 2301 кв. м. и УПИ – V – „За обществено – обслужващи дейности“ – 300 кв. м., кв. 241а по регулационния план на гр. Лом.</w:t>
      </w:r>
    </w:p>
    <w:p w:rsidR="000B4C2B" w:rsidRPr="000B4C2B" w:rsidRDefault="000B4C2B" w:rsidP="000B4C2B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  <w:bookmarkStart w:id="0" w:name="_GoBack"/>
      <w:bookmarkEnd w:id="0"/>
    </w:p>
    <w:p w:rsidR="000B4C2B" w:rsidRDefault="000B4C2B" w:rsidP="000B4C2B">
      <w:pPr>
        <w:jc w:val="both"/>
        <w:rPr>
          <w:lang w:val="ru-RU"/>
        </w:rPr>
      </w:pPr>
    </w:p>
    <w:p w:rsidR="000B4C2B" w:rsidRDefault="000B4C2B" w:rsidP="000B4C2B">
      <w:r>
        <w:t xml:space="preserve">   ПРОТОКОЛЧИК:                             ПРЕДСЕДАТЕЛ НА ОбС-ЛОМ:</w:t>
      </w:r>
    </w:p>
    <w:p w:rsidR="000B4C2B" w:rsidRDefault="000B4C2B" w:rsidP="000B4C2B">
      <w:r>
        <w:t xml:space="preserve">                       /А. Ангелова/                                                                      /Борислав Борисов/</w:t>
      </w: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 w:rsidP="000B4C2B"/>
    <w:p w:rsidR="000B4C2B" w:rsidRDefault="000B4C2B"/>
    <w:sectPr w:rsidR="000B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82"/>
    <w:multiLevelType w:val="hybridMultilevel"/>
    <w:tmpl w:val="0BF4FB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1F4"/>
    <w:multiLevelType w:val="hybridMultilevel"/>
    <w:tmpl w:val="63C4E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63B6"/>
    <w:multiLevelType w:val="hybridMultilevel"/>
    <w:tmpl w:val="CFE07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6E33"/>
    <w:multiLevelType w:val="hybridMultilevel"/>
    <w:tmpl w:val="597AF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B6800"/>
    <w:multiLevelType w:val="hybridMultilevel"/>
    <w:tmpl w:val="A57896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102AE"/>
    <w:multiLevelType w:val="hybridMultilevel"/>
    <w:tmpl w:val="3BD4C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76"/>
    <w:rsid w:val="000B4C2B"/>
    <w:rsid w:val="00496D76"/>
    <w:rsid w:val="007A4EE2"/>
    <w:rsid w:val="00943B83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2</cp:revision>
  <cp:lastPrinted>2015-08-31T08:55:00Z</cp:lastPrinted>
  <dcterms:created xsi:type="dcterms:W3CDTF">2015-09-08T06:56:00Z</dcterms:created>
  <dcterms:modified xsi:type="dcterms:W3CDTF">2015-09-08T06:56:00Z</dcterms:modified>
</cp:coreProperties>
</file>