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291" w:rsidRDefault="001E3291">
      <w:pPr>
        <w:pStyle w:val="a3"/>
        <w:spacing w:before="8" w:after="1"/>
        <w:ind w:left="0"/>
        <w:rPr>
          <w:sz w:val="8"/>
        </w:rPr>
      </w:pPr>
    </w:p>
    <w:p w:rsidR="00D8247B" w:rsidRDefault="00057D1E" w:rsidP="00D8247B">
      <w:pPr>
        <w:pStyle w:val="a3"/>
        <w:ind w:left="4209"/>
        <w:rPr>
          <w:sz w:val="20"/>
        </w:rPr>
      </w:pPr>
      <w:r>
        <w:rPr>
          <w:noProof/>
          <w:sz w:val="20"/>
          <w:lang w:bidi="ar-SA"/>
        </w:rPr>
        <w:drawing>
          <wp:anchor distT="0" distB="0" distL="114300" distR="114300" simplePos="0" relativeHeight="251685888" behindDoc="0" locked="0" layoutInCell="1" allowOverlap="1" wp14:anchorId="2C34FAE3" wp14:editId="07899496">
            <wp:simplePos x="0" y="0"/>
            <wp:positionH relativeFrom="column">
              <wp:posOffset>2476500</wp:posOffset>
            </wp:positionH>
            <wp:positionV relativeFrom="paragraph">
              <wp:posOffset>91440</wp:posOffset>
            </wp:positionV>
            <wp:extent cx="1327785" cy="1691640"/>
            <wp:effectExtent l="0" t="0" r="5715" b="3810"/>
            <wp:wrapSquare wrapText="bothSides"/>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7785"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247B" w:rsidRDefault="00D8247B" w:rsidP="00D8247B">
      <w:pPr>
        <w:pStyle w:val="a3"/>
        <w:ind w:left="426"/>
        <w:jc w:val="center"/>
        <w:rPr>
          <w:sz w:val="20"/>
        </w:rPr>
      </w:pPr>
    </w:p>
    <w:p w:rsidR="0039323F" w:rsidRDefault="00A35A26" w:rsidP="00D8247B">
      <w:pPr>
        <w:pStyle w:val="a3"/>
        <w:ind w:left="0"/>
        <w:jc w:val="center"/>
        <w:rPr>
          <w:b/>
          <w:lang w:val="en-US"/>
        </w:rPr>
      </w:pPr>
      <w:r>
        <w:rPr>
          <w:b/>
        </w:rPr>
        <w:t xml:space="preserve">       </w:t>
      </w:r>
    </w:p>
    <w:p w:rsidR="0039323F" w:rsidRDefault="0039323F" w:rsidP="00D8247B">
      <w:pPr>
        <w:pStyle w:val="a3"/>
        <w:ind w:left="0"/>
        <w:jc w:val="center"/>
        <w:rPr>
          <w:b/>
          <w:lang w:val="en-US"/>
        </w:rPr>
      </w:pPr>
    </w:p>
    <w:p w:rsidR="0039323F" w:rsidRDefault="0039323F" w:rsidP="00D8247B">
      <w:pPr>
        <w:pStyle w:val="a3"/>
        <w:ind w:left="0"/>
        <w:jc w:val="center"/>
        <w:rPr>
          <w:b/>
          <w:lang w:val="en-US"/>
        </w:rPr>
      </w:pPr>
    </w:p>
    <w:p w:rsidR="0039323F" w:rsidRDefault="0039323F" w:rsidP="00D8247B">
      <w:pPr>
        <w:pStyle w:val="a3"/>
        <w:ind w:left="0"/>
        <w:jc w:val="center"/>
        <w:rPr>
          <w:b/>
          <w:lang w:val="en-US"/>
        </w:rPr>
      </w:pPr>
    </w:p>
    <w:p w:rsidR="0039323F" w:rsidRDefault="0039323F" w:rsidP="00D8247B">
      <w:pPr>
        <w:pStyle w:val="a3"/>
        <w:ind w:left="0"/>
        <w:jc w:val="center"/>
        <w:rPr>
          <w:b/>
          <w:lang w:val="en-US"/>
        </w:rPr>
      </w:pPr>
    </w:p>
    <w:p w:rsidR="0039323F" w:rsidRDefault="0039323F" w:rsidP="00D8247B">
      <w:pPr>
        <w:pStyle w:val="a3"/>
        <w:ind w:left="0"/>
        <w:jc w:val="center"/>
        <w:rPr>
          <w:b/>
          <w:lang w:val="en-US"/>
        </w:rPr>
      </w:pPr>
    </w:p>
    <w:p w:rsidR="00057D1E" w:rsidRDefault="00057D1E" w:rsidP="00D8247B">
      <w:pPr>
        <w:pStyle w:val="a3"/>
        <w:ind w:left="0"/>
        <w:jc w:val="center"/>
        <w:rPr>
          <w:sz w:val="56"/>
          <w:szCs w:val="56"/>
          <w:lang w:val="en-US"/>
        </w:rPr>
      </w:pPr>
    </w:p>
    <w:p w:rsidR="00057D1E" w:rsidRDefault="00057D1E" w:rsidP="00D8247B">
      <w:pPr>
        <w:pStyle w:val="a3"/>
        <w:ind w:left="0"/>
        <w:jc w:val="center"/>
        <w:rPr>
          <w:sz w:val="56"/>
          <w:szCs w:val="56"/>
          <w:lang w:val="en-US"/>
        </w:rPr>
      </w:pPr>
    </w:p>
    <w:p w:rsidR="001E3291" w:rsidRPr="0039323F" w:rsidRDefault="00D8247B" w:rsidP="00D8247B">
      <w:pPr>
        <w:pStyle w:val="a3"/>
        <w:ind w:left="0"/>
        <w:jc w:val="center"/>
        <w:rPr>
          <w:sz w:val="56"/>
          <w:szCs w:val="56"/>
        </w:rPr>
      </w:pPr>
      <w:r w:rsidRPr="0039323F">
        <w:rPr>
          <w:sz w:val="56"/>
          <w:szCs w:val="56"/>
        </w:rPr>
        <w:t>ОБЩИНА</w:t>
      </w:r>
      <w:r w:rsidR="0039323F">
        <w:rPr>
          <w:sz w:val="56"/>
          <w:szCs w:val="56"/>
          <w:lang w:val="en-US"/>
        </w:rPr>
        <w:t xml:space="preserve"> </w:t>
      </w:r>
      <w:r w:rsidRPr="0039323F">
        <w:rPr>
          <w:sz w:val="56"/>
          <w:szCs w:val="56"/>
        </w:rPr>
        <w:t>ЛОМ</w:t>
      </w:r>
    </w:p>
    <w:p w:rsidR="001E3291" w:rsidRDefault="001E3291">
      <w:pPr>
        <w:pStyle w:val="a3"/>
        <w:ind w:left="0"/>
        <w:rPr>
          <w:sz w:val="20"/>
        </w:rPr>
      </w:pPr>
    </w:p>
    <w:p w:rsidR="001E3291" w:rsidRDefault="001E3291">
      <w:pPr>
        <w:pStyle w:val="a3"/>
        <w:ind w:left="0"/>
        <w:rPr>
          <w:sz w:val="20"/>
        </w:rPr>
      </w:pPr>
    </w:p>
    <w:p w:rsidR="001E3291" w:rsidRDefault="001E3291">
      <w:pPr>
        <w:pStyle w:val="a3"/>
        <w:ind w:left="0"/>
        <w:rPr>
          <w:sz w:val="20"/>
        </w:rPr>
      </w:pPr>
    </w:p>
    <w:p w:rsidR="001E3291" w:rsidRDefault="001E3291">
      <w:pPr>
        <w:pStyle w:val="a3"/>
        <w:ind w:left="0"/>
        <w:rPr>
          <w:sz w:val="20"/>
        </w:rPr>
      </w:pPr>
    </w:p>
    <w:p w:rsidR="001E3291" w:rsidRDefault="001E3291">
      <w:pPr>
        <w:pStyle w:val="a3"/>
        <w:ind w:left="0"/>
        <w:rPr>
          <w:sz w:val="20"/>
        </w:rPr>
      </w:pPr>
    </w:p>
    <w:p w:rsidR="001E3291" w:rsidRDefault="001E3291">
      <w:pPr>
        <w:pStyle w:val="a3"/>
        <w:ind w:left="0"/>
        <w:rPr>
          <w:sz w:val="20"/>
        </w:rPr>
      </w:pPr>
    </w:p>
    <w:p w:rsidR="001E3291" w:rsidRDefault="001E3291">
      <w:pPr>
        <w:pStyle w:val="a3"/>
        <w:spacing w:before="5"/>
        <w:ind w:left="0"/>
        <w:rPr>
          <w:sz w:val="22"/>
        </w:rPr>
      </w:pPr>
    </w:p>
    <w:p w:rsidR="00762FB6" w:rsidRDefault="00276433" w:rsidP="00D8247B">
      <w:pPr>
        <w:widowControl/>
        <w:adjustRightInd w:val="0"/>
        <w:jc w:val="center"/>
        <w:rPr>
          <w:rFonts w:ascii="Century Gothic" w:eastAsiaTheme="minorHAnsi" w:hAnsi="Century Gothic" w:cs="Arial"/>
          <w:bCs/>
          <w:color w:val="000000"/>
          <w:sz w:val="56"/>
          <w:szCs w:val="56"/>
          <w:lang w:val="en-US" w:eastAsia="en-US" w:bidi="ar-SA"/>
        </w:rPr>
      </w:pPr>
      <w:r w:rsidRPr="0039323F">
        <w:rPr>
          <w:rFonts w:ascii="Century Gothic" w:eastAsiaTheme="minorHAnsi" w:hAnsi="Century Gothic" w:cs="Arial"/>
          <w:bCs/>
          <w:color w:val="000000"/>
          <w:sz w:val="56"/>
          <w:szCs w:val="56"/>
          <w:lang w:eastAsia="en-US" w:bidi="ar-SA"/>
        </w:rPr>
        <w:t xml:space="preserve">Програма за насърчаване използването на енергията </w:t>
      </w:r>
    </w:p>
    <w:p w:rsidR="00762FB6" w:rsidRDefault="00276433" w:rsidP="00D8247B">
      <w:pPr>
        <w:widowControl/>
        <w:adjustRightInd w:val="0"/>
        <w:jc w:val="center"/>
        <w:rPr>
          <w:rFonts w:ascii="Century Gothic" w:eastAsiaTheme="minorHAnsi" w:hAnsi="Century Gothic" w:cs="Arial"/>
          <w:bCs/>
          <w:color w:val="000000"/>
          <w:sz w:val="56"/>
          <w:szCs w:val="56"/>
          <w:lang w:val="en-US" w:eastAsia="en-US" w:bidi="ar-SA"/>
        </w:rPr>
      </w:pPr>
      <w:r w:rsidRPr="0039323F">
        <w:rPr>
          <w:rFonts w:ascii="Century Gothic" w:eastAsiaTheme="minorHAnsi" w:hAnsi="Century Gothic" w:cs="Arial"/>
          <w:bCs/>
          <w:color w:val="000000"/>
          <w:sz w:val="56"/>
          <w:szCs w:val="56"/>
          <w:lang w:eastAsia="en-US" w:bidi="ar-SA"/>
        </w:rPr>
        <w:t xml:space="preserve">от </w:t>
      </w:r>
      <w:r w:rsidR="0039323F" w:rsidRPr="0039323F">
        <w:rPr>
          <w:rFonts w:ascii="Century Gothic" w:eastAsiaTheme="minorHAnsi" w:hAnsi="Century Gothic" w:cs="Arial"/>
          <w:bCs/>
          <w:color w:val="000000"/>
          <w:sz w:val="56"/>
          <w:szCs w:val="56"/>
          <w:lang w:eastAsia="en-US" w:bidi="ar-SA"/>
        </w:rPr>
        <w:t xml:space="preserve">възобновяеми източници </w:t>
      </w:r>
    </w:p>
    <w:p w:rsidR="0039323F" w:rsidRDefault="00276433" w:rsidP="00D8247B">
      <w:pPr>
        <w:widowControl/>
        <w:adjustRightInd w:val="0"/>
        <w:jc w:val="center"/>
        <w:rPr>
          <w:rFonts w:ascii="Century Gothic" w:eastAsiaTheme="minorHAnsi" w:hAnsi="Century Gothic" w:cs="Arial"/>
          <w:bCs/>
          <w:color w:val="000000"/>
          <w:sz w:val="56"/>
          <w:szCs w:val="56"/>
          <w:lang w:val="en-US" w:eastAsia="en-US" w:bidi="ar-SA"/>
        </w:rPr>
      </w:pPr>
      <w:r w:rsidRPr="0039323F">
        <w:rPr>
          <w:rFonts w:ascii="Century Gothic" w:eastAsiaTheme="minorHAnsi" w:hAnsi="Century Gothic" w:cs="Arial"/>
          <w:bCs/>
          <w:color w:val="000000"/>
          <w:sz w:val="56"/>
          <w:szCs w:val="56"/>
          <w:lang w:eastAsia="en-US" w:bidi="ar-SA"/>
        </w:rPr>
        <w:t xml:space="preserve">и биогорива в община Лом </w:t>
      </w:r>
      <w:r w:rsidRPr="0039323F">
        <w:rPr>
          <w:rFonts w:ascii="Century Gothic" w:eastAsiaTheme="minorHAnsi" w:hAnsi="Century Gothic" w:cs="Arial"/>
          <w:bCs/>
          <w:color w:val="000000"/>
          <w:sz w:val="56"/>
          <w:szCs w:val="56"/>
          <w:lang w:val="en-US" w:eastAsia="en-US" w:bidi="ar-SA"/>
        </w:rPr>
        <w:t xml:space="preserve">    </w:t>
      </w:r>
      <w:r w:rsidRPr="0039323F">
        <w:rPr>
          <w:rFonts w:ascii="Century Gothic" w:eastAsiaTheme="minorHAnsi" w:hAnsi="Century Gothic" w:cs="Arial"/>
          <w:bCs/>
          <w:color w:val="000000"/>
          <w:sz w:val="56"/>
          <w:szCs w:val="56"/>
          <w:lang w:eastAsia="en-US" w:bidi="ar-SA"/>
        </w:rPr>
        <w:t xml:space="preserve">                                   </w:t>
      </w:r>
      <w:r w:rsidR="008A4E23" w:rsidRPr="0039323F">
        <w:rPr>
          <w:rFonts w:ascii="Century Gothic" w:eastAsiaTheme="minorHAnsi" w:hAnsi="Century Gothic" w:cs="Arial"/>
          <w:bCs/>
          <w:color w:val="000000"/>
          <w:sz w:val="56"/>
          <w:szCs w:val="56"/>
          <w:lang w:eastAsia="en-US" w:bidi="ar-SA"/>
        </w:rPr>
        <w:t xml:space="preserve">  </w:t>
      </w:r>
      <w:r w:rsidRPr="0039323F">
        <w:rPr>
          <w:rFonts w:ascii="Century Gothic" w:eastAsiaTheme="minorHAnsi" w:hAnsi="Century Gothic" w:cs="Arial"/>
          <w:bCs/>
          <w:color w:val="000000"/>
          <w:sz w:val="56"/>
          <w:szCs w:val="56"/>
          <w:lang w:eastAsia="en-US" w:bidi="ar-SA"/>
        </w:rPr>
        <w:t xml:space="preserve"> </w:t>
      </w:r>
    </w:p>
    <w:p w:rsidR="0039323F" w:rsidRDefault="0039323F" w:rsidP="00D8247B">
      <w:pPr>
        <w:widowControl/>
        <w:adjustRightInd w:val="0"/>
        <w:jc w:val="center"/>
        <w:rPr>
          <w:rFonts w:ascii="Century Gothic" w:eastAsiaTheme="minorHAnsi" w:hAnsi="Century Gothic" w:cs="Arial"/>
          <w:bCs/>
          <w:color w:val="000000"/>
          <w:sz w:val="56"/>
          <w:szCs w:val="56"/>
          <w:lang w:val="en-US" w:eastAsia="en-US" w:bidi="ar-SA"/>
        </w:rPr>
      </w:pPr>
    </w:p>
    <w:p w:rsidR="001E3291" w:rsidRPr="0039323F" w:rsidRDefault="00276433" w:rsidP="00D8247B">
      <w:pPr>
        <w:widowControl/>
        <w:adjustRightInd w:val="0"/>
        <w:jc w:val="center"/>
        <w:rPr>
          <w:rFonts w:ascii="Century Gothic" w:eastAsiaTheme="minorHAnsi" w:hAnsi="Century Gothic" w:cs="Arial"/>
          <w:color w:val="000000"/>
          <w:sz w:val="56"/>
          <w:szCs w:val="56"/>
          <w:lang w:eastAsia="en-US" w:bidi="ar-SA"/>
        </w:rPr>
      </w:pPr>
      <w:r w:rsidRPr="0039323F">
        <w:rPr>
          <w:rFonts w:ascii="Century Gothic" w:eastAsiaTheme="minorHAnsi" w:hAnsi="Century Gothic" w:cs="Arial"/>
          <w:bCs/>
          <w:color w:val="000000"/>
          <w:sz w:val="56"/>
          <w:szCs w:val="56"/>
          <w:lang w:eastAsia="en-US" w:bidi="ar-SA"/>
        </w:rPr>
        <w:t>2020-2023</w:t>
      </w:r>
      <w:r w:rsidR="0039323F">
        <w:rPr>
          <w:rFonts w:ascii="Century Gothic" w:eastAsiaTheme="minorHAnsi" w:hAnsi="Century Gothic" w:cs="Arial"/>
          <w:bCs/>
          <w:color w:val="000000"/>
          <w:sz w:val="56"/>
          <w:szCs w:val="56"/>
          <w:lang w:val="en-US" w:eastAsia="en-US" w:bidi="ar-SA"/>
        </w:rPr>
        <w:t xml:space="preserve"> </w:t>
      </w:r>
      <w:r w:rsidR="0039323F">
        <w:rPr>
          <w:rFonts w:ascii="Century Gothic" w:eastAsiaTheme="minorHAnsi" w:hAnsi="Century Gothic" w:cs="Arial"/>
          <w:bCs/>
          <w:color w:val="000000"/>
          <w:sz w:val="56"/>
          <w:szCs w:val="56"/>
          <w:lang w:eastAsia="en-US" w:bidi="ar-SA"/>
        </w:rPr>
        <w:t>г.</w:t>
      </w:r>
    </w:p>
    <w:p w:rsidR="001E3291" w:rsidRPr="0039323F" w:rsidRDefault="001E3291">
      <w:pPr>
        <w:pStyle w:val="a3"/>
        <w:ind w:left="0"/>
        <w:rPr>
          <w:rFonts w:ascii="Calibri"/>
          <w:sz w:val="56"/>
          <w:szCs w:val="56"/>
        </w:rPr>
      </w:pPr>
    </w:p>
    <w:p w:rsidR="001E3291" w:rsidRPr="0039323F" w:rsidRDefault="001E3291">
      <w:pPr>
        <w:pStyle w:val="a3"/>
        <w:ind w:left="0"/>
        <w:rPr>
          <w:rFonts w:ascii="Calibri"/>
          <w:sz w:val="56"/>
          <w:szCs w:val="56"/>
        </w:rPr>
      </w:pPr>
    </w:p>
    <w:p w:rsidR="001E3291" w:rsidRDefault="001E3291">
      <w:pPr>
        <w:pStyle w:val="a3"/>
        <w:ind w:left="0"/>
        <w:rPr>
          <w:rFonts w:ascii="Calibri"/>
          <w:sz w:val="36"/>
        </w:rPr>
      </w:pPr>
    </w:p>
    <w:p w:rsidR="001E3291" w:rsidRDefault="001E3291">
      <w:pPr>
        <w:pStyle w:val="a3"/>
        <w:spacing w:before="11"/>
        <w:ind w:left="0"/>
        <w:rPr>
          <w:rFonts w:ascii="Calibri"/>
          <w:sz w:val="28"/>
        </w:rPr>
      </w:pPr>
    </w:p>
    <w:p w:rsidR="00A35A26" w:rsidRDefault="00A35A26">
      <w:pPr>
        <w:spacing w:line="270" w:lineRule="exact"/>
      </w:pPr>
    </w:p>
    <w:p w:rsidR="00A35A26" w:rsidRDefault="00A35A26">
      <w:pPr>
        <w:spacing w:line="270" w:lineRule="exact"/>
      </w:pPr>
    </w:p>
    <w:p w:rsidR="00A35A26" w:rsidRPr="00762FB6" w:rsidRDefault="00762FB6">
      <w:pPr>
        <w:spacing w:line="270" w:lineRule="exact"/>
        <w:rPr>
          <w:b/>
          <w:i/>
        </w:rPr>
      </w:pPr>
      <w:r>
        <w:rPr>
          <w:b/>
          <w:i/>
          <w:lang w:val="en-US"/>
        </w:rPr>
        <w:t xml:space="preserve">          </w:t>
      </w:r>
      <w:bookmarkStart w:id="0" w:name="_GoBack"/>
      <w:bookmarkEnd w:id="0"/>
      <w:r w:rsidRPr="00762FB6">
        <w:rPr>
          <w:b/>
          <w:i/>
        </w:rPr>
        <w:t>Програмата e приета от Общински съвет</w:t>
      </w:r>
      <w:r>
        <w:rPr>
          <w:b/>
          <w:i/>
          <w:lang w:val="en-US"/>
        </w:rPr>
        <w:t xml:space="preserve"> </w:t>
      </w:r>
      <w:r w:rsidRPr="00762FB6">
        <w:rPr>
          <w:b/>
          <w:i/>
        </w:rPr>
        <w:t>-</w:t>
      </w:r>
      <w:r>
        <w:rPr>
          <w:b/>
          <w:i/>
          <w:lang w:val="en-US"/>
        </w:rPr>
        <w:t xml:space="preserve"> </w:t>
      </w:r>
      <w:r w:rsidRPr="00762FB6">
        <w:rPr>
          <w:b/>
          <w:i/>
        </w:rPr>
        <w:t>Лом с Решение №1</w:t>
      </w:r>
      <w:r>
        <w:rPr>
          <w:b/>
          <w:i/>
          <w:lang w:val="en-US"/>
        </w:rPr>
        <w:t>20</w:t>
      </w:r>
      <w:r w:rsidRPr="00762FB6">
        <w:rPr>
          <w:b/>
          <w:i/>
        </w:rPr>
        <w:t>/31.07.2020 г.</w:t>
      </w:r>
    </w:p>
    <w:p w:rsidR="00A35A26" w:rsidRPr="00762FB6" w:rsidRDefault="00A35A26">
      <w:pPr>
        <w:spacing w:line="270" w:lineRule="exact"/>
        <w:rPr>
          <w:b/>
          <w:i/>
        </w:rPr>
      </w:pPr>
    </w:p>
    <w:p w:rsidR="00762FB6" w:rsidRDefault="00762FB6">
      <w:pPr>
        <w:pStyle w:val="1"/>
        <w:spacing w:before="69"/>
        <w:rPr>
          <w:lang w:val="en-US"/>
        </w:rPr>
      </w:pPr>
    </w:p>
    <w:p w:rsidR="00762FB6" w:rsidRDefault="00762FB6">
      <w:pPr>
        <w:pStyle w:val="1"/>
        <w:spacing w:before="69"/>
        <w:rPr>
          <w:lang w:val="en-US"/>
        </w:rPr>
      </w:pPr>
    </w:p>
    <w:p w:rsidR="00762FB6" w:rsidRDefault="00762FB6">
      <w:pPr>
        <w:pStyle w:val="1"/>
        <w:spacing w:before="69"/>
        <w:rPr>
          <w:lang w:val="en-US"/>
        </w:rPr>
      </w:pPr>
    </w:p>
    <w:p w:rsidR="00762FB6" w:rsidRDefault="00762FB6">
      <w:pPr>
        <w:pStyle w:val="1"/>
        <w:spacing w:before="69"/>
        <w:rPr>
          <w:lang w:val="en-US"/>
        </w:rPr>
      </w:pPr>
    </w:p>
    <w:p w:rsidR="00762FB6" w:rsidRDefault="00762FB6">
      <w:pPr>
        <w:pStyle w:val="1"/>
        <w:spacing w:before="69"/>
        <w:rPr>
          <w:lang w:val="en-US"/>
        </w:rPr>
      </w:pPr>
    </w:p>
    <w:p w:rsidR="00762FB6" w:rsidRDefault="00762FB6">
      <w:pPr>
        <w:pStyle w:val="1"/>
        <w:spacing w:before="69"/>
        <w:rPr>
          <w:lang w:val="en-US"/>
        </w:rPr>
      </w:pPr>
    </w:p>
    <w:p w:rsidR="001E3291" w:rsidRDefault="0033433F">
      <w:pPr>
        <w:pStyle w:val="1"/>
        <w:spacing w:before="69"/>
      </w:pPr>
      <w:r>
        <w:lastRenderedPageBreak/>
        <w:t>Съдържание:</w:t>
      </w:r>
    </w:p>
    <w:p w:rsidR="001E3291" w:rsidRDefault="001E3291">
      <w:pPr>
        <w:pStyle w:val="a3"/>
        <w:spacing w:before="1"/>
        <w:ind w:left="0"/>
        <w:rPr>
          <w:b/>
          <w:sz w:val="21"/>
        </w:rPr>
      </w:pPr>
    </w:p>
    <w:p w:rsidR="001E3291" w:rsidRDefault="0033433F">
      <w:pPr>
        <w:pStyle w:val="a5"/>
        <w:numPr>
          <w:ilvl w:val="0"/>
          <w:numId w:val="18"/>
        </w:numPr>
        <w:tabs>
          <w:tab w:val="left" w:pos="399"/>
        </w:tabs>
        <w:ind w:hanging="184"/>
        <w:rPr>
          <w:b/>
          <w:sz w:val="24"/>
        </w:rPr>
      </w:pPr>
      <w:r>
        <w:rPr>
          <w:b/>
          <w:sz w:val="24"/>
        </w:rPr>
        <w:t>ОБЩИ</w:t>
      </w:r>
      <w:r>
        <w:rPr>
          <w:b/>
          <w:spacing w:val="1"/>
          <w:sz w:val="24"/>
        </w:rPr>
        <w:t xml:space="preserve"> </w:t>
      </w:r>
      <w:r>
        <w:rPr>
          <w:b/>
          <w:sz w:val="24"/>
        </w:rPr>
        <w:t>ПОЛОЖЕНИЯ</w:t>
      </w:r>
    </w:p>
    <w:p w:rsidR="001E3291" w:rsidRDefault="001E3291">
      <w:pPr>
        <w:pStyle w:val="a3"/>
        <w:spacing w:before="1"/>
        <w:ind w:left="0"/>
        <w:rPr>
          <w:b/>
          <w:sz w:val="21"/>
        </w:rPr>
      </w:pPr>
    </w:p>
    <w:p w:rsidR="001E3291" w:rsidRDefault="0033433F">
      <w:pPr>
        <w:pStyle w:val="a5"/>
        <w:numPr>
          <w:ilvl w:val="0"/>
          <w:numId w:val="18"/>
        </w:numPr>
        <w:tabs>
          <w:tab w:val="left" w:pos="399"/>
        </w:tabs>
        <w:ind w:hanging="184"/>
        <w:rPr>
          <w:b/>
          <w:sz w:val="24"/>
        </w:rPr>
      </w:pPr>
      <w:r>
        <w:rPr>
          <w:b/>
          <w:sz w:val="24"/>
        </w:rPr>
        <w:t>ЦЕЛ НА</w:t>
      </w:r>
      <w:r>
        <w:rPr>
          <w:b/>
          <w:spacing w:val="2"/>
          <w:sz w:val="24"/>
        </w:rPr>
        <w:t xml:space="preserve"> </w:t>
      </w:r>
      <w:r>
        <w:rPr>
          <w:b/>
          <w:sz w:val="24"/>
        </w:rPr>
        <w:t>ПРОГРАМАТА</w:t>
      </w:r>
    </w:p>
    <w:p w:rsidR="001E3291" w:rsidRDefault="001E3291">
      <w:pPr>
        <w:pStyle w:val="a3"/>
        <w:spacing w:before="6"/>
        <w:ind w:left="0"/>
        <w:rPr>
          <w:b/>
          <w:sz w:val="21"/>
        </w:rPr>
      </w:pPr>
    </w:p>
    <w:p w:rsidR="001E3291" w:rsidRDefault="0033433F">
      <w:pPr>
        <w:pStyle w:val="a5"/>
        <w:numPr>
          <w:ilvl w:val="0"/>
          <w:numId w:val="18"/>
        </w:numPr>
        <w:tabs>
          <w:tab w:val="left" w:pos="461"/>
        </w:tabs>
        <w:ind w:left="460" w:hanging="246"/>
        <w:rPr>
          <w:b/>
          <w:sz w:val="24"/>
        </w:rPr>
      </w:pPr>
      <w:r>
        <w:rPr>
          <w:b/>
          <w:sz w:val="24"/>
        </w:rPr>
        <w:t>ПРИЛОЖИМИ НОРМАТИВНИ</w:t>
      </w:r>
      <w:r>
        <w:rPr>
          <w:b/>
          <w:spacing w:val="-1"/>
          <w:sz w:val="24"/>
        </w:rPr>
        <w:t xml:space="preserve"> </w:t>
      </w:r>
      <w:r>
        <w:rPr>
          <w:b/>
          <w:sz w:val="24"/>
        </w:rPr>
        <w:t>АКТОВЕ</w:t>
      </w:r>
    </w:p>
    <w:p w:rsidR="001E3291" w:rsidRDefault="001E3291">
      <w:pPr>
        <w:pStyle w:val="a3"/>
        <w:ind w:left="0"/>
        <w:rPr>
          <w:b/>
        </w:rPr>
      </w:pPr>
    </w:p>
    <w:p w:rsidR="001E3291" w:rsidRDefault="0033433F">
      <w:pPr>
        <w:pStyle w:val="a5"/>
        <w:numPr>
          <w:ilvl w:val="0"/>
          <w:numId w:val="18"/>
        </w:numPr>
        <w:tabs>
          <w:tab w:val="left" w:pos="461"/>
        </w:tabs>
        <w:spacing w:line="456" w:lineRule="auto"/>
        <w:ind w:left="547" w:right="6663" w:hanging="332"/>
        <w:rPr>
          <w:b/>
          <w:sz w:val="24"/>
        </w:rPr>
      </w:pPr>
      <w:r>
        <w:rPr>
          <w:b/>
          <w:sz w:val="24"/>
        </w:rPr>
        <w:t>ПРОФИЛ НА ОБЩИНАТА 4.1.Географско</w:t>
      </w:r>
      <w:r>
        <w:rPr>
          <w:b/>
          <w:spacing w:val="-7"/>
          <w:sz w:val="24"/>
        </w:rPr>
        <w:t xml:space="preserve"> </w:t>
      </w:r>
      <w:r>
        <w:rPr>
          <w:b/>
          <w:sz w:val="24"/>
        </w:rPr>
        <w:t>местоположение</w:t>
      </w:r>
    </w:p>
    <w:p w:rsidR="001E3291" w:rsidRDefault="0033433F">
      <w:pPr>
        <w:pStyle w:val="a5"/>
        <w:numPr>
          <w:ilvl w:val="1"/>
          <w:numId w:val="18"/>
        </w:numPr>
        <w:tabs>
          <w:tab w:val="left" w:pos="985"/>
        </w:tabs>
        <w:spacing w:line="269" w:lineRule="exact"/>
        <w:ind w:hanging="424"/>
        <w:jc w:val="left"/>
        <w:rPr>
          <w:b/>
          <w:sz w:val="24"/>
        </w:rPr>
      </w:pPr>
      <w:r>
        <w:rPr>
          <w:b/>
          <w:sz w:val="24"/>
        </w:rPr>
        <w:t>Площ, брой населени места,</w:t>
      </w:r>
      <w:r>
        <w:rPr>
          <w:b/>
          <w:spacing w:val="8"/>
          <w:sz w:val="24"/>
        </w:rPr>
        <w:t xml:space="preserve"> </w:t>
      </w:r>
      <w:r>
        <w:rPr>
          <w:b/>
          <w:sz w:val="24"/>
        </w:rPr>
        <w:t>население</w:t>
      </w:r>
    </w:p>
    <w:p w:rsidR="001E3291" w:rsidRDefault="001E3291">
      <w:pPr>
        <w:pStyle w:val="a3"/>
        <w:spacing w:before="1"/>
        <w:ind w:left="0"/>
        <w:rPr>
          <w:b/>
          <w:sz w:val="21"/>
        </w:rPr>
      </w:pPr>
    </w:p>
    <w:p w:rsidR="001E3291" w:rsidRDefault="0033433F">
      <w:pPr>
        <w:pStyle w:val="a5"/>
        <w:numPr>
          <w:ilvl w:val="1"/>
          <w:numId w:val="18"/>
        </w:numPr>
        <w:tabs>
          <w:tab w:val="left" w:pos="999"/>
        </w:tabs>
        <w:spacing w:line="271" w:lineRule="auto"/>
        <w:ind w:left="215" w:right="2017" w:firstLine="364"/>
        <w:jc w:val="left"/>
        <w:rPr>
          <w:b/>
          <w:sz w:val="24"/>
        </w:rPr>
      </w:pPr>
      <w:r>
        <w:rPr>
          <w:b/>
          <w:sz w:val="24"/>
        </w:rPr>
        <w:t>Сграден фонд – съществуващи сгради на територията на общината по видове собственици</w:t>
      </w:r>
    </w:p>
    <w:p w:rsidR="001E3291" w:rsidRDefault="0033433F">
      <w:pPr>
        <w:pStyle w:val="a5"/>
        <w:numPr>
          <w:ilvl w:val="1"/>
          <w:numId w:val="18"/>
        </w:numPr>
        <w:tabs>
          <w:tab w:val="left" w:pos="965"/>
        </w:tabs>
        <w:spacing w:before="207"/>
        <w:ind w:left="964"/>
        <w:jc w:val="left"/>
        <w:rPr>
          <w:b/>
          <w:sz w:val="24"/>
        </w:rPr>
      </w:pPr>
      <w:r>
        <w:rPr>
          <w:b/>
          <w:sz w:val="24"/>
        </w:rPr>
        <w:t>Промишлени</w:t>
      </w:r>
      <w:r>
        <w:rPr>
          <w:b/>
          <w:spacing w:val="2"/>
          <w:sz w:val="24"/>
        </w:rPr>
        <w:t xml:space="preserve"> </w:t>
      </w:r>
      <w:r>
        <w:rPr>
          <w:b/>
          <w:sz w:val="24"/>
        </w:rPr>
        <w:t>предприятия</w:t>
      </w:r>
    </w:p>
    <w:p w:rsidR="001E3291" w:rsidRDefault="001E3291">
      <w:pPr>
        <w:pStyle w:val="a3"/>
        <w:ind w:left="0"/>
        <w:rPr>
          <w:b/>
          <w:sz w:val="21"/>
        </w:rPr>
      </w:pPr>
    </w:p>
    <w:p w:rsidR="001E3291" w:rsidRDefault="0033433F">
      <w:pPr>
        <w:pStyle w:val="a5"/>
        <w:numPr>
          <w:ilvl w:val="1"/>
          <w:numId w:val="18"/>
        </w:numPr>
        <w:tabs>
          <w:tab w:val="left" w:pos="922"/>
        </w:tabs>
        <w:ind w:left="921"/>
        <w:jc w:val="left"/>
        <w:rPr>
          <w:b/>
          <w:sz w:val="24"/>
        </w:rPr>
      </w:pPr>
      <w:r>
        <w:rPr>
          <w:b/>
          <w:sz w:val="24"/>
        </w:rPr>
        <w:t>Транспорт</w:t>
      </w:r>
    </w:p>
    <w:p w:rsidR="001E3291" w:rsidRDefault="001E3291">
      <w:pPr>
        <w:pStyle w:val="a3"/>
        <w:spacing w:before="1"/>
        <w:ind w:left="0"/>
        <w:rPr>
          <w:b/>
          <w:sz w:val="21"/>
        </w:rPr>
      </w:pPr>
    </w:p>
    <w:p w:rsidR="001E3291" w:rsidRDefault="0033433F">
      <w:pPr>
        <w:pStyle w:val="a5"/>
        <w:numPr>
          <w:ilvl w:val="1"/>
          <w:numId w:val="18"/>
        </w:numPr>
        <w:tabs>
          <w:tab w:val="left" w:pos="922"/>
        </w:tabs>
        <w:ind w:left="921"/>
        <w:jc w:val="left"/>
        <w:rPr>
          <w:b/>
          <w:sz w:val="24"/>
        </w:rPr>
      </w:pPr>
      <w:r>
        <w:rPr>
          <w:b/>
          <w:sz w:val="24"/>
        </w:rPr>
        <w:t>Външна осветителна</w:t>
      </w:r>
      <w:r>
        <w:rPr>
          <w:b/>
          <w:spacing w:val="-2"/>
          <w:sz w:val="24"/>
        </w:rPr>
        <w:t xml:space="preserve"> </w:t>
      </w:r>
      <w:r>
        <w:rPr>
          <w:b/>
          <w:sz w:val="24"/>
        </w:rPr>
        <w:t>уредба</w:t>
      </w:r>
    </w:p>
    <w:p w:rsidR="001E3291" w:rsidRDefault="001E3291">
      <w:pPr>
        <w:pStyle w:val="a3"/>
        <w:spacing w:before="1"/>
        <w:ind w:left="0"/>
        <w:rPr>
          <w:b/>
          <w:sz w:val="21"/>
        </w:rPr>
      </w:pPr>
    </w:p>
    <w:p w:rsidR="001E3291" w:rsidRDefault="0033433F">
      <w:pPr>
        <w:pStyle w:val="a5"/>
        <w:numPr>
          <w:ilvl w:val="0"/>
          <w:numId w:val="18"/>
        </w:numPr>
        <w:tabs>
          <w:tab w:val="left" w:pos="456"/>
        </w:tabs>
        <w:ind w:left="456" w:hanging="241"/>
        <w:rPr>
          <w:b/>
          <w:sz w:val="24"/>
        </w:rPr>
      </w:pPr>
      <w:r>
        <w:rPr>
          <w:b/>
          <w:sz w:val="24"/>
        </w:rPr>
        <w:t>ВЪЗМОЖНОСТИ ЗА НАСЪРЧАВАНЕ. ВРЪЗКИ С ДРУГИ</w:t>
      </w:r>
      <w:r>
        <w:rPr>
          <w:b/>
          <w:spacing w:val="5"/>
          <w:sz w:val="24"/>
        </w:rPr>
        <w:t xml:space="preserve"> </w:t>
      </w:r>
      <w:r>
        <w:rPr>
          <w:b/>
          <w:sz w:val="24"/>
        </w:rPr>
        <w:t>ПРОГРАМИ</w:t>
      </w:r>
    </w:p>
    <w:p w:rsidR="001E3291" w:rsidRDefault="001E3291">
      <w:pPr>
        <w:pStyle w:val="a3"/>
        <w:spacing w:before="4"/>
        <w:ind w:left="0"/>
        <w:rPr>
          <w:b/>
          <w:sz w:val="22"/>
        </w:rPr>
      </w:pPr>
    </w:p>
    <w:p w:rsidR="001E3291" w:rsidRDefault="0033433F">
      <w:pPr>
        <w:pStyle w:val="a5"/>
        <w:numPr>
          <w:ilvl w:val="0"/>
          <w:numId w:val="18"/>
        </w:numPr>
        <w:tabs>
          <w:tab w:val="left" w:pos="461"/>
        </w:tabs>
        <w:spacing w:line="271" w:lineRule="auto"/>
        <w:ind w:left="215" w:right="1725" w:firstLine="0"/>
        <w:rPr>
          <w:b/>
          <w:sz w:val="24"/>
        </w:rPr>
      </w:pPr>
      <w:r>
        <w:rPr>
          <w:b/>
          <w:sz w:val="24"/>
        </w:rPr>
        <w:t>ОПРЕДЕЛЯНЕ НА ПОТЕНЦИАЛА И ВЪЗМОЖОСТИТЕ ЗА ИЗПОЛЗВАНЕ ПО ВИДОВЕ</w:t>
      </w:r>
      <w:r>
        <w:rPr>
          <w:b/>
          <w:spacing w:val="1"/>
          <w:sz w:val="24"/>
        </w:rPr>
        <w:t xml:space="preserve"> </w:t>
      </w:r>
      <w:r>
        <w:rPr>
          <w:b/>
          <w:sz w:val="24"/>
        </w:rPr>
        <w:t>РЕСУРСИ</w:t>
      </w:r>
    </w:p>
    <w:p w:rsidR="001E3291" w:rsidRDefault="0033433F">
      <w:pPr>
        <w:pStyle w:val="a5"/>
        <w:numPr>
          <w:ilvl w:val="0"/>
          <w:numId w:val="18"/>
        </w:numPr>
        <w:tabs>
          <w:tab w:val="left" w:pos="461"/>
        </w:tabs>
        <w:spacing w:before="207"/>
        <w:ind w:left="460" w:hanging="246"/>
        <w:rPr>
          <w:b/>
          <w:sz w:val="24"/>
        </w:rPr>
      </w:pPr>
      <w:r>
        <w:rPr>
          <w:b/>
          <w:sz w:val="24"/>
        </w:rPr>
        <w:t>ИЗБОР НА МЕРКИ, ЗАЛОЖЕНИ В</w:t>
      </w:r>
      <w:r>
        <w:rPr>
          <w:b/>
          <w:spacing w:val="-2"/>
          <w:sz w:val="24"/>
        </w:rPr>
        <w:t xml:space="preserve"> </w:t>
      </w:r>
      <w:r>
        <w:rPr>
          <w:b/>
          <w:sz w:val="24"/>
        </w:rPr>
        <w:t>НПДЕВИ</w:t>
      </w:r>
    </w:p>
    <w:p w:rsidR="001E3291" w:rsidRDefault="001E3291">
      <w:pPr>
        <w:pStyle w:val="a3"/>
        <w:spacing w:before="7"/>
        <w:ind w:left="0"/>
        <w:rPr>
          <w:b/>
          <w:sz w:val="20"/>
        </w:rPr>
      </w:pPr>
    </w:p>
    <w:p w:rsidR="001E3291" w:rsidRDefault="0033433F">
      <w:pPr>
        <w:pStyle w:val="a5"/>
        <w:numPr>
          <w:ilvl w:val="1"/>
          <w:numId w:val="17"/>
        </w:numPr>
        <w:tabs>
          <w:tab w:val="left" w:pos="922"/>
        </w:tabs>
        <w:spacing w:before="1"/>
        <w:rPr>
          <w:b/>
          <w:sz w:val="24"/>
        </w:rPr>
      </w:pPr>
      <w:r>
        <w:rPr>
          <w:b/>
          <w:sz w:val="24"/>
        </w:rPr>
        <w:t>Административни</w:t>
      </w:r>
      <w:r>
        <w:rPr>
          <w:b/>
          <w:spacing w:val="-3"/>
          <w:sz w:val="24"/>
        </w:rPr>
        <w:t xml:space="preserve"> </w:t>
      </w:r>
      <w:r>
        <w:rPr>
          <w:b/>
          <w:sz w:val="24"/>
        </w:rPr>
        <w:t>мерки</w:t>
      </w:r>
    </w:p>
    <w:p w:rsidR="001E3291" w:rsidRDefault="001E3291">
      <w:pPr>
        <w:pStyle w:val="a3"/>
        <w:spacing w:before="5"/>
        <w:ind w:left="0"/>
        <w:rPr>
          <w:b/>
          <w:sz w:val="21"/>
        </w:rPr>
      </w:pPr>
    </w:p>
    <w:p w:rsidR="001E3291" w:rsidRDefault="0033433F">
      <w:pPr>
        <w:pStyle w:val="a5"/>
        <w:numPr>
          <w:ilvl w:val="1"/>
          <w:numId w:val="17"/>
        </w:numPr>
        <w:tabs>
          <w:tab w:val="left" w:pos="918"/>
        </w:tabs>
        <w:spacing w:line="275" w:lineRule="exact"/>
        <w:ind w:left="917" w:hanging="419"/>
        <w:rPr>
          <w:b/>
          <w:sz w:val="24"/>
        </w:rPr>
      </w:pPr>
      <w:r>
        <w:rPr>
          <w:b/>
          <w:sz w:val="24"/>
        </w:rPr>
        <w:t>Финансово-технически</w:t>
      </w:r>
      <w:r>
        <w:rPr>
          <w:b/>
          <w:spacing w:val="2"/>
          <w:sz w:val="24"/>
        </w:rPr>
        <w:t xml:space="preserve"> </w:t>
      </w:r>
      <w:r>
        <w:rPr>
          <w:b/>
          <w:sz w:val="24"/>
        </w:rPr>
        <w:t>мерки:</w:t>
      </w:r>
    </w:p>
    <w:p w:rsidR="001E3291" w:rsidRDefault="0033433F">
      <w:pPr>
        <w:pStyle w:val="a5"/>
        <w:numPr>
          <w:ilvl w:val="2"/>
          <w:numId w:val="17"/>
        </w:numPr>
        <w:tabs>
          <w:tab w:val="left" w:pos="1249"/>
        </w:tabs>
        <w:spacing w:line="275" w:lineRule="exact"/>
        <w:ind w:hanging="606"/>
        <w:rPr>
          <w:b/>
          <w:sz w:val="24"/>
        </w:rPr>
      </w:pPr>
      <w:r>
        <w:rPr>
          <w:b/>
          <w:sz w:val="24"/>
        </w:rPr>
        <w:t>Технически</w:t>
      </w:r>
      <w:r>
        <w:rPr>
          <w:b/>
          <w:spacing w:val="2"/>
          <w:sz w:val="24"/>
        </w:rPr>
        <w:t xml:space="preserve"> </w:t>
      </w:r>
      <w:r>
        <w:rPr>
          <w:b/>
          <w:sz w:val="24"/>
        </w:rPr>
        <w:t>мерки</w:t>
      </w:r>
    </w:p>
    <w:p w:rsidR="001E3291" w:rsidRDefault="001E3291">
      <w:pPr>
        <w:pStyle w:val="a3"/>
        <w:spacing w:before="1"/>
        <w:ind w:left="0"/>
        <w:rPr>
          <w:b/>
          <w:sz w:val="21"/>
        </w:rPr>
      </w:pPr>
    </w:p>
    <w:p w:rsidR="001E3291" w:rsidRDefault="0033433F">
      <w:pPr>
        <w:pStyle w:val="a5"/>
        <w:numPr>
          <w:ilvl w:val="2"/>
          <w:numId w:val="17"/>
        </w:numPr>
        <w:tabs>
          <w:tab w:val="left" w:pos="1249"/>
        </w:tabs>
        <w:ind w:hanging="606"/>
        <w:rPr>
          <w:b/>
          <w:sz w:val="24"/>
        </w:rPr>
      </w:pPr>
      <w:r>
        <w:rPr>
          <w:b/>
          <w:sz w:val="24"/>
        </w:rPr>
        <w:t>Източници и схеми на финансиране</w:t>
      </w:r>
    </w:p>
    <w:p w:rsidR="001E3291" w:rsidRDefault="001E3291">
      <w:pPr>
        <w:pStyle w:val="a3"/>
        <w:spacing w:before="8"/>
        <w:ind w:left="0"/>
        <w:rPr>
          <w:b/>
          <w:sz w:val="20"/>
        </w:rPr>
      </w:pPr>
    </w:p>
    <w:p w:rsidR="001E3291" w:rsidRDefault="0033433F">
      <w:pPr>
        <w:pStyle w:val="a5"/>
        <w:numPr>
          <w:ilvl w:val="0"/>
          <w:numId w:val="18"/>
        </w:numPr>
        <w:tabs>
          <w:tab w:val="left" w:pos="461"/>
        </w:tabs>
        <w:ind w:left="460" w:hanging="246"/>
        <w:rPr>
          <w:b/>
          <w:sz w:val="24"/>
        </w:rPr>
      </w:pPr>
      <w:r>
        <w:rPr>
          <w:b/>
          <w:sz w:val="24"/>
        </w:rPr>
        <w:t>ПРОЕКТИ</w:t>
      </w:r>
    </w:p>
    <w:p w:rsidR="001E3291" w:rsidRDefault="001E3291">
      <w:pPr>
        <w:pStyle w:val="a3"/>
        <w:spacing w:before="1"/>
        <w:ind w:left="0"/>
        <w:rPr>
          <w:b/>
          <w:sz w:val="21"/>
        </w:rPr>
      </w:pPr>
    </w:p>
    <w:p w:rsidR="001E3291" w:rsidRDefault="0033433F">
      <w:pPr>
        <w:pStyle w:val="a5"/>
        <w:numPr>
          <w:ilvl w:val="0"/>
          <w:numId w:val="18"/>
        </w:numPr>
        <w:tabs>
          <w:tab w:val="left" w:pos="461"/>
        </w:tabs>
        <w:ind w:left="460" w:hanging="246"/>
        <w:rPr>
          <w:b/>
          <w:sz w:val="24"/>
        </w:rPr>
      </w:pPr>
      <w:r>
        <w:rPr>
          <w:b/>
          <w:sz w:val="24"/>
        </w:rPr>
        <w:t>НАБЛЮДЕНИЕ И ОЦЕНКА ОТ РЕАЛИЗИРАНИ</w:t>
      </w:r>
      <w:r>
        <w:rPr>
          <w:b/>
          <w:spacing w:val="3"/>
          <w:sz w:val="24"/>
        </w:rPr>
        <w:t xml:space="preserve"> </w:t>
      </w:r>
      <w:r>
        <w:rPr>
          <w:b/>
          <w:sz w:val="24"/>
        </w:rPr>
        <w:t>ПРОЕКТИ</w:t>
      </w:r>
    </w:p>
    <w:p w:rsidR="001E3291" w:rsidRDefault="001E3291">
      <w:pPr>
        <w:pStyle w:val="a3"/>
        <w:spacing w:before="1"/>
        <w:ind w:left="0"/>
        <w:rPr>
          <w:b/>
          <w:sz w:val="21"/>
        </w:rPr>
      </w:pPr>
    </w:p>
    <w:p w:rsidR="001E3291" w:rsidRDefault="0033433F">
      <w:pPr>
        <w:pStyle w:val="a5"/>
        <w:numPr>
          <w:ilvl w:val="0"/>
          <w:numId w:val="18"/>
        </w:numPr>
        <w:tabs>
          <w:tab w:val="left" w:pos="581"/>
        </w:tabs>
        <w:ind w:left="580" w:hanging="366"/>
        <w:rPr>
          <w:b/>
          <w:sz w:val="24"/>
        </w:rPr>
      </w:pPr>
      <w:r>
        <w:rPr>
          <w:b/>
          <w:sz w:val="24"/>
        </w:rPr>
        <w:t>ЗАКЛЮЧЕНИЕ</w:t>
      </w:r>
    </w:p>
    <w:p w:rsidR="001E3291" w:rsidRDefault="001E3291">
      <w:pPr>
        <w:pStyle w:val="a3"/>
        <w:spacing w:before="7"/>
        <w:ind w:left="0"/>
        <w:rPr>
          <w:b/>
          <w:sz w:val="20"/>
        </w:rPr>
      </w:pPr>
    </w:p>
    <w:p w:rsidR="001E3291" w:rsidRDefault="0033433F">
      <w:pPr>
        <w:pStyle w:val="a5"/>
        <w:numPr>
          <w:ilvl w:val="0"/>
          <w:numId w:val="18"/>
        </w:numPr>
        <w:tabs>
          <w:tab w:val="left" w:pos="519"/>
        </w:tabs>
        <w:ind w:left="518" w:hanging="304"/>
        <w:rPr>
          <w:b/>
          <w:sz w:val="24"/>
        </w:rPr>
      </w:pPr>
      <w:r>
        <w:rPr>
          <w:b/>
          <w:sz w:val="24"/>
        </w:rPr>
        <w:t>СПИСЪК НА ИЗПОЛЗВАНИТЕ</w:t>
      </w:r>
      <w:r>
        <w:rPr>
          <w:b/>
          <w:spacing w:val="2"/>
          <w:sz w:val="24"/>
        </w:rPr>
        <w:t xml:space="preserve"> </w:t>
      </w:r>
      <w:r>
        <w:rPr>
          <w:b/>
          <w:sz w:val="24"/>
        </w:rPr>
        <w:t>СЪКРАЩЕНИЯ</w:t>
      </w:r>
    </w:p>
    <w:p w:rsidR="001E3291" w:rsidRDefault="001E3291">
      <w:pPr>
        <w:rPr>
          <w:sz w:val="24"/>
        </w:rPr>
        <w:sectPr w:rsidR="001E3291">
          <w:pgSz w:w="11900" w:h="16840"/>
          <w:pgMar w:top="1340" w:right="0" w:bottom="280" w:left="1200" w:header="708" w:footer="708" w:gutter="0"/>
          <w:cols w:space="708"/>
        </w:sectPr>
      </w:pPr>
    </w:p>
    <w:p w:rsidR="001E3291" w:rsidRDefault="0033433F">
      <w:pPr>
        <w:pStyle w:val="a5"/>
        <w:numPr>
          <w:ilvl w:val="0"/>
          <w:numId w:val="16"/>
        </w:numPr>
        <w:tabs>
          <w:tab w:val="left" w:pos="399"/>
        </w:tabs>
        <w:spacing w:before="69"/>
        <w:ind w:hanging="184"/>
        <w:jc w:val="both"/>
        <w:rPr>
          <w:b/>
        </w:rPr>
      </w:pPr>
      <w:r>
        <w:rPr>
          <w:b/>
          <w:sz w:val="24"/>
        </w:rPr>
        <w:lastRenderedPageBreak/>
        <w:t>ОБЩИ</w:t>
      </w:r>
      <w:r>
        <w:rPr>
          <w:b/>
          <w:spacing w:val="1"/>
          <w:sz w:val="24"/>
        </w:rPr>
        <w:t xml:space="preserve"> </w:t>
      </w:r>
      <w:r>
        <w:rPr>
          <w:b/>
          <w:sz w:val="24"/>
        </w:rPr>
        <w:t>ПОЛОЖЕНИЯ</w:t>
      </w:r>
    </w:p>
    <w:p w:rsidR="001E3291" w:rsidRDefault="001E3291">
      <w:pPr>
        <w:pStyle w:val="a3"/>
        <w:spacing w:before="6"/>
        <w:ind w:left="0"/>
        <w:rPr>
          <w:b/>
          <w:sz w:val="21"/>
        </w:rPr>
      </w:pPr>
    </w:p>
    <w:p w:rsidR="001E3291" w:rsidRDefault="0033433F">
      <w:pPr>
        <w:pStyle w:val="a3"/>
        <w:spacing w:line="276" w:lineRule="auto"/>
        <w:ind w:right="1403" w:firstLine="57"/>
        <w:jc w:val="both"/>
      </w:pPr>
      <w:r>
        <w:rPr>
          <w:b/>
          <w:i/>
        </w:rPr>
        <w:t xml:space="preserve">Краткосрочната програма за използването на енергия от възобновяеми източници и биогорива в Община </w:t>
      </w:r>
      <w:r w:rsidR="00F73CA4">
        <w:rPr>
          <w:b/>
          <w:i/>
        </w:rPr>
        <w:t>Лом</w:t>
      </w:r>
      <w:r>
        <w:rPr>
          <w:b/>
          <w:i/>
        </w:rPr>
        <w:t xml:space="preserve"> за периода 2020 – 202</w:t>
      </w:r>
      <w:r w:rsidR="00F73CA4">
        <w:rPr>
          <w:b/>
          <w:i/>
        </w:rPr>
        <w:t>3</w:t>
      </w:r>
      <w:r>
        <w:rPr>
          <w:b/>
          <w:i/>
        </w:rPr>
        <w:t xml:space="preserve"> година, </w:t>
      </w:r>
      <w:r>
        <w:t>е разработена в съответствие с Национален план за действие за енергията от възобновяеми източници (НПДЕВИ), чл. 10 от Закона за енергията от възобновяеми източници (ЗЕВИ) и Указанията на Агенцията за устойчиво енергийно развитие (АУЕР). Тя е съобразена с общата концепция, отразена в Националния план за икономическо развитие на Република България и изискванията на европейските директиви и пазарни механизми. Развитието и оптималното използване на енергийните ресурси, предоставени от ВЕИ, са средство за достигане на устойчиво енергийно развитие и намаляване на вредните въздействия върху околната среда от дейностите в енергийния сектор и крайните потребители. Програмата се одобрява и приема от Общински съвет - Габрово, по предложение на Кмета на Общината и обхваща тригодишен период на действие и</w:t>
      </w:r>
      <w:r>
        <w:rPr>
          <w:spacing w:val="-6"/>
        </w:rPr>
        <w:t xml:space="preserve"> </w:t>
      </w:r>
      <w:r>
        <w:t>изпълнение.</w:t>
      </w:r>
    </w:p>
    <w:p w:rsidR="001E3291" w:rsidRDefault="0033433F">
      <w:pPr>
        <w:pStyle w:val="1"/>
        <w:numPr>
          <w:ilvl w:val="0"/>
          <w:numId w:val="16"/>
        </w:numPr>
        <w:tabs>
          <w:tab w:val="left" w:pos="399"/>
        </w:tabs>
        <w:spacing w:before="194"/>
        <w:ind w:hanging="184"/>
        <w:jc w:val="both"/>
        <w:rPr>
          <w:sz w:val="22"/>
        </w:rPr>
      </w:pPr>
      <w:r>
        <w:t>ЦЕЛ НА</w:t>
      </w:r>
      <w:r>
        <w:rPr>
          <w:spacing w:val="2"/>
        </w:rPr>
        <w:t xml:space="preserve"> </w:t>
      </w:r>
      <w:r>
        <w:t>ПРОГРАМАТА:</w:t>
      </w:r>
    </w:p>
    <w:p w:rsidR="001E3291" w:rsidRDefault="001E3291">
      <w:pPr>
        <w:pStyle w:val="a3"/>
        <w:spacing w:before="1"/>
        <w:ind w:left="0"/>
        <w:rPr>
          <w:b/>
          <w:sz w:val="21"/>
        </w:rPr>
      </w:pPr>
    </w:p>
    <w:p w:rsidR="001E3291" w:rsidRDefault="0033433F" w:rsidP="00A35A26">
      <w:pPr>
        <w:pStyle w:val="a5"/>
        <w:numPr>
          <w:ilvl w:val="1"/>
          <w:numId w:val="16"/>
        </w:numPr>
        <w:tabs>
          <w:tab w:val="left" w:pos="581"/>
        </w:tabs>
        <w:ind w:hanging="366"/>
        <w:jc w:val="both"/>
        <w:rPr>
          <w:b/>
        </w:rPr>
      </w:pPr>
      <w:r>
        <w:rPr>
          <w:b/>
          <w:sz w:val="24"/>
        </w:rPr>
        <w:t>Национални</w:t>
      </w:r>
      <w:r>
        <w:rPr>
          <w:b/>
          <w:spacing w:val="-3"/>
          <w:sz w:val="24"/>
        </w:rPr>
        <w:t xml:space="preserve"> </w:t>
      </w:r>
      <w:r>
        <w:rPr>
          <w:b/>
          <w:sz w:val="24"/>
        </w:rPr>
        <w:t>цели</w:t>
      </w:r>
    </w:p>
    <w:p w:rsidR="001E3291" w:rsidRDefault="001E3291" w:rsidP="00A35A26">
      <w:pPr>
        <w:pStyle w:val="a3"/>
        <w:spacing w:before="1"/>
        <w:ind w:left="0"/>
        <w:jc w:val="both"/>
        <w:rPr>
          <w:b/>
          <w:sz w:val="21"/>
        </w:rPr>
      </w:pPr>
    </w:p>
    <w:p w:rsidR="001E3291" w:rsidRDefault="0033433F" w:rsidP="00A35A26">
      <w:pPr>
        <w:pStyle w:val="a3"/>
        <w:spacing w:line="273" w:lineRule="auto"/>
        <w:ind w:right="1403"/>
        <w:jc w:val="both"/>
      </w:pPr>
      <w:r>
        <w:t>ДИРЕКТИВА(ЕС) 2018/2001 на Европейския парламент от 11 декември 2018 година за насърчаване използването на енергия от възобновяеми източници определя целите на всички държави от ЕС за развитие и използване на ВЕИ. За България делът на енергия от ВЕИ в брутното крайно потребление на енергия през 2030 година трябва да достигне 32,5 %.</w:t>
      </w:r>
    </w:p>
    <w:p w:rsidR="001E3291" w:rsidRDefault="001E3291" w:rsidP="00A35A26">
      <w:pPr>
        <w:pStyle w:val="a3"/>
        <w:spacing w:before="8"/>
        <w:ind w:left="0"/>
        <w:jc w:val="both"/>
        <w:rPr>
          <w:sz w:val="10"/>
        </w:rPr>
      </w:pPr>
    </w:p>
    <w:p w:rsidR="001E3291" w:rsidRDefault="0033433F" w:rsidP="00A35A26">
      <w:pPr>
        <w:pStyle w:val="a3"/>
        <w:spacing w:before="90" w:line="271" w:lineRule="auto"/>
        <w:ind w:right="1406" w:firstLine="777"/>
        <w:jc w:val="both"/>
      </w:pPr>
      <w:r>
        <w:t>Националните цели за развитие на ВЕИ, посочени в Националната дългосрочна програма за насърчаване и използване на ВЕИ /НДПВЕИ/, са :</w:t>
      </w:r>
    </w:p>
    <w:p w:rsidR="001E3291" w:rsidRDefault="0033433F" w:rsidP="00A35A26">
      <w:pPr>
        <w:pStyle w:val="a5"/>
        <w:numPr>
          <w:ilvl w:val="2"/>
          <w:numId w:val="16"/>
        </w:numPr>
        <w:tabs>
          <w:tab w:val="left" w:pos="1018"/>
        </w:tabs>
        <w:spacing w:before="211" w:line="271" w:lineRule="auto"/>
        <w:ind w:left="215" w:right="1406" w:firstLine="715"/>
        <w:jc w:val="both"/>
        <w:rPr>
          <w:sz w:val="24"/>
        </w:rPr>
      </w:pPr>
      <w:r>
        <w:rPr>
          <w:sz w:val="24"/>
        </w:rPr>
        <w:t>Производство на електроенергия: Делът на ВЕИ през 2030 година да надвиши 32,5% от брутното производство на електрическа</w:t>
      </w:r>
      <w:r>
        <w:rPr>
          <w:spacing w:val="5"/>
          <w:sz w:val="24"/>
        </w:rPr>
        <w:t xml:space="preserve"> </w:t>
      </w:r>
      <w:r>
        <w:rPr>
          <w:sz w:val="24"/>
        </w:rPr>
        <w:t>енергия.</w:t>
      </w:r>
    </w:p>
    <w:p w:rsidR="001E3291" w:rsidRDefault="0033433F" w:rsidP="00A35A26">
      <w:pPr>
        <w:pStyle w:val="a5"/>
        <w:numPr>
          <w:ilvl w:val="2"/>
          <w:numId w:val="16"/>
        </w:numPr>
        <w:tabs>
          <w:tab w:val="left" w:pos="1026"/>
        </w:tabs>
        <w:spacing w:before="207"/>
        <w:ind w:left="1025" w:hanging="86"/>
        <w:jc w:val="both"/>
        <w:rPr>
          <w:sz w:val="24"/>
        </w:rPr>
      </w:pPr>
      <w:r>
        <w:rPr>
          <w:sz w:val="24"/>
        </w:rPr>
        <w:t>Заместване на конвенционални горива и енергии за отопление и</w:t>
      </w:r>
      <w:r>
        <w:rPr>
          <w:spacing w:val="-19"/>
          <w:sz w:val="24"/>
        </w:rPr>
        <w:t xml:space="preserve"> </w:t>
      </w:r>
      <w:r>
        <w:rPr>
          <w:sz w:val="24"/>
        </w:rPr>
        <w:t>БГВ.</w:t>
      </w:r>
    </w:p>
    <w:p w:rsidR="001E3291" w:rsidRDefault="001E3291" w:rsidP="00A35A26">
      <w:pPr>
        <w:pStyle w:val="a3"/>
        <w:spacing w:before="5"/>
        <w:ind w:left="0"/>
        <w:jc w:val="both"/>
        <w:rPr>
          <w:sz w:val="21"/>
        </w:rPr>
      </w:pPr>
    </w:p>
    <w:p w:rsidR="001E3291" w:rsidRDefault="0033433F" w:rsidP="00A35A26">
      <w:pPr>
        <w:pStyle w:val="a5"/>
        <w:numPr>
          <w:ilvl w:val="2"/>
          <w:numId w:val="16"/>
        </w:numPr>
        <w:tabs>
          <w:tab w:val="left" w:pos="959"/>
        </w:tabs>
        <w:spacing w:line="271" w:lineRule="auto"/>
        <w:ind w:left="215" w:right="1408" w:firstLine="657"/>
        <w:jc w:val="both"/>
        <w:rPr>
          <w:sz w:val="24"/>
        </w:rPr>
      </w:pPr>
      <w:r>
        <w:rPr>
          <w:sz w:val="24"/>
        </w:rPr>
        <w:t>Потребление на течни биогорива: Поемането на ангажимент за пазарен дял на биогоривата да бъде съобразено с реалните възможности и пазарни условия в</w:t>
      </w:r>
      <w:r>
        <w:rPr>
          <w:spacing w:val="-20"/>
          <w:sz w:val="24"/>
        </w:rPr>
        <w:t xml:space="preserve"> </w:t>
      </w:r>
      <w:r>
        <w:rPr>
          <w:sz w:val="24"/>
        </w:rPr>
        <w:t>страната.</w:t>
      </w:r>
    </w:p>
    <w:p w:rsidR="001E3291" w:rsidRDefault="0033433F" w:rsidP="00A35A26">
      <w:pPr>
        <w:pStyle w:val="1"/>
        <w:numPr>
          <w:ilvl w:val="1"/>
          <w:numId w:val="16"/>
        </w:numPr>
        <w:tabs>
          <w:tab w:val="left" w:pos="663"/>
        </w:tabs>
        <w:spacing w:before="217" w:line="273" w:lineRule="auto"/>
        <w:ind w:left="215" w:right="1405" w:firstLine="0"/>
        <w:jc w:val="both"/>
      </w:pPr>
      <w:r>
        <w:t xml:space="preserve">Цели на „Краткосрочната програма за насърчаване използването на енергия от възобновяеми източници и биогорива на община </w:t>
      </w:r>
      <w:r w:rsidR="00F73CA4">
        <w:t>Лом</w:t>
      </w:r>
      <w:r>
        <w:t xml:space="preserve"> за периода 2020–202</w:t>
      </w:r>
      <w:r w:rsidR="00F73CA4">
        <w:t>3</w:t>
      </w:r>
      <w:r>
        <w:t xml:space="preserve"> г.“</w:t>
      </w:r>
    </w:p>
    <w:p w:rsidR="001E3291" w:rsidRDefault="001E3291" w:rsidP="00A35A26">
      <w:pPr>
        <w:pStyle w:val="a3"/>
        <w:spacing w:before="10"/>
        <w:ind w:left="0"/>
        <w:jc w:val="both"/>
        <w:rPr>
          <w:b/>
          <w:sz w:val="9"/>
        </w:rPr>
      </w:pPr>
    </w:p>
    <w:p w:rsidR="001E3291" w:rsidRDefault="0033433F" w:rsidP="00A35A26">
      <w:pPr>
        <w:pStyle w:val="a3"/>
        <w:spacing w:before="90" w:line="273" w:lineRule="auto"/>
        <w:ind w:right="1403" w:firstLine="715"/>
        <w:jc w:val="both"/>
      </w:pPr>
      <w:r>
        <w:t>Целите на Общинската Програма са съобразени с развитието на Север</w:t>
      </w:r>
      <w:r w:rsidR="00F73CA4">
        <w:t>о западен</w:t>
      </w:r>
      <w:r>
        <w:t xml:space="preserve"> район за планиране, особеностите и потенциала на Община </w:t>
      </w:r>
      <w:r w:rsidR="00F73CA4">
        <w:t>Лом</w:t>
      </w:r>
      <w:r>
        <w:t xml:space="preserve"> за насърчаване използването на енергия от възобновяеми източници и биогорива. Програмата е израз на политиката за устойчиво развитие на Община </w:t>
      </w:r>
      <w:r w:rsidR="00F73CA4">
        <w:t>Лом</w:t>
      </w:r>
      <w:r>
        <w:t>.Те</w:t>
      </w:r>
      <w:r>
        <w:rPr>
          <w:spacing w:val="1"/>
        </w:rPr>
        <w:t xml:space="preserve"> </w:t>
      </w:r>
      <w:r>
        <w:t>са:</w:t>
      </w:r>
      <w:r w:rsidR="009C662A">
        <w:t xml:space="preserve"> </w:t>
      </w:r>
    </w:p>
    <w:p w:rsidR="001E3291" w:rsidRDefault="0033433F" w:rsidP="00A35A26">
      <w:pPr>
        <w:pStyle w:val="a5"/>
        <w:numPr>
          <w:ilvl w:val="2"/>
          <w:numId w:val="16"/>
        </w:numPr>
        <w:tabs>
          <w:tab w:val="left" w:pos="993"/>
        </w:tabs>
        <w:spacing w:before="210" w:line="271" w:lineRule="auto"/>
        <w:ind w:left="926" w:right="1407" w:hanging="20"/>
        <w:jc w:val="both"/>
        <w:rPr>
          <w:sz w:val="24"/>
        </w:rPr>
      </w:pPr>
      <w:r>
        <w:rPr>
          <w:sz w:val="24"/>
        </w:rPr>
        <w:t>Насърчаване използването на енергия от възобновяеми източници, подобряване условията на живот и</w:t>
      </w:r>
      <w:r>
        <w:rPr>
          <w:spacing w:val="-2"/>
          <w:sz w:val="24"/>
        </w:rPr>
        <w:t xml:space="preserve"> </w:t>
      </w:r>
      <w:r>
        <w:rPr>
          <w:spacing w:val="-3"/>
          <w:sz w:val="24"/>
        </w:rPr>
        <w:t>труд.</w:t>
      </w:r>
    </w:p>
    <w:p w:rsidR="001E3291" w:rsidRDefault="001E3291" w:rsidP="00A35A26">
      <w:pPr>
        <w:spacing w:line="271" w:lineRule="auto"/>
        <w:jc w:val="both"/>
        <w:rPr>
          <w:sz w:val="24"/>
        </w:rPr>
        <w:sectPr w:rsidR="001E3291">
          <w:pgSz w:w="11900" w:h="16840"/>
          <w:pgMar w:top="1340" w:right="0" w:bottom="280" w:left="1200" w:header="708" w:footer="708" w:gutter="0"/>
          <w:cols w:space="708"/>
        </w:sectPr>
      </w:pPr>
    </w:p>
    <w:p w:rsidR="001E3291" w:rsidRDefault="0033433F" w:rsidP="00A35A26">
      <w:pPr>
        <w:pStyle w:val="a5"/>
        <w:numPr>
          <w:ilvl w:val="2"/>
          <w:numId w:val="16"/>
        </w:numPr>
        <w:tabs>
          <w:tab w:val="left" w:pos="959"/>
        </w:tabs>
        <w:spacing w:before="69" w:line="271" w:lineRule="auto"/>
        <w:ind w:left="215" w:right="1410" w:firstLine="657"/>
        <w:jc w:val="both"/>
        <w:rPr>
          <w:sz w:val="24"/>
        </w:rPr>
      </w:pPr>
      <w:r>
        <w:rPr>
          <w:sz w:val="24"/>
        </w:rPr>
        <w:lastRenderedPageBreak/>
        <w:t>Създаване на условия за развитие на икономическия живот на Общината при спазване на установените норми за вредни вещества в</w:t>
      </w:r>
      <w:r>
        <w:rPr>
          <w:spacing w:val="-3"/>
          <w:sz w:val="24"/>
        </w:rPr>
        <w:t xml:space="preserve"> </w:t>
      </w:r>
      <w:r>
        <w:rPr>
          <w:sz w:val="24"/>
        </w:rPr>
        <w:t>атмосферата.</w:t>
      </w:r>
    </w:p>
    <w:p w:rsidR="001E3291" w:rsidRDefault="0033433F" w:rsidP="00A35A26">
      <w:pPr>
        <w:pStyle w:val="a5"/>
        <w:numPr>
          <w:ilvl w:val="2"/>
          <w:numId w:val="16"/>
        </w:numPr>
        <w:tabs>
          <w:tab w:val="left" w:pos="959"/>
        </w:tabs>
        <w:spacing w:before="212" w:line="271" w:lineRule="auto"/>
        <w:ind w:left="215" w:right="1401" w:firstLine="657"/>
        <w:jc w:val="both"/>
        <w:rPr>
          <w:sz w:val="24"/>
        </w:rPr>
      </w:pPr>
      <w:r>
        <w:rPr>
          <w:sz w:val="24"/>
        </w:rPr>
        <w:t>Намаляване разходите за енергия в обекти и сгради, чрез енергоспестяващи технологии, включително използване на източници на възобновяема</w:t>
      </w:r>
      <w:r>
        <w:rPr>
          <w:spacing w:val="-12"/>
          <w:sz w:val="24"/>
        </w:rPr>
        <w:t xml:space="preserve"> </w:t>
      </w:r>
      <w:r>
        <w:rPr>
          <w:sz w:val="24"/>
        </w:rPr>
        <w:t>енергия.</w:t>
      </w:r>
    </w:p>
    <w:p w:rsidR="001E3291" w:rsidRDefault="0033433F" w:rsidP="00A35A26">
      <w:pPr>
        <w:pStyle w:val="a5"/>
        <w:numPr>
          <w:ilvl w:val="2"/>
          <w:numId w:val="16"/>
        </w:numPr>
        <w:tabs>
          <w:tab w:val="left" w:pos="964"/>
        </w:tabs>
        <w:spacing w:before="206"/>
        <w:ind w:left="963" w:hanging="86"/>
        <w:jc w:val="both"/>
        <w:rPr>
          <w:sz w:val="24"/>
        </w:rPr>
      </w:pPr>
      <w:r>
        <w:rPr>
          <w:sz w:val="24"/>
        </w:rPr>
        <w:t>Намаляване на вредните газови емисии в</w:t>
      </w:r>
      <w:r>
        <w:rPr>
          <w:spacing w:val="-9"/>
          <w:sz w:val="24"/>
        </w:rPr>
        <w:t xml:space="preserve"> </w:t>
      </w:r>
      <w:r>
        <w:rPr>
          <w:sz w:val="24"/>
        </w:rPr>
        <w:t>атмосферата.</w:t>
      </w:r>
    </w:p>
    <w:p w:rsidR="001E3291" w:rsidRDefault="001E3291" w:rsidP="00A35A26">
      <w:pPr>
        <w:pStyle w:val="a3"/>
        <w:spacing w:before="1"/>
        <w:ind w:left="0"/>
        <w:jc w:val="both"/>
        <w:rPr>
          <w:sz w:val="21"/>
        </w:rPr>
      </w:pPr>
    </w:p>
    <w:p w:rsidR="001E3291" w:rsidRDefault="0033433F" w:rsidP="00A35A26">
      <w:pPr>
        <w:pStyle w:val="a5"/>
        <w:numPr>
          <w:ilvl w:val="2"/>
          <w:numId w:val="16"/>
        </w:numPr>
        <w:tabs>
          <w:tab w:val="left" w:pos="964"/>
        </w:tabs>
        <w:ind w:left="963" w:hanging="86"/>
        <w:jc w:val="both"/>
        <w:rPr>
          <w:sz w:val="24"/>
        </w:rPr>
      </w:pPr>
      <w:r>
        <w:rPr>
          <w:sz w:val="24"/>
        </w:rPr>
        <w:t>Подобряване качеството на енергийните</w:t>
      </w:r>
      <w:r>
        <w:rPr>
          <w:spacing w:val="-1"/>
          <w:sz w:val="24"/>
        </w:rPr>
        <w:t xml:space="preserve"> </w:t>
      </w:r>
      <w:r>
        <w:rPr>
          <w:sz w:val="24"/>
        </w:rPr>
        <w:t>услуги.</w:t>
      </w:r>
    </w:p>
    <w:p w:rsidR="001E3291" w:rsidRDefault="001E3291" w:rsidP="00A35A26">
      <w:pPr>
        <w:pStyle w:val="a3"/>
        <w:spacing w:before="6"/>
        <w:ind w:left="0"/>
        <w:jc w:val="both"/>
        <w:rPr>
          <w:sz w:val="21"/>
        </w:rPr>
      </w:pPr>
    </w:p>
    <w:p w:rsidR="001E3291" w:rsidRDefault="0033433F" w:rsidP="00A35A26">
      <w:pPr>
        <w:pStyle w:val="a5"/>
        <w:numPr>
          <w:ilvl w:val="2"/>
          <w:numId w:val="16"/>
        </w:numPr>
        <w:tabs>
          <w:tab w:val="left" w:pos="959"/>
        </w:tabs>
        <w:spacing w:line="273" w:lineRule="auto"/>
        <w:ind w:left="215" w:right="1404" w:firstLine="657"/>
        <w:jc w:val="both"/>
        <w:rPr>
          <w:sz w:val="24"/>
        </w:rPr>
      </w:pPr>
      <w:r>
        <w:rPr>
          <w:sz w:val="24"/>
        </w:rPr>
        <w:t>Подобряване стандарта на живот и осигуряване на оптимални условия за работна среда, като се повиши нивото на информираност, култура и знания на ръководния персонал на общинските обекти, експерти и специалисти на Общинската администрация за работа по проекти от фондовете за енергийна</w:t>
      </w:r>
      <w:r>
        <w:rPr>
          <w:spacing w:val="-10"/>
          <w:sz w:val="24"/>
        </w:rPr>
        <w:t xml:space="preserve"> </w:t>
      </w:r>
      <w:r>
        <w:rPr>
          <w:sz w:val="24"/>
        </w:rPr>
        <w:t>ефективност.</w:t>
      </w:r>
    </w:p>
    <w:p w:rsidR="001E3291" w:rsidRDefault="0033433F" w:rsidP="00A35A26">
      <w:pPr>
        <w:pStyle w:val="a5"/>
        <w:numPr>
          <w:ilvl w:val="2"/>
          <w:numId w:val="16"/>
        </w:numPr>
        <w:tabs>
          <w:tab w:val="left" w:pos="959"/>
        </w:tabs>
        <w:spacing w:before="210"/>
        <w:ind w:left="215" w:right="1400" w:firstLine="657"/>
        <w:jc w:val="both"/>
        <w:rPr>
          <w:sz w:val="24"/>
        </w:rPr>
      </w:pPr>
      <w:r>
        <w:rPr>
          <w:sz w:val="24"/>
        </w:rPr>
        <w:t>Мобилизиране на усилията на общинската администрация, бизнеса, гражданските сдружения, образователни институции и други заинтересовани лица за иницииране съвместно на проекти и участие в дейностите за повишаване на енергийната независимост на общината и подобряване на условията на живот и състоянието на околната</w:t>
      </w:r>
      <w:r>
        <w:rPr>
          <w:spacing w:val="-6"/>
          <w:sz w:val="24"/>
        </w:rPr>
        <w:t xml:space="preserve"> </w:t>
      </w:r>
      <w:r>
        <w:rPr>
          <w:sz w:val="24"/>
        </w:rPr>
        <w:t>среда.</w:t>
      </w:r>
    </w:p>
    <w:p w:rsidR="001E3291" w:rsidRDefault="0033433F">
      <w:pPr>
        <w:pStyle w:val="a5"/>
        <w:numPr>
          <w:ilvl w:val="0"/>
          <w:numId w:val="15"/>
        </w:numPr>
        <w:tabs>
          <w:tab w:val="left" w:pos="1018"/>
        </w:tabs>
        <w:spacing w:before="118"/>
        <w:ind w:left="215" w:right="1403" w:firstLine="595"/>
        <w:jc w:val="both"/>
        <w:rPr>
          <w:sz w:val="24"/>
        </w:rPr>
      </w:pPr>
      <w:r>
        <w:rPr>
          <w:sz w:val="24"/>
        </w:rPr>
        <w:t>Създаване на система за събиране и обработване на информация от СУКС (Система за Управление и Контрол на Сгради) на общинските обекти за потребеното количество електрическа енергия, горива (природен газ), топлинна енергия и вода. Изготвяне на анализи и прогнози при внедряването на енергоспестяващи мерки и технологии.</w:t>
      </w:r>
    </w:p>
    <w:p w:rsidR="001E3291" w:rsidRDefault="001E3291">
      <w:pPr>
        <w:pStyle w:val="a3"/>
        <w:spacing w:before="10"/>
        <w:ind w:left="0"/>
        <w:rPr>
          <w:sz w:val="23"/>
        </w:rPr>
      </w:pPr>
    </w:p>
    <w:p w:rsidR="001E3291" w:rsidRDefault="0033433F">
      <w:pPr>
        <w:pStyle w:val="a5"/>
        <w:numPr>
          <w:ilvl w:val="0"/>
          <w:numId w:val="16"/>
        </w:numPr>
        <w:tabs>
          <w:tab w:val="left" w:pos="528"/>
        </w:tabs>
        <w:ind w:left="527" w:hanging="250"/>
        <w:jc w:val="left"/>
        <w:rPr>
          <w:rFonts w:ascii="Arial" w:hAnsi="Arial"/>
          <w:b/>
        </w:rPr>
      </w:pPr>
      <w:r>
        <w:rPr>
          <w:rFonts w:ascii="Arial" w:hAnsi="Arial"/>
          <w:b/>
          <w:spacing w:val="-3"/>
        </w:rPr>
        <w:t xml:space="preserve">ПРИЛОЖИМИ </w:t>
      </w:r>
      <w:r>
        <w:rPr>
          <w:rFonts w:ascii="Arial" w:hAnsi="Arial"/>
          <w:b/>
        </w:rPr>
        <w:t>НОРМАТИВНИ</w:t>
      </w:r>
      <w:r>
        <w:rPr>
          <w:rFonts w:ascii="Arial" w:hAnsi="Arial"/>
          <w:b/>
          <w:spacing w:val="3"/>
        </w:rPr>
        <w:t xml:space="preserve"> </w:t>
      </w:r>
      <w:r>
        <w:rPr>
          <w:rFonts w:ascii="Arial" w:hAnsi="Arial"/>
          <w:b/>
        </w:rPr>
        <w:t>АКТОВЕ</w:t>
      </w:r>
    </w:p>
    <w:p w:rsidR="001E3291" w:rsidRDefault="001E3291">
      <w:pPr>
        <w:pStyle w:val="a3"/>
        <w:spacing w:before="4"/>
        <w:ind w:left="0"/>
        <w:rPr>
          <w:rFonts w:ascii="Arial"/>
          <w:b/>
          <w:sz w:val="22"/>
        </w:rPr>
      </w:pPr>
    </w:p>
    <w:p w:rsidR="001E3291" w:rsidRDefault="0033433F">
      <w:pPr>
        <w:pStyle w:val="a5"/>
        <w:numPr>
          <w:ilvl w:val="0"/>
          <w:numId w:val="14"/>
        </w:numPr>
        <w:tabs>
          <w:tab w:val="left" w:pos="360"/>
        </w:tabs>
        <w:spacing w:before="1" w:line="275" w:lineRule="exact"/>
        <w:ind w:left="360" w:hanging="145"/>
        <w:rPr>
          <w:sz w:val="24"/>
        </w:rPr>
      </w:pPr>
      <w:r>
        <w:rPr>
          <w:sz w:val="24"/>
        </w:rPr>
        <w:t>Закон за енергията от възобновяеми източници</w:t>
      </w:r>
      <w:r>
        <w:rPr>
          <w:spacing w:val="-10"/>
          <w:sz w:val="24"/>
        </w:rPr>
        <w:t xml:space="preserve"> </w:t>
      </w:r>
      <w:r>
        <w:rPr>
          <w:sz w:val="24"/>
        </w:rPr>
        <w:t>(ЗЕВИ);</w:t>
      </w:r>
    </w:p>
    <w:p w:rsidR="001E3291" w:rsidRDefault="0033433F">
      <w:pPr>
        <w:pStyle w:val="a5"/>
        <w:numPr>
          <w:ilvl w:val="0"/>
          <w:numId w:val="14"/>
        </w:numPr>
        <w:tabs>
          <w:tab w:val="left" w:pos="360"/>
        </w:tabs>
        <w:spacing w:line="275" w:lineRule="exact"/>
        <w:ind w:left="360" w:hanging="145"/>
        <w:rPr>
          <w:sz w:val="24"/>
        </w:rPr>
      </w:pPr>
      <w:r>
        <w:rPr>
          <w:sz w:val="24"/>
        </w:rPr>
        <w:t>Закон за енергетиката</w:t>
      </w:r>
      <w:r>
        <w:rPr>
          <w:spacing w:val="-5"/>
          <w:sz w:val="24"/>
        </w:rPr>
        <w:t xml:space="preserve"> </w:t>
      </w:r>
      <w:r>
        <w:rPr>
          <w:sz w:val="24"/>
        </w:rPr>
        <w:t>(ЗЕ);</w:t>
      </w:r>
    </w:p>
    <w:p w:rsidR="001E3291" w:rsidRDefault="0033433F">
      <w:pPr>
        <w:pStyle w:val="a5"/>
        <w:numPr>
          <w:ilvl w:val="0"/>
          <w:numId w:val="14"/>
        </w:numPr>
        <w:tabs>
          <w:tab w:val="left" w:pos="360"/>
        </w:tabs>
        <w:spacing w:before="2" w:line="275" w:lineRule="exact"/>
        <w:ind w:left="360" w:hanging="145"/>
        <w:rPr>
          <w:sz w:val="24"/>
        </w:rPr>
      </w:pPr>
      <w:r>
        <w:rPr>
          <w:sz w:val="24"/>
        </w:rPr>
        <w:t>Закон за устройство на територията</w:t>
      </w:r>
      <w:r>
        <w:rPr>
          <w:spacing w:val="-2"/>
          <w:sz w:val="24"/>
        </w:rPr>
        <w:t xml:space="preserve"> </w:t>
      </w:r>
      <w:r>
        <w:rPr>
          <w:sz w:val="24"/>
        </w:rPr>
        <w:t>(ЗУТ);</w:t>
      </w:r>
    </w:p>
    <w:p w:rsidR="001E3291" w:rsidRDefault="0033433F">
      <w:pPr>
        <w:pStyle w:val="a5"/>
        <w:numPr>
          <w:ilvl w:val="0"/>
          <w:numId w:val="14"/>
        </w:numPr>
        <w:tabs>
          <w:tab w:val="left" w:pos="360"/>
        </w:tabs>
        <w:spacing w:line="275" w:lineRule="exact"/>
        <w:ind w:left="360" w:hanging="145"/>
        <w:rPr>
          <w:sz w:val="24"/>
        </w:rPr>
      </w:pPr>
      <w:r>
        <w:rPr>
          <w:sz w:val="24"/>
        </w:rPr>
        <w:t>Закон за опазване на околната среда</w:t>
      </w:r>
      <w:r>
        <w:rPr>
          <w:spacing w:val="-15"/>
          <w:sz w:val="24"/>
        </w:rPr>
        <w:t xml:space="preserve"> </w:t>
      </w:r>
      <w:r>
        <w:rPr>
          <w:sz w:val="24"/>
        </w:rPr>
        <w:t>(ЗООС);</w:t>
      </w:r>
    </w:p>
    <w:p w:rsidR="001E3291" w:rsidRDefault="0033433F">
      <w:pPr>
        <w:pStyle w:val="a5"/>
        <w:numPr>
          <w:ilvl w:val="0"/>
          <w:numId w:val="14"/>
        </w:numPr>
        <w:tabs>
          <w:tab w:val="left" w:pos="360"/>
        </w:tabs>
        <w:spacing w:before="3" w:line="275" w:lineRule="exact"/>
        <w:ind w:left="360" w:hanging="145"/>
        <w:rPr>
          <w:sz w:val="24"/>
        </w:rPr>
      </w:pPr>
      <w:r>
        <w:rPr>
          <w:sz w:val="24"/>
        </w:rPr>
        <w:t>Закон за биологичното разнообразие</w:t>
      </w:r>
      <w:r>
        <w:rPr>
          <w:spacing w:val="1"/>
          <w:sz w:val="24"/>
        </w:rPr>
        <w:t xml:space="preserve"> </w:t>
      </w:r>
      <w:r>
        <w:rPr>
          <w:sz w:val="24"/>
        </w:rPr>
        <w:t>(ЗБР);</w:t>
      </w:r>
    </w:p>
    <w:p w:rsidR="001E3291" w:rsidRDefault="0033433F">
      <w:pPr>
        <w:pStyle w:val="a5"/>
        <w:numPr>
          <w:ilvl w:val="0"/>
          <w:numId w:val="14"/>
        </w:numPr>
        <w:tabs>
          <w:tab w:val="left" w:pos="360"/>
        </w:tabs>
        <w:spacing w:line="275" w:lineRule="exact"/>
        <w:ind w:left="360" w:hanging="145"/>
        <w:rPr>
          <w:sz w:val="24"/>
        </w:rPr>
      </w:pPr>
      <w:r>
        <w:rPr>
          <w:sz w:val="24"/>
        </w:rPr>
        <w:t>Закон за собствеността и ползването на земеделски земи</w:t>
      </w:r>
      <w:r>
        <w:rPr>
          <w:spacing w:val="1"/>
          <w:sz w:val="24"/>
        </w:rPr>
        <w:t xml:space="preserve"> </w:t>
      </w:r>
      <w:r>
        <w:rPr>
          <w:sz w:val="24"/>
        </w:rPr>
        <w:t>(ЗСПЗЗ);</w:t>
      </w:r>
    </w:p>
    <w:p w:rsidR="001E3291" w:rsidRDefault="0033433F">
      <w:pPr>
        <w:pStyle w:val="a5"/>
        <w:numPr>
          <w:ilvl w:val="0"/>
          <w:numId w:val="14"/>
        </w:numPr>
        <w:tabs>
          <w:tab w:val="left" w:pos="360"/>
        </w:tabs>
        <w:spacing w:before="2" w:line="275" w:lineRule="exact"/>
        <w:ind w:left="360" w:hanging="145"/>
        <w:rPr>
          <w:sz w:val="24"/>
        </w:rPr>
      </w:pPr>
      <w:r>
        <w:rPr>
          <w:sz w:val="24"/>
        </w:rPr>
        <w:t>Закон за</w:t>
      </w:r>
      <w:r>
        <w:rPr>
          <w:spacing w:val="-2"/>
          <w:sz w:val="24"/>
        </w:rPr>
        <w:t xml:space="preserve"> </w:t>
      </w:r>
      <w:r>
        <w:rPr>
          <w:sz w:val="24"/>
        </w:rPr>
        <w:t>горите;</w:t>
      </w:r>
    </w:p>
    <w:p w:rsidR="001E3291" w:rsidRDefault="0033433F">
      <w:pPr>
        <w:pStyle w:val="a5"/>
        <w:numPr>
          <w:ilvl w:val="0"/>
          <w:numId w:val="14"/>
        </w:numPr>
        <w:tabs>
          <w:tab w:val="left" w:pos="360"/>
        </w:tabs>
        <w:spacing w:line="242" w:lineRule="auto"/>
        <w:ind w:left="215" w:right="2253" w:firstLine="0"/>
        <w:rPr>
          <w:sz w:val="24"/>
        </w:rPr>
      </w:pPr>
      <w:r>
        <w:rPr>
          <w:sz w:val="24"/>
        </w:rPr>
        <w:t>Закон за чистотата на атмосферния въздух и подзаконовите актове за неговото прилагане;</w:t>
      </w:r>
    </w:p>
    <w:p w:rsidR="001E3291" w:rsidRDefault="0033433F">
      <w:pPr>
        <w:pStyle w:val="a5"/>
        <w:numPr>
          <w:ilvl w:val="0"/>
          <w:numId w:val="14"/>
        </w:numPr>
        <w:tabs>
          <w:tab w:val="left" w:pos="360"/>
        </w:tabs>
        <w:spacing w:line="271" w:lineRule="exact"/>
        <w:ind w:left="360" w:hanging="145"/>
        <w:rPr>
          <w:sz w:val="24"/>
        </w:rPr>
      </w:pPr>
      <w:r>
        <w:rPr>
          <w:sz w:val="24"/>
        </w:rPr>
        <w:t>Закон за</w:t>
      </w:r>
      <w:r>
        <w:rPr>
          <w:spacing w:val="-2"/>
          <w:sz w:val="24"/>
        </w:rPr>
        <w:t xml:space="preserve"> </w:t>
      </w:r>
      <w:r>
        <w:rPr>
          <w:sz w:val="24"/>
        </w:rPr>
        <w:t>водите;</w:t>
      </w:r>
    </w:p>
    <w:p w:rsidR="001E3291" w:rsidRDefault="0033433F">
      <w:pPr>
        <w:pStyle w:val="a5"/>
        <w:numPr>
          <w:ilvl w:val="0"/>
          <w:numId w:val="14"/>
        </w:numPr>
        <w:tabs>
          <w:tab w:val="left" w:pos="360"/>
        </w:tabs>
        <w:spacing w:before="1" w:line="275" w:lineRule="exact"/>
        <w:ind w:left="360" w:hanging="145"/>
        <w:rPr>
          <w:sz w:val="24"/>
        </w:rPr>
      </w:pPr>
      <w:r>
        <w:rPr>
          <w:sz w:val="24"/>
        </w:rPr>
        <w:t>Закон за рибарство и</w:t>
      </w:r>
      <w:r>
        <w:rPr>
          <w:spacing w:val="4"/>
          <w:sz w:val="24"/>
        </w:rPr>
        <w:t xml:space="preserve"> </w:t>
      </w:r>
      <w:r>
        <w:rPr>
          <w:sz w:val="24"/>
        </w:rPr>
        <w:t>аквакултурите;</w:t>
      </w:r>
    </w:p>
    <w:p w:rsidR="001E3291" w:rsidRDefault="0033433F">
      <w:pPr>
        <w:pStyle w:val="a5"/>
        <w:numPr>
          <w:ilvl w:val="0"/>
          <w:numId w:val="14"/>
        </w:numPr>
        <w:tabs>
          <w:tab w:val="left" w:pos="360"/>
        </w:tabs>
        <w:ind w:left="215" w:right="2832" w:firstLine="0"/>
        <w:rPr>
          <w:sz w:val="24"/>
        </w:rPr>
      </w:pPr>
      <w:r>
        <w:rPr>
          <w:sz w:val="24"/>
        </w:rPr>
        <w:t>Наредба № 14 от 15.06.2005 г. за проектиране, изграждане и въвеждане в експлоатация на съоръженията за производство, преобразуване, пренос и разпределение на електрическа енергия</w:t>
      </w:r>
      <w:r>
        <w:rPr>
          <w:spacing w:val="-1"/>
          <w:sz w:val="24"/>
        </w:rPr>
        <w:t xml:space="preserve"> </w:t>
      </w:r>
      <w:r>
        <w:rPr>
          <w:sz w:val="24"/>
        </w:rPr>
        <w:t>(ЗУТ);</w:t>
      </w:r>
    </w:p>
    <w:p w:rsidR="001E3291" w:rsidRDefault="0033433F">
      <w:pPr>
        <w:pStyle w:val="a5"/>
        <w:numPr>
          <w:ilvl w:val="0"/>
          <w:numId w:val="14"/>
        </w:numPr>
        <w:tabs>
          <w:tab w:val="left" w:pos="360"/>
        </w:tabs>
        <w:spacing w:before="4" w:line="237" w:lineRule="auto"/>
        <w:ind w:left="215" w:right="2231" w:firstLine="0"/>
        <w:rPr>
          <w:sz w:val="24"/>
        </w:rPr>
      </w:pPr>
      <w:r>
        <w:rPr>
          <w:sz w:val="24"/>
        </w:rPr>
        <w:t>Наредба за условията и реда за извършване на екологична оценка на планове и програми</w:t>
      </w:r>
      <w:r>
        <w:rPr>
          <w:spacing w:val="-1"/>
          <w:sz w:val="24"/>
        </w:rPr>
        <w:t xml:space="preserve"> </w:t>
      </w:r>
      <w:r>
        <w:rPr>
          <w:sz w:val="24"/>
        </w:rPr>
        <w:t>(ЗООС);</w:t>
      </w:r>
    </w:p>
    <w:p w:rsidR="001E3291" w:rsidRDefault="0033433F">
      <w:pPr>
        <w:pStyle w:val="a5"/>
        <w:numPr>
          <w:ilvl w:val="0"/>
          <w:numId w:val="14"/>
        </w:numPr>
        <w:tabs>
          <w:tab w:val="left" w:pos="360"/>
        </w:tabs>
        <w:spacing w:before="5" w:line="237" w:lineRule="auto"/>
        <w:ind w:left="215" w:right="2330" w:firstLine="0"/>
        <w:rPr>
          <w:sz w:val="24"/>
        </w:rPr>
      </w:pPr>
      <w:r>
        <w:rPr>
          <w:sz w:val="24"/>
        </w:rPr>
        <w:t>Наредба за условията и реда за извършване на оценка на въздействието върху околната среда</w:t>
      </w:r>
      <w:r>
        <w:rPr>
          <w:spacing w:val="1"/>
          <w:sz w:val="24"/>
        </w:rPr>
        <w:t xml:space="preserve"> </w:t>
      </w:r>
      <w:r>
        <w:rPr>
          <w:sz w:val="24"/>
        </w:rPr>
        <w:t>(ЗООС);</w:t>
      </w:r>
    </w:p>
    <w:p w:rsidR="001E3291" w:rsidRDefault="0033433F">
      <w:pPr>
        <w:pStyle w:val="a5"/>
        <w:numPr>
          <w:ilvl w:val="0"/>
          <w:numId w:val="14"/>
        </w:numPr>
        <w:tabs>
          <w:tab w:val="left" w:pos="360"/>
        </w:tabs>
        <w:spacing w:before="6" w:line="237" w:lineRule="auto"/>
        <w:ind w:left="215" w:right="1662" w:firstLine="0"/>
        <w:rPr>
          <w:sz w:val="24"/>
        </w:rPr>
      </w:pPr>
      <w:r>
        <w:rPr>
          <w:sz w:val="24"/>
        </w:rPr>
        <w:t>Наредба № 6 от 09.06.2004 г. за присъединяване на производители и потребители на електрическа енергия към преносната и разпределителната електрически мрежи</w:t>
      </w:r>
      <w:r>
        <w:rPr>
          <w:spacing w:val="-17"/>
          <w:sz w:val="24"/>
        </w:rPr>
        <w:t xml:space="preserve"> </w:t>
      </w:r>
      <w:r>
        <w:rPr>
          <w:sz w:val="24"/>
        </w:rPr>
        <w:t>(ЗЕ);</w:t>
      </w:r>
    </w:p>
    <w:p w:rsidR="001E3291" w:rsidRDefault="0033433F">
      <w:pPr>
        <w:pStyle w:val="a5"/>
        <w:numPr>
          <w:ilvl w:val="0"/>
          <w:numId w:val="14"/>
        </w:numPr>
        <w:tabs>
          <w:tab w:val="left" w:pos="360"/>
        </w:tabs>
        <w:spacing w:line="242" w:lineRule="auto"/>
        <w:ind w:left="215" w:right="1730" w:firstLine="0"/>
        <w:rPr>
          <w:sz w:val="24"/>
        </w:rPr>
      </w:pPr>
      <w:r>
        <w:rPr>
          <w:sz w:val="24"/>
        </w:rPr>
        <w:t>Наредба № 3 от 31.07.2003 г. за актовете и протоколите по време на</w:t>
      </w:r>
      <w:r>
        <w:rPr>
          <w:spacing w:val="-30"/>
          <w:sz w:val="24"/>
        </w:rPr>
        <w:t xml:space="preserve"> </w:t>
      </w:r>
      <w:r>
        <w:rPr>
          <w:sz w:val="24"/>
        </w:rPr>
        <w:t>строителството (ЗУТ).</w:t>
      </w:r>
    </w:p>
    <w:p w:rsidR="001E3291" w:rsidRDefault="001E3291">
      <w:pPr>
        <w:spacing w:line="242" w:lineRule="auto"/>
        <w:rPr>
          <w:sz w:val="24"/>
        </w:rPr>
        <w:sectPr w:rsidR="001E3291">
          <w:pgSz w:w="11900" w:h="16840"/>
          <w:pgMar w:top="1340" w:right="0" w:bottom="280" w:left="1200" w:header="708" w:footer="708" w:gutter="0"/>
          <w:cols w:space="708"/>
        </w:sectPr>
      </w:pPr>
    </w:p>
    <w:p w:rsidR="001E3291" w:rsidRDefault="0033433F">
      <w:pPr>
        <w:pStyle w:val="a5"/>
        <w:numPr>
          <w:ilvl w:val="0"/>
          <w:numId w:val="16"/>
        </w:numPr>
        <w:tabs>
          <w:tab w:val="left" w:pos="466"/>
        </w:tabs>
        <w:spacing w:before="82"/>
        <w:ind w:left="465" w:hanging="251"/>
        <w:jc w:val="left"/>
        <w:rPr>
          <w:rFonts w:ascii="Arial" w:hAnsi="Arial"/>
          <w:b/>
        </w:rPr>
      </w:pPr>
      <w:r>
        <w:rPr>
          <w:rFonts w:ascii="Arial" w:hAnsi="Arial"/>
          <w:b/>
          <w:spacing w:val="-3"/>
        </w:rPr>
        <w:lastRenderedPageBreak/>
        <w:t xml:space="preserve">ПРОФИЛ </w:t>
      </w:r>
      <w:r>
        <w:rPr>
          <w:rFonts w:ascii="Arial" w:hAnsi="Arial"/>
          <w:b/>
        </w:rPr>
        <w:t>НА</w:t>
      </w:r>
      <w:r>
        <w:rPr>
          <w:rFonts w:ascii="Arial" w:hAnsi="Arial"/>
          <w:b/>
          <w:spacing w:val="2"/>
        </w:rPr>
        <w:t xml:space="preserve"> </w:t>
      </w:r>
      <w:r>
        <w:rPr>
          <w:rFonts w:ascii="Arial" w:hAnsi="Arial"/>
          <w:b/>
        </w:rPr>
        <w:t>ОБЩИНАТА</w:t>
      </w:r>
    </w:p>
    <w:p w:rsidR="001E3291" w:rsidRDefault="001E3291">
      <w:pPr>
        <w:pStyle w:val="a3"/>
        <w:spacing w:before="6"/>
        <w:ind w:left="0"/>
        <w:rPr>
          <w:rFonts w:ascii="Arial"/>
          <w:b/>
          <w:sz w:val="23"/>
        </w:rPr>
      </w:pPr>
    </w:p>
    <w:p w:rsidR="001E3291" w:rsidRDefault="0033433F">
      <w:pPr>
        <w:pStyle w:val="a5"/>
        <w:numPr>
          <w:ilvl w:val="1"/>
          <w:numId w:val="16"/>
        </w:numPr>
        <w:tabs>
          <w:tab w:val="left" w:pos="603"/>
        </w:tabs>
        <w:ind w:left="602" w:hanging="388"/>
        <w:jc w:val="both"/>
        <w:rPr>
          <w:rFonts w:ascii="Arial" w:hAnsi="Arial"/>
          <w:b/>
          <w:sz w:val="21"/>
        </w:rPr>
      </w:pPr>
      <w:r>
        <w:rPr>
          <w:rFonts w:ascii="Arial" w:hAnsi="Arial"/>
          <w:b/>
          <w:sz w:val="23"/>
        </w:rPr>
        <w:t>Географско</w:t>
      </w:r>
      <w:r>
        <w:rPr>
          <w:rFonts w:ascii="Arial" w:hAnsi="Arial"/>
          <w:b/>
          <w:spacing w:val="-4"/>
          <w:sz w:val="23"/>
        </w:rPr>
        <w:t xml:space="preserve"> </w:t>
      </w:r>
      <w:r>
        <w:rPr>
          <w:rFonts w:ascii="Arial" w:hAnsi="Arial"/>
          <w:b/>
          <w:sz w:val="23"/>
        </w:rPr>
        <w:t>местоположение</w:t>
      </w:r>
    </w:p>
    <w:p w:rsidR="001E3291" w:rsidRDefault="0033433F">
      <w:pPr>
        <w:pStyle w:val="a3"/>
        <w:spacing w:before="5"/>
        <w:ind w:left="0"/>
        <w:rPr>
          <w:rFonts w:ascii="Arial"/>
          <w:b/>
          <w:sz w:val="17"/>
        </w:rPr>
      </w:pPr>
      <w:r>
        <w:rPr>
          <w:noProof/>
          <w:lang w:bidi="ar-SA"/>
        </w:rPr>
        <w:drawing>
          <wp:anchor distT="0" distB="0" distL="0" distR="0" simplePos="0" relativeHeight="251650048" behindDoc="0" locked="0" layoutInCell="1" allowOverlap="1">
            <wp:simplePos x="0" y="0"/>
            <wp:positionH relativeFrom="page">
              <wp:posOffset>871855</wp:posOffset>
            </wp:positionH>
            <wp:positionV relativeFrom="paragraph">
              <wp:posOffset>152400</wp:posOffset>
            </wp:positionV>
            <wp:extent cx="5245100" cy="345630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245100" cy="3456305"/>
                    </a:xfrm>
                    <a:prstGeom prst="rect">
                      <a:avLst/>
                    </a:prstGeom>
                  </pic:spPr>
                </pic:pic>
              </a:graphicData>
            </a:graphic>
          </wp:anchor>
        </w:drawing>
      </w:r>
    </w:p>
    <w:p w:rsidR="009C662A" w:rsidRPr="009C662A" w:rsidRDefault="009C662A" w:rsidP="00A35A26">
      <w:pPr>
        <w:widowControl/>
        <w:autoSpaceDE/>
        <w:autoSpaceDN/>
        <w:spacing w:before="100" w:beforeAutospacing="1" w:after="100" w:afterAutospacing="1"/>
        <w:jc w:val="both"/>
        <w:rPr>
          <w:sz w:val="24"/>
          <w:szCs w:val="24"/>
          <w:lang w:bidi="ar-SA"/>
        </w:rPr>
      </w:pPr>
      <w:r w:rsidRPr="009C662A">
        <w:rPr>
          <w:sz w:val="24"/>
          <w:szCs w:val="24"/>
          <w:lang w:bidi="ar-SA"/>
        </w:rPr>
        <w:t xml:space="preserve">Общината е разположена в северната част на </w:t>
      </w:r>
      <w:r w:rsidR="00A81307">
        <w:rPr>
          <w:sz w:val="24"/>
          <w:szCs w:val="24"/>
          <w:lang w:bidi="ar-SA"/>
        </w:rPr>
        <w:t>Област Монтана</w:t>
      </w:r>
      <w:r w:rsidRPr="009C662A">
        <w:rPr>
          <w:sz w:val="24"/>
          <w:szCs w:val="24"/>
          <w:lang w:bidi="ar-SA"/>
        </w:rPr>
        <w:t>. С площта си от 323,882 km</w:t>
      </w:r>
      <w:r w:rsidRPr="009C662A">
        <w:rPr>
          <w:sz w:val="24"/>
          <w:szCs w:val="24"/>
          <w:vertAlign w:val="superscript"/>
          <w:lang w:bidi="ar-SA"/>
        </w:rPr>
        <w:t>2</w:t>
      </w:r>
      <w:r w:rsidRPr="009C662A">
        <w:rPr>
          <w:sz w:val="24"/>
          <w:szCs w:val="24"/>
          <w:lang w:bidi="ar-SA"/>
        </w:rPr>
        <w:t xml:space="preserve"> заема 4-то място сред 11-те общините на областта, което съставлява 8,91% от територията на областта. Границите </w:t>
      </w:r>
      <w:r w:rsidRPr="009C662A">
        <w:rPr>
          <w:rFonts w:ascii="Cambria Math" w:hAnsi="Cambria Math" w:cs="Cambria Math"/>
          <w:sz w:val="24"/>
          <w:szCs w:val="24"/>
          <w:lang w:bidi="ar-SA"/>
        </w:rPr>
        <w:t>ѝ</w:t>
      </w:r>
      <w:r w:rsidR="00A81307">
        <w:rPr>
          <w:sz w:val="24"/>
          <w:szCs w:val="24"/>
          <w:lang w:bidi="ar-SA"/>
        </w:rPr>
        <w:t xml:space="preserve"> са следните:</w:t>
      </w:r>
    </w:p>
    <w:p w:rsidR="009C662A" w:rsidRPr="009C662A" w:rsidRDefault="009C662A" w:rsidP="00A35A26">
      <w:pPr>
        <w:widowControl/>
        <w:numPr>
          <w:ilvl w:val="0"/>
          <w:numId w:val="19"/>
        </w:numPr>
        <w:autoSpaceDE/>
        <w:autoSpaceDN/>
        <w:spacing w:before="100" w:beforeAutospacing="1" w:after="100" w:afterAutospacing="1"/>
        <w:jc w:val="both"/>
        <w:rPr>
          <w:sz w:val="24"/>
          <w:szCs w:val="24"/>
          <w:lang w:bidi="ar-SA"/>
        </w:rPr>
      </w:pPr>
      <w:r w:rsidRPr="009C662A">
        <w:rPr>
          <w:sz w:val="24"/>
          <w:szCs w:val="24"/>
          <w:lang w:bidi="ar-SA"/>
        </w:rPr>
        <w:t>на югоизток –</w:t>
      </w:r>
      <w:r w:rsidR="00A81307">
        <w:rPr>
          <w:sz w:val="24"/>
          <w:szCs w:val="24"/>
          <w:lang w:bidi="ar-SA"/>
        </w:rPr>
        <w:t>община Вълчедръм</w:t>
      </w:r>
      <w:r w:rsidRPr="009C662A">
        <w:rPr>
          <w:sz w:val="24"/>
          <w:szCs w:val="24"/>
          <w:lang w:bidi="ar-SA"/>
        </w:rPr>
        <w:t>;</w:t>
      </w:r>
    </w:p>
    <w:p w:rsidR="00A81307" w:rsidRDefault="009C662A" w:rsidP="00A35A26">
      <w:pPr>
        <w:widowControl/>
        <w:numPr>
          <w:ilvl w:val="0"/>
          <w:numId w:val="19"/>
        </w:numPr>
        <w:autoSpaceDE/>
        <w:autoSpaceDN/>
        <w:spacing w:before="100" w:beforeAutospacing="1" w:after="100" w:afterAutospacing="1"/>
        <w:jc w:val="both"/>
        <w:rPr>
          <w:sz w:val="24"/>
          <w:szCs w:val="24"/>
          <w:lang w:bidi="ar-SA"/>
        </w:rPr>
      </w:pPr>
      <w:r w:rsidRPr="009C662A">
        <w:rPr>
          <w:sz w:val="24"/>
          <w:szCs w:val="24"/>
          <w:lang w:bidi="ar-SA"/>
        </w:rPr>
        <w:t xml:space="preserve">на юг – </w:t>
      </w:r>
      <w:r w:rsidR="00A81307" w:rsidRPr="00A81307">
        <w:rPr>
          <w:sz w:val="24"/>
          <w:szCs w:val="24"/>
          <w:lang w:bidi="ar-SA"/>
        </w:rPr>
        <w:t xml:space="preserve">община Якимово, община Медковец и община Брусарци: </w:t>
      </w:r>
    </w:p>
    <w:p w:rsidR="00A81307" w:rsidRDefault="009C662A" w:rsidP="00A35A26">
      <w:pPr>
        <w:widowControl/>
        <w:numPr>
          <w:ilvl w:val="0"/>
          <w:numId w:val="19"/>
        </w:numPr>
        <w:autoSpaceDE/>
        <w:autoSpaceDN/>
        <w:spacing w:before="100" w:beforeAutospacing="1" w:after="100" w:afterAutospacing="1"/>
        <w:jc w:val="both"/>
        <w:rPr>
          <w:sz w:val="24"/>
          <w:szCs w:val="24"/>
          <w:lang w:bidi="ar-SA"/>
        </w:rPr>
      </w:pPr>
      <w:r w:rsidRPr="009C662A">
        <w:rPr>
          <w:sz w:val="24"/>
          <w:szCs w:val="24"/>
          <w:lang w:bidi="ar-SA"/>
        </w:rPr>
        <w:t>на запад –</w:t>
      </w:r>
      <w:r w:rsidR="00A81307" w:rsidRPr="00A81307">
        <w:rPr>
          <w:sz w:val="24"/>
          <w:szCs w:val="24"/>
          <w:lang w:bidi="ar-SA"/>
        </w:rPr>
        <w:t xml:space="preserve"> община Ружинци и община Димово:</w:t>
      </w:r>
      <w:r w:rsidRPr="009C662A">
        <w:rPr>
          <w:sz w:val="24"/>
          <w:szCs w:val="24"/>
          <w:lang w:bidi="ar-SA"/>
        </w:rPr>
        <w:t xml:space="preserve"> </w:t>
      </w:r>
    </w:p>
    <w:p w:rsidR="009C662A" w:rsidRPr="009C662A" w:rsidRDefault="009C662A" w:rsidP="00A35A26">
      <w:pPr>
        <w:widowControl/>
        <w:numPr>
          <w:ilvl w:val="0"/>
          <w:numId w:val="19"/>
        </w:numPr>
        <w:autoSpaceDE/>
        <w:autoSpaceDN/>
        <w:spacing w:before="100" w:beforeAutospacing="1" w:after="100" w:afterAutospacing="1"/>
        <w:jc w:val="both"/>
        <w:rPr>
          <w:sz w:val="24"/>
          <w:szCs w:val="24"/>
          <w:lang w:bidi="ar-SA"/>
        </w:rPr>
      </w:pPr>
      <w:r w:rsidRPr="009C662A">
        <w:rPr>
          <w:sz w:val="24"/>
          <w:szCs w:val="24"/>
          <w:lang w:bidi="ar-SA"/>
        </w:rPr>
        <w:t>на север –</w:t>
      </w:r>
      <w:r w:rsidR="00A81307">
        <w:rPr>
          <w:sz w:val="24"/>
          <w:szCs w:val="24"/>
          <w:lang w:bidi="ar-SA"/>
        </w:rPr>
        <w:t>Румъния</w:t>
      </w:r>
    </w:p>
    <w:p w:rsidR="009C662A" w:rsidRPr="009C662A" w:rsidRDefault="009C662A" w:rsidP="00A35A26">
      <w:pPr>
        <w:widowControl/>
        <w:autoSpaceDE/>
        <w:autoSpaceDN/>
        <w:spacing w:before="100" w:beforeAutospacing="1" w:after="100" w:afterAutospacing="1"/>
        <w:jc w:val="both"/>
        <w:outlineLvl w:val="2"/>
        <w:rPr>
          <w:b/>
          <w:bCs/>
          <w:sz w:val="27"/>
          <w:szCs w:val="27"/>
          <w:lang w:bidi="ar-SA"/>
        </w:rPr>
      </w:pPr>
      <w:r w:rsidRPr="009C662A">
        <w:rPr>
          <w:b/>
          <w:bCs/>
          <w:sz w:val="27"/>
          <w:szCs w:val="27"/>
          <w:lang w:bidi="ar-SA"/>
        </w:rPr>
        <w:t>Природни ресурси</w:t>
      </w:r>
    </w:p>
    <w:p w:rsidR="009C662A" w:rsidRPr="009C662A" w:rsidRDefault="009C662A" w:rsidP="00A35A26">
      <w:pPr>
        <w:widowControl/>
        <w:autoSpaceDE/>
        <w:autoSpaceDN/>
        <w:spacing w:before="100" w:beforeAutospacing="1" w:after="100" w:afterAutospacing="1"/>
        <w:jc w:val="both"/>
        <w:outlineLvl w:val="3"/>
        <w:rPr>
          <w:b/>
          <w:bCs/>
          <w:sz w:val="24"/>
          <w:szCs w:val="24"/>
          <w:lang w:bidi="ar-SA"/>
        </w:rPr>
      </w:pPr>
      <w:r w:rsidRPr="009C662A">
        <w:rPr>
          <w:b/>
          <w:bCs/>
          <w:sz w:val="24"/>
          <w:szCs w:val="24"/>
          <w:lang w:bidi="ar-SA"/>
        </w:rPr>
        <w:t>Релеф</w:t>
      </w:r>
    </w:p>
    <w:p w:rsidR="009C662A" w:rsidRPr="009C662A" w:rsidRDefault="009C662A" w:rsidP="00A35A26">
      <w:pPr>
        <w:widowControl/>
        <w:autoSpaceDE/>
        <w:autoSpaceDN/>
        <w:spacing w:before="100" w:beforeAutospacing="1" w:after="100" w:afterAutospacing="1"/>
        <w:jc w:val="both"/>
        <w:rPr>
          <w:sz w:val="24"/>
          <w:szCs w:val="24"/>
          <w:lang w:bidi="ar-SA"/>
        </w:rPr>
      </w:pPr>
      <w:r w:rsidRPr="009C662A">
        <w:rPr>
          <w:sz w:val="24"/>
          <w:szCs w:val="24"/>
          <w:lang w:bidi="ar-SA"/>
        </w:rPr>
        <w:t xml:space="preserve">Релефът на община Лом е низинно-равнинен до хълмист и предоставя прекрасни условия за развитие на растениевъдството и за механизирана обработка на земята. Територията </w:t>
      </w:r>
      <w:r w:rsidRPr="009C662A">
        <w:rPr>
          <w:rFonts w:ascii="Cambria Math" w:hAnsi="Cambria Math" w:cs="Cambria Math"/>
          <w:sz w:val="24"/>
          <w:szCs w:val="24"/>
          <w:lang w:bidi="ar-SA"/>
        </w:rPr>
        <w:t>ѝ</w:t>
      </w:r>
      <w:r w:rsidRPr="009C662A">
        <w:rPr>
          <w:sz w:val="24"/>
          <w:szCs w:val="24"/>
          <w:lang w:bidi="ar-SA"/>
        </w:rPr>
        <w:t xml:space="preserve"> изцяло попада в пределите на </w:t>
      </w:r>
      <w:r>
        <w:rPr>
          <w:sz w:val="24"/>
          <w:szCs w:val="24"/>
          <w:lang w:bidi="ar-SA"/>
        </w:rPr>
        <w:t>Запападната Дунавска равнина.</w:t>
      </w:r>
      <w:r w:rsidRPr="009C662A">
        <w:rPr>
          <w:sz w:val="24"/>
          <w:szCs w:val="24"/>
          <w:lang w:bidi="ar-SA"/>
        </w:rPr>
        <w:t xml:space="preserve"> От югозапад на североизток и север през средата на общината протича най-долното течение на река </w:t>
      </w:r>
      <w:r>
        <w:rPr>
          <w:sz w:val="24"/>
          <w:szCs w:val="24"/>
          <w:lang w:bidi="ar-SA"/>
        </w:rPr>
        <w:t>Лом</w:t>
      </w:r>
      <w:r w:rsidRPr="009C662A">
        <w:rPr>
          <w:sz w:val="24"/>
          <w:szCs w:val="24"/>
          <w:lang w:bidi="ar-SA"/>
        </w:rPr>
        <w:t xml:space="preserve"> Долината </w:t>
      </w:r>
      <w:r w:rsidRPr="009C662A">
        <w:rPr>
          <w:rFonts w:ascii="Cambria Math" w:hAnsi="Cambria Math" w:cs="Cambria Math"/>
          <w:sz w:val="24"/>
          <w:szCs w:val="24"/>
          <w:lang w:bidi="ar-SA"/>
        </w:rPr>
        <w:t>ѝ</w:t>
      </w:r>
      <w:r w:rsidRPr="009C662A">
        <w:rPr>
          <w:sz w:val="24"/>
          <w:szCs w:val="24"/>
          <w:lang w:bidi="ar-SA"/>
        </w:rPr>
        <w:t xml:space="preserve"> е с асиметрични брегове – десен висок и стръмен (на места денивелацията превишава 100 m) и ляв нисък и полегат. От високия стръмен бряг на реката с общ наклон на изток и югоизток се простира обширна равнина, която продължава до долината на река</w:t>
      </w:r>
      <w:r>
        <w:rPr>
          <w:sz w:val="24"/>
          <w:szCs w:val="24"/>
          <w:lang w:bidi="ar-SA"/>
        </w:rPr>
        <w:t xml:space="preserve"> цибрица</w:t>
      </w:r>
      <w:r w:rsidRPr="009C662A">
        <w:rPr>
          <w:sz w:val="24"/>
          <w:szCs w:val="24"/>
          <w:lang w:bidi="ar-SA"/>
        </w:rPr>
        <w:t xml:space="preserve"> в пределите на общините Вълчедръм и Якимово. Левият нисък бряг на река </w:t>
      </w:r>
      <w:r>
        <w:rPr>
          <w:sz w:val="24"/>
          <w:szCs w:val="24"/>
          <w:lang w:bidi="ar-SA"/>
        </w:rPr>
        <w:t xml:space="preserve">Лом </w:t>
      </w:r>
      <w:r w:rsidRPr="009C662A">
        <w:rPr>
          <w:sz w:val="24"/>
          <w:szCs w:val="24"/>
          <w:lang w:bidi="ar-SA"/>
        </w:rPr>
        <w:t xml:space="preserve">постепенно се повишава </w:t>
      </w:r>
      <w:r>
        <w:rPr>
          <w:sz w:val="24"/>
          <w:szCs w:val="24"/>
          <w:lang w:bidi="ar-SA"/>
        </w:rPr>
        <w:t xml:space="preserve">в северозападна посока към река Дуняв </w:t>
      </w:r>
      <w:r w:rsidRPr="009C662A">
        <w:rPr>
          <w:sz w:val="24"/>
          <w:szCs w:val="24"/>
          <w:lang w:bidi="ar-SA"/>
        </w:rPr>
        <w:t>и</w:t>
      </w:r>
      <w:r>
        <w:rPr>
          <w:sz w:val="24"/>
          <w:szCs w:val="24"/>
          <w:lang w:bidi="ar-SA"/>
        </w:rPr>
        <w:t xml:space="preserve"> Арчаро –Орсойската  низина</w:t>
      </w:r>
      <w:r w:rsidRPr="009C662A">
        <w:rPr>
          <w:sz w:val="24"/>
          <w:szCs w:val="24"/>
          <w:lang w:bidi="ar-SA"/>
        </w:rPr>
        <w:t>, където завършва със стръмни склонове. Тук южно от село</w:t>
      </w:r>
      <w:r>
        <w:rPr>
          <w:sz w:val="24"/>
          <w:szCs w:val="24"/>
          <w:lang w:bidi="ar-SA"/>
        </w:rPr>
        <w:t xml:space="preserve"> Добри дол</w:t>
      </w:r>
      <w:r w:rsidRPr="009C662A">
        <w:rPr>
          <w:sz w:val="24"/>
          <w:szCs w:val="24"/>
          <w:lang w:bidi="ar-SA"/>
        </w:rPr>
        <w:t xml:space="preserve"> се намира най-високата точка на община Лом – </w:t>
      </w:r>
      <w:r w:rsidRPr="009C662A">
        <w:rPr>
          <w:b/>
          <w:bCs/>
          <w:sz w:val="24"/>
          <w:szCs w:val="24"/>
          <w:lang w:bidi="ar-SA"/>
        </w:rPr>
        <w:t>194,5 m</w:t>
      </w:r>
      <w:r w:rsidRPr="009C662A">
        <w:rPr>
          <w:sz w:val="24"/>
          <w:szCs w:val="24"/>
          <w:lang w:bidi="ar-SA"/>
        </w:rPr>
        <w:t xml:space="preserve">. В крайните западни и източни ъгли на общината се простират части от две низини, които са заливни тераси на река </w:t>
      </w:r>
      <w:r>
        <w:rPr>
          <w:sz w:val="24"/>
          <w:szCs w:val="24"/>
          <w:lang w:bidi="ar-SA"/>
        </w:rPr>
        <w:t>Дунав</w:t>
      </w:r>
      <w:r w:rsidRPr="009C662A">
        <w:rPr>
          <w:sz w:val="24"/>
          <w:szCs w:val="24"/>
          <w:lang w:bidi="ar-SA"/>
        </w:rPr>
        <w:t xml:space="preserve">. На запад се намира Орсойската низина, която е </w:t>
      </w:r>
      <w:r w:rsidRPr="009C662A">
        <w:rPr>
          <w:sz w:val="24"/>
          <w:szCs w:val="24"/>
          <w:lang w:bidi="ar-SA"/>
        </w:rPr>
        <w:lastRenderedPageBreak/>
        <w:t xml:space="preserve">източно продължение на </w:t>
      </w:r>
      <w:hyperlink r:id="rId11" w:tooltip="Арчаро-Орсойска низина" w:history="1">
        <w:r>
          <w:rPr>
            <w:sz w:val="24"/>
            <w:szCs w:val="24"/>
            <w:lang w:bidi="ar-SA"/>
          </w:rPr>
          <w:t xml:space="preserve">Арчаро-орсойската низина. </w:t>
        </w:r>
      </w:hyperlink>
      <w:r w:rsidRPr="009C662A">
        <w:rPr>
          <w:sz w:val="24"/>
          <w:szCs w:val="24"/>
          <w:lang w:bidi="ar-SA"/>
        </w:rPr>
        <w:t>. Нейната площ е около 32 km</w:t>
      </w:r>
      <w:r w:rsidRPr="009C662A">
        <w:rPr>
          <w:sz w:val="24"/>
          <w:szCs w:val="24"/>
          <w:vertAlign w:val="superscript"/>
          <w:lang w:bidi="ar-SA"/>
        </w:rPr>
        <w:t>2</w:t>
      </w:r>
      <w:r w:rsidRPr="009C662A">
        <w:rPr>
          <w:sz w:val="24"/>
          <w:szCs w:val="24"/>
          <w:lang w:bidi="ar-SA"/>
        </w:rPr>
        <w:t xml:space="preserve">. В най-източния ъгъл на общината, землището на село </w:t>
      </w:r>
      <w:r>
        <w:rPr>
          <w:sz w:val="24"/>
          <w:szCs w:val="24"/>
          <w:lang w:bidi="ar-SA"/>
        </w:rPr>
        <w:t xml:space="preserve">Станево </w:t>
      </w:r>
      <w:r w:rsidRPr="009C662A">
        <w:rPr>
          <w:sz w:val="24"/>
          <w:szCs w:val="24"/>
          <w:lang w:bidi="ar-SA"/>
        </w:rPr>
        <w:t xml:space="preserve">се простира западната част на </w:t>
      </w:r>
      <w:r>
        <w:rPr>
          <w:sz w:val="24"/>
          <w:szCs w:val="24"/>
          <w:lang w:bidi="ar-SA"/>
        </w:rPr>
        <w:t>Цибърската низина</w:t>
      </w:r>
      <w:r w:rsidRPr="009C662A">
        <w:rPr>
          <w:sz w:val="24"/>
          <w:szCs w:val="24"/>
          <w:lang w:bidi="ar-SA"/>
        </w:rPr>
        <w:t xml:space="preserve">. Тук, на брега на </w:t>
      </w:r>
      <w:r w:rsidR="00A81307">
        <w:rPr>
          <w:sz w:val="24"/>
          <w:szCs w:val="24"/>
          <w:lang w:bidi="ar-SA"/>
        </w:rPr>
        <w:t xml:space="preserve">Дунав </w:t>
      </w:r>
      <w:r w:rsidRPr="009C662A">
        <w:rPr>
          <w:sz w:val="24"/>
          <w:szCs w:val="24"/>
          <w:lang w:bidi="ar-SA"/>
        </w:rPr>
        <w:t xml:space="preserve">се намира минималната кота на общината – 27 m н.в. </w:t>
      </w:r>
      <w:r w:rsidR="00596487">
        <w:rPr>
          <w:sz w:val="24"/>
          <w:szCs w:val="24"/>
          <w:lang w:bidi="ar-SA"/>
        </w:rPr>
        <w:t xml:space="preserve">   </w:t>
      </w:r>
    </w:p>
    <w:p w:rsidR="00D4134B" w:rsidRDefault="00596487" w:rsidP="00A35A26">
      <w:pPr>
        <w:widowControl/>
        <w:autoSpaceDE/>
        <w:autoSpaceDN/>
        <w:spacing w:before="100" w:beforeAutospacing="1" w:after="100" w:afterAutospacing="1"/>
        <w:jc w:val="both"/>
        <w:outlineLvl w:val="3"/>
        <w:rPr>
          <w:b/>
          <w:bCs/>
          <w:sz w:val="24"/>
          <w:szCs w:val="24"/>
          <w:lang w:bidi="ar-SA"/>
        </w:rPr>
      </w:pPr>
      <w:r>
        <w:rPr>
          <w:b/>
          <w:bCs/>
          <w:sz w:val="24"/>
          <w:szCs w:val="24"/>
          <w:lang w:bidi="ar-SA"/>
        </w:rPr>
        <w:t xml:space="preserve"> </w:t>
      </w:r>
      <w:r w:rsidR="00D4134B">
        <w:rPr>
          <w:b/>
          <w:bCs/>
          <w:sz w:val="24"/>
          <w:szCs w:val="24"/>
          <w:lang w:bidi="ar-SA"/>
        </w:rPr>
        <w:t xml:space="preserve"> </w:t>
      </w:r>
    </w:p>
    <w:p w:rsidR="009C662A" w:rsidRPr="009C662A" w:rsidRDefault="009C662A" w:rsidP="00A35A26">
      <w:pPr>
        <w:widowControl/>
        <w:autoSpaceDE/>
        <w:autoSpaceDN/>
        <w:spacing w:before="100" w:beforeAutospacing="1" w:after="100" w:afterAutospacing="1"/>
        <w:jc w:val="both"/>
        <w:outlineLvl w:val="3"/>
        <w:rPr>
          <w:b/>
          <w:bCs/>
          <w:sz w:val="24"/>
          <w:szCs w:val="24"/>
          <w:lang w:bidi="ar-SA"/>
        </w:rPr>
      </w:pPr>
      <w:r w:rsidRPr="009C662A">
        <w:rPr>
          <w:b/>
          <w:bCs/>
          <w:sz w:val="24"/>
          <w:szCs w:val="24"/>
          <w:lang w:bidi="ar-SA"/>
        </w:rPr>
        <w:t>Води</w:t>
      </w:r>
    </w:p>
    <w:p w:rsidR="009C662A" w:rsidRPr="009C662A" w:rsidRDefault="009C662A" w:rsidP="00A35A26">
      <w:pPr>
        <w:widowControl/>
        <w:autoSpaceDE/>
        <w:autoSpaceDN/>
        <w:spacing w:before="100" w:beforeAutospacing="1" w:after="100" w:afterAutospacing="1"/>
        <w:jc w:val="both"/>
        <w:rPr>
          <w:sz w:val="24"/>
          <w:szCs w:val="24"/>
          <w:lang w:bidi="ar-SA"/>
        </w:rPr>
      </w:pPr>
      <w:r w:rsidRPr="009C662A">
        <w:rPr>
          <w:sz w:val="24"/>
          <w:szCs w:val="24"/>
          <w:lang w:bidi="ar-SA"/>
        </w:rPr>
        <w:t>В пределите на община Лом се простира участък от 37 km от южния бряг на река</w:t>
      </w:r>
      <w:r w:rsidR="00596487">
        <w:rPr>
          <w:sz w:val="24"/>
          <w:szCs w:val="24"/>
          <w:lang w:bidi="ar-SA"/>
        </w:rPr>
        <w:t xml:space="preserve"> Дунав</w:t>
      </w:r>
      <w:r w:rsidRPr="009C662A">
        <w:rPr>
          <w:sz w:val="24"/>
          <w:szCs w:val="24"/>
          <w:lang w:bidi="ar-SA"/>
        </w:rPr>
        <w:t xml:space="preserve"> от km 721 до km 758 (километрите се отчитат от устието на реката). Основна водна артерия на общината е река</w:t>
      </w:r>
      <w:r w:rsidR="00596487">
        <w:rPr>
          <w:sz w:val="24"/>
          <w:szCs w:val="24"/>
          <w:lang w:bidi="ar-SA"/>
        </w:rPr>
        <w:t xml:space="preserve"> Лом</w:t>
      </w:r>
      <w:r w:rsidRPr="009C662A">
        <w:rPr>
          <w:sz w:val="24"/>
          <w:szCs w:val="24"/>
          <w:lang w:bidi="ar-SA"/>
        </w:rPr>
        <w:t>, която протича през нея с последните си 15 km от най-долното си течение. Тя навлиза в общината южно от село</w:t>
      </w:r>
      <w:r w:rsidR="00596487">
        <w:rPr>
          <w:sz w:val="24"/>
          <w:szCs w:val="24"/>
          <w:lang w:bidi="ar-SA"/>
        </w:rPr>
        <w:t xml:space="preserve"> Сталийска Махала</w:t>
      </w:r>
      <w:r w:rsidRPr="009C662A">
        <w:rPr>
          <w:sz w:val="24"/>
          <w:szCs w:val="24"/>
          <w:lang w:bidi="ar-SA"/>
        </w:rPr>
        <w:t xml:space="preserve">, минава покрай селата </w:t>
      </w:r>
      <w:r w:rsidR="00596487">
        <w:rPr>
          <w:sz w:val="24"/>
          <w:szCs w:val="24"/>
          <w:lang w:bidi="ar-SA"/>
        </w:rPr>
        <w:t xml:space="preserve">Трайково  и Замфир </w:t>
      </w:r>
      <w:r w:rsidRPr="009C662A">
        <w:rPr>
          <w:sz w:val="24"/>
          <w:szCs w:val="24"/>
          <w:lang w:bidi="ar-SA"/>
        </w:rPr>
        <w:t>и източно от град</w:t>
      </w:r>
      <w:r w:rsidR="00596487">
        <w:rPr>
          <w:sz w:val="24"/>
          <w:szCs w:val="24"/>
          <w:lang w:bidi="ar-SA"/>
        </w:rPr>
        <w:t xml:space="preserve"> Лом</w:t>
      </w:r>
      <w:r w:rsidR="00D4134B">
        <w:rPr>
          <w:sz w:val="24"/>
          <w:szCs w:val="24"/>
          <w:lang w:bidi="ar-SA"/>
        </w:rPr>
        <w:t xml:space="preserve"> се влива отдясно в река Дунав</w:t>
      </w:r>
      <w:r w:rsidRPr="009C662A">
        <w:rPr>
          <w:sz w:val="24"/>
          <w:szCs w:val="24"/>
          <w:lang w:bidi="ar-SA"/>
        </w:rPr>
        <w:t>. На територията на община Лом, южно и източно от село</w:t>
      </w:r>
      <w:r w:rsidR="00D4134B">
        <w:rPr>
          <w:sz w:val="24"/>
          <w:szCs w:val="24"/>
          <w:lang w:bidi="ar-SA"/>
        </w:rPr>
        <w:t xml:space="preserve"> Ковачица</w:t>
      </w:r>
      <w:r w:rsidRPr="009C662A">
        <w:rPr>
          <w:sz w:val="24"/>
          <w:szCs w:val="24"/>
          <w:lang w:bidi="ar-SA"/>
        </w:rPr>
        <w:t xml:space="preserve"> има изградени два големи язовира („Ковачица“ и „Липница“), водите на които са използват за напояване на обширните земеделски земи в района. </w:t>
      </w:r>
    </w:p>
    <w:p w:rsidR="001E3291" w:rsidRDefault="0033433F" w:rsidP="00A35A26">
      <w:pPr>
        <w:ind w:left="988"/>
        <w:jc w:val="both"/>
        <w:rPr>
          <w:rFonts w:ascii="Arial" w:hAnsi="Arial"/>
          <w:b/>
        </w:rPr>
      </w:pPr>
      <w:r>
        <w:rPr>
          <w:rFonts w:ascii="Arial" w:hAnsi="Arial"/>
          <w:b/>
        </w:rPr>
        <w:t>Климат</w:t>
      </w:r>
    </w:p>
    <w:p w:rsidR="00B05307" w:rsidRDefault="00B05307" w:rsidP="00A35A26">
      <w:pPr>
        <w:pStyle w:val="Default"/>
        <w:jc w:val="both"/>
        <w:rPr>
          <w:sz w:val="23"/>
          <w:szCs w:val="23"/>
        </w:rPr>
      </w:pPr>
      <w:r w:rsidRPr="00B05307">
        <w:t>Територията на общината попада в областта на умерено-континенталния климат. Основни фактори за неговото формиране са географското положение, особеностите на надморската височина и релефа, елементите на атмосферната циркулация, радиационните условия. Като част от територията на Западната Дунавска равнина, община Лом изпитва влиянието на трансформирани въздушни маси с различен произход, като за това важно значение имат орографските бариери на Карпатите и Стара планина, и широката отвореност на Дунавската равнина на изток и североизток към Източноевропейската равнина. За климата на Западната Дунавска равнина голямо значение имат идващите от северозапад влажни океански въздушни маси. През студеното полугодие важно климатообразуващо значение имат континентални</w:t>
      </w:r>
      <w:r w:rsidR="00A60DB1">
        <w:rPr>
          <w:lang w:val="en-US"/>
        </w:rPr>
        <w:t xml:space="preserve"> </w:t>
      </w:r>
      <w:r w:rsidRPr="00B05307">
        <w:t>т</w:t>
      </w:r>
      <w:r w:rsidR="00A60DB1">
        <w:t xml:space="preserve">е </w:t>
      </w:r>
      <w:r>
        <w:rPr>
          <w:sz w:val="23"/>
          <w:szCs w:val="23"/>
        </w:rPr>
        <w:t xml:space="preserve">въздушни маси. С по-малка честота е влиянието на проникващи от юг тропични въздушни маси, главно през топлото полугодие. </w:t>
      </w:r>
    </w:p>
    <w:p w:rsidR="00B05307" w:rsidRDefault="00B05307" w:rsidP="00A35A26">
      <w:pPr>
        <w:pStyle w:val="Default"/>
        <w:jc w:val="both"/>
        <w:rPr>
          <w:sz w:val="23"/>
          <w:szCs w:val="23"/>
        </w:rPr>
      </w:pPr>
      <w:r>
        <w:rPr>
          <w:sz w:val="23"/>
          <w:szCs w:val="23"/>
        </w:rPr>
        <w:t xml:space="preserve">Продължителността на слънчево греене за територията на община Лом е средно 2085 h годишно с максимум през юли /323 h/ и минимум през декември /58 h/. За повечето станции в равнинната и хълмистата част на страната сумите варират от 2000 до 2250 h. Разположението на ст. Лом на брега на река Дунав благоприятства регистрацията на повече дни с мъгла или ниска облачност, което поставя станцията по-близо до долната граница на средните суми на слънчево греене. Средногодишно дните с мъгла в станцията са 41,3, а най-много са те през декември - средно 9,8 дни. Средната годишна облачност е 5,4 бала, с най-високи средни стойности през декември - 7,4, а най-ниски - през август /2,8 бала/. </w:t>
      </w:r>
    </w:p>
    <w:p w:rsidR="00B05307" w:rsidRDefault="00B05307" w:rsidP="00A35A26">
      <w:pPr>
        <w:pStyle w:val="Default"/>
        <w:jc w:val="both"/>
        <w:rPr>
          <w:sz w:val="23"/>
          <w:szCs w:val="23"/>
        </w:rPr>
      </w:pPr>
      <w:r>
        <w:rPr>
          <w:sz w:val="23"/>
          <w:szCs w:val="23"/>
        </w:rPr>
        <w:t xml:space="preserve">Според данните от Климатичен справочник на България /т. 3, 1983/, които обхващат периода 1931-1970 г., средната годишна температура за станция Лом е 11,6 °С, като най-ниската средномесечна е през януари /–2,1 °С/, а най-високата - през юли /+23,4 °С/. Абсолютната максимална температура е измерена през месец август /+42,3 °С/, а абсолютната минимална - през месец януари /–29,9 °С/. </w:t>
      </w:r>
    </w:p>
    <w:p w:rsidR="00B05307" w:rsidRDefault="00B05307" w:rsidP="00A35A26">
      <w:pPr>
        <w:pStyle w:val="Default"/>
        <w:jc w:val="both"/>
        <w:rPr>
          <w:sz w:val="23"/>
          <w:szCs w:val="23"/>
        </w:rPr>
      </w:pPr>
      <w:r>
        <w:rPr>
          <w:sz w:val="23"/>
          <w:szCs w:val="23"/>
        </w:rPr>
        <w:t xml:space="preserve">В последните години се публикуват все повече данни и анализи за климатичните изменения в различни територии вкл. в България. Тези анализи съпоставят периоди с различна дължина с периода 1961-1990 г., определен като климатична норма от Световната метеорологична организация. Средната годишна температура в ст. Лом е 11,7 °С /период 1961-2005 г./, което доказва повишение с 0,1 °С в сравнение с нормата. Отчита се повишение на средните януарски температури за периода 1961–2005 г.: </w:t>
      </w:r>
      <w:r>
        <w:rPr>
          <w:sz w:val="23"/>
          <w:szCs w:val="23"/>
        </w:rPr>
        <w:lastRenderedPageBreak/>
        <w:t xml:space="preserve">средната стойност е -0,6 °С при норма -0,9 °С /1961-1990/. Средната юлска температура /23,0 °С/ е с 0,4 °С по-висока от нормата. Това доказва, че измененията на климата са в посока по-високи температури през зимата и лятото /общо затопляне/ и съкращаване продължителността на преходните сезони пролет и есен. </w:t>
      </w:r>
    </w:p>
    <w:p w:rsidR="00B05307" w:rsidRDefault="00B05307" w:rsidP="00A35A26">
      <w:pPr>
        <w:pStyle w:val="Default"/>
        <w:jc w:val="both"/>
        <w:rPr>
          <w:sz w:val="23"/>
          <w:szCs w:val="23"/>
        </w:rPr>
      </w:pPr>
      <w:r>
        <w:rPr>
          <w:sz w:val="23"/>
          <w:szCs w:val="23"/>
        </w:rPr>
        <w:t xml:space="preserve">Сравнението на данните от двата източника показва по-големи различия през зимния период, който е станал относително „по-топъл”. В резултат средната годишна температурна амплитуда намалява от 25,4 °С /за периода 1931-1970/ на 23,6 °С /за периода 1961-2005/. Стойностите на абсолютните максимуми и минимуми се запазват. </w:t>
      </w:r>
    </w:p>
    <w:p w:rsidR="001E3291" w:rsidRDefault="00B05307" w:rsidP="00A35A26">
      <w:pPr>
        <w:jc w:val="both"/>
        <w:rPr>
          <w:sz w:val="24"/>
          <w:szCs w:val="24"/>
        </w:rPr>
      </w:pPr>
      <w:r w:rsidRPr="00EB5A90">
        <w:rPr>
          <w:sz w:val="24"/>
          <w:szCs w:val="24"/>
        </w:rPr>
        <w:t>Дължината на изследвания период е важна при анализа и изводите за подобни изменения. При по-къс период /30 години/ се отчитат още по-високи средни стойности. На база на средни данни за периода 1979-2008 г., за ст. Лом са измерени следните средни стойности: най-ниска температура - януари +0,3 °С, най-висока - юли +23,5 °С, средна годишна + 12,0 °С.</w:t>
      </w:r>
    </w:p>
    <w:p w:rsidR="00A35A26" w:rsidRDefault="00A35A26" w:rsidP="00A35A26">
      <w:pPr>
        <w:jc w:val="both"/>
        <w:rPr>
          <w:sz w:val="24"/>
          <w:szCs w:val="24"/>
        </w:rPr>
      </w:pPr>
    </w:p>
    <w:p w:rsidR="00A35A26" w:rsidRDefault="00A35A26" w:rsidP="00A35A26">
      <w:pPr>
        <w:jc w:val="both"/>
        <w:rPr>
          <w:sz w:val="24"/>
          <w:szCs w:val="24"/>
        </w:rPr>
      </w:pPr>
    </w:p>
    <w:p w:rsidR="00A35A26" w:rsidRDefault="00A35A26" w:rsidP="00A35A26">
      <w:pPr>
        <w:jc w:val="both"/>
        <w:rPr>
          <w:rFonts w:ascii="Arial" w:hAnsi="Arial"/>
          <w:b/>
        </w:rPr>
      </w:pPr>
      <w:r>
        <w:rPr>
          <w:rFonts w:ascii="Arial" w:hAnsi="Arial"/>
          <w:b/>
        </w:rPr>
        <w:t>Температура на въздуха</w:t>
      </w:r>
    </w:p>
    <w:p w:rsidR="00A35A26" w:rsidRDefault="00A35A26" w:rsidP="00A35A26">
      <w:pPr>
        <w:pStyle w:val="a3"/>
        <w:spacing w:before="7"/>
        <w:ind w:left="0"/>
        <w:jc w:val="both"/>
        <w:rPr>
          <w:rFonts w:ascii="Arial"/>
          <w:b/>
        </w:rPr>
      </w:pPr>
    </w:p>
    <w:p w:rsidR="00A35A26" w:rsidRDefault="00A35A26" w:rsidP="00A35A26">
      <w:pPr>
        <w:pStyle w:val="a3"/>
        <w:spacing w:before="1" w:line="237" w:lineRule="auto"/>
        <w:ind w:right="1410" w:firstLine="705"/>
        <w:jc w:val="both"/>
      </w:pPr>
      <w:r>
        <w:t>Както се вижда от фигурата зимата е относително студена със средни месечни температ</w:t>
      </w:r>
      <w:r w:rsidR="00EB19D8">
        <w:t>ури в граници от</w:t>
      </w:r>
      <w:r w:rsidR="00EB19D8">
        <w:rPr>
          <w:lang w:val="en-US"/>
        </w:rPr>
        <w:t>-</w:t>
      </w:r>
      <w:r w:rsidR="00AF694F">
        <w:rPr>
          <w:lang w:val="en-US"/>
        </w:rPr>
        <w:t>1</w:t>
      </w:r>
      <w:r w:rsidR="00EB19D8">
        <w:rPr>
          <w:lang w:val="en-US"/>
        </w:rPr>
        <w:t>.</w:t>
      </w:r>
      <w:r w:rsidR="00AF694F">
        <w:rPr>
          <w:lang w:val="en-US"/>
        </w:rPr>
        <w:t>5</w:t>
      </w:r>
      <w:r>
        <w:t>°С през декември до -</w:t>
      </w:r>
      <w:r w:rsidR="00AF694F">
        <w:rPr>
          <w:lang w:val="en-US"/>
        </w:rPr>
        <w:t>2</w:t>
      </w:r>
      <w:r>
        <w:t>,</w:t>
      </w:r>
      <w:r w:rsidR="00AF694F">
        <w:rPr>
          <w:lang w:val="en-US"/>
        </w:rPr>
        <w:t>1</w:t>
      </w:r>
      <w:r>
        <w:t>°С през януари.</w:t>
      </w:r>
    </w:p>
    <w:p w:rsidR="00A35A26" w:rsidRDefault="00A35A26" w:rsidP="00A35A26">
      <w:pPr>
        <w:pStyle w:val="a3"/>
        <w:spacing w:before="11"/>
        <w:ind w:left="0"/>
        <w:jc w:val="both"/>
        <w:rPr>
          <w:sz w:val="20"/>
        </w:rPr>
      </w:pPr>
      <w:r>
        <w:rPr>
          <w:noProof/>
          <w:lang w:bidi="ar-SA"/>
        </w:rPr>
        <w:drawing>
          <wp:anchor distT="0" distB="0" distL="0" distR="0" simplePos="0" relativeHeight="251670528" behindDoc="0" locked="0" layoutInCell="1" allowOverlap="1" wp14:anchorId="2AD8C43C" wp14:editId="58ECEE43">
            <wp:simplePos x="0" y="0"/>
            <wp:positionH relativeFrom="page">
              <wp:posOffset>1164336</wp:posOffset>
            </wp:positionH>
            <wp:positionV relativeFrom="paragraph">
              <wp:posOffset>177882</wp:posOffset>
            </wp:positionV>
            <wp:extent cx="4901183" cy="3236976"/>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4901183" cy="3236976"/>
                    </a:xfrm>
                    <a:prstGeom prst="rect">
                      <a:avLst/>
                    </a:prstGeom>
                  </pic:spPr>
                </pic:pic>
              </a:graphicData>
            </a:graphic>
          </wp:anchor>
        </w:drawing>
      </w:r>
    </w:p>
    <w:p w:rsidR="00A35A26" w:rsidRDefault="00A35A26" w:rsidP="00A35A26">
      <w:pPr>
        <w:ind w:left="278"/>
        <w:jc w:val="both"/>
        <w:rPr>
          <w:i/>
          <w:sz w:val="24"/>
        </w:rPr>
      </w:pPr>
      <w:r>
        <w:rPr>
          <w:i/>
          <w:sz w:val="24"/>
        </w:rPr>
        <w:t>Годишен ход на средните месечни, максимални и минимални температури</w:t>
      </w:r>
    </w:p>
    <w:p w:rsidR="00A35A26" w:rsidRDefault="00A35A26" w:rsidP="00A35A26">
      <w:pPr>
        <w:ind w:left="278"/>
        <w:jc w:val="both"/>
        <w:rPr>
          <w:i/>
          <w:sz w:val="24"/>
        </w:rPr>
      </w:pPr>
    </w:p>
    <w:p w:rsidR="00A35A26" w:rsidRDefault="00A35A26" w:rsidP="00A35A26">
      <w:pPr>
        <w:ind w:left="278"/>
        <w:jc w:val="both"/>
        <w:rPr>
          <w:i/>
          <w:sz w:val="24"/>
        </w:rPr>
      </w:pPr>
    </w:p>
    <w:p w:rsidR="00A35A26" w:rsidRPr="00A35A26" w:rsidRDefault="00A35A26" w:rsidP="00A35A26">
      <w:pPr>
        <w:ind w:left="278"/>
        <w:jc w:val="both"/>
        <w:rPr>
          <w:iCs/>
          <w:sz w:val="24"/>
        </w:rPr>
      </w:pPr>
      <w:r w:rsidRPr="00A35A26">
        <w:rPr>
          <w:iCs/>
          <w:sz w:val="24"/>
        </w:rPr>
        <w:t>Тук средните от най-ниските минимални температури, са с около 2 до 4-5 по- високи от тези в съседните котловини. Средната минимална температура за централния зимен месец януари е -5,4</w:t>
      </w:r>
      <w:r w:rsidRPr="00A35A26">
        <w:rPr>
          <w:iCs/>
          <w:sz w:val="24"/>
        </w:rPr>
        <w:t>С, а средната от абсолютните минимални температури съответно –15,3</w:t>
      </w:r>
      <w:r w:rsidRPr="00A35A26">
        <w:rPr>
          <w:iCs/>
          <w:sz w:val="24"/>
        </w:rPr>
        <w:t xml:space="preserve">С. При устойчиво антициклонално време след нахлуване на полярни въздушни маси при наличие на снежна покривка абсолютната минимална температура може да падне под </w:t>
      </w:r>
      <w:r w:rsidR="00AF694F">
        <w:rPr>
          <w:iCs/>
          <w:sz w:val="24"/>
          <w:lang w:val="en-US"/>
        </w:rPr>
        <w:t>29.9</w:t>
      </w:r>
      <w:r w:rsidRPr="00A35A26">
        <w:rPr>
          <w:iCs/>
          <w:sz w:val="24"/>
        </w:rPr>
        <w:t>С под нулата през януари. От друга страна поради относително честата проява на фьон максималната температура през зимата може да надхвърли 21</w:t>
      </w:r>
      <w:r w:rsidRPr="00A35A26">
        <w:rPr>
          <w:iCs/>
          <w:sz w:val="24"/>
        </w:rPr>
        <w:t>С.</w:t>
      </w:r>
    </w:p>
    <w:p w:rsidR="00A35A26" w:rsidRPr="00A35A26" w:rsidRDefault="00A35A26" w:rsidP="00A35A26">
      <w:pPr>
        <w:ind w:left="278"/>
        <w:jc w:val="both"/>
        <w:rPr>
          <w:iCs/>
          <w:sz w:val="24"/>
        </w:rPr>
      </w:pPr>
      <w:r w:rsidRPr="00A35A26">
        <w:rPr>
          <w:iCs/>
          <w:sz w:val="24"/>
        </w:rPr>
        <w:t xml:space="preserve">Пролетта в района настъпва малко по-късно от другите части на Дунавската равнина, средната денонощна температурата се задържа устойчиво над 5 </w:t>
      </w:r>
      <w:r w:rsidRPr="00A35A26">
        <w:rPr>
          <w:iCs/>
          <w:sz w:val="24"/>
        </w:rPr>
        <w:t xml:space="preserve"> средно в средата на март. Преобладаването на наклонени терени в този район създава по- благоприятни условия по </w:t>
      </w:r>
      <w:r w:rsidRPr="00A35A26">
        <w:rPr>
          <w:iCs/>
          <w:sz w:val="24"/>
        </w:rPr>
        <w:lastRenderedPageBreak/>
        <w:t>отношение на формирането на последните пролетни и първите есенни мразове. Средната температура на централния пролетен мeсец април е около 11</w:t>
      </w:r>
      <w:r w:rsidRPr="00A35A26">
        <w:rPr>
          <w:iCs/>
          <w:sz w:val="24"/>
        </w:rPr>
        <w:t>С.</w:t>
      </w:r>
    </w:p>
    <w:p w:rsidR="00A35A26" w:rsidRPr="00A35A26" w:rsidRDefault="00A35A26" w:rsidP="00A35A26">
      <w:pPr>
        <w:ind w:left="278"/>
        <w:jc w:val="both"/>
        <w:rPr>
          <w:iCs/>
          <w:sz w:val="24"/>
        </w:rPr>
      </w:pPr>
      <w:r w:rsidRPr="00A35A26">
        <w:rPr>
          <w:iCs/>
          <w:sz w:val="24"/>
        </w:rPr>
        <w:t>Лятото в района е топло със средна температура за централния летен месец юли около 2</w:t>
      </w:r>
      <w:r w:rsidR="006B0914">
        <w:rPr>
          <w:iCs/>
          <w:sz w:val="24"/>
          <w:lang w:val="en-US"/>
        </w:rPr>
        <w:t>3</w:t>
      </w:r>
      <w:r w:rsidRPr="00A35A26">
        <w:rPr>
          <w:iCs/>
          <w:sz w:val="24"/>
        </w:rPr>
        <w:t>. Средните максимални температури през лятото са в граници 24-28</w:t>
      </w:r>
      <w:r w:rsidRPr="00A35A26">
        <w:rPr>
          <w:iCs/>
          <w:sz w:val="24"/>
        </w:rPr>
        <w:t>, като при отделни синоптични обстановки може да надхвърлят 40</w:t>
      </w:r>
      <w:r w:rsidRPr="00A35A26">
        <w:rPr>
          <w:iCs/>
          <w:sz w:val="24"/>
        </w:rPr>
        <w:t>. Затова тук за периода на устойчиво задържане на температурата над 10</w:t>
      </w:r>
      <w:r w:rsidRPr="00A35A26">
        <w:rPr>
          <w:iCs/>
          <w:sz w:val="24"/>
        </w:rPr>
        <w:t> се натрупва температурна сума 2200- 2800</w:t>
      </w:r>
      <w:r w:rsidRPr="00A35A26">
        <w:rPr>
          <w:iCs/>
          <w:sz w:val="24"/>
        </w:rPr>
        <w:t>.</w:t>
      </w:r>
    </w:p>
    <w:p w:rsidR="00A35A26" w:rsidRDefault="00A35A26" w:rsidP="00A35A26">
      <w:pPr>
        <w:ind w:left="278"/>
        <w:jc w:val="both"/>
        <w:rPr>
          <w:i/>
          <w:sz w:val="24"/>
        </w:rPr>
      </w:pPr>
      <w:r w:rsidRPr="00A35A26">
        <w:rPr>
          <w:iCs/>
          <w:sz w:val="24"/>
        </w:rPr>
        <w:t xml:space="preserve">Есента е малко по-топла от пролетта, като средната месечна температура през централния есенен месец октомври е с около 0,5 </w:t>
      </w:r>
      <w:r w:rsidRPr="00A35A26">
        <w:rPr>
          <w:iCs/>
          <w:sz w:val="24"/>
        </w:rPr>
        <w:t>С по-висока от тази през април и е около</w:t>
      </w:r>
      <w:r w:rsidRPr="00A35A26">
        <w:rPr>
          <w:i/>
          <w:sz w:val="24"/>
        </w:rPr>
        <w:t xml:space="preserve"> 11-12.</w:t>
      </w:r>
    </w:p>
    <w:p w:rsidR="006B32D9" w:rsidRDefault="006B32D9" w:rsidP="00A35A26">
      <w:pPr>
        <w:ind w:left="278"/>
        <w:jc w:val="both"/>
        <w:rPr>
          <w:i/>
          <w:sz w:val="24"/>
        </w:rPr>
      </w:pPr>
    </w:p>
    <w:p w:rsidR="006B32D9" w:rsidRDefault="006B32D9" w:rsidP="00A35A26">
      <w:pPr>
        <w:ind w:left="278"/>
        <w:jc w:val="both"/>
        <w:rPr>
          <w:i/>
          <w:sz w:val="24"/>
        </w:rPr>
      </w:pPr>
    </w:p>
    <w:p w:rsidR="006B32D9" w:rsidRDefault="006B32D9" w:rsidP="00A35A26">
      <w:pPr>
        <w:ind w:left="278"/>
        <w:jc w:val="both"/>
        <w:rPr>
          <w:i/>
          <w:sz w:val="24"/>
        </w:rPr>
      </w:pPr>
    </w:p>
    <w:p w:rsidR="006B32D9" w:rsidRDefault="006B32D9" w:rsidP="00A35A26">
      <w:pPr>
        <w:ind w:left="278"/>
        <w:jc w:val="both"/>
        <w:rPr>
          <w:i/>
          <w:sz w:val="24"/>
        </w:rPr>
      </w:pPr>
    </w:p>
    <w:p w:rsidR="006B32D9" w:rsidRDefault="006B32D9" w:rsidP="00A35A26">
      <w:pPr>
        <w:ind w:left="278"/>
        <w:jc w:val="both"/>
        <w:rPr>
          <w:i/>
          <w:sz w:val="24"/>
        </w:rPr>
      </w:pPr>
    </w:p>
    <w:p w:rsidR="006B32D9" w:rsidRDefault="006B32D9" w:rsidP="00A35A26">
      <w:pPr>
        <w:ind w:left="278"/>
        <w:jc w:val="both"/>
        <w:rPr>
          <w:i/>
          <w:sz w:val="24"/>
        </w:rPr>
      </w:pPr>
      <w:r>
        <w:rPr>
          <w:noProof/>
          <w:lang w:bidi="ar-SA"/>
        </w:rPr>
        <w:drawing>
          <wp:inline distT="0" distB="0" distL="0" distR="0" wp14:anchorId="417AAF8B" wp14:editId="1AAD3726">
            <wp:extent cx="6184900" cy="3720118"/>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4900" cy="3720118"/>
                    </a:xfrm>
                    <a:prstGeom prst="rect">
                      <a:avLst/>
                    </a:prstGeom>
                    <a:noFill/>
                    <a:ln>
                      <a:noFill/>
                    </a:ln>
                  </pic:spPr>
                </pic:pic>
              </a:graphicData>
            </a:graphic>
          </wp:inline>
        </w:drawing>
      </w:r>
    </w:p>
    <w:p w:rsidR="006B32D9" w:rsidRDefault="006B32D9" w:rsidP="00A35A26">
      <w:pPr>
        <w:ind w:left="278"/>
        <w:jc w:val="both"/>
        <w:rPr>
          <w:i/>
          <w:sz w:val="24"/>
        </w:rPr>
      </w:pPr>
    </w:p>
    <w:p w:rsidR="006B32D9" w:rsidRDefault="006B32D9" w:rsidP="006B32D9">
      <w:pPr>
        <w:pStyle w:val="a3"/>
        <w:spacing w:before="1"/>
        <w:ind w:left="0"/>
        <w:jc w:val="both"/>
        <w:rPr>
          <w:sz w:val="22"/>
          <w:szCs w:val="22"/>
        </w:rPr>
      </w:pPr>
      <w:r>
        <w:rPr>
          <w:sz w:val="22"/>
          <w:szCs w:val="22"/>
        </w:rPr>
        <w:t>Пространствено разпределение и вероятност за натрупване на сума от активни температури 3800 °С през реалния вегетационен период (1971-2000) Източник: НИМХ-БАН</w:t>
      </w:r>
    </w:p>
    <w:p w:rsidR="006B32D9" w:rsidRDefault="006B32D9" w:rsidP="006B32D9">
      <w:pPr>
        <w:pStyle w:val="a3"/>
        <w:spacing w:before="1"/>
        <w:ind w:left="0"/>
        <w:jc w:val="both"/>
        <w:rPr>
          <w:sz w:val="22"/>
          <w:szCs w:val="22"/>
        </w:rPr>
      </w:pPr>
    </w:p>
    <w:p w:rsidR="006B32D9" w:rsidRDefault="006B32D9" w:rsidP="006B32D9">
      <w:pPr>
        <w:jc w:val="both"/>
        <w:rPr>
          <w:i/>
          <w:sz w:val="24"/>
        </w:rPr>
      </w:pPr>
    </w:p>
    <w:p w:rsidR="006B32D9" w:rsidRPr="006B32D9" w:rsidRDefault="006B32D9" w:rsidP="006B32D9">
      <w:pPr>
        <w:jc w:val="both"/>
        <w:rPr>
          <w:i/>
          <w:sz w:val="24"/>
        </w:rPr>
      </w:pPr>
    </w:p>
    <w:p w:rsidR="006B32D9" w:rsidRPr="006B32D9" w:rsidRDefault="006B32D9" w:rsidP="006B32D9">
      <w:pPr>
        <w:jc w:val="both"/>
        <w:rPr>
          <w:iCs/>
          <w:sz w:val="24"/>
        </w:rPr>
      </w:pPr>
      <w:r w:rsidRPr="006B32D9">
        <w:rPr>
          <w:iCs/>
          <w:sz w:val="24"/>
        </w:rPr>
        <w:t>Относителна влажност</w:t>
      </w:r>
    </w:p>
    <w:p w:rsidR="006B32D9" w:rsidRPr="006B32D9" w:rsidRDefault="006B32D9" w:rsidP="006B32D9">
      <w:pPr>
        <w:jc w:val="both"/>
        <w:rPr>
          <w:iCs/>
          <w:sz w:val="24"/>
        </w:rPr>
      </w:pPr>
      <w:r w:rsidRPr="006B32D9">
        <w:rPr>
          <w:iCs/>
          <w:sz w:val="24"/>
        </w:rPr>
        <w:t>През целия зимен сезон относителната влажност е над 80%, което е неблагоприятно условие по отношение на замърсяването на въздуха, т.к. при висока влажност серният диоксид образува капчици сярна киселина при наличие на високо ниво на концентрации на този замърсител.</w:t>
      </w:r>
    </w:p>
    <w:p w:rsidR="006B32D9" w:rsidRPr="00A35A26" w:rsidRDefault="006B32D9" w:rsidP="006B32D9">
      <w:pPr>
        <w:jc w:val="both"/>
        <w:rPr>
          <w:i/>
          <w:sz w:val="24"/>
        </w:rPr>
        <w:sectPr w:rsidR="006B32D9" w:rsidRPr="00A35A26" w:rsidSect="00A35A26">
          <w:pgSz w:w="11900" w:h="16840"/>
          <w:pgMar w:top="1440" w:right="1080" w:bottom="1440" w:left="1080" w:header="708" w:footer="708" w:gutter="0"/>
          <w:cols w:space="708"/>
          <w:docGrid w:linePitch="299"/>
        </w:sectPr>
      </w:pPr>
    </w:p>
    <w:p w:rsidR="006B32D9" w:rsidRDefault="006B32D9" w:rsidP="006B32D9">
      <w:pPr>
        <w:pStyle w:val="a3"/>
        <w:spacing w:before="1"/>
        <w:ind w:left="0"/>
        <w:jc w:val="both"/>
        <w:rPr>
          <w:sz w:val="22"/>
          <w:szCs w:val="22"/>
        </w:rPr>
      </w:pPr>
    </w:p>
    <w:p w:rsidR="006B32D9" w:rsidRDefault="0039323F" w:rsidP="006B32D9">
      <w:pPr>
        <w:pStyle w:val="a3"/>
        <w:spacing w:before="6"/>
        <w:ind w:left="0"/>
        <w:jc w:val="both"/>
        <w:rPr>
          <w:sz w:val="18"/>
        </w:rPr>
      </w:pPr>
      <w:r>
        <w:rPr>
          <w:noProof/>
          <w:lang w:bidi="ar-SA"/>
        </w:rPr>
        <mc:AlternateContent>
          <mc:Choice Requires="wpg">
            <w:drawing>
              <wp:anchor distT="0" distB="0" distL="0" distR="0" simplePos="0" relativeHeight="251672576" behindDoc="1" locked="0" layoutInCell="1" allowOverlap="1">
                <wp:simplePos x="0" y="0"/>
                <wp:positionH relativeFrom="page">
                  <wp:posOffset>1292225</wp:posOffset>
                </wp:positionH>
                <wp:positionV relativeFrom="paragraph">
                  <wp:posOffset>160655</wp:posOffset>
                </wp:positionV>
                <wp:extent cx="4758055" cy="2816860"/>
                <wp:effectExtent l="0" t="0" r="0" b="0"/>
                <wp:wrapTopAndBottom/>
                <wp:docPr id="216"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8055" cy="2816860"/>
                          <a:chOff x="2035" y="253"/>
                          <a:chExt cx="7493" cy="4436"/>
                        </a:xfrm>
                      </wpg:grpSpPr>
                      <pic:pic xmlns:pic="http://schemas.openxmlformats.org/drawingml/2006/picture">
                        <pic:nvPicPr>
                          <pic:cNvPr id="217" name="Picture 5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35" y="252"/>
                            <a:ext cx="7493" cy="4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5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5" y="612"/>
                            <a:ext cx="6384" cy="3399"/>
                          </a:xfrm>
                          <a:prstGeom prst="rect">
                            <a:avLst/>
                          </a:prstGeom>
                          <a:noFill/>
                          <a:extLst>
                            <a:ext uri="{909E8E84-426E-40DD-AFC4-6F175D3DCCD1}">
                              <a14:hiddenFill xmlns:a14="http://schemas.microsoft.com/office/drawing/2010/main">
                                <a:solidFill>
                                  <a:srgbClr val="FFFFFF"/>
                                </a:solidFill>
                              </a14:hiddenFill>
                            </a:ext>
                          </a:extLst>
                        </pic:spPr>
                      </pic:pic>
                      <wps:wsp>
                        <wps:cNvPr id="219" name="Line 507"/>
                        <wps:cNvCnPr/>
                        <wps:spPr bwMode="auto">
                          <a:xfrm>
                            <a:off x="3030" y="1316"/>
                            <a:ext cx="0" cy="2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0" name="Line 508"/>
                        <wps:cNvCnPr/>
                        <wps:spPr bwMode="auto">
                          <a:xfrm>
                            <a:off x="2813" y="4015"/>
                            <a:ext cx="24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21" name="Line 509"/>
                        <wps:cNvCnPr/>
                        <wps:spPr bwMode="auto">
                          <a:xfrm>
                            <a:off x="3555" y="1660"/>
                            <a:ext cx="0" cy="23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2" name="Line 510"/>
                        <wps:cNvCnPr/>
                        <wps:spPr bwMode="auto">
                          <a:xfrm>
                            <a:off x="3353" y="4015"/>
                            <a:ext cx="225"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23" name="Line 511"/>
                        <wps:cNvCnPr/>
                        <wps:spPr bwMode="auto">
                          <a:xfrm>
                            <a:off x="4095" y="2005"/>
                            <a:ext cx="0" cy="201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4" name="Line 512"/>
                        <wps:cNvCnPr/>
                        <wps:spPr bwMode="auto">
                          <a:xfrm>
                            <a:off x="3877" y="4015"/>
                            <a:ext cx="24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25" name="Line 513"/>
                        <wps:cNvCnPr/>
                        <wps:spPr bwMode="auto">
                          <a:xfrm>
                            <a:off x="4619" y="2515"/>
                            <a:ext cx="0" cy="1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6" name="Line 514"/>
                        <wps:cNvCnPr/>
                        <wps:spPr bwMode="auto">
                          <a:xfrm>
                            <a:off x="4417" y="4015"/>
                            <a:ext cx="225"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27" name="Line 515"/>
                        <wps:cNvCnPr/>
                        <wps:spPr bwMode="auto">
                          <a:xfrm>
                            <a:off x="5159" y="2260"/>
                            <a:ext cx="0" cy="17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8" name="Line 516"/>
                        <wps:cNvCnPr/>
                        <wps:spPr bwMode="auto">
                          <a:xfrm>
                            <a:off x="4942" y="4015"/>
                            <a:ext cx="24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29" name="Line 517"/>
                        <wps:cNvCnPr/>
                        <wps:spPr bwMode="auto">
                          <a:xfrm>
                            <a:off x="5684" y="2170"/>
                            <a:ext cx="0" cy="184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0" name="Line 518"/>
                        <wps:cNvCnPr/>
                        <wps:spPr bwMode="auto">
                          <a:xfrm>
                            <a:off x="5481" y="4015"/>
                            <a:ext cx="225"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31" name="Line 519"/>
                        <wps:cNvCnPr/>
                        <wps:spPr bwMode="auto">
                          <a:xfrm>
                            <a:off x="6223" y="2515"/>
                            <a:ext cx="0" cy="1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2" name="Line 520"/>
                        <wps:cNvCnPr/>
                        <wps:spPr bwMode="auto">
                          <a:xfrm>
                            <a:off x="6006" y="4015"/>
                            <a:ext cx="24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33" name="Line 521"/>
                        <wps:cNvCnPr/>
                        <wps:spPr bwMode="auto">
                          <a:xfrm>
                            <a:off x="6748" y="2680"/>
                            <a:ext cx="0" cy="133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4" name="Line 522"/>
                        <wps:cNvCnPr/>
                        <wps:spPr bwMode="auto">
                          <a:xfrm>
                            <a:off x="6546" y="4015"/>
                            <a:ext cx="225"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35" name="Line 523"/>
                        <wps:cNvCnPr/>
                        <wps:spPr bwMode="auto">
                          <a:xfrm>
                            <a:off x="7288" y="2350"/>
                            <a:ext cx="0" cy="166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6" name="Line 524"/>
                        <wps:cNvCnPr/>
                        <wps:spPr bwMode="auto">
                          <a:xfrm>
                            <a:off x="7070" y="4015"/>
                            <a:ext cx="24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37" name="Line 525"/>
                        <wps:cNvCnPr/>
                        <wps:spPr bwMode="auto">
                          <a:xfrm>
                            <a:off x="7813" y="2080"/>
                            <a:ext cx="0" cy="193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8" name="Line 526"/>
                        <wps:cNvCnPr/>
                        <wps:spPr bwMode="auto">
                          <a:xfrm>
                            <a:off x="7610" y="4015"/>
                            <a:ext cx="225"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39" name="Line 527"/>
                        <wps:cNvCnPr/>
                        <wps:spPr bwMode="auto">
                          <a:xfrm>
                            <a:off x="8352" y="1496"/>
                            <a:ext cx="0" cy="25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0" name="Line 528"/>
                        <wps:cNvCnPr/>
                        <wps:spPr bwMode="auto">
                          <a:xfrm>
                            <a:off x="8135" y="4015"/>
                            <a:ext cx="24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41" name="Line 529"/>
                        <wps:cNvCnPr/>
                        <wps:spPr bwMode="auto">
                          <a:xfrm>
                            <a:off x="8877" y="1241"/>
                            <a:ext cx="0" cy="27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2" name="Line 530"/>
                        <wps:cNvCnPr/>
                        <wps:spPr bwMode="auto">
                          <a:xfrm>
                            <a:off x="8674" y="4015"/>
                            <a:ext cx="225"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43" name="Rectangle 531"/>
                        <wps:cNvSpPr>
                          <a:spLocks noChangeArrowheads="1"/>
                        </wps:cNvSpPr>
                        <wps:spPr bwMode="auto">
                          <a:xfrm>
                            <a:off x="2782" y="1285"/>
                            <a:ext cx="225" cy="273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532"/>
                        <wps:cNvSpPr>
                          <a:spLocks noChangeArrowheads="1"/>
                        </wps:cNvSpPr>
                        <wps:spPr bwMode="auto">
                          <a:xfrm>
                            <a:off x="2782" y="1285"/>
                            <a:ext cx="225" cy="2730"/>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533"/>
                        <wps:cNvSpPr>
                          <a:spLocks noChangeArrowheads="1"/>
                        </wps:cNvSpPr>
                        <wps:spPr bwMode="auto">
                          <a:xfrm>
                            <a:off x="3322" y="1630"/>
                            <a:ext cx="210" cy="238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534"/>
                        <wps:cNvSpPr>
                          <a:spLocks noChangeArrowheads="1"/>
                        </wps:cNvSpPr>
                        <wps:spPr bwMode="auto">
                          <a:xfrm>
                            <a:off x="3322" y="1630"/>
                            <a:ext cx="210" cy="238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535"/>
                        <wps:cNvSpPr>
                          <a:spLocks noChangeArrowheads="1"/>
                        </wps:cNvSpPr>
                        <wps:spPr bwMode="auto">
                          <a:xfrm>
                            <a:off x="3847" y="1975"/>
                            <a:ext cx="225" cy="204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536"/>
                        <wps:cNvSpPr>
                          <a:spLocks noChangeArrowheads="1"/>
                        </wps:cNvSpPr>
                        <wps:spPr bwMode="auto">
                          <a:xfrm>
                            <a:off x="3847" y="1975"/>
                            <a:ext cx="225" cy="2040"/>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537"/>
                        <wps:cNvSpPr>
                          <a:spLocks noChangeArrowheads="1"/>
                        </wps:cNvSpPr>
                        <wps:spPr bwMode="auto">
                          <a:xfrm>
                            <a:off x="4386" y="2485"/>
                            <a:ext cx="210" cy="153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538"/>
                        <wps:cNvSpPr>
                          <a:spLocks noChangeArrowheads="1"/>
                        </wps:cNvSpPr>
                        <wps:spPr bwMode="auto">
                          <a:xfrm>
                            <a:off x="4386" y="2485"/>
                            <a:ext cx="210" cy="1530"/>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539"/>
                        <wps:cNvSpPr>
                          <a:spLocks noChangeArrowheads="1"/>
                        </wps:cNvSpPr>
                        <wps:spPr bwMode="auto">
                          <a:xfrm>
                            <a:off x="4911" y="2230"/>
                            <a:ext cx="225" cy="178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540"/>
                        <wps:cNvSpPr>
                          <a:spLocks noChangeArrowheads="1"/>
                        </wps:cNvSpPr>
                        <wps:spPr bwMode="auto">
                          <a:xfrm>
                            <a:off x="4911" y="2230"/>
                            <a:ext cx="225" cy="178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541"/>
                        <wps:cNvSpPr>
                          <a:spLocks noChangeArrowheads="1"/>
                        </wps:cNvSpPr>
                        <wps:spPr bwMode="auto">
                          <a:xfrm>
                            <a:off x="5451" y="2140"/>
                            <a:ext cx="210" cy="187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542"/>
                        <wps:cNvSpPr>
                          <a:spLocks noChangeArrowheads="1"/>
                        </wps:cNvSpPr>
                        <wps:spPr bwMode="auto">
                          <a:xfrm>
                            <a:off x="5451" y="2140"/>
                            <a:ext cx="210" cy="187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543"/>
                        <wps:cNvSpPr>
                          <a:spLocks noChangeArrowheads="1"/>
                        </wps:cNvSpPr>
                        <wps:spPr bwMode="auto">
                          <a:xfrm>
                            <a:off x="5976" y="2485"/>
                            <a:ext cx="225" cy="153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544"/>
                        <wps:cNvSpPr>
                          <a:spLocks noChangeArrowheads="1"/>
                        </wps:cNvSpPr>
                        <wps:spPr bwMode="auto">
                          <a:xfrm>
                            <a:off x="5976" y="2485"/>
                            <a:ext cx="225" cy="1530"/>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545"/>
                        <wps:cNvSpPr>
                          <a:spLocks noChangeArrowheads="1"/>
                        </wps:cNvSpPr>
                        <wps:spPr bwMode="auto">
                          <a:xfrm>
                            <a:off x="6515" y="2650"/>
                            <a:ext cx="210" cy="136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546"/>
                        <wps:cNvSpPr>
                          <a:spLocks noChangeArrowheads="1"/>
                        </wps:cNvSpPr>
                        <wps:spPr bwMode="auto">
                          <a:xfrm>
                            <a:off x="6515" y="2650"/>
                            <a:ext cx="210" cy="136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547"/>
                        <wps:cNvSpPr>
                          <a:spLocks noChangeArrowheads="1"/>
                        </wps:cNvSpPr>
                        <wps:spPr bwMode="auto">
                          <a:xfrm>
                            <a:off x="7040" y="2320"/>
                            <a:ext cx="225" cy="169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548"/>
                        <wps:cNvSpPr>
                          <a:spLocks noChangeArrowheads="1"/>
                        </wps:cNvSpPr>
                        <wps:spPr bwMode="auto">
                          <a:xfrm>
                            <a:off x="7040" y="2320"/>
                            <a:ext cx="225" cy="169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549"/>
                        <wps:cNvSpPr>
                          <a:spLocks noChangeArrowheads="1"/>
                        </wps:cNvSpPr>
                        <wps:spPr bwMode="auto">
                          <a:xfrm>
                            <a:off x="7580" y="2050"/>
                            <a:ext cx="210" cy="196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550"/>
                        <wps:cNvSpPr>
                          <a:spLocks noChangeArrowheads="1"/>
                        </wps:cNvSpPr>
                        <wps:spPr bwMode="auto">
                          <a:xfrm>
                            <a:off x="7580" y="2050"/>
                            <a:ext cx="210" cy="196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551"/>
                        <wps:cNvSpPr>
                          <a:spLocks noChangeArrowheads="1"/>
                        </wps:cNvSpPr>
                        <wps:spPr bwMode="auto">
                          <a:xfrm>
                            <a:off x="8104" y="1465"/>
                            <a:ext cx="225" cy="255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552"/>
                        <wps:cNvSpPr>
                          <a:spLocks noChangeArrowheads="1"/>
                        </wps:cNvSpPr>
                        <wps:spPr bwMode="auto">
                          <a:xfrm>
                            <a:off x="8104" y="1465"/>
                            <a:ext cx="225" cy="2550"/>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553"/>
                        <wps:cNvSpPr>
                          <a:spLocks noChangeArrowheads="1"/>
                        </wps:cNvSpPr>
                        <wps:spPr bwMode="auto">
                          <a:xfrm>
                            <a:off x="8644" y="1210"/>
                            <a:ext cx="210" cy="280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554"/>
                        <wps:cNvSpPr>
                          <a:spLocks noChangeArrowheads="1"/>
                        </wps:cNvSpPr>
                        <wps:spPr bwMode="auto">
                          <a:xfrm>
                            <a:off x="8644" y="1210"/>
                            <a:ext cx="210" cy="280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555"/>
                        <wps:cNvCnPr/>
                        <wps:spPr bwMode="auto">
                          <a:xfrm>
                            <a:off x="2633" y="611"/>
                            <a:ext cx="0" cy="3404"/>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68" name="Line 556"/>
                        <wps:cNvCnPr/>
                        <wps:spPr bwMode="auto">
                          <a:xfrm>
                            <a:off x="2588" y="4015"/>
                            <a:ext cx="4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69" name="Line 557"/>
                        <wps:cNvCnPr/>
                        <wps:spPr bwMode="auto">
                          <a:xfrm>
                            <a:off x="2588" y="3595"/>
                            <a:ext cx="4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0" name="Line 558"/>
                        <wps:cNvCnPr/>
                        <wps:spPr bwMode="auto">
                          <a:xfrm>
                            <a:off x="2588" y="3160"/>
                            <a:ext cx="4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1" name="Line 559"/>
                        <wps:cNvCnPr/>
                        <wps:spPr bwMode="auto">
                          <a:xfrm>
                            <a:off x="2588" y="2740"/>
                            <a:ext cx="4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2" name="Line 560"/>
                        <wps:cNvCnPr/>
                        <wps:spPr bwMode="auto">
                          <a:xfrm>
                            <a:off x="2588" y="2320"/>
                            <a:ext cx="4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3" name="Line 561"/>
                        <wps:cNvCnPr/>
                        <wps:spPr bwMode="auto">
                          <a:xfrm>
                            <a:off x="2588" y="1885"/>
                            <a:ext cx="4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4" name="Line 562"/>
                        <wps:cNvCnPr/>
                        <wps:spPr bwMode="auto">
                          <a:xfrm>
                            <a:off x="2588" y="1466"/>
                            <a:ext cx="4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5" name="Line 563"/>
                        <wps:cNvCnPr/>
                        <wps:spPr bwMode="auto">
                          <a:xfrm>
                            <a:off x="2588" y="1031"/>
                            <a:ext cx="4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6" name="Line 564"/>
                        <wps:cNvCnPr/>
                        <wps:spPr bwMode="auto">
                          <a:xfrm>
                            <a:off x="2588" y="611"/>
                            <a:ext cx="4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7" name="Line 565"/>
                        <wps:cNvCnPr/>
                        <wps:spPr bwMode="auto">
                          <a:xfrm>
                            <a:off x="2633" y="4015"/>
                            <a:ext cx="6387"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8" name="Line 566"/>
                        <wps:cNvCnPr/>
                        <wps:spPr bwMode="auto">
                          <a:xfrm>
                            <a:off x="2633"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9" name="Line 567"/>
                        <wps:cNvCnPr/>
                        <wps:spPr bwMode="auto">
                          <a:xfrm>
                            <a:off x="3173"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0" name="Line 568"/>
                        <wps:cNvCnPr/>
                        <wps:spPr bwMode="auto">
                          <a:xfrm>
                            <a:off x="3698"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1" name="Line 569"/>
                        <wps:cNvCnPr/>
                        <wps:spPr bwMode="auto">
                          <a:xfrm>
                            <a:off x="4237"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2" name="Line 570"/>
                        <wps:cNvCnPr/>
                        <wps:spPr bwMode="auto">
                          <a:xfrm>
                            <a:off x="4762"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3" name="Line 571"/>
                        <wps:cNvCnPr/>
                        <wps:spPr bwMode="auto">
                          <a:xfrm>
                            <a:off x="5302"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4" name="Line 572"/>
                        <wps:cNvCnPr/>
                        <wps:spPr bwMode="auto">
                          <a:xfrm>
                            <a:off x="5826"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5" name="Line 573"/>
                        <wps:cNvCnPr/>
                        <wps:spPr bwMode="auto">
                          <a:xfrm>
                            <a:off x="6366"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6" name="Line 574"/>
                        <wps:cNvCnPr/>
                        <wps:spPr bwMode="auto">
                          <a:xfrm>
                            <a:off x="6891"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7" name="Line 575"/>
                        <wps:cNvCnPr/>
                        <wps:spPr bwMode="auto">
                          <a:xfrm>
                            <a:off x="7430"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8" name="Line 576"/>
                        <wps:cNvCnPr/>
                        <wps:spPr bwMode="auto">
                          <a:xfrm>
                            <a:off x="7955"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9" name="Line 577"/>
                        <wps:cNvCnPr/>
                        <wps:spPr bwMode="auto">
                          <a:xfrm>
                            <a:off x="8495"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90" name="Line 578"/>
                        <wps:cNvCnPr/>
                        <wps:spPr bwMode="auto">
                          <a:xfrm>
                            <a:off x="9019"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1" name="Picture 57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78" y="1961"/>
                            <a:ext cx="240" cy="164"/>
                          </a:xfrm>
                          <a:prstGeom prst="rect">
                            <a:avLst/>
                          </a:prstGeom>
                          <a:noFill/>
                          <a:extLst>
                            <a:ext uri="{909E8E84-426E-40DD-AFC4-6F175D3DCCD1}">
                              <a14:hiddenFill xmlns:a14="http://schemas.microsoft.com/office/drawing/2010/main">
                                <a:solidFill>
                                  <a:srgbClr val="FFFFFF"/>
                                </a:solidFill>
                              </a14:hiddenFill>
                            </a:ext>
                          </a:extLst>
                        </pic:spPr>
                      </pic:pic>
                      <wps:wsp>
                        <wps:cNvPr id="292" name="Text Box 580"/>
                        <wps:cNvSpPr txBox="1">
                          <a:spLocks noChangeArrowheads="1"/>
                        </wps:cNvSpPr>
                        <wps:spPr bwMode="auto">
                          <a:xfrm>
                            <a:off x="2332" y="511"/>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5"/>
                                  <w:sz w:val="16"/>
                                </w:rPr>
                                <w:t>90</w:t>
                              </w:r>
                            </w:p>
                          </w:txbxContent>
                        </wps:txbx>
                        <wps:bodyPr rot="0" vert="horz" wrap="square" lIns="0" tIns="0" rIns="0" bIns="0" anchor="t" anchorCtr="0" upright="1">
                          <a:noAutofit/>
                        </wps:bodyPr>
                      </wps:wsp>
                      <wps:wsp>
                        <wps:cNvPr id="293" name="Text Box 581"/>
                        <wps:cNvSpPr txBox="1">
                          <a:spLocks noChangeArrowheads="1"/>
                        </wps:cNvSpPr>
                        <wps:spPr bwMode="auto">
                          <a:xfrm>
                            <a:off x="4161" y="393"/>
                            <a:ext cx="327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217" w:lineRule="exact"/>
                                <w:rPr>
                                  <w:rFonts w:ascii="Arial" w:hAnsi="Arial"/>
                                  <w:b/>
                                  <w:sz w:val="19"/>
                                </w:rPr>
                              </w:pPr>
                              <w:r>
                                <w:rPr>
                                  <w:rFonts w:ascii="Arial" w:hAnsi="Arial"/>
                                  <w:b/>
                                  <w:w w:val="105"/>
                                  <w:sz w:val="19"/>
                                </w:rPr>
                                <w:t>Лом - относителна</w:t>
                              </w:r>
                              <w:r>
                                <w:rPr>
                                  <w:rFonts w:ascii="Arial" w:hAnsi="Arial"/>
                                  <w:b/>
                                  <w:spacing w:val="-31"/>
                                  <w:w w:val="105"/>
                                  <w:sz w:val="19"/>
                                </w:rPr>
                                <w:t xml:space="preserve"> </w:t>
                              </w:r>
                              <w:r>
                                <w:rPr>
                                  <w:rFonts w:ascii="Arial" w:hAnsi="Arial"/>
                                  <w:b/>
                                  <w:w w:val="105"/>
                                  <w:sz w:val="19"/>
                                </w:rPr>
                                <w:t>влажност</w:t>
                              </w:r>
                            </w:p>
                          </w:txbxContent>
                        </wps:txbx>
                        <wps:bodyPr rot="0" vert="horz" wrap="square" lIns="0" tIns="0" rIns="0" bIns="0" anchor="t" anchorCtr="0" upright="1">
                          <a:noAutofit/>
                        </wps:bodyPr>
                      </wps:wsp>
                      <wps:wsp>
                        <wps:cNvPr id="294" name="Text Box 582"/>
                        <wps:cNvSpPr txBox="1">
                          <a:spLocks noChangeArrowheads="1"/>
                        </wps:cNvSpPr>
                        <wps:spPr bwMode="auto">
                          <a:xfrm>
                            <a:off x="2332" y="928"/>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5"/>
                                  <w:sz w:val="16"/>
                                </w:rPr>
                                <w:t>85</w:t>
                              </w:r>
                            </w:p>
                          </w:txbxContent>
                        </wps:txbx>
                        <wps:bodyPr rot="0" vert="horz" wrap="square" lIns="0" tIns="0" rIns="0" bIns="0" anchor="t" anchorCtr="0" upright="1">
                          <a:noAutofit/>
                        </wps:bodyPr>
                      </wps:wsp>
                      <wps:wsp>
                        <wps:cNvPr id="295" name="Text Box 583"/>
                        <wps:cNvSpPr txBox="1">
                          <a:spLocks noChangeArrowheads="1"/>
                        </wps:cNvSpPr>
                        <wps:spPr bwMode="auto">
                          <a:xfrm>
                            <a:off x="2798" y="991"/>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82</w:t>
                              </w:r>
                            </w:p>
                          </w:txbxContent>
                        </wps:txbx>
                        <wps:bodyPr rot="0" vert="horz" wrap="square" lIns="0" tIns="0" rIns="0" bIns="0" anchor="t" anchorCtr="0" upright="1">
                          <a:noAutofit/>
                        </wps:bodyPr>
                      </wps:wsp>
                      <wps:wsp>
                        <wps:cNvPr id="296" name="Text Box 584"/>
                        <wps:cNvSpPr txBox="1">
                          <a:spLocks noChangeArrowheads="1"/>
                        </wps:cNvSpPr>
                        <wps:spPr bwMode="auto">
                          <a:xfrm>
                            <a:off x="8659" y="914"/>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83</w:t>
                              </w:r>
                            </w:p>
                          </w:txbxContent>
                        </wps:txbx>
                        <wps:bodyPr rot="0" vert="horz" wrap="square" lIns="0" tIns="0" rIns="0" bIns="0" anchor="t" anchorCtr="0" upright="1">
                          <a:noAutofit/>
                        </wps:bodyPr>
                      </wps:wsp>
                      <wps:wsp>
                        <wps:cNvPr id="297" name="Text Box 585"/>
                        <wps:cNvSpPr txBox="1">
                          <a:spLocks noChangeArrowheads="1"/>
                        </wps:cNvSpPr>
                        <wps:spPr bwMode="auto">
                          <a:xfrm>
                            <a:off x="8121" y="1168"/>
                            <a:ext cx="19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80</w:t>
                              </w:r>
                            </w:p>
                          </w:txbxContent>
                        </wps:txbx>
                        <wps:bodyPr rot="0" vert="horz" wrap="square" lIns="0" tIns="0" rIns="0" bIns="0" anchor="t" anchorCtr="0" upright="1">
                          <a:noAutofit/>
                        </wps:bodyPr>
                      </wps:wsp>
                      <wps:wsp>
                        <wps:cNvPr id="298" name="Text Box 586"/>
                        <wps:cNvSpPr txBox="1">
                          <a:spLocks noChangeArrowheads="1"/>
                        </wps:cNvSpPr>
                        <wps:spPr bwMode="auto">
                          <a:xfrm>
                            <a:off x="2332" y="1365"/>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5"/>
                                  <w:sz w:val="16"/>
                                </w:rPr>
                                <w:t>80</w:t>
                              </w:r>
                            </w:p>
                          </w:txbxContent>
                        </wps:txbx>
                        <wps:bodyPr rot="0" vert="horz" wrap="square" lIns="0" tIns="0" rIns="0" bIns="0" anchor="t" anchorCtr="0" upright="1">
                          <a:noAutofit/>
                        </wps:bodyPr>
                      </wps:wsp>
                      <wps:wsp>
                        <wps:cNvPr id="299" name="Text Box 587"/>
                        <wps:cNvSpPr txBox="1">
                          <a:spLocks noChangeArrowheads="1"/>
                        </wps:cNvSpPr>
                        <wps:spPr bwMode="auto">
                          <a:xfrm>
                            <a:off x="3336" y="1336"/>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78</w:t>
                              </w:r>
                            </w:p>
                          </w:txbxContent>
                        </wps:txbx>
                        <wps:bodyPr rot="0" vert="horz" wrap="square" lIns="0" tIns="0" rIns="0" bIns="0" anchor="t" anchorCtr="0" upright="1">
                          <a:noAutofit/>
                        </wps:bodyPr>
                      </wps:wsp>
                      <wps:wsp>
                        <wps:cNvPr id="300" name="Text Box 588"/>
                        <wps:cNvSpPr txBox="1">
                          <a:spLocks noChangeArrowheads="1"/>
                        </wps:cNvSpPr>
                        <wps:spPr bwMode="auto">
                          <a:xfrm>
                            <a:off x="2332" y="1783"/>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5"/>
                                  <w:sz w:val="16"/>
                                </w:rPr>
                                <w:t>75</w:t>
                              </w:r>
                            </w:p>
                          </w:txbxContent>
                        </wps:txbx>
                        <wps:bodyPr rot="0" vert="horz" wrap="square" lIns="0" tIns="0" rIns="0" bIns="0" anchor="t" anchorCtr="0" upright="1">
                          <a:noAutofit/>
                        </wps:bodyPr>
                      </wps:wsp>
                      <wps:wsp>
                        <wps:cNvPr id="301" name="Text Box 589"/>
                        <wps:cNvSpPr txBox="1">
                          <a:spLocks noChangeArrowheads="1"/>
                        </wps:cNvSpPr>
                        <wps:spPr bwMode="auto">
                          <a:xfrm>
                            <a:off x="3864" y="1677"/>
                            <a:ext cx="19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74</w:t>
                              </w:r>
                            </w:p>
                          </w:txbxContent>
                        </wps:txbx>
                        <wps:bodyPr rot="0" vert="horz" wrap="square" lIns="0" tIns="0" rIns="0" bIns="0" anchor="t" anchorCtr="0" upright="1">
                          <a:noAutofit/>
                        </wps:bodyPr>
                      </wps:wsp>
                      <wps:wsp>
                        <wps:cNvPr id="302" name="Text Box 590"/>
                        <wps:cNvSpPr txBox="1">
                          <a:spLocks noChangeArrowheads="1"/>
                        </wps:cNvSpPr>
                        <wps:spPr bwMode="auto">
                          <a:xfrm>
                            <a:off x="4924" y="1936"/>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71</w:t>
                              </w:r>
                            </w:p>
                          </w:txbxContent>
                        </wps:txbx>
                        <wps:bodyPr rot="0" vert="horz" wrap="square" lIns="0" tIns="0" rIns="0" bIns="0" anchor="t" anchorCtr="0" upright="1">
                          <a:noAutofit/>
                        </wps:bodyPr>
                      </wps:wsp>
                      <wps:wsp>
                        <wps:cNvPr id="303" name="Text Box 591"/>
                        <wps:cNvSpPr txBox="1">
                          <a:spLocks noChangeArrowheads="1"/>
                        </wps:cNvSpPr>
                        <wps:spPr bwMode="auto">
                          <a:xfrm>
                            <a:off x="5467" y="1845"/>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72</w:t>
                              </w:r>
                            </w:p>
                          </w:txbxContent>
                        </wps:txbx>
                        <wps:bodyPr rot="0" vert="horz" wrap="square" lIns="0" tIns="0" rIns="0" bIns="0" anchor="t" anchorCtr="0" upright="1">
                          <a:noAutofit/>
                        </wps:bodyPr>
                      </wps:wsp>
                      <wps:wsp>
                        <wps:cNvPr id="304" name="Text Box 592"/>
                        <wps:cNvSpPr txBox="1">
                          <a:spLocks noChangeArrowheads="1"/>
                        </wps:cNvSpPr>
                        <wps:spPr bwMode="auto">
                          <a:xfrm>
                            <a:off x="7593" y="1754"/>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73</w:t>
                              </w:r>
                            </w:p>
                          </w:txbxContent>
                        </wps:txbx>
                        <wps:bodyPr rot="0" vert="horz" wrap="square" lIns="0" tIns="0" rIns="0" bIns="0" anchor="t" anchorCtr="0" upright="1">
                          <a:noAutofit/>
                        </wps:bodyPr>
                      </wps:wsp>
                      <wps:wsp>
                        <wps:cNvPr id="305" name="Text Box 593"/>
                        <wps:cNvSpPr txBox="1">
                          <a:spLocks noChangeArrowheads="1"/>
                        </wps:cNvSpPr>
                        <wps:spPr bwMode="auto">
                          <a:xfrm>
                            <a:off x="7056" y="2023"/>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70</w:t>
                              </w:r>
                            </w:p>
                          </w:txbxContent>
                        </wps:txbx>
                        <wps:bodyPr rot="0" vert="horz" wrap="square" lIns="0" tIns="0" rIns="0" bIns="0" anchor="t" anchorCtr="0" upright="1">
                          <a:noAutofit/>
                        </wps:bodyPr>
                      </wps:wsp>
                      <wps:wsp>
                        <wps:cNvPr id="306" name="Text Box 594"/>
                        <wps:cNvSpPr txBox="1">
                          <a:spLocks noChangeArrowheads="1"/>
                        </wps:cNvSpPr>
                        <wps:spPr bwMode="auto">
                          <a:xfrm>
                            <a:off x="2332" y="2220"/>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5"/>
                                  <w:sz w:val="16"/>
                                </w:rPr>
                                <w:t>70</w:t>
                              </w:r>
                            </w:p>
                          </w:txbxContent>
                        </wps:txbx>
                        <wps:bodyPr rot="0" vert="horz" wrap="square" lIns="0" tIns="0" rIns="0" bIns="0" anchor="t" anchorCtr="0" upright="1">
                          <a:noAutofit/>
                        </wps:bodyPr>
                      </wps:wsp>
                      <wps:wsp>
                        <wps:cNvPr id="307" name="Text Box 595"/>
                        <wps:cNvSpPr txBox="1">
                          <a:spLocks noChangeArrowheads="1"/>
                        </wps:cNvSpPr>
                        <wps:spPr bwMode="auto">
                          <a:xfrm>
                            <a:off x="4401" y="2191"/>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68</w:t>
                              </w:r>
                            </w:p>
                          </w:txbxContent>
                        </wps:txbx>
                        <wps:bodyPr rot="0" vert="horz" wrap="square" lIns="0" tIns="0" rIns="0" bIns="0" anchor="t" anchorCtr="0" upright="1">
                          <a:noAutofit/>
                        </wps:bodyPr>
                      </wps:wsp>
                      <wps:wsp>
                        <wps:cNvPr id="308" name="Text Box 596"/>
                        <wps:cNvSpPr txBox="1">
                          <a:spLocks noChangeArrowheads="1"/>
                        </wps:cNvSpPr>
                        <wps:spPr bwMode="auto">
                          <a:xfrm>
                            <a:off x="5990" y="2191"/>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68</w:t>
                              </w:r>
                            </w:p>
                          </w:txbxContent>
                        </wps:txbx>
                        <wps:bodyPr rot="0" vert="horz" wrap="square" lIns="0" tIns="0" rIns="0" bIns="0" anchor="t" anchorCtr="0" upright="1">
                          <a:noAutofit/>
                        </wps:bodyPr>
                      </wps:wsp>
                      <wps:wsp>
                        <wps:cNvPr id="309" name="Text Box 597"/>
                        <wps:cNvSpPr txBox="1">
                          <a:spLocks noChangeArrowheads="1"/>
                        </wps:cNvSpPr>
                        <wps:spPr bwMode="auto">
                          <a:xfrm>
                            <a:off x="6532" y="2354"/>
                            <a:ext cx="19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66</w:t>
                              </w:r>
                            </w:p>
                          </w:txbxContent>
                        </wps:txbx>
                        <wps:bodyPr rot="0" vert="horz" wrap="square" lIns="0" tIns="0" rIns="0" bIns="0" anchor="t" anchorCtr="0" upright="1">
                          <a:noAutofit/>
                        </wps:bodyPr>
                      </wps:wsp>
                      <wps:wsp>
                        <wps:cNvPr id="310" name="Text Box 598"/>
                        <wps:cNvSpPr txBox="1">
                          <a:spLocks noChangeArrowheads="1"/>
                        </wps:cNvSpPr>
                        <wps:spPr bwMode="auto">
                          <a:xfrm>
                            <a:off x="2332" y="2637"/>
                            <a:ext cx="204"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5"/>
                                  <w:sz w:val="16"/>
                                </w:rPr>
                                <w:t>65</w:t>
                              </w:r>
                            </w:p>
                            <w:p w:rsidR="00AF694F" w:rsidRDefault="00AF694F" w:rsidP="006B32D9">
                              <w:pPr>
                                <w:spacing w:before="8"/>
                                <w:rPr>
                                  <w:sz w:val="20"/>
                                </w:rPr>
                              </w:pPr>
                            </w:p>
                            <w:p w:rsidR="00AF694F" w:rsidRDefault="00AF694F" w:rsidP="006B32D9">
                              <w:pPr>
                                <w:rPr>
                                  <w:rFonts w:ascii="Arial"/>
                                  <w:sz w:val="16"/>
                                </w:rPr>
                              </w:pPr>
                              <w:r>
                                <w:rPr>
                                  <w:rFonts w:ascii="Arial"/>
                                  <w:w w:val="105"/>
                                  <w:sz w:val="16"/>
                                </w:rPr>
                                <w:t>60</w:t>
                              </w:r>
                            </w:p>
                            <w:p w:rsidR="00AF694F" w:rsidRDefault="00AF694F" w:rsidP="006B32D9">
                              <w:pPr>
                                <w:spacing w:before="6"/>
                                <w:rPr>
                                  <w:sz w:val="21"/>
                                </w:rPr>
                              </w:pPr>
                            </w:p>
                            <w:p w:rsidR="00AF694F" w:rsidRDefault="00AF694F" w:rsidP="006B32D9">
                              <w:pPr>
                                <w:spacing w:before="1"/>
                                <w:rPr>
                                  <w:rFonts w:ascii="Arial"/>
                                  <w:sz w:val="16"/>
                                </w:rPr>
                              </w:pPr>
                              <w:r>
                                <w:rPr>
                                  <w:rFonts w:ascii="Arial"/>
                                  <w:w w:val="105"/>
                                  <w:sz w:val="16"/>
                                </w:rPr>
                                <w:t>55</w:t>
                              </w:r>
                            </w:p>
                            <w:p w:rsidR="00AF694F" w:rsidRDefault="00AF694F" w:rsidP="006B32D9">
                              <w:pPr>
                                <w:spacing w:before="8"/>
                                <w:rPr>
                                  <w:sz w:val="20"/>
                                </w:rPr>
                              </w:pPr>
                            </w:p>
                            <w:p w:rsidR="00AF694F" w:rsidRDefault="00AF694F" w:rsidP="006B32D9">
                              <w:pPr>
                                <w:rPr>
                                  <w:rFonts w:ascii="Arial"/>
                                  <w:sz w:val="16"/>
                                </w:rPr>
                              </w:pPr>
                              <w:r>
                                <w:rPr>
                                  <w:rFonts w:ascii="Arial"/>
                                  <w:w w:val="105"/>
                                  <w:sz w:val="16"/>
                                </w:rPr>
                                <w:t>50</w:t>
                              </w:r>
                            </w:p>
                          </w:txbxContent>
                        </wps:txbx>
                        <wps:bodyPr rot="0" vert="horz" wrap="square" lIns="0" tIns="0" rIns="0" bIns="0" anchor="t" anchorCtr="0" upright="1">
                          <a:noAutofit/>
                        </wps:bodyPr>
                      </wps:wsp>
                      <wps:wsp>
                        <wps:cNvPr id="311" name="Text Box 599"/>
                        <wps:cNvSpPr txBox="1">
                          <a:spLocks noChangeArrowheads="1"/>
                        </wps:cNvSpPr>
                        <wps:spPr bwMode="auto">
                          <a:xfrm>
                            <a:off x="2856" y="4154"/>
                            <a:ext cx="11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3"/>
                                  <w:sz w:val="16"/>
                                </w:rPr>
                                <w:t>1</w:t>
                              </w:r>
                            </w:p>
                          </w:txbxContent>
                        </wps:txbx>
                        <wps:bodyPr rot="0" vert="horz" wrap="square" lIns="0" tIns="0" rIns="0" bIns="0" anchor="t" anchorCtr="0" upright="1">
                          <a:noAutofit/>
                        </wps:bodyPr>
                      </wps:wsp>
                      <wps:wsp>
                        <wps:cNvPr id="312" name="Text Box 600"/>
                        <wps:cNvSpPr txBox="1">
                          <a:spLocks noChangeArrowheads="1"/>
                        </wps:cNvSpPr>
                        <wps:spPr bwMode="auto">
                          <a:xfrm>
                            <a:off x="3384" y="4154"/>
                            <a:ext cx="11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3"/>
                                  <w:sz w:val="16"/>
                                </w:rPr>
                                <w:t>2</w:t>
                              </w:r>
                            </w:p>
                          </w:txbxContent>
                        </wps:txbx>
                        <wps:bodyPr rot="0" vert="horz" wrap="square" lIns="0" tIns="0" rIns="0" bIns="0" anchor="t" anchorCtr="0" upright="1">
                          <a:noAutofit/>
                        </wps:bodyPr>
                      </wps:wsp>
                      <wps:wsp>
                        <wps:cNvPr id="313" name="Text Box 601"/>
                        <wps:cNvSpPr txBox="1">
                          <a:spLocks noChangeArrowheads="1"/>
                        </wps:cNvSpPr>
                        <wps:spPr bwMode="auto">
                          <a:xfrm>
                            <a:off x="3921" y="4154"/>
                            <a:ext cx="11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3"/>
                                  <w:sz w:val="16"/>
                                </w:rPr>
                                <w:t>3</w:t>
                              </w:r>
                            </w:p>
                          </w:txbxContent>
                        </wps:txbx>
                        <wps:bodyPr rot="0" vert="horz" wrap="square" lIns="0" tIns="0" rIns="0" bIns="0" anchor="t" anchorCtr="0" upright="1">
                          <a:noAutofit/>
                        </wps:bodyPr>
                      </wps:wsp>
                      <wps:wsp>
                        <wps:cNvPr id="314" name="Text Box 602"/>
                        <wps:cNvSpPr txBox="1">
                          <a:spLocks noChangeArrowheads="1"/>
                        </wps:cNvSpPr>
                        <wps:spPr bwMode="auto">
                          <a:xfrm>
                            <a:off x="4444" y="4154"/>
                            <a:ext cx="11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3"/>
                                  <w:sz w:val="16"/>
                                </w:rPr>
                                <w:t>4</w:t>
                              </w:r>
                            </w:p>
                          </w:txbxContent>
                        </wps:txbx>
                        <wps:bodyPr rot="0" vert="horz" wrap="square" lIns="0" tIns="0" rIns="0" bIns="0" anchor="t" anchorCtr="0" upright="1">
                          <a:noAutofit/>
                        </wps:bodyPr>
                      </wps:wsp>
                      <wps:wsp>
                        <wps:cNvPr id="315" name="Text Box 603"/>
                        <wps:cNvSpPr txBox="1">
                          <a:spLocks noChangeArrowheads="1"/>
                        </wps:cNvSpPr>
                        <wps:spPr bwMode="auto">
                          <a:xfrm>
                            <a:off x="4987" y="4154"/>
                            <a:ext cx="11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3"/>
                                  <w:sz w:val="16"/>
                                </w:rPr>
                                <w:t>5</w:t>
                              </w:r>
                            </w:p>
                          </w:txbxContent>
                        </wps:txbx>
                        <wps:bodyPr rot="0" vert="horz" wrap="square" lIns="0" tIns="0" rIns="0" bIns="0" anchor="t" anchorCtr="0" upright="1">
                          <a:noAutofit/>
                        </wps:bodyPr>
                      </wps:wsp>
                      <wps:wsp>
                        <wps:cNvPr id="316" name="Text Box 604"/>
                        <wps:cNvSpPr txBox="1">
                          <a:spLocks noChangeArrowheads="1"/>
                        </wps:cNvSpPr>
                        <wps:spPr bwMode="auto">
                          <a:xfrm>
                            <a:off x="5510" y="4154"/>
                            <a:ext cx="11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3"/>
                                  <w:sz w:val="16"/>
                                </w:rPr>
                                <w:t>6</w:t>
                              </w:r>
                            </w:p>
                          </w:txbxContent>
                        </wps:txbx>
                        <wps:bodyPr rot="0" vert="horz" wrap="square" lIns="0" tIns="0" rIns="0" bIns="0" anchor="t" anchorCtr="0" upright="1">
                          <a:noAutofit/>
                        </wps:bodyPr>
                      </wps:wsp>
                      <wps:wsp>
                        <wps:cNvPr id="317" name="Text Box 605"/>
                        <wps:cNvSpPr txBox="1">
                          <a:spLocks noChangeArrowheads="1"/>
                        </wps:cNvSpPr>
                        <wps:spPr bwMode="auto">
                          <a:xfrm>
                            <a:off x="6052" y="4154"/>
                            <a:ext cx="11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3"/>
                                  <w:sz w:val="16"/>
                                </w:rPr>
                                <w:t>7</w:t>
                              </w:r>
                            </w:p>
                          </w:txbxContent>
                        </wps:txbx>
                        <wps:bodyPr rot="0" vert="horz" wrap="square" lIns="0" tIns="0" rIns="0" bIns="0" anchor="t" anchorCtr="0" upright="1">
                          <a:noAutofit/>
                        </wps:bodyPr>
                      </wps:wsp>
                      <wps:wsp>
                        <wps:cNvPr id="318" name="Text Box 606"/>
                        <wps:cNvSpPr txBox="1">
                          <a:spLocks noChangeArrowheads="1"/>
                        </wps:cNvSpPr>
                        <wps:spPr bwMode="auto">
                          <a:xfrm>
                            <a:off x="6576" y="4154"/>
                            <a:ext cx="11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3"/>
                                  <w:sz w:val="16"/>
                                </w:rPr>
                                <w:t>8</w:t>
                              </w:r>
                            </w:p>
                          </w:txbxContent>
                        </wps:txbx>
                        <wps:bodyPr rot="0" vert="horz" wrap="square" lIns="0" tIns="0" rIns="0" bIns="0" anchor="t" anchorCtr="0" upright="1">
                          <a:noAutofit/>
                        </wps:bodyPr>
                      </wps:wsp>
                      <wps:wsp>
                        <wps:cNvPr id="319" name="Text Box 607"/>
                        <wps:cNvSpPr txBox="1">
                          <a:spLocks noChangeArrowheads="1"/>
                        </wps:cNvSpPr>
                        <wps:spPr bwMode="auto">
                          <a:xfrm>
                            <a:off x="7113" y="4154"/>
                            <a:ext cx="174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tabs>
                                  <w:tab w:val="left" w:pos="479"/>
                                  <w:tab w:val="left" w:pos="1022"/>
                                  <w:tab w:val="left" w:pos="1545"/>
                                </w:tabs>
                                <w:spacing w:line="183" w:lineRule="exact"/>
                                <w:rPr>
                                  <w:rFonts w:ascii="Arial"/>
                                  <w:sz w:val="16"/>
                                </w:rPr>
                              </w:pPr>
                              <w:r>
                                <w:rPr>
                                  <w:rFonts w:ascii="Arial"/>
                                  <w:w w:val="105"/>
                                  <w:sz w:val="16"/>
                                </w:rPr>
                                <w:t>9</w:t>
                              </w:r>
                              <w:r>
                                <w:rPr>
                                  <w:rFonts w:ascii="Arial"/>
                                  <w:w w:val="105"/>
                                  <w:sz w:val="16"/>
                                </w:rPr>
                                <w:tab/>
                                <w:t>10</w:t>
                              </w:r>
                              <w:r>
                                <w:rPr>
                                  <w:rFonts w:ascii="Arial"/>
                                  <w:w w:val="105"/>
                                  <w:sz w:val="16"/>
                                </w:rPr>
                                <w:tab/>
                                <w:t>11</w:t>
                              </w:r>
                              <w:r>
                                <w:rPr>
                                  <w:rFonts w:ascii="Arial"/>
                                  <w:w w:val="105"/>
                                  <w:sz w:val="16"/>
                                </w:rPr>
                                <w:tab/>
                                <w:t>12</w:t>
                              </w:r>
                            </w:p>
                          </w:txbxContent>
                        </wps:txbx>
                        <wps:bodyPr rot="0" vert="horz" wrap="square" lIns="0" tIns="0" rIns="0" bIns="0" anchor="t" anchorCtr="0" upright="1">
                          <a:noAutofit/>
                        </wps:bodyPr>
                      </wps:wsp>
                      <wps:wsp>
                        <wps:cNvPr id="320" name="Text Box 608"/>
                        <wps:cNvSpPr txBox="1">
                          <a:spLocks noChangeArrowheads="1"/>
                        </wps:cNvSpPr>
                        <wps:spPr bwMode="auto">
                          <a:xfrm>
                            <a:off x="5539" y="4337"/>
                            <a:ext cx="56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201" w:lineRule="exact"/>
                                <w:rPr>
                                  <w:rFonts w:ascii="Arial" w:hAnsi="Arial"/>
                                  <w:b/>
                                  <w:sz w:val="18"/>
                                </w:rPr>
                              </w:pPr>
                              <w:r>
                                <w:rPr>
                                  <w:rFonts w:ascii="Arial" w:hAnsi="Arial"/>
                                  <w:b/>
                                  <w:sz w:val="18"/>
                                </w:rPr>
                                <w:t>месец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4" o:spid="_x0000_s1026" style="position:absolute;left:0;text-align:left;margin-left:101.75pt;margin-top:12.65pt;width:374.65pt;height:221.8pt;z-index:-251643904;mso-wrap-distance-left:0;mso-wrap-distance-right:0;mso-position-horizontal-relative:page" coordorigin="2035,253" coordsize="7493,4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5" o:spid="_x0000_s1027" type="#_x0000_t75" style="position:absolute;left:2035;top:252;width:7493;height:4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VriXCAAAA3AAAAA8AAABkcnMvZG93bnJldi54bWxEj0uLwjAUhfcD/odwBXdjWsUH1SjDgCK4&#10;Umczu0tzbYvNTUiiVn+9EQZmeTiPj7Ncd6YVN/KhsawgH2YgiEurG64U/Jw2n3MQISJrbC2TggcF&#10;WK96H0sstL3zgW7HWIk0wqFABXWMrpAylDUZDEPriJN3tt5gTNJXUnu8p3HTylGWTaXBhhOhRkff&#10;NZWX49Uk7n47dQdzdeM5n7dPr385n02UGvS7rwWISF38D/+1d1rBKJ/B+0w6AnL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la4lwgAAANwAAAAPAAAAAAAAAAAAAAAAAJ8C&#10;AABkcnMvZG93bnJldi54bWxQSwUGAAAAAAQABAD3AAAAjgMAAAAA&#10;">
                  <v:imagedata r:id="rId17" o:title=""/>
                </v:shape>
                <v:shape id="Picture 506" o:spid="_x0000_s1028" type="#_x0000_t75" style="position:absolute;left:2635;top:612;width:6384;height:3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aLa/AAAAA3AAAAA8AAABkcnMvZG93bnJldi54bWxET01rAjEQvRf8D2EEbzWrBylbo4ggrQfR&#10;akG8DZtxE9xMliSu6783h0KPj/c9X/auER2FaD0rmIwLEMSV15ZrBb+nzfsHiJiQNTaeScGTIiwX&#10;g7c5lto/+Ie6Y6pFDuFYogKTUltKGStDDuPYt8SZu/rgMGUYaqkDPnK4a+S0KGbSoeXcYLCltaHq&#10;drw7BVytG2u6a9ztD19nfd5aCpenUqNhv/oEkahP/+I/97dWMJ3ktflMPgJ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Zotr8AAAADcAAAADwAAAAAAAAAAAAAAAACfAgAA&#10;ZHJzL2Rvd25yZXYueG1sUEsFBgAAAAAEAAQA9wAAAIwDAAAAAA==&#10;">
                  <v:imagedata r:id="rId18" o:title=""/>
                </v:shape>
                <v:line id="Line 507" o:spid="_x0000_s1029" style="position:absolute;visibility:visible;mso-wrap-style:square" from="3030,1316" to="3030,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XSMMAAADcAAAADwAAAGRycy9kb3ducmV2LnhtbESPQYvCMBSE78L+h/AWvNlUEXGrUURY&#10;6ME9WMW9PppnU2xeapPV+u83guBxmJlvmOW6t424UedrxwrGSQqCuHS65krB8fA9moPwAVlj45gU&#10;PMjDevUxWGKm3Z33dCtCJSKEfYYKTAhtJqUvDVn0iWuJo3d2ncUQZVdJ3eE9wm0jJ2k6kxZrjgsG&#10;W9oaKi/Fn1Uw/cmN/u13frdP8xPV1+n2Wjilhp/9ZgEiUB/e4Vc71wom4y9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ml0jDAAAA3AAAAA8AAAAAAAAAAAAA&#10;AAAAoQIAAGRycy9kb3ducmV2LnhtbFBLBQYAAAAABAAEAPkAAACRAwAAAAA=&#10;" strokeweight="2.25pt"/>
                <v:line id="Line 508" o:spid="_x0000_s1030" style="position:absolute;visibility:visible;mso-wrap-style:square" from="2813,4015" to="3053,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3s3cMAAADcAAAADwAAAGRycy9kb3ducmV2LnhtbERPyWrDMBC9B/oPYgq9JXKdUIoT2XQh&#10;TWggpFnugzVeqDUylhw7f18dCjk+3r7KRtOIK3WutqzgeRaBIM6trrlUcD6tp68gnEfW2FgmBTdy&#10;kKUPkxUm2g78Q9ejL0UIYZeggsr7NpHS5RUZdDPbEgeusJ1BH2BXSt3hEMJNI+MoepEGaw4NFbb0&#10;UVH+e+yNgvfdph/Ky213WMSf38Vhuy++5r1ST4/j2xKEp9Hfxf/urVYQx2F+OBOOg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97N3DAAAA3AAAAA8AAAAAAAAAAAAA&#10;AAAAoQIAAGRycy9kb3ducmV2LnhtbFBLBQYAAAAABAAEAPkAAACRAwAAAAA=&#10;" strokeweight=".06pt"/>
                <v:line id="Line 509" o:spid="_x0000_s1031" style="position:absolute;visibility:visible;mso-wrap-style:square" from="3555,1660" to="3555,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R88QAAADcAAAADwAAAGRycy9kb3ducmV2LnhtbESPwWrDMBBE74X8g9hCbrVsE0pxrIRi&#10;CPiQHuKW5LpYW8vUWjmWmjh/HwUKPQ4z84Ypt7MdxIUm3ztWkCUpCOLW6Z47BV+fu5c3ED4gaxwc&#10;k4IbedhuFk8lFtpd+UCXJnQiQtgXqMCEMBZS+taQRZ+4kTh6326yGKKcOqknvEa4HWSepq/SYs9x&#10;weBIlaH2p/m1ClYftdGnee/3h7Q+Un9eVefGKbV8nt/XIALN4T/81661gjzP4HEmHg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HzxAAAANwAAAAPAAAAAAAAAAAA&#10;AAAAAKECAABkcnMvZG93bnJldi54bWxQSwUGAAAAAAQABAD5AAAAkgMAAAAA&#10;" strokeweight="2.25pt"/>
                <v:line id="Line 510" o:spid="_x0000_s1032" style="position:absolute;visibility:visible;mso-wrap-style:square" from="3353,4015" to="3578,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XMcYAAADcAAAADwAAAGRycy9kb3ducmV2LnhtbESPS2vDMBCE74X+B7GB3ho5aijFiRL6&#10;oG1IoOTV+2KtH9RaGUuOnX8fBQI9DjPzDTNfDrYWJ2p95VjDZJyAIM6cqbjQcDx8Pr6A8AHZYO2Y&#10;NJzJw3JxfzfH1Lied3Tah0JECPsUNZQhNKmUPivJoh+7hjh6uWsthijbQpoW+wi3tVRJ8iwtVhwX&#10;SmzovaTsb99ZDW+b764vfs+b7VR9rPPt6if/euq0fhgNrzMQgYbwH761V0aDUgquZ+IR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j1zHGAAAA3AAAAA8AAAAAAAAA&#10;AAAAAAAAoQIAAGRycy9kb3ducmV2LnhtbFBLBQYAAAAABAAEAPkAAACUAwAAAAA=&#10;" strokeweight=".06pt"/>
                <v:line id="Line 511" o:spid="_x0000_s1033" style="position:absolute;visibility:visible;mso-wrap-style:square" from="4095,2005" to="4095,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JqH8MAAADcAAAADwAAAGRycy9kb3ducmV2LnhtbESPQYvCMBSE7wv+h/AEb2tqlUW6RhFB&#10;6EEPdsW9Ppq3TdnmpTZR6783guBxmJlvmMWqt424Uudrxwom4wQEcel0zZWC48/2cw7CB2SNjWNS&#10;cCcPq+XgY4GZdjc+0LUIlYgQ9hkqMCG0mZS+NGTRj11LHL0/11kMUXaV1B3eItw2Mk2SL2mx5rhg&#10;sKWNofK/uFgFs31u9G+/87tDkp+oPs8258IpNRr2628QgfrwDr/auVaQplN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iah/DAAAA3AAAAA8AAAAAAAAAAAAA&#10;AAAAoQIAAGRycy9kb3ducmV2LnhtbFBLBQYAAAAABAAEAPkAAACRAwAAAAA=&#10;" strokeweight="2.25pt"/>
                <v:line id="Line 512" o:spid="_x0000_s1034" style="position:absolute;visibility:visible;mso-wrap-style:square" from="3877,4015" to="4117,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bq3sUAAADcAAAADwAAAGRycy9kb3ducmV2LnhtbESPW2vCQBSE34X+h+UU+qYbUxGJrmJb&#10;2opC8fp+yJ5caPZsyG5M/PddoeDjMDPfMItVbypxpcaVlhWMRxEI4tTqknMF59PncAbCeWSNlWVS&#10;cCMHq+XTYIGJth0f6Hr0uQgQdgkqKLyvEyldWpBBN7I1cfAy2xj0QTa51A12AW4qGUfRVBosOSwU&#10;WNN7QenvsTUK3nbfbZdfbrv9JP7YZvvNT/b12ir18tyv5yA89f4R/m9vtII4nsD9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bq3sUAAADcAAAADwAAAAAAAAAA&#10;AAAAAAChAgAAZHJzL2Rvd25yZXYueG1sUEsFBgAAAAAEAAQA+QAAAJMDAAAAAA==&#10;" strokeweight=".06pt"/>
                <v:line id="Line 513" o:spid="_x0000_s1035" style="position:absolute;visibility:visible;mso-wrap-style:square" from="4619,2515" to="4619,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X8MQAAADcAAAADwAAAGRycy9kb3ducmV2LnhtbESPwWrDMBBE74X8g9hAb40c45bgRgkh&#10;UPDBOcQN6XWxtpaptXIs1Xb/PioUehxm5g2z3c+2EyMNvnWsYL1KQBDXTrfcKLi8vz1tQPiArLFz&#10;TAp+yMN+t3jYYq7dxGcaq9CICGGfowITQp9L6WtDFv3K9cTR+3SDxRDl0Eg94BThtpNpkrxIiy3H&#10;BYM9HQ3VX9W3VZCdCqM/5tKX56S4UnvLjrfKKfW4nA+vIALN4T/81y60gjR9ht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1fwxAAAANwAAAAPAAAAAAAAAAAA&#10;AAAAAKECAABkcnMvZG93bnJldi54bWxQSwUGAAAAAAQABAD5AAAAkgMAAAAA&#10;" strokeweight="2.25pt"/>
                <v:line id="Line 514" o:spid="_x0000_s1036" style="position:absolute;visibility:visible;mso-wrap-style:square" from="4417,4015" to="4642,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RMsUAAADcAAAADwAAAGRycy9kb3ducmV2LnhtbESPW2vCQBSE34X+h+UU+qYb0yISXcW2&#10;tBWF4vX9kD250OzZkN2Y+O9doeDjMDPfMPNlbypxocaVlhWMRxEI4tTqknMFp+PXcArCeWSNlWVS&#10;cCUHy8XTYI6Jth3v6XLwuQgQdgkqKLyvEyldWpBBN7I1cfAy2xj0QTa51A12AW4qGUfRRBosOSwU&#10;WNNHQenfoTUK3rc/bZefr9vdW/y5yXbr3+z7tVXq5blfzUB46v0j/N9eawVxPIH7mXA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jRMsUAAADcAAAADwAAAAAAAAAA&#10;AAAAAAChAgAAZHJzL2Rvd25yZXYueG1sUEsFBgAAAAAEAAQA+QAAAJMDAAAAAA==&#10;" strokeweight=".06pt"/>
                <v:line id="Line 515" o:spid="_x0000_s1037" style="position:absolute;visibility:visible;mso-wrap-style:square" from="5159,2260" to="5159,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sHMQAAADcAAAADwAAAGRycy9kb3ducmV2LnhtbESPwWrDMBBE74X8g9hAb40cY9rgRgkh&#10;UPDBOcQN6XWxtpaptXIs1Xb/PioUehxm5g2z3c+2EyMNvnWsYL1KQBDXTrfcKLi8vz1tQPiArLFz&#10;TAp+yMN+t3jYYq7dxGcaq9CICGGfowITQp9L6WtDFv3K9cTR+3SDxRDl0Eg94BThtpNpkjxLiy3H&#10;BYM9HQ3VX9W3VZCdCqM/5tKX56S4UnvLjrfKKfW4nA+vIALN4T/81y60gjR9gd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WwcxAAAANwAAAAPAAAAAAAAAAAA&#10;AAAAAKECAABkcnMvZG93bnJldi54bWxQSwUGAAAAAAQABAD5AAAAkgMAAAAA&#10;" strokeweight="2.25pt"/>
                <v:line id="Line 516" o:spid="_x0000_s1038" style="position:absolute;visibility:visible;mso-wrap-style:square" from="4942,4015" to="5182,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g28MAAADcAAAADwAAAGRycy9kb3ducmV2LnhtbERPyWrDMBC9B/oPYgq9JXKdUIoT2XQh&#10;TWggpFnugzVeqDUylhw7f18dCjk+3r7KRtOIK3WutqzgeRaBIM6trrlUcD6tp68gnEfW2FgmBTdy&#10;kKUPkxUm2g78Q9ejL0UIYZeggsr7NpHS5RUZdDPbEgeusJ1BH2BXSt3hEMJNI+MoepEGaw4NFbb0&#10;UVH+e+yNgvfdph/Ky213WMSf38Vhuy++5r1ST4/j2xKEp9Hfxf/urVYQx2FtOBOOg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L4NvDAAAA3AAAAA8AAAAAAAAAAAAA&#10;AAAAoQIAAGRycy9kb3ducmV2LnhtbFBLBQYAAAAABAAEAPkAAACRAwAAAAA=&#10;" strokeweight=".06pt"/>
                <v:line id="Line 517" o:spid="_x0000_s1039" style="position:absolute;visibility:visible;mso-wrap-style:square" from="5684,2170" to="5684,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d9cQAAADcAAAADwAAAGRycy9kb3ducmV2LnhtbESPwWrDMBBE74X8g9hAb40cY0rjRgkh&#10;UPDBOcQN6XWxtpaptXIs1Xb/PioUehxm5g2z3c+2EyMNvnWsYL1KQBDXTrfcKLi8vz29gPABWWPn&#10;mBT8kIf9bvGwxVy7ic80VqEREcI+RwUmhD6X0teGLPqV64mj9+kGiyHKoZF6wCnCbSfTJHmWFluO&#10;CwZ7Ohqqv6pvqyA7FUZ/zKUvz0lxpfaWHW+VU+pxOR9eQQSaw3/4r11oBWm6gd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l31xAAAANwAAAAPAAAAAAAAAAAA&#10;AAAAAKECAABkcnMvZG93bnJldi54bWxQSwUGAAAAAAQABAD5AAAAkgMAAAAA&#10;" strokeweight="2.25pt"/>
                <v:line id="Line 518" o:spid="_x0000_s1040" style="position:absolute;visibility:visible;mso-wrap-style:square" from="5481,4015" to="5706,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6AMIAAADcAAAADwAAAGRycy9kb3ducmV2LnhtbERPy2rCQBTdC/2H4Qrd6cRYikRHUUtb&#10;qSA+95fMzYNm7oTMxMS/7ywKLg/nvVj1phJ3alxpWcFkHIEgTq0uOVdwvXyOZiCcR9ZYWSYFD3Kw&#10;Wr4MFpho2/GJ7mefixDCLkEFhfd1IqVLCzLoxrYmDlxmG4M+wCaXusEuhJtKxlH0Lg2WHBoKrGlb&#10;UPp7bo2Czf677fLbY398iz9+suPukH1NW6Veh/16DsJT75/if/dOK4inYX44E4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R6AMIAAADcAAAADwAAAAAAAAAAAAAA&#10;AAChAgAAZHJzL2Rvd25yZXYueG1sUEsFBgAAAAAEAAQA+QAAAJADAAAAAA==&#10;" strokeweight=".06pt"/>
                <v:line id="Line 519" o:spid="_x0000_s1041" style="position:absolute;visibility:visible;mso-wrap-style:square" from="6223,2515" to="6223,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HLsMAAADcAAAADwAAAGRycy9kb3ducmV2LnhtbESPT4vCMBTE78J+h/AWvNnUP8hSjSLC&#10;Qg/uwSru9dE8m2LzUpusdr+9EQSPw8z8hlmue9uIG3W+dqxgnKQgiEuna64UHA/foy8QPiBrbByT&#10;gn/ysF59DJaYaXfnPd2KUIkIYZ+hAhNCm0npS0MWfeJa4uidXWcxRNlVUnd4j3DbyEmazqXFmuOC&#10;wZa2hspL8WcVzH5yo3/7nd/t0/xE9XW2vRZOqeFnv1mACNSHd/jVzrWCyXQM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lxy7DAAAA3AAAAA8AAAAAAAAAAAAA&#10;AAAAoQIAAGRycy9kb3ducmV2LnhtbFBLBQYAAAAABAAEAPkAAACRAwAAAAA=&#10;" strokeweight="2.25pt"/>
                <v:line id="Line 520" o:spid="_x0000_s1042" style="position:absolute;visibility:visible;mso-wrap-style:square" from="6006,4015" to="6246,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pB7MYAAADcAAAADwAAAGRycy9kb3ducmV2LnhtbESP3WrCQBSE74W+w3IKvdNNYxFJXaUq&#10;bUWhqNX7Q/bkB7NnQ3Zj4tt3hYKXw8x8w8wWvanElRpXWlbwOopAEKdWl5wrOP1+DqcgnEfWWFkm&#10;BTdysJg/DWaYaNvxga5Hn4sAYZeggsL7OpHSpQUZdCNbEwcvs41BH2STS91gF+CmknEUTaTBksNC&#10;gTWtCkovx9YoWO6+2y4/33b7t3i9zfabn+xr3Cr18tx/vIPw1PtH+L+90QricQz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6QezGAAAA3AAAAA8AAAAAAAAA&#10;AAAAAAAAoQIAAGRycy9kb3ducmV2LnhtbFBLBQYAAAAABAAEAPkAAACUAwAAAAA=&#10;" strokeweight=".06pt"/>
                <v:line id="Line 521" o:spid="_x0000_s1043" style="position:absolute;visibility:visible;mso-wrap-style:square" from="6748,2680" to="6748,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8wsQAAADcAAAADwAAAGRycy9kb3ducmV2LnhtbESPQWvCQBSE7wX/w/KE3urGRIpEVxFB&#10;yCE9mJZ6fWSf2WD2bZLdavrvu4VCj8PMfMNs95PtxJ1G3zpWsFwkIIhrp1tuFHy8n17WIHxA1tg5&#10;JgXf5GG/mz1tMdfuwWe6V6EREcI+RwUmhD6X0teGLPqF64mjd3WjxRDl2Eg94iPCbSfTJHmVFluO&#10;CwZ7Ohqqb9WXVbB6K4y+TKUvz0nxSe2wOg6VU+p5Ph02IAJN4T/81y60gjTL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zCxAAAANwAAAAPAAAAAAAAAAAA&#10;AAAAAKECAABkcnMvZG93bnJldi54bWxQSwUGAAAAAAQABAD5AAAAkgMAAAAA&#10;" strokeweight="2.25pt"/>
                <v:line id="Line 522" o:spid="_x0000_s1044" style="position:absolute;visibility:visible;mso-wrap-style:square" from="6546,4015" to="6771,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98A8YAAADcAAAADwAAAGRycy9kb3ducmV2LnhtbESPW2vCQBSE3wv+h+UU+qabRhGJrlIt&#10;baWCeOv7IXtywezZkN2Y+O+7BaGPw8x8wyxWvanEjRpXWlbwOopAEKdWl5wruJw/hjMQziNrrCyT&#10;gjs5WC0HTwtMtO34SLeTz0WAsEtQQeF9nUjp0oIMupGtiYOX2cagD7LJpW6wC3BTyTiKptJgyWGh&#10;wJo2BaXXU2sUrHdfbZf/3HeHSfz+nR22++xz3Cr18ty/zUF46v1/+NHeagXxeAJ/Z8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ffAPGAAAA3AAAAA8AAAAAAAAA&#10;AAAAAAAAoQIAAGRycy9kb3ducmV2LnhtbFBLBQYAAAAABAAEAPkAAACUAwAAAAA=&#10;" strokeweight=".06pt"/>
                <v:line id="Line 523" o:spid="_x0000_s1045" style="position:absolute;visibility:visible;mso-wrap-style:square" from="7288,2350" to="7288,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BLcQAAADcAAAADwAAAGRycy9kb3ducmV2LnhtbESPT4vCMBTE7wt+h/AEb2vqnxWpRhFB&#10;6EEPdhe9PppnU2xeahO1fnuzsLDHYWZ+wyzXna3Fg1pfOVYwGiYgiAunKy4V/HzvPucgfEDWWDsm&#10;BS/ysF71PpaYavfkIz3yUIoIYZ+iAhNCk0rpC0MW/dA1xNG7uNZiiLItpW7xGeG2luMkmUmLFccF&#10;gw1tDRXX/G4VTA+Z0edu7/fHJDtRdZtub7lTatDvNgsQgbrwH/5rZ1rBePIF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sEtxAAAANwAAAAPAAAAAAAAAAAA&#10;AAAAAKECAABkcnMvZG93bnJldi54bWxQSwUGAAAAAAQABAD5AAAAkgMAAAAA&#10;" strokeweight="2.25pt"/>
                <v:line id="Line 524" o:spid="_x0000_s1046" style="position:absolute;visibility:visible;mso-wrap-style:square" from="7070,4015" to="7310,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FH78YAAADcAAAADwAAAGRycy9kb3ducmV2LnhtbESPW2vCQBSE3wv+h+UU+qabxiISXaVa&#10;2oqCeOv7IXtywezZkN2Y+O+7BaGPw8x8w8yXvanEjRpXWlbwOopAEKdWl5wruJw/h1MQziNrrCyT&#10;gjs5WC4GT3NMtO34SLeTz0WAsEtQQeF9nUjp0oIMupGtiYOX2cagD7LJpW6wC3BTyTiKJtJgyWGh&#10;wJrWBaXXU2sUrHbfbZf/3HeHt/hjmx02++xr3Cr18ty/z0B46v1/+NHeaAXxeAJ/Z8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BR+/GAAAA3AAAAA8AAAAAAAAA&#10;AAAAAAAAoQIAAGRycy9kb3ducmV2LnhtbFBLBQYAAAAABAAEAPkAAACUAwAAAAA=&#10;" strokeweight=".06pt"/>
                <v:line id="Line 525" o:spid="_x0000_s1047" style="position:absolute;visibility:visible;mso-wrap-style:square" from="7813,2080" to="7813,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6wcQAAADcAAAADwAAAGRycy9kb3ducmV2LnhtbESPT4vCMBTE7wt+h/AEb2vqH1apRhFB&#10;6EEPdhe9PppnU2xeahO1fnuzsLDHYWZ+wyzXna3Fg1pfOVYwGiYgiAunKy4V/HzvPucgfEDWWDsm&#10;BS/ysF71PpaYavfkIz3yUIoIYZ+iAhNCk0rpC0MW/dA1xNG7uNZiiLItpW7xGeG2luMk+ZIWK44L&#10;BhvaGiqu+d0qmB4yo8/d3u+PSXai6jbd3nKn1KDfbRYgAnXhP/zXzrSC8WQG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PrBxAAAANwAAAAPAAAAAAAAAAAA&#10;AAAAAKECAABkcnMvZG93bnJldi54bWxQSwUGAAAAAAQABAD5AAAAkgMAAAAA&#10;" strokeweight="2.25pt"/>
                <v:line id="Line 526" o:spid="_x0000_s1048" style="position:absolute;visibility:visible;mso-wrap-style:square" from="7610,4015" to="7835,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J2BsIAAADcAAAADwAAAGRycy9kb3ducmV2LnhtbERPy2rCQBTdC/2H4Qrd6cRYikRHUUtb&#10;qSA+95fMzYNm7oTMxMS/7ywKLg/nvVj1phJ3alxpWcFkHIEgTq0uOVdwvXyOZiCcR9ZYWSYFD3Kw&#10;Wr4MFpho2/GJ7mefixDCLkEFhfd1IqVLCzLoxrYmDlxmG4M+wCaXusEuhJtKxlH0Lg2WHBoKrGlb&#10;UPp7bo2Czf677fLbY398iz9+suPukH1NW6Veh/16DsJT75/if/dOK4inYW04E4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J2BsIAAADcAAAADwAAAAAAAAAAAAAA&#10;AAChAgAAZHJzL2Rvd25yZXYueG1sUEsFBgAAAAAEAAQA+QAAAJADAAAAAA==&#10;" strokeweight=".06pt"/>
                <v:line id="Line 527" o:spid="_x0000_s1049" style="position:absolute;visibility:visible;mso-wrap-style:square" from="8352,1496" to="8352,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PLKMQAAADcAAAADwAAAGRycy9kb3ducmV2LnhtbESPT4vCMBTE7wt+h/AEb2vqHxatRhFB&#10;6EEPdhe9PppnU2xeahO1fnuzsLDHYWZ+wyzXna3Fg1pfOVYwGiYgiAunKy4V/HzvPmcgfEDWWDsm&#10;BS/ysF71PpaYavfkIz3yUIoIYZ+iAhNCk0rpC0MW/dA1xNG7uNZiiLItpW7xGeG2luMk+ZIWK44L&#10;BhvaGiqu+d0qmB4yo8/d3u+PSXai6jbd3nKn1KDfbRYgAnXhP/zXzrSC8WQO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8soxAAAANwAAAAPAAAAAAAAAAAA&#10;AAAAAKECAABkcnMvZG93bnJldi54bWxQSwUGAAAAAAQABAD5AAAAkgMAAAAA&#10;" strokeweight="2.25pt"/>
                <v:line id="Line 528" o:spid="_x0000_s1050" style="position:absolute;visibility:visible;mso-wrap-style:square" from="8135,4015" to="8375,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JfcIAAADcAAAADwAAAGRycy9kb3ducmV2LnhtbERPy2rCQBTdC/2H4Ra600lTEYmOopa2&#10;oiDW6v6SuXnQzJ2QmZj4985CcHk47/myN5W4UuNKywreRxEI4tTqknMF57+v4RSE88gaK8uk4EYO&#10;louXwRwTbTv+pevJ5yKEsEtQQeF9nUjp0oIMupGtiQOX2cagD7DJpW6wC+GmknEUTaTBkkNDgTVt&#10;Ckr/T61RsN7/tF1+ue2P4/hzlx23h+z7o1Xq7bVfzUB46v1T/HBvtYJ4HOaH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IJfcIAAADcAAAADwAAAAAAAAAAAAAA&#10;AAChAgAAZHJzL2Rvd25yZXYueG1sUEsFBgAAAAAEAAQA+QAAAJADAAAAAA==&#10;" strokeweight=".06pt"/>
                <v:line id="Line 529" o:spid="_x0000_s1051" style="position:absolute;visibility:visible;mso-wrap-style:square" from="8877,1241" to="8877,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O0U8QAAADcAAAADwAAAGRycy9kb3ducmV2LnhtbESPwWrDMBBE74H+g9hCb4mcYEJwo4Ri&#10;KPiQHuKE9LpYW8vUWtmWart/XxUCOQ4z84bZH2fbipEG3zhWsF4lIIgrpxuuFVwv78sdCB+QNbaO&#10;ScEveTgenhZ7zLSb+ExjGWoRIewzVGBC6DIpfWXIol+5jjh6X26wGKIcaqkHnCLctnKTJFtpseG4&#10;YLCj3FD1Xf5YBelHYfTnfPKnc1LcqOnTvC+dUi/P89sriEBzeITv7UIr2KRr+D8Tj4A8/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I7RTxAAAANwAAAAPAAAAAAAAAAAA&#10;AAAAAKECAABkcnMvZG93bnJldi54bWxQSwUGAAAAAAQABAD5AAAAkgMAAAAA&#10;" strokeweight="2.25pt"/>
                <v:line id="Line 530" o:spid="_x0000_s1052" style="position:absolute;visibility:visible;mso-wrap-style:square" from="8674,4015" to="8899,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wykcUAAADcAAAADwAAAGRycy9kb3ducmV2LnhtbESPW2vCQBSE34X+h+UU+qYbUxGJrmJb&#10;2opC8fp+yJ5caPZsyG5M/PddoeDjMDPfMItVbypxpcaVlhWMRxEI4tTqknMF59PncAbCeWSNlWVS&#10;cCMHq+XTYIGJth0f6Hr0uQgQdgkqKLyvEyldWpBBN7I1cfAy2xj0QTa51A12AW4qGUfRVBosOSwU&#10;WNN7QenvsTUK3nbfbZdfbrv9JP7YZvvNT/b12ir18tyv5yA89f4R/m9vtIJ4EsP9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wykcUAAADcAAAADwAAAAAAAAAA&#10;AAAAAAChAgAAZHJzL2Rvd25yZXYueG1sUEsFBgAAAAAEAAQA+QAAAJMDAAAAAA==&#10;" strokeweight=".06pt"/>
                <v:rect id="Rectangle 531" o:spid="_x0000_s1053" style="position:absolute;left:2782;top:1285;width:225;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IwsIA&#10;AADcAAAADwAAAGRycy9kb3ducmV2LnhtbESP3YrCMBSE7xd8h3AE7zT1B5FqlCIuLAsiVh/g0Byb&#10;YnNSmth2336zIOzlMDPfMLvDYGvRUesrxwrmswQEceF0xaWC++1zugHhA7LG2jEp+CEPh/3oY4ep&#10;dj1fqctDKSKEfYoKTAhNKqUvDFn0M9cQR+/hWoshyraUusU+wm0tF0mylhYrjgsGGzoaKp75yyqw&#10;5nw5Vf13Y7Psxd2jTzyen0pNxkO2BRFoCP/hd/tLK1islvB3Jh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QjCwgAAANwAAAAPAAAAAAAAAAAAAAAAAJgCAABkcnMvZG93&#10;bnJldi54bWxQSwUGAAAAAAQABAD1AAAAhwMAAAAA&#10;" fillcolor="#9cf" stroked="f"/>
                <v:rect id="Rectangle 532" o:spid="_x0000_s1054" style="position:absolute;left:2782;top:1285;width:225;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9nMQA&#10;AADcAAAADwAAAGRycy9kb3ducmV2LnhtbESPzWrCQBSF94LvMFzBnU6UEErqKCIKFbuwaovLS+Y2&#10;CWbupJlRU5/eEQSXh/PzcSaz1lTiQo0rLSsYDSMQxJnVJecKDvvV4A2E88gaK8uk4J8czKbdzgRT&#10;ba/8RZedz0UYYZeigsL7OpXSZQUZdENbEwfv1zYGfZBNLnWD1zBuKjmOokQaLDkQCqxpUVB22p1N&#10;4H5j9LeKebNe/Fhebo/J5/GWKNXvtfN3EJ5a/wo/2x9awTiO4XEmHA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M/ZzEAAAA3AAAAA8AAAAAAAAAAAAAAAAAmAIAAGRycy9k&#10;b3ducmV2LnhtbFBLBQYAAAAABAAEAPUAAACJAwAAAAA=&#10;" filled="f" strokeweight=".26444mm"/>
                <v:rect id="Rectangle 533" o:spid="_x0000_s1055" style="position:absolute;left:3322;top:1630;width:210;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LcIA&#10;AADcAAAADwAAAGRycy9kb3ducmV2LnhtbESP0YrCMBRE3xf8h3AF3zRVVKQapYgLy4KI1Q+4NNem&#10;2NyUJrbdv98sCPs4zMwZZncYbC06an3lWMF8loAgLpyuuFRwv31ONyB8QNZYOyYFP+ThsB997DDV&#10;rucrdXkoRYSwT1GBCaFJpfSFIYt+5hri6D1cazFE2ZZSt9hHuK3lIknW0mLFccFgQ0dDxTN/WQXW&#10;nC+nqv9ubJa9uHv0icfzU6nJeMi2IAIN4T/8bn9pBYvlCv7O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DUtwgAAANwAAAAPAAAAAAAAAAAAAAAAAJgCAABkcnMvZG93&#10;bnJldi54bWxQSwUGAAAAAAQABAD1AAAAhwMAAAAA&#10;" fillcolor="#9cf" stroked="f"/>
                <v:rect id="Rectangle 534" o:spid="_x0000_s1056" style="position:absolute;left:3322;top:1630;width:210;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LGcMQA&#10;AADcAAAADwAAAGRycy9kb3ducmV2LnhtbESPS4vCMBSF94L/IVzBnaaKlKEaRURBmVk4vnB5aa5t&#10;sbmpTUY7/vrJgODycB4fZzJrTCnuVLvCsoJBPwJBnFpdcKbgsF/1PkA4j6yxtEwKfsnBbNpuTTDR&#10;9sHfdN/5TIQRdgkqyL2vEildmpNB17cVcfAutjbog6wzqWt8hHFTymEUxdJgwYGQY0WLnNLr7scE&#10;7hGj22rEn5vFyfJye46/zs9YqW6nmY9BeGr8O/xqr7WC4SiG/zPhCM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xnDEAAAA3AAAAA8AAAAAAAAAAAAAAAAAmAIAAGRycy9k&#10;b3ducmV2LnhtbFBLBQYAAAAABAAEAPUAAACJAwAAAAA=&#10;" filled="f" strokeweight=".26444mm"/>
                <v:rect id="Rectangle 535" o:spid="_x0000_s1057" style="position:absolute;left:3847;top:1975;width:225;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OwcIA&#10;AADcAAAADwAAAGRycy9kb3ducmV2LnhtbESP0YrCMBRE3xf8h3AF3zRVRKUapYgLy4KI1Q+4NNem&#10;2NyUJrbdv98sCPs4zMwZZncYbC06an3lWMF8loAgLpyuuFRwv31ONyB8QNZYOyYFP+ThsB997DDV&#10;rucrdXkoRYSwT1GBCaFJpfSFIYt+5hri6D1cazFE2ZZSt9hHuK3lIklW0mLFccFgQ0dDxTN/WQXW&#10;nC+nqv9ubJa9uHv0icfzU6nJeMi2IAIN4T/8bn9pBYvlGv7O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g7BwgAAANwAAAAPAAAAAAAAAAAAAAAAAJgCAABkcnMvZG93&#10;bnJldi54bWxQSwUGAAAAAAQABAD1AAAAhwMAAAAA&#10;" fillcolor="#9cf" stroked="f"/>
                <v:rect id="Rectangle 536" o:spid="_x0000_s1058" style="position:absolute;left:3847;top:1975;width:225;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3mcIA&#10;AADcAAAADwAAAGRycy9kb3ducmV2LnhtbERPTWvCQBC9F/wPywje6kaRIKmrFFGotAerVjwO2TEJ&#10;zc6m2a2m/vrOQfD4eN+zRedqdaE2VJ4NjIYJKOLc24oLA4f9+nkKKkRki7VnMvBHARbz3tMMM+uv&#10;/EmXXSyUhHDI0EAZY5NpHfKSHIahb4iFO/vWYRTYFtq2eJVwV+txkqTaYcXSUGJDy5Ly792vk94v&#10;TH7WE37fLI+eV9tT+nG6pcYM+t3rC6hIXXyI7+43a2A8kbVyRo6An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feZwgAAANwAAAAPAAAAAAAAAAAAAAAAAJgCAABkcnMvZG93&#10;bnJldi54bWxQSwUGAAAAAAQABAD1AAAAhwMAAAAA&#10;" filled="f" strokeweight=".26444mm"/>
                <v:rect id="Rectangle 537" o:spid="_x0000_s1059" style="position:absolute;left:4386;top:2485;width:21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KMIA&#10;AADcAAAADwAAAGRycy9kb3ducmV2LnhtbESP0YrCMBRE3xf8h3AF3zRVRLQapYgLy4KI1Q+4NNem&#10;2NyUJrbdv98sCPs4zMwZZncYbC06an3lWMF8loAgLpyuuFRwv31O1yB8QNZYOyYFP+ThsB997DDV&#10;rucrdXkoRYSwT1GBCaFJpfSFIYt+5hri6D1cazFE2ZZSt9hHuK3lIklW0mLFccFgQ0dDxTN/WQXW&#10;nC+nqv9ubJa9uHv0icfzU6nJeMi2IAIN4T/8bn9pBYvlBv7O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T8owgAAANwAAAAPAAAAAAAAAAAAAAAAAJgCAABkcnMvZG93&#10;bnJldi54bWxQSwUGAAAAAAQABAD1AAAAhwMAAAAA&#10;" fillcolor="#9cf" stroked="f"/>
                <v:rect id="Rectangle 538" o:spid="_x0000_s1060" style="position:absolute;left:4386;top:2485;width:21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tQsIA&#10;AADcAAAADwAAAGRycy9kb3ducmV2LnhtbERPS2vCQBC+C/0Pywi96UZpQ4muIlKhpT3UJx6H7JgE&#10;s7Npdqupv945FHr8+N7TeedqdaE2VJ4NjIYJKOLc24oLA7vtavACKkRki7VnMvBLAeazh94UM+uv&#10;vKbLJhZKQjhkaKCMscm0DnlJDsPQN8TCnXzrMApsC21bvEq4q/U4SVLtsGJpKLGhZUn5efPjpHeP&#10;yffqiT/elwfPr1/H9PN4S4157HeLCahIXfwX/7nfrIHxs8yXM3IE9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m1CwgAAANwAAAAPAAAAAAAAAAAAAAAAAJgCAABkcnMvZG93&#10;bnJldi54bWxQSwUGAAAAAAQABAD1AAAAhwMAAAAA&#10;" filled="f" strokeweight=".26444mm"/>
                <v:rect id="Rectangle 539" o:spid="_x0000_s1061" style="position:absolute;left:4911;top:2230;width:22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l88IA&#10;AADcAAAADwAAAGRycy9kb3ducmV2LnhtbESP0YrCMBRE34X9h3AF3zRVUKRrKkVWkAURdT/g0tw2&#10;xeamNLHt/v1mQfBxmJkzzG4/2kb01PnasYLlIgFBXDhdc6Xg536cb0H4gKyxcUwKfsnDPvuY7DDV&#10;buAr9bdQiQhhn6ICE0KbSukLQxb9wrXE0StdZzFE2VVSdzhEuG3kKkk20mLNccFgSwdDxeP2tAqs&#10;OV++6uG7tXn+5L4cEo/nh1Kz6Zh/ggg0hnf41T5pBav1Ev7PxCM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qXzwgAAANwAAAAPAAAAAAAAAAAAAAAAAJgCAABkcnMvZG93&#10;bnJldi54bWxQSwUGAAAAAAQABAD1AAAAhwMAAAAA&#10;" fillcolor="#9cf" stroked="f"/>
                <v:rect id="Rectangle 540" o:spid="_x0000_s1062" style="position:absolute;left:4911;top:2230;width:22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WrsYA&#10;AADcAAAADwAAAGRycy9kb3ducmV2LnhtbESPS2vCQBSF9wX/w3CF7urEUIOkjkGCQku78NEWl5fM&#10;bRKauRMzU4399Y4guDycx8eZZb1pxJE6V1tWMB5FIIgLq2suFXzuVk9TEM4ja2wsk4IzOcjmg4cZ&#10;ptqeeEPHrS9FGGGXooLK+zaV0hUVGXQj2xIH78d2Bn2QXSl1h6cwbhoZR1EiDdYcCBW2lFdU/G7/&#10;TOB+YXRYPfP7W/5tebneJx/7/0Spx2G/eAHhqff38K39qhXEkxiuZ8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BWrsYAAADcAAAADwAAAAAAAAAAAAAAAACYAgAAZHJz&#10;L2Rvd25yZXYueG1sUEsFBgAAAAAEAAQA9QAAAIsDAAAAAA==&#10;" filled="f" strokeweight=".26444mm"/>
                <v:rect id="Rectangle 541" o:spid="_x0000_s1063" style="position:absolute;left:5451;top:2140;width:21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ieH8IA&#10;AADcAAAADwAAAGRycy9kb3ducmV2LnhtbESP0YrCMBRE3xf8h3AF3zRVUaQapYgLy4KI1Q+4NNem&#10;2NyUJrbdv98sCPs4zMwZZncYbC06an3lWMF8loAgLpyuuFRwv31ONyB8QNZYOyYFP+ThsB997DDV&#10;rucrdXkoRYSwT1GBCaFJpfSFIYt+5hri6D1cazFE2ZZSt9hHuK3lIknW0mLFccFgQ0dDxTN/WQXW&#10;nC+nqv9ubJa9uHv0icfzU6nJeMi2IAIN4T/8bn9pBYvVEv7O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J4fwgAAANwAAAAPAAAAAAAAAAAAAAAAAJgCAABkcnMvZG93&#10;bnJldi54bWxQSwUGAAAAAAQABAD1AAAAhwMAAAAA&#10;" fillcolor="#9cf" stroked="f"/>
                <v:rect id="Rectangle 542" o:spid="_x0000_s1064" style="position:absolute;left:5451;top:2140;width:21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rQcQA&#10;AADcAAAADwAAAGRycy9kb3ducmV2LnhtbESPS2vCQBSF94X+h+EK7upEsUGio4hUUOzCNy4vmWsS&#10;zNyJmVHT/vpOQXB5OI+PM5o0phR3ql1hWUG3E4EgTq0uOFOw380/BiCcR9ZYWiYFP+RgMn5/G2Gi&#10;7YM3dN/6TIQRdgkqyL2vEildmpNB17EVcfDOtjbog6wzqWt8hHFTyl4UxdJgwYGQY0WznNLL9mYC&#10;94DRdd7n1XJ2tPy1PsXfp99YqXarmQ5BeGr8K/xsL7SC3mcf/s+EIy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Va0HEAAAA3AAAAA8AAAAAAAAAAAAAAAAAmAIAAGRycy9k&#10;b3ducmV2LnhtbFBLBQYAAAAABAAEAPUAAACJAwAAAAA=&#10;" filled="f" strokeweight=".26444mm"/>
                <v:rect id="Rectangle 543" o:spid="_x0000_s1065" style="position:absolute;left:5976;top:2485;width:22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8MIA&#10;AADcAAAADwAAAGRycy9kb3ducmV2LnhtbESP0YrCMBRE3wX/IVzBN00VlKWaShGFRRBZ9QMuzW1T&#10;bG5KE9vu328WFvZxmJkzzP4w2kb01PnasYLVMgFBXDhdc6Xg+TgvPkD4gKyxcUwKvsnDIZtO9phq&#10;N/AX9fdQiQhhn6ICE0KbSukLQxb90rXE0StdZzFE2VVSdzhEuG3kOkm20mLNccFgS0dDxev+tgqs&#10;ud5O9XBpbZ6/uS+HxOP1pdR8NuY7EIHG8B/+a39qBevNBn7PxCMgs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PwwgAAANwAAAAPAAAAAAAAAAAAAAAAAJgCAABkcnMvZG93&#10;bnJldi54bWxQSwUGAAAAAAQABAD1AAAAhwMAAAAA&#10;" fillcolor="#9cf" stroked="f"/>
                <v:rect id="Rectangle 544" o:spid="_x0000_s1066" style="position:absolute;left:5976;top:2485;width:22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QrcUA&#10;AADcAAAADwAAAGRycy9kb3ducmV2LnhtbESPzWrCQBSF9wXfYbiCu2ai1CDRUUQUWuqi1VZcXjLX&#10;JJi5EzOjRp/eEQpdHs7Px5nMWlOJCzWutKygH8UgiDOrS84V/GxXryMQziNrrCyTghs5mE07LxNM&#10;tb3yN102PhdhhF2KCgrv61RKlxVk0EW2Jg7ewTYGfZBNLnWD1zBuKjmI40QaLDkQCqxpUVB23JxN&#10;4P5ifFq98efHYmd5+bVP1vt7olSv287HIDy1/j/8137XCgbDBJ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1CtxQAAANwAAAAPAAAAAAAAAAAAAAAAAJgCAABkcnMv&#10;ZG93bnJldi54bWxQSwUGAAAAAAQABAD1AAAAigMAAAAA&#10;" filled="f" strokeweight=".26444mm"/>
                <v:rect id="Rectangle 545" o:spid="_x0000_s1067" style="position:absolute;left:6515;top:2650;width:21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YHMIA&#10;AADcAAAADwAAAGRycy9kb3ducmV2LnhtbESP3YrCMBSE7xd8h3AE7zRV8IdqlCIuLAsiVh/g0Byb&#10;YnNSmth2336zIOzlMDPfMLvDYGvRUesrxwrmswQEceF0xaWC++1zugHhA7LG2jEp+CEPh/3oY4ep&#10;dj1fqctDKSKEfYoKTAhNKqUvDFn0M9cQR+/hWoshyraUusU+wm0tF0mykhYrjgsGGzoaKp75yyqw&#10;5nw5Vf13Y7Psxd2jTzyen0pNxkO2BRFoCP/hd/tLK1gs1/B3Jh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5gcwgAAANwAAAAPAAAAAAAAAAAAAAAAAJgCAABkcnMvZG93&#10;bnJldi54bWxQSwUGAAAAAAQABAD1AAAAhwMAAAAA&#10;" fillcolor="#9cf" stroked="f"/>
                <v:rect id="Rectangle 546" o:spid="_x0000_s1068" style="position:absolute;left:6515;top:2650;width:21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hRMIA&#10;AADcAAAADwAAAGRycy9kb3ducmV2LnhtbERPS2vCQBC+C/0Pywi96UZpQ4muIlKhpT3UJx6H7JgE&#10;s7Npdqupv945FHr8+N7TeedqdaE2VJ4NjIYJKOLc24oLA7vtavACKkRki7VnMvBLAeazh94UM+uv&#10;vKbLJhZKQjhkaKCMscm0DnlJDsPQN8TCnXzrMApsC21bvEq4q/U4SVLtsGJpKLGhZUn5efPjpHeP&#10;yffqiT/elwfPr1/H9PN4S4157HeLCahIXfwX/7nfrIHxs6yVM3IE9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GFEwgAAANwAAAAPAAAAAAAAAAAAAAAAAJgCAABkcnMvZG93&#10;bnJldi54bWxQSwUGAAAAAAQABAD1AAAAhwMAAAAA&#10;" filled="f" strokeweight=".26444mm"/>
                <v:rect id="Rectangle 547" o:spid="_x0000_s1069" style="position:absolute;left:7040;top:2320;width:22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9cIA&#10;AADcAAAADwAAAGRycy9kb3ducmV2LnhtbESP0YrCMBRE3xf8h3AF3zRVULQapYgLy4KI1Q+4NNem&#10;2NyUJrbdv98sCPs4zMwZZncYbC06an3lWMF8loAgLpyuuFRwv31O1yB8QNZYOyYFP+ThsB997DDV&#10;rucrdXkoRYSwT1GBCaFJpfSFIYt+5hri6D1cazFE2ZZSt9hHuK3lIklW0mLFccFgQ0dDxTN/WQXW&#10;nC+nqv9ubJa9uHv0icfzU6nJeMi2IAIN4T/8bn9pBYvlBv7O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n1wgAAANwAAAAPAAAAAAAAAAAAAAAAAJgCAABkcnMvZG93&#10;bnJldi54bWxQSwUGAAAAAAQABAD1AAAAhwMAAAAA&#10;" fillcolor="#9cf" stroked="f"/>
                <v:rect id="Rectangle 548" o:spid="_x0000_s1070" style="position:absolute;left:7040;top:2320;width:22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n/8IA&#10;AADcAAAADwAAAGRycy9kb3ducmV2LnhtbERPS2vCQBC+C/0PyxS8mU1FgqSuUqSCoodqH3gcstMk&#10;NDubZleN/fXOQejx43vPFr1r1Jm6UHs28JSkoIgLb2suDXy8r0ZTUCEiW2w8k4ErBVjMHwYzzK2/&#10;8J7Oh1gqCeGQo4EqxjbXOhQVOQyJb4mF+/adwyiwK7Xt8CLhrtHjNM20w5qlocKWlhUVP4eTk95P&#10;TH9XE95ull+eX9+O2e74lxkzfOxfnkFF6uO/+O5eWwPjTObLGTkCe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qf/wgAAANwAAAAPAAAAAAAAAAAAAAAAAJgCAABkcnMvZG93&#10;bnJldi54bWxQSwUGAAAAAAQABAD1AAAAhwMAAAAA&#10;" filled="f" strokeweight=".26444mm"/>
                <v:rect id="Rectangle 549" o:spid="_x0000_s1071" style="position:absolute;left:7580;top:2050;width:210;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vTsIA&#10;AADcAAAADwAAAGRycy9kb3ducmV2LnhtbESP3YrCMBSE74V9h3CEvbOpXoh0TaUsLogg4s8DHJpj&#10;U9qclCa23bffLAheDjPzDbPdTbYVA/W+dqxgmaQgiEuna64U3G8/iw0IH5A1to5JwS952OUfsy1m&#10;2o18oeEaKhEh7DNUYELoMil9aciiT1xHHL2H6y2GKPtK6h7HCLetXKXpWlqsOS4Y7OjbUNlcn1aB&#10;Nafzvh6PnS2KJw+PMfV4apT6nE/FF4hAU3iHX+2DVrBaL+H/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m9OwgAAANwAAAAPAAAAAAAAAAAAAAAAAJgCAABkcnMvZG93&#10;bnJldi54bWxQSwUGAAAAAAQABAD1AAAAhwMAAAAA&#10;" fillcolor="#9cf" stroked="f"/>
                <v:rect id="Rectangle 550" o:spid="_x0000_s1072" style="position:absolute;left:7580;top:2050;width:210;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E8QA&#10;AADcAAAADwAAAGRycy9kb3ducmV2LnhtbESPS2vCQBSF94X+h+EWumsmDSVI6ihFFBRd+CwuL5nb&#10;JDRzJ2ZGjf56RxBcHs7j4/SHnanFiVpXWVbwGcUgiHOrKy4UbDeTjx4I55E11pZJwYUcDAevL33M&#10;tD3zik5rX4gwwi5DBaX3TSaly0sy6CLbEAfvz7YGfZBtIXWL5zBuapnEcSoNVhwIJTY0Kin/Xx9N&#10;4O4wPky+eD4b/VoeL/fpYn9NlXp/636+QXjq/DP8aE+1giRN4H4mHAE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nBPEAAAA3AAAAA8AAAAAAAAAAAAAAAAAmAIAAGRycy9k&#10;b3ducmV2LnhtbFBLBQYAAAAABAAEAPUAAACJAwAAAAA=&#10;" filled="f" strokeweight=".26444mm"/>
                <v:rect id="Rectangle 551" o:spid="_x0000_s1073" style="position:absolute;left:8104;top:1465;width:225;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UosMA&#10;AADcAAAADwAAAGRycy9kb3ducmV2LnhtbESP3WrCQBSE74W+w3IKvdONKYikriFIC6UgovYBDtlj&#10;NiR7NmQ3P337riB4OczMN8wun20rRup97VjBepWAIC6drrlS8Hv9Wm5B+ICssXVMCv7IQ75/Weww&#10;027iM42XUIkIYZ+hAhNCl0npS0MW/cp1xNG7ud5iiLKvpO5xinDbyjRJNtJizXHBYEcHQ2VzGawC&#10;a46nz3r66WxRDDzepsTjsVHq7XUuPkAEmsMz/Gh/awXp5h3uZ+IRk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RUosMAAADcAAAADwAAAAAAAAAAAAAAAACYAgAAZHJzL2Rv&#10;d25yZXYueG1sUEsFBgAAAAAEAAQA9QAAAIgDAAAAAA==&#10;" fillcolor="#9cf" stroked="f"/>
                <v:rect id="Rectangle 552" o:spid="_x0000_s1074" style="position:absolute;left:8104;top:1465;width:225;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h/MQA&#10;AADcAAAADwAAAGRycy9kb3ducmV2LnhtbESPS4vCMBSF94L/IVzBnaaKlKEaRURBmVk4vnB5aa5t&#10;sbmpTUY7/vrJgODycB4fZzJrTCnuVLvCsoJBPwJBnFpdcKbgsF/1PkA4j6yxtEwKfsnBbNpuTTDR&#10;9sHfdN/5TIQRdgkqyL2vEildmpNB17cVcfAutjbog6wzqWt8hHFTymEUxdJgwYGQY0WLnNLr7scE&#10;7hGj22rEn5vFyfJye46/zs9YqW6nmY9BeGr8O/xqr7WCYTyC/zPhCM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5ofzEAAAA3AAAAA8AAAAAAAAAAAAAAAAAmAIAAGRycy9k&#10;b3ducmV2LnhtbFBLBQYAAAAABAAEAPUAAACJAwAAAAA=&#10;" filled="f" strokeweight=".26444mm"/>
                <v:rect id="Rectangle 553" o:spid="_x0000_s1075" style="position:absolute;left:8644;top:1210;width:210;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pTcMA&#10;AADcAAAADwAAAGRycy9kb3ducmV2LnhtbESP3WrCQBSE74W+w3IKvdONgYqkriFIC6UgovYBDtlj&#10;NiR7NmQ3P337riB4OczMN8wun20rRup97VjBepWAIC6drrlS8Hv9Wm5B+ICssXVMCv7IQ75/Weww&#10;027iM42XUIkIYZ+hAhNCl0npS0MW/cp1xNG7ud5iiLKvpO5xinDbyjRJNtJizXHBYEcHQ2VzGawC&#10;a46nz3r66WxRDDzepsTjsVHq7XUuPkAEmsMz/Gh/awXp5h3uZ+IRk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FpTcMAAADcAAAADwAAAAAAAAAAAAAAAACYAgAAZHJzL2Rv&#10;d25yZXYueG1sUEsFBgAAAAAEAAQA9QAAAIgDAAAAAA==&#10;" fillcolor="#9cf" stroked="f"/>
                <v:rect id="Rectangle 554" o:spid="_x0000_s1076" style="position:absolute;left:8644;top:1210;width:210;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aEMQA&#10;AADcAAAADwAAAGRycy9kb3ducmV2LnhtbESPX2vCMBTF3wf7DuEOfJupImFUo4hMUOaDcyo+Xppr&#10;W2xuuibT6qc3grDHw/nz44wmra3EmRpfOtbQ6yYgiDNnSs41bH/m7x8gfEA2WDkmDVfyMBm/voww&#10;Ne7C33TehFzEEfYpaihCqFMpfVaQRd91NXH0jq6xGKJscmkavMRxW8l+kihpseRIKLCmWUHZafNn&#10;I3eHye98wF/L2d7x5/qgVoeb0rrz1k6HIAK14T/8bC+Mhr5S8DgTj4A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mhDEAAAA3AAAAA8AAAAAAAAAAAAAAAAAmAIAAGRycy9k&#10;b3ducmV2LnhtbFBLBQYAAAAABAAEAPUAAACJAwAAAAA=&#10;" filled="f" strokeweight=".26444mm"/>
                <v:line id="Line 555" o:spid="_x0000_s1077" style="position:absolute;visibility:visible;mso-wrap-style:square" from="2633,611" to="2633,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H9cIAAADcAAAADwAAAGRycy9kb3ducmV2LnhtbESPwWrDMBBE74H+g9hCb7GcHNzgWg4h&#10;4NL2Fie9L9bWcmOtjKXa7t9XgUKOw8y8YYr9Ynsx0eg7xwo2SQqCuHG641bB5VytdyB8QNbYOyYF&#10;v+RhXz6sCsy1m/lEUx1aESHsc1RgQhhyKX1jyKJP3EAcvS83WgxRjq3UI84Rbnu5TdNMWuw4Lhgc&#10;6GioudY/NlJ2JuvfX538/Jjn70Nlqzi/UerpcTm8gAi0hHv4v/2mFWyzZ7idiUd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lH9cIAAADcAAAADwAAAAAAAAAAAAAA&#10;AAChAgAAZHJzL2Rvd25yZXYueG1sUEsFBgAAAAAEAAQA+QAAAJADAAAAAA==&#10;" strokeweight=".24pt"/>
                <v:line id="Line 556" o:spid="_x0000_s1078" style="position:absolute;visibility:visible;mso-wrap-style:square" from="2588,4015" to="2633,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bTh8IAAADcAAAADwAAAGRycy9kb3ducmV2LnhtbESPwW7CMBBE70j9B2srcQMHDhEKmCiq&#10;lKrlBi33VbzEaeN1FLsk/Xv2UKnH0c682TmUs+/VncbYBTawWWegiJtgO24NfH7Uqx2omJAt9oHJ&#10;wC9FKI9PiwMWNkx8pvsltUogHAs04FIaCq1j48hjXIeBWG63MHpMIsdW2xEngfteb7Ms1x47lgaH&#10;A704ar4vP14oO5f3769BX0/T9FXVvpb6jTHL57nag0o0p3/zX/rNGtjm8q2MkSGgj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bTh8IAAADcAAAADwAAAAAAAAAAAAAA&#10;AAChAgAAZHJzL2Rvd25yZXYueG1sUEsFBgAAAAAEAAQA+QAAAJADAAAAAA==&#10;" strokeweight=".24pt"/>
                <v:line id="Line 557" o:spid="_x0000_s1079" style="position:absolute;visibility:visible;mso-wrap-style:square" from="2588,3595" to="2633,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2HMEAAADcAAAADwAAAGRycy9kb3ducmV2LnhtbESPT4vCMBTE78J+h/AWvNlUD0W7RhGh&#10;i+7NP3t/NM+m2ryUJmvrt98IgsdhZn7DLNeDbcSdOl87VjBNUhDEpdM1VwrOp2IyB+EDssbGMSl4&#10;kIf16mO0xFy7ng90P4ZKRAj7HBWYENpcSl8asugT1xJH7+I6iyHKrpK6wz7CbSNnaZpJizXHBYMt&#10;bQ2Vt+OfjZS5yZr9t5O/P31/3RS2iPNTpcafw+YLRKAhvMOv9k4rmGULeJ6JR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nYcwQAAANwAAAAPAAAAAAAAAAAAAAAA&#10;AKECAABkcnMvZG93bnJldi54bWxQSwUGAAAAAAQABAD5AAAAjwMAAAAA&#10;" strokeweight=".24pt"/>
                <v:line id="Line 558" o:spid="_x0000_s1080" style="position:absolute;visibility:visible;mso-wrap-style:square" from="2588,3160" to="2633,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JXMEAAADcAAAADwAAAGRycy9kb3ducmV2LnhtbESPwW7CMBBE70j8g7VI3MCBA0UBgxBS&#10;UOmt0N5X8RIH4nUUuyT9++6hEsfRzrzZ2e4H36gndbEObGAxz0ARl8HWXBn4uhazNaiYkC02gcnA&#10;L0XY78ajLeY29PxJz0uqlEA45mjApdTmWsfSkcc4Dy2x3G6h85hEdpW2HfYC941eZtlKe6xZGhy2&#10;dHRUPi4/Xihrt2rOp6C/P/r+fih8IfULY6aT4bABlWhIL/N/+t0aWL7J+zJGhoD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GUlcwQAAANwAAAAPAAAAAAAAAAAAAAAA&#10;AKECAABkcnMvZG93bnJldi54bWxQSwUGAAAAAAQABAD5AAAAjwMAAAAA&#10;" strokeweight=".24pt"/>
                <v:line id="Line 559" o:spid="_x0000_s1081" style="position:absolute;visibility:visible;mso-wrap-style:square" from="2588,2740" to="2633,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Xsx8IAAADcAAAADwAAAGRycy9kb3ducmV2LnhtbESPwWrDMBBE74H+g9hCb7FsH9zgRgkh&#10;4NL2Fie9L9bWcmOtjKXa7t9XgUKOw8y8Ybb7xfZiotF3jhVkSQqCuHG641bB5VytNyB8QNbYOyYF&#10;v+Rhv3tYbbHUbuYTTXVoRYSwL1GBCWEopfSNIYs+cQNx9L7caDFEObZSjzhHuO1lnqaFtNhxXDA4&#10;0NFQc61/bKRsTNG/vzr5+THP34fKVnE+U+rpcTm8gAi0hHv4v/2mFeTPGdzOxCM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Xsx8IAAADcAAAADwAAAAAAAAAAAAAA&#10;AAChAgAAZHJzL2Rvd25yZXYueG1sUEsFBgAAAAAEAAQA+QAAAJADAAAAAA==&#10;" strokeweight=".24pt"/>
                <v:line id="Line 560" o:spid="_x0000_s1082" style="position:absolute;visibility:visible;mso-wrap-style:square" from="2588,2320" to="2633,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ysMAAAADcAAAADwAAAGRycy9kb3ducmV2LnhtbESPQYvCMBSE7wv+h/AEb2tqDyrVKCJU&#10;1Nu6en80z6bavJQm2vrvzYKwx2FmvmGW697W4kmtrxwrmIwTEMSF0xWXCs6/+fcchA/IGmvHpOBF&#10;HtarwdcSM+06/qHnKZQiQthnqMCE0GRS+sKQRT92DXH0rq61GKJsS6lb7CLc1jJNkqm0WHFcMNjQ&#10;1lBxPz1spMzNtD7snLwcu+62yW0e5ydKjYb9ZgEiUB/+w5/2XitIZyn8nYlHQK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HcrDAAAAA3AAAAA8AAAAAAAAAAAAAAAAA&#10;oQIAAGRycy9kb3ducmV2LnhtbFBLBQYAAAAABAAEAPkAAACOAwAAAAA=&#10;" strokeweight=".24pt"/>
                <v:line id="Line 561" o:spid="_x0000_s1083" style="position:absolute;visibility:visible;mso-wrap-style:square" from="2588,1885" to="2633,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vXK8AAAADcAAAADwAAAGRycy9kb3ducmV2LnhtbESPQYvCMBSE7wv+h/AEb2uqgivVKCJU&#10;1Jvuen80z6bavJQm2vrvjSDscZiZb5jFqrOVeFDjS8cKRsMEBHHudMmFgr/f7HsGwgdkjZVjUvAk&#10;D6tl72uBqXYtH+lxCoWIEPYpKjAh1KmUPjdk0Q9dTRy9i2sshiibQuoG2wi3lRwnyVRaLDkuGKxp&#10;Yyi/ne42UmZmWu23Tp4PbXtdZzaL8yOlBv1uPQcRqAv/4U97pxWMfybwPhOP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1yvAAAAA3AAAAA8AAAAAAAAAAAAAAAAA&#10;oQIAAGRycy9kb3ducmV2LnhtbFBLBQYAAAAABAAEAPkAAACOAwAAAAA=&#10;" strokeweight=".24pt"/>
                <v:line id="Line 562" o:spid="_x0000_s1084" style="position:absolute;visibility:visible;mso-wrap-style:square" from="2588,1466" to="2633,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JPX8AAAADcAAAADwAAAGRycy9kb3ducmV2LnhtbESPQYvCMBSE7wv+h/AEb2uqiCvVKCJU&#10;1Jvuen80z6bavJQm2vrvjSDscZiZb5jFqrOVeFDjS8cKRsMEBHHudMmFgr/f7HsGwgdkjZVjUvAk&#10;D6tl72uBqXYtH+lxCoWIEPYpKjAh1KmUPjdk0Q9dTRy9i2sshiibQuoG2wi3lRwnyVRaLDkuGKxp&#10;Yyi/ne42UmZmWu23Tp4PbXtdZzaL8yOlBv1uPQcRqAv/4U97pxWMfybwPhOP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iT1/AAAAA3AAAAA8AAAAAAAAAAAAAAAAA&#10;oQIAAGRycy9kb3ducmV2LnhtbFBLBQYAAAAABAAEAPkAAACOAwAAAAA=&#10;" strokeweight=".24pt"/>
                <v:line id="Line 563" o:spid="_x0000_s1085" style="position:absolute;visibility:visible;mso-wrap-style:square" from="2588,1031" to="2633,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7qxMAAAADcAAAADwAAAGRycy9kb3ducmV2LnhtbESPQYvCMBSE7wv+h/AEb2uqoCvVKCJU&#10;1Jvuen80z6bavJQm2vrvjSDscZiZb5jFqrOVeFDjS8cKRsMEBHHudMmFgr/f7HsGwgdkjZVjUvAk&#10;D6tl72uBqXYtH+lxCoWIEPYpKjAh1KmUPjdk0Q9dTRy9i2sshiibQuoG2wi3lRwnyVRaLDkuGKxp&#10;Yyi/ne42UmZmWu23Tp4PbXtdZzaL8yOlBv1uPQcRqAv/4U97pxWMfybwPhOP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u6sTAAAAA3AAAAA8AAAAAAAAAAAAAAAAA&#10;oQIAAGRycy9kb3ducmV2LnhtbFBLBQYAAAAABAAEAPkAAACOAwAAAAA=&#10;" strokeweight=".24pt"/>
                <v:line id="Line 564" o:spid="_x0000_s1086" style="position:absolute;visibility:visible;mso-wrap-style:square" from="2588,611" to="263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x0s8IAAADcAAAADwAAAGRycy9kb3ducmV2LnhtbESPwWrDMBBE74H+g9hCb7GcHNzgWg4h&#10;4NL2Fie9L9bWcmOtjKXa7t9XgUKOw8y8YYr9Ynsx0eg7xwo2SQqCuHG641bB5VytdyB8QNbYOyYF&#10;v+RhXz6sCsy1m/lEUx1aESHsc1RgQhhyKX1jyKJP3EAcvS83WgxRjq3UI84Rbnu5TdNMWuw4Lhgc&#10;6GioudY/NlJ2JuvfX538/Jjn70Nlqzi/UerpcTm8gAi0hHv4v/2mFWyfM7idiUd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x0s8IAAADcAAAADwAAAAAAAAAAAAAA&#10;AAChAgAAZHJzL2Rvd25yZXYueG1sUEsFBgAAAAAEAAQA+QAAAJADAAAAAA==&#10;" strokeweight=".24pt"/>
                <v:line id="Line 565" o:spid="_x0000_s1087" style="position:absolute;visibility:visible;mso-wrap-style:square" from="2633,4015" to="9020,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DRKMAAAADcAAAADwAAAGRycy9kb3ducmV2LnhtbESPzarCMBSE9xd8h3AEd9dUFyrVKCJU&#10;ru782x+aY1NtTkqTa+vbG0FwOczMN8xi1dlKPKjxpWMFo2ECgjh3uuRCwfmU/c5A+ICssXJMCp7k&#10;YbXs/Sww1a7lAz2OoRARwj5FBSaEOpXS54Ys+qGriaN3dY3FEGVTSN1gG+G2kuMkmUiLJccFgzVt&#10;DOX347+NlJmZVLutk5d9297Wmc3i/EipQb9bz0EE6sI3/Gn/aQXj6RTeZ+IR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w0SjAAAAA3AAAAA8AAAAAAAAAAAAAAAAA&#10;oQIAAGRycy9kb3ducmV2LnhtbFBLBQYAAAAABAAEAPkAAACOAwAAAAA=&#10;" strokeweight=".24pt"/>
                <v:line id="Line 566" o:spid="_x0000_s1088" style="position:absolute;visibility:visible;mso-wrap-style:square" from="2633,4060" to="2633,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9FWsEAAADcAAAADwAAAGRycy9kb3ducmV2LnhtbESPwW7CMBBE70j8g7VI3MCBA0UBgxBS&#10;UOmt0N5X8RIH4nUUuyT9++6hEsfRzrzZ2e4H36gndbEObGAxz0ARl8HWXBn4uhazNaiYkC02gcnA&#10;L0XY78ajLeY29PxJz0uqlEA45mjApdTmWsfSkcc4Dy2x3G6h85hEdpW2HfYC941eZtlKe6xZGhy2&#10;dHRUPi4/Xihrt2rOp6C/P/r+fih8IfULY6aT4bABlWhIL/N/+t0aWL7JtzJGhoD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b0VawQAAANwAAAAPAAAAAAAAAAAAAAAA&#10;AKECAABkcnMvZG93bnJldi54bWxQSwUGAAAAAAQABAD5AAAAjwMAAAAA&#10;" strokeweight=".24pt"/>
                <v:line id="Line 567" o:spid="_x0000_s1089" style="position:absolute;visibility:visible;mso-wrap-style:square" from="3173,4060" to="3173,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gwcAAAADcAAAADwAAAGRycy9kb3ducmV2LnhtbESPQYvCMBSE74L/ITzBm6Z6cLUaRYSK&#10;7m3d9f5onk21eSlNtPXfG0HY4zAz3zCrTWcr8aDGl44VTMYJCOLc6ZILBX+/2WgOwgdkjZVjUvAk&#10;D5t1v7fCVLuWf+hxCoWIEPYpKjAh1KmUPjdk0Y9dTRy9i2sshiibQuoG2wi3lZwmyUxaLDkuGKxp&#10;Zyi/ne42UuZmVh33Tp6/2/a6zWwW5ydKDQfddgkiUBf+w5/2QSuYfi3gfSYe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4j4MHAAAAA3AAAAA8AAAAAAAAAAAAAAAAA&#10;oQIAAGRycy9kb3ducmV2LnhtbFBLBQYAAAAABAAEAPkAAACOAwAAAAA=&#10;" strokeweight=".24pt"/>
                <v:line id="Line 568" o:spid="_x0000_s1090" style="position:absolute;visibility:visible;mso-wrap-style:square" from="3698,4060" to="3698,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w5e8EAAADcAAAADwAAAGRycy9kb3ducmV2LnhtbESPwW7CMBBE70j9B2uRuIEDBxQFDEJI&#10;qQq30nJfxUucNl5HsUvC33cPSBxHO/NmZ7sffavu1McmsIHlIgNFXAXbcG3g+6uc56BiQrbYBiYD&#10;D4qw371NtljYMPAn3S+pVgLhWKABl1JXaB0rRx7jInTEcruF3mMS2dfa9jgI3Ld6lWVr7bFhaXDY&#10;0dFR9Xv580LJ3bo9vQd9PQ/Dz6H0pdQvjZlNx8MGVKIxvczP9Ic1sMrlfRkjQ0D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zDl7wQAAANwAAAAPAAAAAAAAAAAAAAAA&#10;AKECAABkcnMvZG93bnJldi54bWxQSwUGAAAAAAQABAD5AAAAjwMAAAAA&#10;" strokeweight=".24pt"/>
                <v:line id="Line 569" o:spid="_x0000_s1091" style="position:absolute;visibility:visible;mso-wrap-style:square" from="4237,4060" to="4237,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c4MEAAADcAAAADwAAAGRycy9kb3ducmV2LnhtbESPwWrDMBBE74X8g9hAb43sHIxxLYcQ&#10;cGhzq9veF2tjObFWxlJi5++rQqHHYWbeMOVusYO40+R7xwrSTQKCuHW6507B12f9koPwAVnj4JgU&#10;PMjDrlo9lVhoN/MH3ZvQiQhhX6ACE8JYSOlbQxb9xo3E0Tu7yWKIcuqknnCOcDvIbZJk0mLPccHg&#10;SAdD7bW52UjJTTa8H538Ps3zZV/bOs6nSj2vl/0riEBL+A//td+0gm2ewu+ZeARk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gJzgwQAAANwAAAAPAAAAAAAAAAAAAAAA&#10;AKECAABkcnMvZG93bnJldi54bWxQSwUGAAAAAAQABAD5AAAAjwMAAAAA&#10;" strokeweight=".24pt"/>
                <v:line id="Line 570" o:spid="_x0000_s1092" style="position:absolute;visibility:visible;mso-wrap-style:square" from="4762,4060" to="4762,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Cl8EAAADcAAAADwAAAGRycy9kb3ducmV2LnhtbESPwWrDMBBE74X8g9hAb40cH4xxLYcQ&#10;cGhzq9veF2tjObFWxlJi5++rQqHHYWbeMOVusYO40+R7xwq2mwQEcet0z52Cr8/6JQfhA7LGwTEp&#10;eJCHXbV6KrHQbuYPujehExHCvkAFJoSxkNK3hiz6jRuJo3d2k8UQ5dRJPeEc4XaQaZJk0mLPccHg&#10;SAdD7bW52UjJTTa8H538Ps3zZV/bOs5vlXpeL/tXEIGW8B/+a79pBWmewu+ZeARk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UgKXwQAAANwAAAAPAAAAAAAAAAAAAAAA&#10;AKECAABkcnMvZG93bnJldi54bWxQSwUGAAAAAAQABAD5AAAAjwMAAAAA&#10;" strokeweight=".24pt"/>
                <v:line id="Line 571" o:spid="_x0000_s1093" style="position:absolute;visibility:visible;mso-wrap-style:square" from="5302,4060" to="5302,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6nDMAAAADcAAAADwAAAGRycy9kb3ducmV2LnhtbESPQYvCMBSE74L/ITzBm6YqSKlGEaGy&#10;uzddvT+aZ1NtXkoTbf33ZkHY4zAz3zDrbW9r8aTWV44VzKYJCOLC6YpLBefffJKC8AFZY+2YFLzI&#10;w3YzHKwx067jIz1PoRQRwj5DBSaEJpPSF4Ys+qlriKN3da3FEGVbSt1iF+G2lvMkWUqLFccFgw3t&#10;DRX308NGSmqW9ffByctP1912uc3j/Eyp8ajfrUAE6sN/+NP+0grm6QL+zsQj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epwzAAAAA3AAAAA8AAAAAAAAAAAAAAAAA&#10;oQIAAGRycy9kb3ducmV2LnhtbFBLBQYAAAAABAAEAPkAAACOAwAAAAA=&#10;" strokeweight=".24pt"/>
                <v:line id="Line 572" o:spid="_x0000_s1094" style="position:absolute;visibility:visible;mso-wrap-style:square" from="5826,4060" to="5826,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c/eMAAAADcAAAADwAAAGRycy9kb3ducmV2LnhtbESPQYvCMBSE74L/ITzBm6aKSKlGEaGy&#10;uzddvT+aZ1NtXkoTbf33ZkHY4zAz3zDrbW9r8aTWV44VzKYJCOLC6YpLBefffJKC8AFZY+2YFLzI&#10;w3YzHKwx067jIz1PoRQRwj5DBSaEJpPSF4Ys+qlriKN3da3FEGVbSt1iF+G2lvMkWUqLFccFgw3t&#10;DRX308NGSmqW9ffByctP1912uc3j/Eyp8ajfrUAE6sN/+NP+0grm6QL+zsQj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P3jAAAAA3AAAAA8AAAAAAAAAAAAAAAAA&#10;oQIAAGRycy9kb3ducmV2LnhtbFBLBQYAAAAABAAEAPkAAACOAwAAAAA=&#10;" strokeweight=".24pt"/>
                <v:line id="Line 573" o:spid="_x0000_s1095" style="position:absolute;visibility:visible;mso-wrap-style:square" from="6366,4060" to="6366,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ua48AAAADcAAAADwAAAGRycy9kb3ducmV2LnhtbESPQYvCMBSE74L/ITzBm6YKSqlGEaGy&#10;uzddvT+aZ1NtXkoTbf33ZkHY4zAz3zDrbW9r8aTWV44VzKYJCOLC6YpLBefffJKC8AFZY+2YFLzI&#10;w3YzHKwx067jIz1PoRQRwj5DBSaEJpPSF4Ys+qlriKN3da3FEGVbSt1iF+G2lvMkWUqLFccFgw3t&#10;DRX308NGSmqW9ffByctP1912uc3j/Eyp8ajfrUAE6sN/+NP+0grm6QL+zsQj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7muPAAAAA3AAAAA8AAAAAAAAAAAAAAAAA&#10;oQIAAGRycy9kb3ducmV2LnhtbFBLBQYAAAAABAAEAPkAAACOAwAAAAA=&#10;" strokeweight=".24pt"/>
                <v:line id="Line 574" o:spid="_x0000_s1096" style="position:absolute;visibility:visible;mso-wrap-style:square" from="6891,4060" to="6891,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ElMEAAADcAAAADwAAAGRycy9kb3ducmV2LnhtbESPwWrDMBBE74X8g9hAb42cHIxxLYcQ&#10;cGhzq9veF2tjObFWxlJs5++rQqHHYWbeMMV+sb2YaPSdYwXbTQKCuHG641bB12f1koHwAVlj75gU&#10;PMjDvlw9FZhrN/MHTXVoRYSwz1GBCWHIpfSNIYt+4wbi6F3caDFEObZSjzhHuO3lLklSabHjuGBw&#10;oKOh5lbfbaRkJu3fT05+n+f5eqhsFee3Sj2vl8MriEBL+A//td+0gl2Wwu+ZeARk+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aQSUwQAAANwAAAAPAAAAAAAAAAAAAAAA&#10;AKECAABkcnMvZG93bnJldi54bWxQSwUGAAAAAAQABAD5AAAAjwMAAAAA&#10;" strokeweight=".24pt"/>
                <v:line id="Line 575" o:spid="_x0000_s1097" style="position:absolute;visibility:visible;mso-wrap-style:square" from="7430,4060" to="7430,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hD8AAAADcAAAADwAAAGRycy9kb3ducmV2LnhtbESPT4vCMBTE7wt+h/CEva2pHtxSjSJC&#10;Rb357/5onk21eSlNtN1vb4QFj8PM/IaZL3tbiye1vnKsYDxKQBAXTldcKjif8p8UhA/IGmvHpOCP&#10;PCwXg685Ztp1fKDnMZQiQthnqMCE0GRS+sKQRT9yDXH0rq61GKJsS6lb7CLc1nKSJFNpseK4YLCh&#10;taHifnzYSEnNtN5tnLzsu+62ym0e58dKfQ/71QxEoD58wv/trVYwSX/hfSYeAb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loQ/AAAAA3AAAAA8AAAAAAAAAAAAAAAAA&#10;oQIAAGRycy9kb3ducmV2LnhtbFBLBQYAAAAABAAEAPkAAACOAwAAAAA=&#10;" strokeweight=".24pt"/>
                <v:line id="Line 576" o:spid="_x0000_s1098" style="position:absolute;visibility:visible;mso-wrap-style:square" from="7955,4060" to="7955,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o1fcEAAADcAAAADwAAAGRycy9kb3ducmV2LnhtbESPwW7CMBBE70j9B2uRuIEDBxQFDEJI&#10;qQq30nJfxUucNl5HsUvC33cPSBxHO/NmZ7sffavu1McmsIHlIgNFXAXbcG3g+6uc56BiQrbYBiYD&#10;D4qw371NtljYMPAn3S+pVgLhWKABl1JXaB0rRx7jInTEcruF3mMS2dfa9jgI3Ld6lWVr7bFhaXDY&#10;0dFR9Xv580LJ3bo9vQd9PQ/Dz6H0pdQvjZlNx8MGVKIxvczP9Ic1sMrlWxkjQ0D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ujV9wQAAANwAAAAPAAAAAAAAAAAAAAAA&#10;AKECAABkcnMvZG93bnJldi54bWxQSwUGAAAAAAQABAD5AAAAjwMAAAAA&#10;" strokeweight=".24pt"/>
                <v:line id="Line 577" o:spid="_x0000_s1099" style="position:absolute;visibility:visible;mso-wrap-style:square" from="8495,4060" to="8495,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Q5sAAAADcAAAADwAAAGRycy9kb3ducmV2LnhtbESPT4vCMBTE7wt+h/CEva2pHqRWo4hQ&#10;UW/+uz+aZ1NtXkoTbffbG2Fhj8PM/IZZrHpbixe1vnKsYDxKQBAXTldcKric858UhA/IGmvHpOCX&#10;PKyWg68FZtp1fKTXKZQiQthnqMCE0GRS+sKQRT9yDXH0bq61GKJsS6lb7CLc1nKSJFNpseK4YLCh&#10;jaHicXraSEnNtN5vnbweuu6+zm0e58dKfQ/79RxEoD78h//aO61gks7gcyYeAb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2kObAAAAA3AAAAA8AAAAAAAAAAAAAAAAA&#10;oQIAAGRycy9kb3ducmV2LnhtbFBLBQYAAAAABAAEAPkAAACOAwAAAAA=&#10;" strokeweight=".24pt"/>
                <v:line id="Line 578" o:spid="_x0000_s1100" style="position:absolute;visibility:visible;mso-wrap-style:square" from="9019,4060" to="9019,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WvpsEAAADcAAAADwAAAGRycy9kb3ducmV2LnhtbESPwW7CMBBE75X4B2uRuBUHDggCBiGk&#10;IOit0N5X8RIH4nUUG5L+ffdQqcfRzrzZ2ewG36gXdbEObGA2zUARl8HWXBn4uhbvS1AxIVtsApOB&#10;H4qw247eNpjb0PMnvS6pUgLhmKMBl1Kbax1LRx7jNLTEcruFzmMS2VXadtgL3Dd6nmUL7bFmaXDY&#10;0sFR+bg8vVCWbtGcj0F/f/T9fV/4QupnxkzGw34NKtGQ/s1/6ZM1MF/J+zJGhoD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Fa+mwQAAANwAAAAPAAAAAAAAAAAAAAAA&#10;AKECAABkcnMvZG93bnJldi54bWxQSwUGAAAAAAQABAD5AAAAjwMAAAAA&#10;" strokeweight=".24pt"/>
                <v:shape id="Picture 579" o:spid="_x0000_s1101" type="#_x0000_t75" style="position:absolute;left:2078;top:1961;width:240;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fCJ3FAAAA3AAAAA8AAABkcnMvZG93bnJldi54bWxEj0trwzAQhO+F/gexhd4aOT60iRslhDyg&#10;0JMTQ+htsTa2ibUylvz691UgkOMwM98wq81oatFT6yrLCuazCARxbnXFhYLsfPxYgHAeWWNtmRRM&#10;5GCzfn1ZYaLtwCn1J1+IAGGXoILS+yaR0uUlGXQz2xAH72pbgz7ItpC6xSHATS3jKPqUBisOCyU2&#10;tCspv506o+DX/cmdk9lXP3WX/f68zNJrd1Dq/W3cfoPwNPpn+NH+0Qri5RzuZ8IRk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3widxQAAANwAAAAPAAAAAAAAAAAAAAAA&#10;AJ8CAABkcnMvZG93bnJldi54bWxQSwUGAAAAAAQABAD3AAAAkQMAAAAA&#10;">
                  <v:imagedata r:id="rId19" o:title=""/>
                </v:shape>
                <v:shapetype id="_x0000_t202" coordsize="21600,21600" o:spt="202" path="m,l,21600r21600,l21600,xe">
                  <v:stroke joinstyle="miter"/>
                  <v:path gradientshapeok="t" o:connecttype="rect"/>
                </v:shapetype>
                <v:shape id="Text Box 580" o:spid="_x0000_s1102" type="#_x0000_t202" style="position:absolute;left:2332;top:511;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AF694F" w:rsidRDefault="00AF694F" w:rsidP="006B32D9">
                        <w:pPr>
                          <w:spacing w:line="183" w:lineRule="exact"/>
                          <w:rPr>
                            <w:rFonts w:ascii="Arial"/>
                            <w:sz w:val="16"/>
                          </w:rPr>
                        </w:pPr>
                        <w:r>
                          <w:rPr>
                            <w:rFonts w:ascii="Arial"/>
                            <w:w w:val="105"/>
                            <w:sz w:val="16"/>
                          </w:rPr>
                          <w:t>90</w:t>
                        </w:r>
                      </w:p>
                    </w:txbxContent>
                  </v:textbox>
                </v:shape>
                <v:shape id="Text Box 581" o:spid="_x0000_s1103" type="#_x0000_t202" style="position:absolute;left:4161;top:393;width:3277;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AF694F" w:rsidRDefault="00AF694F" w:rsidP="006B32D9">
                        <w:pPr>
                          <w:spacing w:line="217" w:lineRule="exact"/>
                          <w:rPr>
                            <w:rFonts w:ascii="Arial" w:hAnsi="Arial"/>
                            <w:b/>
                            <w:sz w:val="19"/>
                          </w:rPr>
                        </w:pPr>
                        <w:r>
                          <w:rPr>
                            <w:rFonts w:ascii="Arial" w:hAnsi="Arial"/>
                            <w:b/>
                            <w:w w:val="105"/>
                            <w:sz w:val="19"/>
                          </w:rPr>
                          <w:t>Лом - относителна</w:t>
                        </w:r>
                        <w:r>
                          <w:rPr>
                            <w:rFonts w:ascii="Arial" w:hAnsi="Arial"/>
                            <w:b/>
                            <w:spacing w:val="-31"/>
                            <w:w w:val="105"/>
                            <w:sz w:val="19"/>
                          </w:rPr>
                          <w:t xml:space="preserve"> </w:t>
                        </w:r>
                        <w:r>
                          <w:rPr>
                            <w:rFonts w:ascii="Arial" w:hAnsi="Arial"/>
                            <w:b/>
                            <w:w w:val="105"/>
                            <w:sz w:val="19"/>
                          </w:rPr>
                          <w:t>влажност</w:t>
                        </w:r>
                      </w:p>
                    </w:txbxContent>
                  </v:textbox>
                </v:shape>
                <v:shape id="Text Box 582" o:spid="_x0000_s1104" type="#_x0000_t202" style="position:absolute;left:2332;top:928;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AF694F" w:rsidRDefault="00AF694F" w:rsidP="006B32D9">
                        <w:pPr>
                          <w:spacing w:line="183" w:lineRule="exact"/>
                          <w:rPr>
                            <w:rFonts w:ascii="Arial"/>
                            <w:sz w:val="16"/>
                          </w:rPr>
                        </w:pPr>
                        <w:r>
                          <w:rPr>
                            <w:rFonts w:ascii="Arial"/>
                            <w:w w:val="105"/>
                            <w:sz w:val="16"/>
                          </w:rPr>
                          <w:t>85</w:t>
                        </w:r>
                      </w:p>
                    </w:txbxContent>
                  </v:textbox>
                </v:shape>
                <v:shape id="Text Box 583" o:spid="_x0000_s1105" type="#_x0000_t202" style="position:absolute;left:2798;top:991;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AF694F" w:rsidRDefault="00AF694F" w:rsidP="006B32D9">
                        <w:pPr>
                          <w:spacing w:line="183" w:lineRule="exact"/>
                          <w:rPr>
                            <w:rFonts w:ascii="Arial"/>
                            <w:b/>
                            <w:sz w:val="16"/>
                          </w:rPr>
                        </w:pPr>
                        <w:r>
                          <w:rPr>
                            <w:rFonts w:ascii="Arial"/>
                            <w:b/>
                            <w:w w:val="105"/>
                            <w:sz w:val="16"/>
                          </w:rPr>
                          <w:t>82</w:t>
                        </w:r>
                      </w:p>
                    </w:txbxContent>
                  </v:textbox>
                </v:shape>
                <v:shape id="Text Box 584" o:spid="_x0000_s1106" type="#_x0000_t202" style="position:absolute;left:8659;top:914;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AF694F" w:rsidRDefault="00AF694F" w:rsidP="006B32D9">
                        <w:pPr>
                          <w:spacing w:line="183" w:lineRule="exact"/>
                          <w:rPr>
                            <w:rFonts w:ascii="Arial"/>
                            <w:b/>
                            <w:sz w:val="16"/>
                          </w:rPr>
                        </w:pPr>
                        <w:r>
                          <w:rPr>
                            <w:rFonts w:ascii="Arial"/>
                            <w:b/>
                            <w:w w:val="105"/>
                            <w:sz w:val="16"/>
                          </w:rPr>
                          <w:t>83</w:t>
                        </w:r>
                      </w:p>
                    </w:txbxContent>
                  </v:textbox>
                </v:shape>
                <v:shape id="Text Box 585" o:spid="_x0000_s1107" type="#_x0000_t202" style="position:absolute;left:8121;top:1168;width:19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AF694F" w:rsidRDefault="00AF694F" w:rsidP="006B32D9">
                        <w:pPr>
                          <w:spacing w:line="183" w:lineRule="exact"/>
                          <w:rPr>
                            <w:rFonts w:ascii="Arial"/>
                            <w:b/>
                            <w:sz w:val="16"/>
                          </w:rPr>
                        </w:pPr>
                        <w:r>
                          <w:rPr>
                            <w:rFonts w:ascii="Arial"/>
                            <w:b/>
                            <w:w w:val="105"/>
                            <w:sz w:val="16"/>
                          </w:rPr>
                          <w:t>80</w:t>
                        </w:r>
                      </w:p>
                    </w:txbxContent>
                  </v:textbox>
                </v:shape>
                <v:shape id="Text Box 586" o:spid="_x0000_s1108" type="#_x0000_t202" style="position:absolute;left:2332;top:1365;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AF694F" w:rsidRDefault="00AF694F" w:rsidP="006B32D9">
                        <w:pPr>
                          <w:spacing w:line="183" w:lineRule="exact"/>
                          <w:rPr>
                            <w:rFonts w:ascii="Arial"/>
                            <w:sz w:val="16"/>
                          </w:rPr>
                        </w:pPr>
                        <w:r>
                          <w:rPr>
                            <w:rFonts w:ascii="Arial"/>
                            <w:w w:val="105"/>
                            <w:sz w:val="16"/>
                          </w:rPr>
                          <w:t>80</w:t>
                        </w:r>
                      </w:p>
                    </w:txbxContent>
                  </v:textbox>
                </v:shape>
                <v:shape id="Text Box 587" o:spid="_x0000_s1109" type="#_x0000_t202" style="position:absolute;left:3336;top:1336;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AF694F" w:rsidRDefault="00AF694F" w:rsidP="006B32D9">
                        <w:pPr>
                          <w:spacing w:line="183" w:lineRule="exact"/>
                          <w:rPr>
                            <w:rFonts w:ascii="Arial"/>
                            <w:b/>
                            <w:sz w:val="16"/>
                          </w:rPr>
                        </w:pPr>
                        <w:r>
                          <w:rPr>
                            <w:rFonts w:ascii="Arial"/>
                            <w:b/>
                            <w:w w:val="105"/>
                            <w:sz w:val="16"/>
                          </w:rPr>
                          <w:t>78</w:t>
                        </w:r>
                      </w:p>
                    </w:txbxContent>
                  </v:textbox>
                </v:shape>
                <v:shape id="Text Box 588" o:spid="_x0000_s1110" type="#_x0000_t202" style="position:absolute;left:2332;top:1783;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AF694F" w:rsidRDefault="00AF694F" w:rsidP="006B32D9">
                        <w:pPr>
                          <w:spacing w:line="183" w:lineRule="exact"/>
                          <w:rPr>
                            <w:rFonts w:ascii="Arial"/>
                            <w:sz w:val="16"/>
                          </w:rPr>
                        </w:pPr>
                        <w:r>
                          <w:rPr>
                            <w:rFonts w:ascii="Arial"/>
                            <w:w w:val="105"/>
                            <w:sz w:val="16"/>
                          </w:rPr>
                          <w:t>75</w:t>
                        </w:r>
                      </w:p>
                    </w:txbxContent>
                  </v:textbox>
                </v:shape>
                <v:shape id="Text Box 589" o:spid="_x0000_s1111" type="#_x0000_t202" style="position:absolute;left:3864;top:1677;width:19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AF694F" w:rsidRDefault="00AF694F" w:rsidP="006B32D9">
                        <w:pPr>
                          <w:spacing w:line="183" w:lineRule="exact"/>
                          <w:rPr>
                            <w:rFonts w:ascii="Arial"/>
                            <w:b/>
                            <w:sz w:val="16"/>
                          </w:rPr>
                        </w:pPr>
                        <w:r>
                          <w:rPr>
                            <w:rFonts w:ascii="Arial"/>
                            <w:b/>
                            <w:w w:val="105"/>
                            <w:sz w:val="16"/>
                          </w:rPr>
                          <w:t>74</w:t>
                        </w:r>
                      </w:p>
                    </w:txbxContent>
                  </v:textbox>
                </v:shape>
                <v:shape id="Text Box 590" o:spid="_x0000_s1112" type="#_x0000_t202" style="position:absolute;left:4924;top:1936;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AF694F" w:rsidRDefault="00AF694F" w:rsidP="006B32D9">
                        <w:pPr>
                          <w:spacing w:line="183" w:lineRule="exact"/>
                          <w:rPr>
                            <w:rFonts w:ascii="Arial"/>
                            <w:b/>
                            <w:sz w:val="16"/>
                          </w:rPr>
                        </w:pPr>
                        <w:r>
                          <w:rPr>
                            <w:rFonts w:ascii="Arial"/>
                            <w:b/>
                            <w:w w:val="105"/>
                            <w:sz w:val="16"/>
                          </w:rPr>
                          <w:t>71</w:t>
                        </w:r>
                      </w:p>
                    </w:txbxContent>
                  </v:textbox>
                </v:shape>
                <v:shape id="Text Box 591" o:spid="_x0000_s1113" type="#_x0000_t202" style="position:absolute;left:5467;top:1845;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AF694F" w:rsidRDefault="00AF694F" w:rsidP="006B32D9">
                        <w:pPr>
                          <w:spacing w:line="183" w:lineRule="exact"/>
                          <w:rPr>
                            <w:rFonts w:ascii="Arial"/>
                            <w:b/>
                            <w:sz w:val="16"/>
                          </w:rPr>
                        </w:pPr>
                        <w:r>
                          <w:rPr>
                            <w:rFonts w:ascii="Arial"/>
                            <w:b/>
                            <w:w w:val="105"/>
                            <w:sz w:val="16"/>
                          </w:rPr>
                          <w:t>72</w:t>
                        </w:r>
                      </w:p>
                    </w:txbxContent>
                  </v:textbox>
                </v:shape>
                <v:shape id="Text Box 592" o:spid="_x0000_s1114" type="#_x0000_t202" style="position:absolute;left:7593;top:1754;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AF694F" w:rsidRDefault="00AF694F" w:rsidP="006B32D9">
                        <w:pPr>
                          <w:spacing w:line="183" w:lineRule="exact"/>
                          <w:rPr>
                            <w:rFonts w:ascii="Arial"/>
                            <w:b/>
                            <w:sz w:val="16"/>
                          </w:rPr>
                        </w:pPr>
                        <w:r>
                          <w:rPr>
                            <w:rFonts w:ascii="Arial"/>
                            <w:b/>
                            <w:w w:val="105"/>
                            <w:sz w:val="16"/>
                          </w:rPr>
                          <w:t>73</w:t>
                        </w:r>
                      </w:p>
                    </w:txbxContent>
                  </v:textbox>
                </v:shape>
                <v:shape id="Text Box 593" o:spid="_x0000_s1115" type="#_x0000_t202" style="position:absolute;left:7056;top:2023;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AF694F" w:rsidRDefault="00AF694F" w:rsidP="006B32D9">
                        <w:pPr>
                          <w:spacing w:line="183" w:lineRule="exact"/>
                          <w:rPr>
                            <w:rFonts w:ascii="Arial"/>
                            <w:b/>
                            <w:sz w:val="16"/>
                          </w:rPr>
                        </w:pPr>
                        <w:r>
                          <w:rPr>
                            <w:rFonts w:ascii="Arial"/>
                            <w:b/>
                            <w:w w:val="105"/>
                            <w:sz w:val="16"/>
                          </w:rPr>
                          <w:t>70</w:t>
                        </w:r>
                      </w:p>
                    </w:txbxContent>
                  </v:textbox>
                </v:shape>
                <v:shape id="Text Box 594" o:spid="_x0000_s1116" type="#_x0000_t202" style="position:absolute;left:2332;top:2220;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AF694F" w:rsidRDefault="00AF694F" w:rsidP="006B32D9">
                        <w:pPr>
                          <w:spacing w:line="183" w:lineRule="exact"/>
                          <w:rPr>
                            <w:rFonts w:ascii="Arial"/>
                            <w:sz w:val="16"/>
                          </w:rPr>
                        </w:pPr>
                        <w:r>
                          <w:rPr>
                            <w:rFonts w:ascii="Arial"/>
                            <w:w w:val="105"/>
                            <w:sz w:val="16"/>
                          </w:rPr>
                          <w:t>70</w:t>
                        </w:r>
                      </w:p>
                    </w:txbxContent>
                  </v:textbox>
                </v:shape>
                <v:shape id="Text Box 595" o:spid="_x0000_s1117" type="#_x0000_t202" style="position:absolute;left:4401;top:2191;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AF694F" w:rsidRDefault="00AF694F" w:rsidP="006B32D9">
                        <w:pPr>
                          <w:spacing w:line="183" w:lineRule="exact"/>
                          <w:rPr>
                            <w:rFonts w:ascii="Arial"/>
                            <w:b/>
                            <w:sz w:val="16"/>
                          </w:rPr>
                        </w:pPr>
                        <w:r>
                          <w:rPr>
                            <w:rFonts w:ascii="Arial"/>
                            <w:b/>
                            <w:w w:val="105"/>
                            <w:sz w:val="16"/>
                          </w:rPr>
                          <w:t>68</w:t>
                        </w:r>
                      </w:p>
                    </w:txbxContent>
                  </v:textbox>
                </v:shape>
                <v:shape id="Text Box 596" o:spid="_x0000_s1118" type="#_x0000_t202" style="position:absolute;left:5990;top:2191;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AF694F" w:rsidRDefault="00AF694F" w:rsidP="006B32D9">
                        <w:pPr>
                          <w:spacing w:line="183" w:lineRule="exact"/>
                          <w:rPr>
                            <w:rFonts w:ascii="Arial"/>
                            <w:b/>
                            <w:sz w:val="16"/>
                          </w:rPr>
                        </w:pPr>
                        <w:r>
                          <w:rPr>
                            <w:rFonts w:ascii="Arial"/>
                            <w:b/>
                            <w:w w:val="105"/>
                            <w:sz w:val="16"/>
                          </w:rPr>
                          <w:t>68</w:t>
                        </w:r>
                      </w:p>
                    </w:txbxContent>
                  </v:textbox>
                </v:shape>
                <v:shape id="Text Box 597" o:spid="_x0000_s1119" type="#_x0000_t202" style="position:absolute;left:6532;top:2354;width:19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AF694F" w:rsidRDefault="00AF694F" w:rsidP="006B32D9">
                        <w:pPr>
                          <w:spacing w:line="183" w:lineRule="exact"/>
                          <w:rPr>
                            <w:rFonts w:ascii="Arial"/>
                            <w:b/>
                            <w:sz w:val="16"/>
                          </w:rPr>
                        </w:pPr>
                        <w:r>
                          <w:rPr>
                            <w:rFonts w:ascii="Arial"/>
                            <w:b/>
                            <w:w w:val="105"/>
                            <w:sz w:val="16"/>
                          </w:rPr>
                          <w:t>66</w:t>
                        </w:r>
                      </w:p>
                    </w:txbxContent>
                  </v:textbox>
                </v:shape>
                <v:shape id="Text Box 598" o:spid="_x0000_s1120" type="#_x0000_t202" style="position:absolute;left:2332;top:2637;width:204;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AF694F" w:rsidRDefault="00AF694F" w:rsidP="006B32D9">
                        <w:pPr>
                          <w:spacing w:line="183" w:lineRule="exact"/>
                          <w:rPr>
                            <w:rFonts w:ascii="Arial"/>
                            <w:sz w:val="16"/>
                          </w:rPr>
                        </w:pPr>
                        <w:r>
                          <w:rPr>
                            <w:rFonts w:ascii="Arial"/>
                            <w:w w:val="105"/>
                            <w:sz w:val="16"/>
                          </w:rPr>
                          <w:t>65</w:t>
                        </w:r>
                      </w:p>
                      <w:p w:rsidR="00AF694F" w:rsidRDefault="00AF694F" w:rsidP="006B32D9">
                        <w:pPr>
                          <w:spacing w:before="8"/>
                          <w:rPr>
                            <w:sz w:val="20"/>
                          </w:rPr>
                        </w:pPr>
                      </w:p>
                      <w:p w:rsidR="00AF694F" w:rsidRDefault="00AF694F" w:rsidP="006B32D9">
                        <w:pPr>
                          <w:rPr>
                            <w:rFonts w:ascii="Arial"/>
                            <w:sz w:val="16"/>
                          </w:rPr>
                        </w:pPr>
                        <w:r>
                          <w:rPr>
                            <w:rFonts w:ascii="Arial"/>
                            <w:w w:val="105"/>
                            <w:sz w:val="16"/>
                          </w:rPr>
                          <w:t>60</w:t>
                        </w:r>
                      </w:p>
                      <w:p w:rsidR="00AF694F" w:rsidRDefault="00AF694F" w:rsidP="006B32D9">
                        <w:pPr>
                          <w:spacing w:before="6"/>
                          <w:rPr>
                            <w:sz w:val="21"/>
                          </w:rPr>
                        </w:pPr>
                      </w:p>
                      <w:p w:rsidR="00AF694F" w:rsidRDefault="00AF694F" w:rsidP="006B32D9">
                        <w:pPr>
                          <w:spacing w:before="1"/>
                          <w:rPr>
                            <w:rFonts w:ascii="Arial"/>
                            <w:sz w:val="16"/>
                          </w:rPr>
                        </w:pPr>
                        <w:r>
                          <w:rPr>
                            <w:rFonts w:ascii="Arial"/>
                            <w:w w:val="105"/>
                            <w:sz w:val="16"/>
                          </w:rPr>
                          <w:t>55</w:t>
                        </w:r>
                      </w:p>
                      <w:p w:rsidR="00AF694F" w:rsidRDefault="00AF694F" w:rsidP="006B32D9">
                        <w:pPr>
                          <w:spacing w:before="8"/>
                          <w:rPr>
                            <w:sz w:val="20"/>
                          </w:rPr>
                        </w:pPr>
                      </w:p>
                      <w:p w:rsidR="00AF694F" w:rsidRDefault="00AF694F" w:rsidP="006B32D9">
                        <w:pPr>
                          <w:rPr>
                            <w:rFonts w:ascii="Arial"/>
                            <w:sz w:val="16"/>
                          </w:rPr>
                        </w:pPr>
                        <w:r>
                          <w:rPr>
                            <w:rFonts w:ascii="Arial"/>
                            <w:w w:val="105"/>
                            <w:sz w:val="16"/>
                          </w:rPr>
                          <w:t>50</w:t>
                        </w:r>
                      </w:p>
                    </w:txbxContent>
                  </v:textbox>
                </v:shape>
                <v:shape id="Text Box 599" o:spid="_x0000_s1121" type="#_x0000_t202" style="position:absolute;left:2856;top:4154;width:11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AF694F" w:rsidRDefault="00AF694F" w:rsidP="006B32D9">
                        <w:pPr>
                          <w:spacing w:line="183" w:lineRule="exact"/>
                          <w:rPr>
                            <w:rFonts w:ascii="Arial"/>
                            <w:sz w:val="16"/>
                          </w:rPr>
                        </w:pPr>
                        <w:r>
                          <w:rPr>
                            <w:rFonts w:ascii="Arial"/>
                            <w:w w:val="103"/>
                            <w:sz w:val="16"/>
                          </w:rPr>
                          <w:t>1</w:t>
                        </w:r>
                      </w:p>
                    </w:txbxContent>
                  </v:textbox>
                </v:shape>
                <v:shape id="Text Box 600" o:spid="_x0000_s1122" type="#_x0000_t202" style="position:absolute;left:3384;top:4154;width:11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AF694F" w:rsidRDefault="00AF694F" w:rsidP="006B32D9">
                        <w:pPr>
                          <w:spacing w:line="183" w:lineRule="exact"/>
                          <w:rPr>
                            <w:rFonts w:ascii="Arial"/>
                            <w:sz w:val="16"/>
                          </w:rPr>
                        </w:pPr>
                        <w:r>
                          <w:rPr>
                            <w:rFonts w:ascii="Arial"/>
                            <w:w w:val="103"/>
                            <w:sz w:val="16"/>
                          </w:rPr>
                          <w:t>2</w:t>
                        </w:r>
                      </w:p>
                    </w:txbxContent>
                  </v:textbox>
                </v:shape>
                <v:shape id="Text Box 601" o:spid="_x0000_s1123" type="#_x0000_t202" style="position:absolute;left:3921;top:4154;width:11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AF694F" w:rsidRDefault="00AF694F" w:rsidP="006B32D9">
                        <w:pPr>
                          <w:spacing w:line="183" w:lineRule="exact"/>
                          <w:rPr>
                            <w:rFonts w:ascii="Arial"/>
                            <w:sz w:val="16"/>
                          </w:rPr>
                        </w:pPr>
                        <w:r>
                          <w:rPr>
                            <w:rFonts w:ascii="Arial"/>
                            <w:w w:val="103"/>
                            <w:sz w:val="16"/>
                          </w:rPr>
                          <w:t>3</w:t>
                        </w:r>
                      </w:p>
                    </w:txbxContent>
                  </v:textbox>
                </v:shape>
                <v:shape id="Text Box 602" o:spid="_x0000_s1124" type="#_x0000_t202" style="position:absolute;left:4444;top:4154;width:11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AF694F" w:rsidRDefault="00AF694F" w:rsidP="006B32D9">
                        <w:pPr>
                          <w:spacing w:line="183" w:lineRule="exact"/>
                          <w:rPr>
                            <w:rFonts w:ascii="Arial"/>
                            <w:sz w:val="16"/>
                          </w:rPr>
                        </w:pPr>
                        <w:r>
                          <w:rPr>
                            <w:rFonts w:ascii="Arial"/>
                            <w:w w:val="103"/>
                            <w:sz w:val="16"/>
                          </w:rPr>
                          <w:t>4</w:t>
                        </w:r>
                      </w:p>
                    </w:txbxContent>
                  </v:textbox>
                </v:shape>
                <v:shape id="Text Box 603" o:spid="_x0000_s1125" type="#_x0000_t202" style="position:absolute;left:4987;top:4154;width:11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AF694F" w:rsidRDefault="00AF694F" w:rsidP="006B32D9">
                        <w:pPr>
                          <w:spacing w:line="183" w:lineRule="exact"/>
                          <w:rPr>
                            <w:rFonts w:ascii="Arial"/>
                            <w:sz w:val="16"/>
                          </w:rPr>
                        </w:pPr>
                        <w:r>
                          <w:rPr>
                            <w:rFonts w:ascii="Arial"/>
                            <w:w w:val="103"/>
                            <w:sz w:val="16"/>
                          </w:rPr>
                          <w:t>5</w:t>
                        </w:r>
                      </w:p>
                    </w:txbxContent>
                  </v:textbox>
                </v:shape>
                <v:shape id="Text Box 604" o:spid="_x0000_s1126" type="#_x0000_t202" style="position:absolute;left:5510;top:4154;width:11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AF694F" w:rsidRDefault="00AF694F" w:rsidP="006B32D9">
                        <w:pPr>
                          <w:spacing w:line="183" w:lineRule="exact"/>
                          <w:rPr>
                            <w:rFonts w:ascii="Arial"/>
                            <w:sz w:val="16"/>
                          </w:rPr>
                        </w:pPr>
                        <w:r>
                          <w:rPr>
                            <w:rFonts w:ascii="Arial"/>
                            <w:w w:val="103"/>
                            <w:sz w:val="16"/>
                          </w:rPr>
                          <w:t>6</w:t>
                        </w:r>
                      </w:p>
                    </w:txbxContent>
                  </v:textbox>
                </v:shape>
                <v:shape id="Text Box 605" o:spid="_x0000_s1127" type="#_x0000_t202" style="position:absolute;left:6052;top:4154;width:11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AF694F" w:rsidRDefault="00AF694F" w:rsidP="006B32D9">
                        <w:pPr>
                          <w:spacing w:line="183" w:lineRule="exact"/>
                          <w:rPr>
                            <w:rFonts w:ascii="Arial"/>
                            <w:sz w:val="16"/>
                          </w:rPr>
                        </w:pPr>
                        <w:r>
                          <w:rPr>
                            <w:rFonts w:ascii="Arial"/>
                            <w:w w:val="103"/>
                            <w:sz w:val="16"/>
                          </w:rPr>
                          <w:t>7</w:t>
                        </w:r>
                      </w:p>
                    </w:txbxContent>
                  </v:textbox>
                </v:shape>
                <v:shape id="Text Box 606" o:spid="_x0000_s1128" type="#_x0000_t202" style="position:absolute;left:6576;top:4154;width:11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AF694F" w:rsidRDefault="00AF694F" w:rsidP="006B32D9">
                        <w:pPr>
                          <w:spacing w:line="183" w:lineRule="exact"/>
                          <w:rPr>
                            <w:rFonts w:ascii="Arial"/>
                            <w:sz w:val="16"/>
                          </w:rPr>
                        </w:pPr>
                        <w:r>
                          <w:rPr>
                            <w:rFonts w:ascii="Arial"/>
                            <w:w w:val="103"/>
                            <w:sz w:val="16"/>
                          </w:rPr>
                          <w:t>8</w:t>
                        </w:r>
                      </w:p>
                    </w:txbxContent>
                  </v:textbox>
                </v:shape>
                <v:shape id="Text Box 607" o:spid="_x0000_s1129" type="#_x0000_t202" style="position:absolute;left:7113;top:4154;width:174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AF694F" w:rsidRDefault="00AF694F" w:rsidP="006B32D9">
                        <w:pPr>
                          <w:tabs>
                            <w:tab w:val="left" w:pos="479"/>
                            <w:tab w:val="left" w:pos="1022"/>
                            <w:tab w:val="left" w:pos="1545"/>
                          </w:tabs>
                          <w:spacing w:line="183" w:lineRule="exact"/>
                          <w:rPr>
                            <w:rFonts w:ascii="Arial"/>
                            <w:sz w:val="16"/>
                          </w:rPr>
                        </w:pPr>
                        <w:r>
                          <w:rPr>
                            <w:rFonts w:ascii="Arial"/>
                            <w:w w:val="105"/>
                            <w:sz w:val="16"/>
                          </w:rPr>
                          <w:t>9</w:t>
                        </w:r>
                        <w:r>
                          <w:rPr>
                            <w:rFonts w:ascii="Arial"/>
                            <w:w w:val="105"/>
                            <w:sz w:val="16"/>
                          </w:rPr>
                          <w:tab/>
                          <w:t>10</w:t>
                        </w:r>
                        <w:r>
                          <w:rPr>
                            <w:rFonts w:ascii="Arial"/>
                            <w:w w:val="105"/>
                            <w:sz w:val="16"/>
                          </w:rPr>
                          <w:tab/>
                          <w:t>11</w:t>
                        </w:r>
                        <w:r>
                          <w:rPr>
                            <w:rFonts w:ascii="Arial"/>
                            <w:w w:val="105"/>
                            <w:sz w:val="16"/>
                          </w:rPr>
                          <w:tab/>
                          <w:t>12</w:t>
                        </w:r>
                      </w:p>
                    </w:txbxContent>
                  </v:textbox>
                </v:shape>
                <v:shape id="Text Box 608" o:spid="_x0000_s1130" type="#_x0000_t202" style="position:absolute;left:5539;top:4337;width:56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AF694F" w:rsidRDefault="00AF694F" w:rsidP="006B32D9">
                        <w:pPr>
                          <w:spacing w:line="201" w:lineRule="exact"/>
                          <w:rPr>
                            <w:rFonts w:ascii="Arial" w:hAnsi="Arial"/>
                            <w:b/>
                            <w:sz w:val="18"/>
                          </w:rPr>
                        </w:pPr>
                        <w:r>
                          <w:rPr>
                            <w:rFonts w:ascii="Arial" w:hAnsi="Arial"/>
                            <w:b/>
                            <w:sz w:val="18"/>
                          </w:rPr>
                          <w:t>месец</w:t>
                        </w:r>
                      </w:p>
                    </w:txbxContent>
                  </v:textbox>
                </v:shape>
                <w10:wrap type="topAndBottom" anchorx="page"/>
              </v:group>
            </w:pict>
          </mc:Fallback>
        </mc:AlternateContent>
      </w:r>
    </w:p>
    <w:p w:rsidR="006B32D9" w:rsidRDefault="006B32D9" w:rsidP="006B32D9">
      <w:pPr>
        <w:spacing w:before="39"/>
        <w:ind w:left="940"/>
        <w:jc w:val="both"/>
        <w:rPr>
          <w:i/>
          <w:sz w:val="24"/>
        </w:rPr>
      </w:pPr>
      <w:r>
        <w:rPr>
          <w:i/>
          <w:sz w:val="24"/>
        </w:rPr>
        <w:t>Годишен ход на относителната влажност на въздуха</w:t>
      </w:r>
    </w:p>
    <w:p w:rsidR="006B32D9" w:rsidRDefault="006B32D9" w:rsidP="006B32D9">
      <w:pPr>
        <w:pStyle w:val="a3"/>
        <w:spacing w:before="125" w:line="237" w:lineRule="auto"/>
        <w:ind w:right="1411" w:firstLine="705"/>
        <w:jc w:val="both"/>
      </w:pPr>
      <w:r>
        <w:t>Най-ниска относителна влажност се наблюдава през месеците април, юли и август, когато тя е в граници 66-68%.</w:t>
      </w:r>
    </w:p>
    <w:p w:rsidR="001E3291" w:rsidRDefault="001E3291" w:rsidP="00A35A26">
      <w:pPr>
        <w:jc w:val="both"/>
        <w:rPr>
          <w:sz w:val="24"/>
        </w:rPr>
      </w:pPr>
    </w:p>
    <w:p w:rsidR="006B32D9" w:rsidRDefault="006B32D9" w:rsidP="006B32D9">
      <w:pPr>
        <w:rPr>
          <w:sz w:val="24"/>
        </w:rPr>
      </w:pPr>
    </w:p>
    <w:p w:rsidR="006B32D9" w:rsidRDefault="006B32D9" w:rsidP="006B32D9">
      <w:pPr>
        <w:spacing w:before="93"/>
        <w:ind w:left="984"/>
        <w:jc w:val="both"/>
        <w:rPr>
          <w:rFonts w:ascii="Arial" w:hAnsi="Arial"/>
          <w:b/>
        </w:rPr>
      </w:pPr>
      <w:r>
        <w:rPr>
          <w:rFonts w:ascii="Arial" w:hAnsi="Arial"/>
          <w:b/>
        </w:rPr>
        <w:t>Слънчева радиация и обща облачност</w:t>
      </w:r>
    </w:p>
    <w:p w:rsidR="006B32D9" w:rsidRDefault="0039323F" w:rsidP="006B32D9">
      <w:pPr>
        <w:pStyle w:val="a3"/>
        <w:spacing w:before="3"/>
        <w:ind w:right="1404" w:firstLine="705"/>
        <w:jc w:val="both"/>
      </w:pPr>
      <w:r>
        <w:rPr>
          <w:noProof/>
          <w:lang w:bidi="ar-SA"/>
        </w:rPr>
        <mc:AlternateContent>
          <mc:Choice Requires="wpg">
            <w:drawing>
              <wp:anchor distT="0" distB="0" distL="114300" distR="114300" simplePos="0" relativeHeight="251674624" behindDoc="0" locked="0" layoutInCell="1" allowOverlap="1">
                <wp:simplePos x="0" y="0"/>
                <wp:positionH relativeFrom="page">
                  <wp:posOffset>948055</wp:posOffset>
                </wp:positionH>
                <wp:positionV relativeFrom="paragraph">
                  <wp:posOffset>930275</wp:posOffset>
                </wp:positionV>
                <wp:extent cx="4696460" cy="2639060"/>
                <wp:effectExtent l="0" t="0" r="0" b="0"/>
                <wp:wrapNone/>
                <wp:docPr id="137"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6460" cy="2639060"/>
                          <a:chOff x="1493" y="1465"/>
                          <a:chExt cx="7396" cy="4156"/>
                        </a:xfrm>
                      </wpg:grpSpPr>
                      <pic:pic xmlns:pic="http://schemas.openxmlformats.org/drawingml/2006/picture">
                        <pic:nvPicPr>
                          <pic:cNvPr id="138" name="Picture 7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92" y="1465"/>
                            <a:ext cx="6779" cy="3975"/>
                          </a:xfrm>
                          <a:prstGeom prst="rect">
                            <a:avLst/>
                          </a:prstGeom>
                          <a:noFill/>
                          <a:extLst>
                            <a:ext uri="{909E8E84-426E-40DD-AFC4-6F175D3DCCD1}">
                              <a14:hiddenFill xmlns:a14="http://schemas.microsoft.com/office/drawing/2010/main">
                                <a:solidFill>
                                  <a:srgbClr val="FFFFFF"/>
                                </a:solidFill>
                              </a14:hiddenFill>
                            </a:ext>
                          </a:extLst>
                        </pic:spPr>
                      </pic:pic>
                      <wps:wsp>
                        <wps:cNvPr id="139" name="Freeform 744"/>
                        <wps:cNvSpPr>
                          <a:spLocks/>
                        </wps:cNvSpPr>
                        <wps:spPr bwMode="auto">
                          <a:xfrm>
                            <a:off x="3069" y="4824"/>
                            <a:ext cx="5817" cy="150"/>
                          </a:xfrm>
                          <a:custGeom>
                            <a:avLst/>
                            <a:gdLst>
                              <a:gd name="T0" fmla="+- 0 8886 3070"/>
                              <a:gd name="T1" fmla="*/ T0 w 5817"/>
                              <a:gd name="T2" fmla="+- 0 4825 4825"/>
                              <a:gd name="T3" fmla="*/ 4825 h 150"/>
                              <a:gd name="T4" fmla="+- 0 3370 3070"/>
                              <a:gd name="T5" fmla="*/ T4 w 5817"/>
                              <a:gd name="T6" fmla="+- 0 4825 4825"/>
                              <a:gd name="T7" fmla="*/ 4825 h 150"/>
                              <a:gd name="T8" fmla="+- 0 3070 3070"/>
                              <a:gd name="T9" fmla="*/ T8 w 5817"/>
                              <a:gd name="T10" fmla="+- 0 4975 4825"/>
                              <a:gd name="T11" fmla="*/ 4975 h 150"/>
                              <a:gd name="T12" fmla="+- 0 8586 3070"/>
                              <a:gd name="T13" fmla="*/ T12 w 5817"/>
                              <a:gd name="T14" fmla="+- 0 4975 4825"/>
                              <a:gd name="T15" fmla="*/ 4975 h 150"/>
                              <a:gd name="T16" fmla="+- 0 8886 3070"/>
                              <a:gd name="T17" fmla="*/ T16 w 5817"/>
                              <a:gd name="T18" fmla="+- 0 4825 4825"/>
                              <a:gd name="T19" fmla="*/ 4825 h 150"/>
                            </a:gdLst>
                            <a:ahLst/>
                            <a:cxnLst>
                              <a:cxn ang="0">
                                <a:pos x="T1" y="T3"/>
                              </a:cxn>
                              <a:cxn ang="0">
                                <a:pos x="T5" y="T7"/>
                              </a:cxn>
                              <a:cxn ang="0">
                                <a:pos x="T9" y="T11"/>
                              </a:cxn>
                              <a:cxn ang="0">
                                <a:pos x="T13" y="T15"/>
                              </a:cxn>
                              <a:cxn ang="0">
                                <a:pos x="T17" y="T19"/>
                              </a:cxn>
                            </a:cxnLst>
                            <a:rect l="0" t="0" r="r" b="b"/>
                            <a:pathLst>
                              <a:path w="5817" h="150">
                                <a:moveTo>
                                  <a:pt x="5816" y="0"/>
                                </a:moveTo>
                                <a:lnTo>
                                  <a:pt x="300" y="0"/>
                                </a:lnTo>
                                <a:lnTo>
                                  <a:pt x="0" y="150"/>
                                </a:lnTo>
                                <a:lnTo>
                                  <a:pt x="5516" y="150"/>
                                </a:lnTo>
                                <a:lnTo>
                                  <a:pt x="5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745"/>
                        <wps:cNvSpPr>
                          <a:spLocks/>
                        </wps:cNvSpPr>
                        <wps:spPr bwMode="auto">
                          <a:xfrm>
                            <a:off x="3069" y="4824"/>
                            <a:ext cx="5817" cy="150"/>
                          </a:xfrm>
                          <a:custGeom>
                            <a:avLst/>
                            <a:gdLst>
                              <a:gd name="T0" fmla="+- 0 8886 3070"/>
                              <a:gd name="T1" fmla="*/ T0 w 5817"/>
                              <a:gd name="T2" fmla="+- 0 4825 4825"/>
                              <a:gd name="T3" fmla="*/ 4825 h 150"/>
                              <a:gd name="T4" fmla="+- 0 8586 3070"/>
                              <a:gd name="T5" fmla="*/ T4 w 5817"/>
                              <a:gd name="T6" fmla="+- 0 4975 4825"/>
                              <a:gd name="T7" fmla="*/ 4975 h 150"/>
                              <a:gd name="T8" fmla="+- 0 3070 3070"/>
                              <a:gd name="T9" fmla="*/ T8 w 5817"/>
                              <a:gd name="T10" fmla="+- 0 4975 4825"/>
                              <a:gd name="T11" fmla="*/ 4975 h 150"/>
                              <a:gd name="T12" fmla="+- 0 3370 3070"/>
                              <a:gd name="T13" fmla="*/ T12 w 5817"/>
                              <a:gd name="T14" fmla="+- 0 4825 4825"/>
                              <a:gd name="T15" fmla="*/ 4825 h 150"/>
                              <a:gd name="T16" fmla="+- 0 8886 3070"/>
                              <a:gd name="T17" fmla="*/ T16 w 5817"/>
                              <a:gd name="T18" fmla="+- 0 4825 4825"/>
                              <a:gd name="T19" fmla="*/ 4825 h 150"/>
                            </a:gdLst>
                            <a:ahLst/>
                            <a:cxnLst>
                              <a:cxn ang="0">
                                <a:pos x="T1" y="T3"/>
                              </a:cxn>
                              <a:cxn ang="0">
                                <a:pos x="T5" y="T7"/>
                              </a:cxn>
                              <a:cxn ang="0">
                                <a:pos x="T9" y="T11"/>
                              </a:cxn>
                              <a:cxn ang="0">
                                <a:pos x="T13" y="T15"/>
                              </a:cxn>
                              <a:cxn ang="0">
                                <a:pos x="T17" y="T19"/>
                              </a:cxn>
                            </a:cxnLst>
                            <a:rect l="0" t="0" r="r" b="b"/>
                            <a:pathLst>
                              <a:path w="5817" h="150">
                                <a:moveTo>
                                  <a:pt x="5816" y="0"/>
                                </a:moveTo>
                                <a:lnTo>
                                  <a:pt x="5516" y="150"/>
                                </a:lnTo>
                                <a:lnTo>
                                  <a:pt x="0" y="150"/>
                                </a:lnTo>
                                <a:lnTo>
                                  <a:pt x="300" y="0"/>
                                </a:lnTo>
                                <a:lnTo>
                                  <a:pt x="5816"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7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89" y="3683"/>
                            <a:ext cx="120" cy="1248"/>
                          </a:xfrm>
                          <a:prstGeom prst="rect">
                            <a:avLst/>
                          </a:prstGeom>
                          <a:noFill/>
                          <a:extLst>
                            <a:ext uri="{909E8E84-426E-40DD-AFC4-6F175D3DCCD1}">
                              <a14:hiddenFill xmlns:a14="http://schemas.microsoft.com/office/drawing/2010/main">
                                <a:solidFill>
                                  <a:srgbClr val="FFFFFF"/>
                                </a:solidFill>
                              </a14:hiddenFill>
                            </a:ext>
                          </a:extLst>
                        </pic:spPr>
                      </pic:pic>
                      <wps:wsp>
                        <wps:cNvPr id="142" name="Freeform 747"/>
                        <wps:cNvSpPr>
                          <a:spLocks/>
                        </wps:cNvSpPr>
                        <wps:spPr bwMode="auto">
                          <a:xfrm>
                            <a:off x="3489" y="3686"/>
                            <a:ext cx="120" cy="1244"/>
                          </a:xfrm>
                          <a:custGeom>
                            <a:avLst/>
                            <a:gdLst>
                              <a:gd name="T0" fmla="+- 0 3490 3490"/>
                              <a:gd name="T1" fmla="*/ T0 w 120"/>
                              <a:gd name="T2" fmla="+- 0 4930 3686"/>
                              <a:gd name="T3" fmla="*/ 4930 h 1244"/>
                              <a:gd name="T4" fmla="+- 0 3490 3490"/>
                              <a:gd name="T5" fmla="*/ T4 w 120"/>
                              <a:gd name="T6" fmla="+- 0 3746 3686"/>
                              <a:gd name="T7" fmla="*/ 3746 h 1244"/>
                              <a:gd name="T8" fmla="+- 0 3609 3490"/>
                              <a:gd name="T9" fmla="*/ T8 w 120"/>
                              <a:gd name="T10" fmla="+- 0 3686 3686"/>
                              <a:gd name="T11" fmla="*/ 3686 h 1244"/>
                              <a:gd name="T12" fmla="+- 0 3609 3490"/>
                              <a:gd name="T13" fmla="*/ T12 w 120"/>
                              <a:gd name="T14" fmla="+- 0 4870 3686"/>
                              <a:gd name="T15" fmla="*/ 4870 h 1244"/>
                              <a:gd name="T16" fmla="+- 0 3490 3490"/>
                              <a:gd name="T17" fmla="*/ T16 w 120"/>
                              <a:gd name="T18" fmla="+- 0 4930 3686"/>
                              <a:gd name="T19" fmla="*/ 4930 h 1244"/>
                            </a:gdLst>
                            <a:ahLst/>
                            <a:cxnLst>
                              <a:cxn ang="0">
                                <a:pos x="T1" y="T3"/>
                              </a:cxn>
                              <a:cxn ang="0">
                                <a:pos x="T5" y="T7"/>
                              </a:cxn>
                              <a:cxn ang="0">
                                <a:pos x="T9" y="T11"/>
                              </a:cxn>
                              <a:cxn ang="0">
                                <a:pos x="T13" y="T15"/>
                              </a:cxn>
                              <a:cxn ang="0">
                                <a:pos x="T17" y="T19"/>
                              </a:cxn>
                            </a:cxnLst>
                            <a:rect l="0" t="0" r="r" b="b"/>
                            <a:pathLst>
                              <a:path w="120" h="1244">
                                <a:moveTo>
                                  <a:pt x="0" y="1244"/>
                                </a:moveTo>
                                <a:lnTo>
                                  <a:pt x="0" y="60"/>
                                </a:lnTo>
                                <a:lnTo>
                                  <a:pt x="119" y="0"/>
                                </a:lnTo>
                                <a:lnTo>
                                  <a:pt x="119" y="1184"/>
                                </a:lnTo>
                                <a:lnTo>
                                  <a:pt x="0" y="1244"/>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7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07" y="3745"/>
                            <a:ext cx="183" cy="1186"/>
                          </a:xfrm>
                          <a:prstGeom prst="rect">
                            <a:avLst/>
                          </a:prstGeom>
                          <a:noFill/>
                          <a:extLst>
                            <a:ext uri="{909E8E84-426E-40DD-AFC4-6F175D3DCCD1}">
                              <a14:hiddenFill xmlns:a14="http://schemas.microsoft.com/office/drawing/2010/main">
                                <a:solidFill>
                                  <a:srgbClr val="FFFFFF"/>
                                </a:solidFill>
                              </a14:hiddenFill>
                            </a:ext>
                          </a:extLst>
                        </pic:spPr>
                      </pic:pic>
                      <wps:wsp>
                        <wps:cNvPr id="144" name="Rectangle 749"/>
                        <wps:cNvSpPr>
                          <a:spLocks noChangeArrowheads="1"/>
                        </wps:cNvSpPr>
                        <wps:spPr bwMode="auto">
                          <a:xfrm>
                            <a:off x="3309" y="3746"/>
                            <a:ext cx="180" cy="1184"/>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7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307" y="3683"/>
                            <a:ext cx="303" cy="63"/>
                          </a:xfrm>
                          <a:prstGeom prst="rect">
                            <a:avLst/>
                          </a:prstGeom>
                          <a:noFill/>
                          <a:extLst>
                            <a:ext uri="{909E8E84-426E-40DD-AFC4-6F175D3DCCD1}">
                              <a14:hiddenFill xmlns:a14="http://schemas.microsoft.com/office/drawing/2010/main">
                                <a:solidFill>
                                  <a:srgbClr val="FFFFFF"/>
                                </a:solidFill>
                              </a14:hiddenFill>
                            </a:ext>
                          </a:extLst>
                        </pic:spPr>
                      </pic:pic>
                      <wps:wsp>
                        <wps:cNvPr id="146" name="Freeform 751"/>
                        <wps:cNvSpPr>
                          <a:spLocks/>
                        </wps:cNvSpPr>
                        <wps:spPr bwMode="auto">
                          <a:xfrm>
                            <a:off x="3309" y="3686"/>
                            <a:ext cx="300" cy="60"/>
                          </a:xfrm>
                          <a:custGeom>
                            <a:avLst/>
                            <a:gdLst>
                              <a:gd name="T0" fmla="+- 0 3490 3310"/>
                              <a:gd name="T1" fmla="*/ T0 w 300"/>
                              <a:gd name="T2" fmla="+- 0 3746 3686"/>
                              <a:gd name="T3" fmla="*/ 3746 h 60"/>
                              <a:gd name="T4" fmla="+- 0 3609 3310"/>
                              <a:gd name="T5" fmla="*/ T4 w 300"/>
                              <a:gd name="T6" fmla="+- 0 3686 3686"/>
                              <a:gd name="T7" fmla="*/ 3686 h 60"/>
                              <a:gd name="T8" fmla="+- 0 3415 3310"/>
                              <a:gd name="T9" fmla="*/ T8 w 300"/>
                              <a:gd name="T10" fmla="+- 0 3686 3686"/>
                              <a:gd name="T11" fmla="*/ 3686 h 60"/>
                              <a:gd name="T12" fmla="+- 0 3310 3310"/>
                              <a:gd name="T13" fmla="*/ T12 w 300"/>
                              <a:gd name="T14" fmla="+- 0 3746 3686"/>
                              <a:gd name="T15" fmla="*/ 3746 h 60"/>
                              <a:gd name="T16" fmla="+- 0 3490 3310"/>
                              <a:gd name="T17" fmla="*/ T16 w 300"/>
                              <a:gd name="T18" fmla="+- 0 3746 3686"/>
                              <a:gd name="T19" fmla="*/ 3746 h 60"/>
                            </a:gdLst>
                            <a:ahLst/>
                            <a:cxnLst>
                              <a:cxn ang="0">
                                <a:pos x="T1" y="T3"/>
                              </a:cxn>
                              <a:cxn ang="0">
                                <a:pos x="T5" y="T7"/>
                              </a:cxn>
                              <a:cxn ang="0">
                                <a:pos x="T9" y="T11"/>
                              </a:cxn>
                              <a:cxn ang="0">
                                <a:pos x="T13" y="T15"/>
                              </a:cxn>
                              <a:cxn ang="0">
                                <a:pos x="T17" y="T19"/>
                              </a:cxn>
                            </a:cxnLst>
                            <a:rect l="0" t="0" r="r" b="b"/>
                            <a:pathLst>
                              <a:path w="300" h="60">
                                <a:moveTo>
                                  <a:pt x="180" y="60"/>
                                </a:moveTo>
                                <a:lnTo>
                                  <a:pt x="299" y="0"/>
                                </a:lnTo>
                                <a:lnTo>
                                  <a:pt x="105" y="0"/>
                                </a:lnTo>
                                <a:lnTo>
                                  <a:pt x="0" y="60"/>
                                </a:lnTo>
                                <a:lnTo>
                                  <a:pt x="180" y="6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7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936" y="3236"/>
                            <a:ext cx="120" cy="1695"/>
                          </a:xfrm>
                          <a:prstGeom prst="rect">
                            <a:avLst/>
                          </a:prstGeom>
                          <a:noFill/>
                          <a:extLst>
                            <a:ext uri="{909E8E84-426E-40DD-AFC4-6F175D3DCCD1}">
                              <a14:hiddenFill xmlns:a14="http://schemas.microsoft.com/office/drawing/2010/main">
                                <a:solidFill>
                                  <a:srgbClr val="FFFFFF"/>
                                </a:solidFill>
                              </a14:hiddenFill>
                            </a:ext>
                          </a:extLst>
                        </pic:spPr>
                      </pic:pic>
                      <wps:wsp>
                        <wps:cNvPr id="148" name="Freeform 753"/>
                        <wps:cNvSpPr>
                          <a:spLocks/>
                        </wps:cNvSpPr>
                        <wps:spPr bwMode="auto">
                          <a:xfrm>
                            <a:off x="3939" y="3236"/>
                            <a:ext cx="120" cy="1694"/>
                          </a:xfrm>
                          <a:custGeom>
                            <a:avLst/>
                            <a:gdLst>
                              <a:gd name="T0" fmla="+- 0 3939 3939"/>
                              <a:gd name="T1" fmla="*/ T0 w 120"/>
                              <a:gd name="T2" fmla="+- 0 4930 3237"/>
                              <a:gd name="T3" fmla="*/ 4930 h 1694"/>
                              <a:gd name="T4" fmla="+- 0 3939 3939"/>
                              <a:gd name="T5" fmla="*/ T4 w 120"/>
                              <a:gd name="T6" fmla="+- 0 3296 3237"/>
                              <a:gd name="T7" fmla="*/ 3296 h 1694"/>
                              <a:gd name="T8" fmla="+- 0 4059 3939"/>
                              <a:gd name="T9" fmla="*/ T8 w 120"/>
                              <a:gd name="T10" fmla="+- 0 3237 3237"/>
                              <a:gd name="T11" fmla="*/ 3237 h 1694"/>
                              <a:gd name="T12" fmla="+- 0 4059 3939"/>
                              <a:gd name="T13" fmla="*/ T12 w 120"/>
                              <a:gd name="T14" fmla="+- 0 4870 3237"/>
                              <a:gd name="T15" fmla="*/ 4870 h 1694"/>
                              <a:gd name="T16" fmla="+- 0 3939 3939"/>
                              <a:gd name="T17" fmla="*/ T16 w 120"/>
                              <a:gd name="T18" fmla="+- 0 4930 3237"/>
                              <a:gd name="T19" fmla="*/ 4930 h 1694"/>
                            </a:gdLst>
                            <a:ahLst/>
                            <a:cxnLst>
                              <a:cxn ang="0">
                                <a:pos x="T1" y="T3"/>
                              </a:cxn>
                              <a:cxn ang="0">
                                <a:pos x="T5" y="T7"/>
                              </a:cxn>
                              <a:cxn ang="0">
                                <a:pos x="T9" y="T11"/>
                              </a:cxn>
                              <a:cxn ang="0">
                                <a:pos x="T13" y="T15"/>
                              </a:cxn>
                              <a:cxn ang="0">
                                <a:pos x="T17" y="T19"/>
                              </a:cxn>
                            </a:cxnLst>
                            <a:rect l="0" t="0" r="r" b="b"/>
                            <a:pathLst>
                              <a:path w="120" h="1694">
                                <a:moveTo>
                                  <a:pt x="0" y="1693"/>
                                </a:moveTo>
                                <a:lnTo>
                                  <a:pt x="0" y="59"/>
                                </a:lnTo>
                                <a:lnTo>
                                  <a:pt x="120" y="0"/>
                                </a:lnTo>
                                <a:lnTo>
                                  <a:pt x="120" y="1633"/>
                                </a:lnTo>
                                <a:lnTo>
                                  <a:pt x="0" y="169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7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758" y="3294"/>
                            <a:ext cx="178" cy="1637"/>
                          </a:xfrm>
                          <a:prstGeom prst="rect">
                            <a:avLst/>
                          </a:prstGeom>
                          <a:noFill/>
                          <a:extLst>
                            <a:ext uri="{909E8E84-426E-40DD-AFC4-6F175D3DCCD1}">
                              <a14:hiddenFill xmlns:a14="http://schemas.microsoft.com/office/drawing/2010/main">
                                <a:solidFill>
                                  <a:srgbClr val="FFFFFF"/>
                                </a:solidFill>
                              </a14:hiddenFill>
                            </a:ext>
                          </a:extLst>
                        </pic:spPr>
                      </pic:pic>
                      <wps:wsp>
                        <wps:cNvPr id="150" name="Rectangle 755"/>
                        <wps:cNvSpPr>
                          <a:spLocks noChangeArrowheads="1"/>
                        </wps:cNvSpPr>
                        <wps:spPr bwMode="auto">
                          <a:xfrm>
                            <a:off x="3759" y="3296"/>
                            <a:ext cx="180" cy="1634"/>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Picture 7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758" y="3236"/>
                            <a:ext cx="298" cy="58"/>
                          </a:xfrm>
                          <a:prstGeom prst="rect">
                            <a:avLst/>
                          </a:prstGeom>
                          <a:noFill/>
                          <a:extLst>
                            <a:ext uri="{909E8E84-426E-40DD-AFC4-6F175D3DCCD1}">
                              <a14:hiddenFill xmlns:a14="http://schemas.microsoft.com/office/drawing/2010/main">
                                <a:solidFill>
                                  <a:srgbClr val="FFFFFF"/>
                                </a:solidFill>
                              </a14:hiddenFill>
                            </a:ext>
                          </a:extLst>
                        </pic:spPr>
                      </pic:pic>
                      <wps:wsp>
                        <wps:cNvPr id="152" name="Freeform 757"/>
                        <wps:cNvSpPr>
                          <a:spLocks/>
                        </wps:cNvSpPr>
                        <wps:spPr bwMode="auto">
                          <a:xfrm>
                            <a:off x="3759" y="3236"/>
                            <a:ext cx="300" cy="60"/>
                          </a:xfrm>
                          <a:custGeom>
                            <a:avLst/>
                            <a:gdLst>
                              <a:gd name="T0" fmla="+- 0 3939 3759"/>
                              <a:gd name="T1" fmla="*/ T0 w 300"/>
                              <a:gd name="T2" fmla="+- 0 3296 3237"/>
                              <a:gd name="T3" fmla="*/ 3296 h 60"/>
                              <a:gd name="T4" fmla="+- 0 4059 3759"/>
                              <a:gd name="T5" fmla="*/ T4 w 300"/>
                              <a:gd name="T6" fmla="+- 0 3237 3237"/>
                              <a:gd name="T7" fmla="*/ 3237 h 60"/>
                              <a:gd name="T8" fmla="+- 0 3879 3759"/>
                              <a:gd name="T9" fmla="*/ T8 w 300"/>
                              <a:gd name="T10" fmla="+- 0 3237 3237"/>
                              <a:gd name="T11" fmla="*/ 3237 h 60"/>
                              <a:gd name="T12" fmla="+- 0 3759 3759"/>
                              <a:gd name="T13" fmla="*/ T12 w 300"/>
                              <a:gd name="T14" fmla="+- 0 3296 3237"/>
                              <a:gd name="T15" fmla="*/ 3296 h 60"/>
                              <a:gd name="T16" fmla="+- 0 3939 3759"/>
                              <a:gd name="T17" fmla="*/ T16 w 300"/>
                              <a:gd name="T18" fmla="+- 0 3296 3237"/>
                              <a:gd name="T19" fmla="*/ 3296 h 60"/>
                            </a:gdLst>
                            <a:ahLst/>
                            <a:cxnLst>
                              <a:cxn ang="0">
                                <a:pos x="T1" y="T3"/>
                              </a:cxn>
                              <a:cxn ang="0">
                                <a:pos x="T5" y="T7"/>
                              </a:cxn>
                              <a:cxn ang="0">
                                <a:pos x="T9" y="T11"/>
                              </a:cxn>
                              <a:cxn ang="0">
                                <a:pos x="T13" y="T15"/>
                              </a:cxn>
                              <a:cxn ang="0">
                                <a:pos x="T17" y="T19"/>
                              </a:cxn>
                            </a:cxnLst>
                            <a:rect l="0" t="0" r="r" b="b"/>
                            <a:pathLst>
                              <a:path w="300" h="60">
                                <a:moveTo>
                                  <a:pt x="180" y="59"/>
                                </a:moveTo>
                                <a:lnTo>
                                  <a:pt x="300" y="0"/>
                                </a:lnTo>
                                <a:lnTo>
                                  <a:pt x="120" y="0"/>
                                </a:lnTo>
                                <a:lnTo>
                                  <a:pt x="0" y="59"/>
                                </a:lnTo>
                                <a:lnTo>
                                  <a:pt x="180" y="5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7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401" y="2727"/>
                            <a:ext cx="120" cy="2204"/>
                          </a:xfrm>
                          <a:prstGeom prst="rect">
                            <a:avLst/>
                          </a:prstGeom>
                          <a:noFill/>
                          <a:extLst>
                            <a:ext uri="{909E8E84-426E-40DD-AFC4-6F175D3DCCD1}">
                              <a14:hiddenFill xmlns:a14="http://schemas.microsoft.com/office/drawing/2010/main">
                                <a:solidFill>
                                  <a:srgbClr val="FFFFFF"/>
                                </a:solidFill>
                              </a14:hiddenFill>
                            </a:ext>
                          </a:extLst>
                        </pic:spPr>
                      </pic:pic>
                      <wps:wsp>
                        <wps:cNvPr id="154" name="Freeform 759"/>
                        <wps:cNvSpPr>
                          <a:spLocks/>
                        </wps:cNvSpPr>
                        <wps:spPr bwMode="auto">
                          <a:xfrm>
                            <a:off x="4404" y="2726"/>
                            <a:ext cx="120" cy="2203"/>
                          </a:xfrm>
                          <a:custGeom>
                            <a:avLst/>
                            <a:gdLst>
                              <a:gd name="T0" fmla="+- 0 4404 4404"/>
                              <a:gd name="T1" fmla="*/ T0 w 120"/>
                              <a:gd name="T2" fmla="+- 0 4930 2727"/>
                              <a:gd name="T3" fmla="*/ 4930 h 2203"/>
                              <a:gd name="T4" fmla="+- 0 4404 4404"/>
                              <a:gd name="T5" fmla="*/ T4 w 120"/>
                              <a:gd name="T6" fmla="+- 0 2787 2727"/>
                              <a:gd name="T7" fmla="*/ 2787 h 2203"/>
                              <a:gd name="T8" fmla="+- 0 4524 4404"/>
                              <a:gd name="T9" fmla="*/ T8 w 120"/>
                              <a:gd name="T10" fmla="+- 0 2727 2727"/>
                              <a:gd name="T11" fmla="*/ 2727 h 2203"/>
                              <a:gd name="T12" fmla="+- 0 4524 4404"/>
                              <a:gd name="T13" fmla="*/ T12 w 120"/>
                              <a:gd name="T14" fmla="+- 0 4870 2727"/>
                              <a:gd name="T15" fmla="*/ 4870 h 2203"/>
                              <a:gd name="T16" fmla="+- 0 4404 4404"/>
                              <a:gd name="T17" fmla="*/ T16 w 120"/>
                              <a:gd name="T18" fmla="+- 0 4930 2727"/>
                              <a:gd name="T19" fmla="*/ 4930 h 2203"/>
                            </a:gdLst>
                            <a:ahLst/>
                            <a:cxnLst>
                              <a:cxn ang="0">
                                <a:pos x="T1" y="T3"/>
                              </a:cxn>
                              <a:cxn ang="0">
                                <a:pos x="T5" y="T7"/>
                              </a:cxn>
                              <a:cxn ang="0">
                                <a:pos x="T9" y="T11"/>
                              </a:cxn>
                              <a:cxn ang="0">
                                <a:pos x="T13" y="T15"/>
                              </a:cxn>
                              <a:cxn ang="0">
                                <a:pos x="T17" y="T19"/>
                              </a:cxn>
                            </a:cxnLst>
                            <a:rect l="0" t="0" r="r" b="b"/>
                            <a:pathLst>
                              <a:path w="120" h="2203">
                                <a:moveTo>
                                  <a:pt x="0" y="2203"/>
                                </a:moveTo>
                                <a:lnTo>
                                  <a:pt x="0" y="60"/>
                                </a:lnTo>
                                <a:lnTo>
                                  <a:pt x="120" y="0"/>
                                </a:lnTo>
                                <a:lnTo>
                                  <a:pt x="120" y="2143"/>
                                </a:lnTo>
                                <a:lnTo>
                                  <a:pt x="0" y="220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 name="Picture 7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224" y="2785"/>
                            <a:ext cx="178" cy="2146"/>
                          </a:xfrm>
                          <a:prstGeom prst="rect">
                            <a:avLst/>
                          </a:prstGeom>
                          <a:noFill/>
                          <a:extLst>
                            <a:ext uri="{909E8E84-426E-40DD-AFC4-6F175D3DCCD1}">
                              <a14:hiddenFill xmlns:a14="http://schemas.microsoft.com/office/drawing/2010/main">
                                <a:solidFill>
                                  <a:srgbClr val="FFFFFF"/>
                                </a:solidFill>
                              </a14:hiddenFill>
                            </a:ext>
                          </a:extLst>
                        </pic:spPr>
                      </pic:pic>
                      <wps:wsp>
                        <wps:cNvPr id="156" name="Rectangle 761"/>
                        <wps:cNvSpPr>
                          <a:spLocks noChangeArrowheads="1"/>
                        </wps:cNvSpPr>
                        <wps:spPr bwMode="auto">
                          <a:xfrm>
                            <a:off x="4224" y="2786"/>
                            <a:ext cx="180" cy="2143"/>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 name="Picture 7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224" y="2727"/>
                            <a:ext cx="298" cy="58"/>
                          </a:xfrm>
                          <a:prstGeom prst="rect">
                            <a:avLst/>
                          </a:prstGeom>
                          <a:noFill/>
                          <a:extLst>
                            <a:ext uri="{909E8E84-426E-40DD-AFC4-6F175D3DCCD1}">
                              <a14:hiddenFill xmlns:a14="http://schemas.microsoft.com/office/drawing/2010/main">
                                <a:solidFill>
                                  <a:srgbClr val="FFFFFF"/>
                                </a:solidFill>
                              </a14:hiddenFill>
                            </a:ext>
                          </a:extLst>
                        </pic:spPr>
                      </pic:pic>
                      <wps:wsp>
                        <wps:cNvPr id="158" name="Freeform 763"/>
                        <wps:cNvSpPr>
                          <a:spLocks/>
                        </wps:cNvSpPr>
                        <wps:spPr bwMode="auto">
                          <a:xfrm>
                            <a:off x="4224" y="2726"/>
                            <a:ext cx="300" cy="60"/>
                          </a:xfrm>
                          <a:custGeom>
                            <a:avLst/>
                            <a:gdLst>
                              <a:gd name="T0" fmla="+- 0 4404 4224"/>
                              <a:gd name="T1" fmla="*/ T0 w 300"/>
                              <a:gd name="T2" fmla="+- 0 2787 2727"/>
                              <a:gd name="T3" fmla="*/ 2787 h 60"/>
                              <a:gd name="T4" fmla="+- 0 4524 4224"/>
                              <a:gd name="T5" fmla="*/ T4 w 300"/>
                              <a:gd name="T6" fmla="+- 0 2727 2727"/>
                              <a:gd name="T7" fmla="*/ 2727 h 60"/>
                              <a:gd name="T8" fmla="+- 0 4344 4224"/>
                              <a:gd name="T9" fmla="*/ T8 w 300"/>
                              <a:gd name="T10" fmla="+- 0 2727 2727"/>
                              <a:gd name="T11" fmla="*/ 2727 h 60"/>
                              <a:gd name="T12" fmla="+- 0 4224 4224"/>
                              <a:gd name="T13" fmla="*/ T12 w 300"/>
                              <a:gd name="T14" fmla="+- 0 2787 2727"/>
                              <a:gd name="T15" fmla="*/ 2787 h 60"/>
                              <a:gd name="T16" fmla="+- 0 4404 4224"/>
                              <a:gd name="T17" fmla="*/ T16 w 300"/>
                              <a:gd name="T18" fmla="+- 0 2787 2727"/>
                              <a:gd name="T19" fmla="*/ 2787 h 60"/>
                            </a:gdLst>
                            <a:ahLst/>
                            <a:cxnLst>
                              <a:cxn ang="0">
                                <a:pos x="T1" y="T3"/>
                              </a:cxn>
                              <a:cxn ang="0">
                                <a:pos x="T5" y="T7"/>
                              </a:cxn>
                              <a:cxn ang="0">
                                <a:pos x="T9" y="T11"/>
                              </a:cxn>
                              <a:cxn ang="0">
                                <a:pos x="T13" y="T15"/>
                              </a:cxn>
                              <a:cxn ang="0">
                                <a:pos x="T17" y="T19"/>
                              </a:cxn>
                            </a:cxnLst>
                            <a:rect l="0" t="0" r="r" b="b"/>
                            <a:pathLst>
                              <a:path w="300" h="60">
                                <a:moveTo>
                                  <a:pt x="180" y="60"/>
                                </a:moveTo>
                                <a:lnTo>
                                  <a:pt x="300" y="0"/>
                                </a:lnTo>
                                <a:lnTo>
                                  <a:pt x="120" y="0"/>
                                </a:lnTo>
                                <a:lnTo>
                                  <a:pt x="0" y="60"/>
                                </a:lnTo>
                                <a:lnTo>
                                  <a:pt x="180" y="6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Picture 7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67" y="2559"/>
                            <a:ext cx="120" cy="2372"/>
                          </a:xfrm>
                          <a:prstGeom prst="rect">
                            <a:avLst/>
                          </a:prstGeom>
                          <a:noFill/>
                          <a:extLst>
                            <a:ext uri="{909E8E84-426E-40DD-AFC4-6F175D3DCCD1}">
                              <a14:hiddenFill xmlns:a14="http://schemas.microsoft.com/office/drawing/2010/main">
                                <a:solidFill>
                                  <a:srgbClr val="FFFFFF"/>
                                </a:solidFill>
                              </a14:hiddenFill>
                            </a:ext>
                          </a:extLst>
                        </pic:spPr>
                      </pic:pic>
                      <wps:wsp>
                        <wps:cNvPr id="160" name="Freeform 765"/>
                        <wps:cNvSpPr>
                          <a:spLocks/>
                        </wps:cNvSpPr>
                        <wps:spPr bwMode="auto">
                          <a:xfrm>
                            <a:off x="4868" y="2562"/>
                            <a:ext cx="120" cy="2368"/>
                          </a:xfrm>
                          <a:custGeom>
                            <a:avLst/>
                            <a:gdLst>
                              <a:gd name="T0" fmla="+- 0 4869 4869"/>
                              <a:gd name="T1" fmla="*/ T0 w 120"/>
                              <a:gd name="T2" fmla="+- 0 4930 2562"/>
                              <a:gd name="T3" fmla="*/ 4930 h 2368"/>
                              <a:gd name="T4" fmla="+- 0 4869 4869"/>
                              <a:gd name="T5" fmla="*/ T4 w 120"/>
                              <a:gd name="T6" fmla="+- 0 2622 2562"/>
                              <a:gd name="T7" fmla="*/ 2622 h 2368"/>
                              <a:gd name="T8" fmla="+- 0 4989 4869"/>
                              <a:gd name="T9" fmla="*/ T8 w 120"/>
                              <a:gd name="T10" fmla="+- 0 2562 2562"/>
                              <a:gd name="T11" fmla="*/ 2562 h 2368"/>
                              <a:gd name="T12" fmla="+- 0 4989 4869"/>
                              <a:gd name="T13" fmla="*/ T12 w 120"/>
                              <a:gd name="T14" fmla="+- 0 4870 2562"/>
                              <a:gd name="T15" fmla="*/ 4870 h 2368"/>
                              <a:gd name="T16" fmla="+- 0 4869 4869"/>
                              <a:gd name="T17" fmla="*/ T16 w 120"/>
                              <a:gd name="T18" fmla="+- 0 4930 2562"/>
                              <a:gd name="T19" fmla="*/ 4930 h 2368"/>
                            </a:gdLst>
                            <a:ahLst/>
                            <a:cxnLst>
                              <a:cxn ang="0">
                                <a:pos x="T1" y="T3"/>
                              </a:cxn>
                              <a:cxn ang="0">
                                <a:pos x="T5" y="T7"/>
                              </a:cxn>
                              <a:cxn ang="0">
                                <a:pos x="T9" y="T11"/>
                              </a:cxn>
                              <a:cxn ang="0">
                                <a:pos x="T13" y="T15"/>
                              </a:cxn>
                              <a:cxn ang="0">
                                <a:pos x="T17" y="T19"/>
                              </a:cxn>
                            </a:cxnLst>
                            <a:rect l="0" t="0" r="r" b="b"/>
                            <a:pathLst>
                              <a:path w="120" h="2368">
                                <a:moveTo>
                                  <a:pt x="0" y="2368"/>
                                </a:moveTo>
                                <a:lnTo>
                                  <a:pt x="0" y="60"/>
                                </a:lnTo>
                                <a:lnTo>
                                  <a:pt x="120" y="0"/>
                                </a:lnTo>
                                <a:lnTo>
                                  <a:pt x="120" y="2308"/>
                                </a:lnTo>
                                <a:lnTo>
                                  <a:pt x="0" y="2368"/>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 name="Picture 7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670" y="2622"/>
                            <a:ext cx="197" cy="2309"/>
                          </a:xfrm>
                          <a:prstGeom prst="rect">
                            <a:avLst/>
                          </a:prstGeom>
                          <a:noFill/>
                          <a:extLst>
                            <a:ext uri="{909E8E84-426E-40DD-AFC4-6F175D3DCCD1}">
                              <a14:hiddenFill xmlns:a14="http://schemas.microsoft.com/office/drawing/2010/main">
                                <a:solidFill>
                                  <a:srgbClr val="FFFFFF"/>
                                </a:solidFill>
                              </a14:hiddenFill>
                            </a:ext>
                          </a:extLst>
                        </pic:spPr>
                      </pic:pic>
                      <wps:wsp>
                        <wps:cNvPr id="162" name="Rectangle 767"/>
                        <wps:cNvSpPr>
                          <a:spLocks noChangeArrowheads="1"/>
                        </wps:cNvSpPr>
                        <wps:spPr bwMode="auto">
                          <a:xfrm>
                            <a:off x="4673" y="2622"/>
                            <a:ext cx="195" cy="2308"/>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7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670" y="2559"/>
                            <a:ext cx="317" cy="63"/>
                          </a:xfrm>
                          <a:prstGeom prst="rect">
                            <a:avLst/>
                          </a:prstGeom>
                          <a:noFill/>
                          <a:extLst>
                            <a:ext uri="{909E8E84-426E-40DD-AFC4-6F175D3DCCD1}">
                              <a14:hiddenFill xmlns:a14="http://schemas.microsoft.com/office/drawing/2010/main">
                                <a:solidFill>
                                  <a:srgbClr val="FFFFFF"/>
                                </a:solidFill>
                              </a14:hiddenFill>
                            </a:ext>
                          </a:extLst>
                        </pic:spPr>
                      </pic:pic>
                      <wps:wsp>
                        <wps:cNvPr id="164" name="Freeform 769"/>
                        <wps:cNvSpPr>
                          <a:spLocks/>
                        </wps:cNvSpPr>
                        <wps:spPr bwMode="auto">
                          <a:xfrm>
                            <a:off x="4673" y="2562"/>
                            <a:ext cx="315" cy="60"/>
                          </a:xfrm>
                          <a:custGeom>
                            <a:avLst/>
                            <a:gdLst>
                              <a:gd name="T0" fmla="+- 0 4869 4674"/>
                              <a:gd name="T1" fmla="*/ T0 w 315"/>
                              <a:gd name="T2" fmla="+- 0 2622 2562"/>
                              <a:gd name="T3" fmla="*/ 2622 h 60"/>
                              <a:gd name="T4" fmla="+- 0 4989 4674"/>
                              <a:gd name="T5" fmla="*/ T4 w 315"/>
                              <a:gd name="T6" fmla="+- 0 2562 2562"/>
                              <a:gd name="T7" fmla="*/ 2562 h 60"/>
                              <a:gd name="T8" fmla="+- 0 4794 4674"/>
                              <a:gd name="T9" fmla="*/ T8 w 315"/>
                              <a:gd name="T10" fmla="+- 0 2562 2562"/>
                              <a:gd name="T11" fmla="*/ 2562 h 60"/>
                              <a:gd name="T12" fmla="+- 0 4674 4674"/>
                              <a:gd name="T13" fmla="*/ T12 w 315"/>
                              <a:gd name="T14" fmla="+- 0 2622 2562"/>
                              <a:gd name="T15" fmla="*/ 2622 h 60"/>
                              <a:gd name="T16" fmla="+- 0 4869 4674"/>
                              <a:gd name="T17" fmla="*/ T16 w 315"/>
                              <a:gd name="T18" fmla="+- 0 2622 2562"/>
                              <a:gd name="T19" fmla="*/ 2622 h 60"/>
                            </a:gdLst>
                            <a:ahLst/>
                            <a:cxnLst>
                              <a:cxn ang="0">
                                <a:pos x="T1" y="T3"/>
                              </a:cxn>
                              <a:cxn ang="0">
                                <a:pos x="T5" y="T7"/>
                              </a:cxn>
                              <a:cxn ang="0">
                                <a:pos x="T9" y="T11"/>
                              </a:cxn>
                              <a:cxn ang="0">
                                <a:pos x="T13" y="T15"/>
                              </a:cxn>
                              <a:cxn ang="0">
                                <a:pos x="T17" y="T19"/>
                              </a:cxn>
                            </a:cxnLst>
                            <a:rect l="0" t="0" r="r" b="b"/>
                            <a:pathLst>
                              <a:path w="315" h="60">
                                <a:moveTo>
                                  <a:pt x="195" y="60"/>
                                </a:moveTo>
                                <a:lnTo>
                                  <a:pt x="315" y="0"/>
                                </a:lnTo>
                                <a:lnTo>
                                  <a:pt x="120" y="0"/>
                                </a:lnTo>
                                <a:lnTo>
                                  <a:pt x="0" y="60"/>
                                </a:lnTo>
                                <a:lnTo>
                                  <a:pt x="195" y="6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 name="Picture 7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318" y="2411"/>
                            <a:ext cx="120" cy="2520"/>
                          </a:xfrm>
                          <a:prstGeom prst="rect">
                            <a:avLst/>
                          </a:prstGeom>
                          <a:noFill/>
                          <a:extLst>
                            <a:ext uri="{909E8E84-426E-40DD-AFC4-6F175D3DCCD1}">
                              <a14:hiddenFill xmlns:a14="http://schemas.microsoft.com/office/drawing/2010/main">
                                <a:solidFill>
                                  <a:srgbClr val="FFFFFF"/>
                                </a:solidFill>
                              </a14:hiddenFill>
                            </a:ext>
                          </a:extLst>
                        </pic:spPr>
                      </pic:pic>
                      <wps:wsp>
                        <wps:cNvPr id="166" name="Freeform 771"/>
                        <wps:cNvSpPr>
                          <a:spLocks/>
                        </wps:cNvSpPr>
                        <wps:spPr bwMode="auto">
                          <a:xfrm>
                            <a:off x="5318" y="2412"/>
                            <a:ext cx="120" cy="2518"/>
                          </a:xfrm>
                          <a:custGeom>
                            <a:avLst/>
                            <a:gdLst>
                              <a:gd name="T0" fmla="+- 0 5318 5318"/>
                              <a:gd name="T1" fmla="*/ T0 w 120"/>
                              <a:gd name="T2" fmla="+- 0 4930 2412"/>
                              <a:gd name="T3" fmla="*/ 4930 h 2518"/>
                              <a:gd name="T4" fmla="+- 0 5318 5318"/>
                              <a:gd name="T5" fmla="*/ T4 w 120"/>
                              <a:gd name="T6" fmla="+- 0 2487 2412"/>
                              <a:gd name="T7" fmla="*/ 2487 h 2518"/>
                              <a:gd name="T8" fmla="+- 0 5438 5318"/>
                              <a:gd name="T9" fmla="*/ T8 w 120"/>
                              <a:gd name="T10" fmla="+- 0 2412 2412"/>
                              <a:gd name="T11" fmla="*/ 2412 h 2518"/>
                              <a:gd name="T12" fmla="+- 0 5438 5318"/>
                              <a:gd name="T13" fmla="*/ T12 w 120"/>
                              <a:gd name="T14" fmla="+- 0 4870 2412"/>
                              <a:gd name="T15" fmla="*/ 4870 h 2518"/>
                              <a:gd name="T16" fmla="+- 0 5318 5318"/>
                              <a:gd name="T17" fmla="*/ T16 w 120"/>
                              <a:gd name="T18" fmla="+- 0 4930 2412"/>
                              <a:gd name="T19" fmla="*/ 4930 h 2518"/>
                            </a:gdLst>
                            <a:ahLst/>
                            <a:cxnLst>
                              <a:cxn ang="0">
                                <a:pos x="T1" y="T3"/>
                              </a:cxn>
                              <a:cxn ang="0">
                                <a:pos x="T5" y="T7"/>
                              </a:cxn>
                              <a:cxn ang="0">
                                <a:pos x="T9" y="T11"/>
                              </a:cxn>
                              <a:cxn ang="0">
                                <a:pos x="T13" y="T15"/>
                              </a:cxn>
                              <a:cxn ang="0">
                                <a:pos x="T17" y="T19"/>
                              </a:cxn>
                            </a:cxnLst>
                            <a:rect l="0" t="0" r="r" b="b"/>
                            <a:pathLst>
                              <a:path w="120" h="2518">
                                <a:moveTo>
                                  <a:pt x="0" y="2518"/>
                                </a:moveTo>
                                <a:lnTo>
                                  <a:pt x="0" y="75"/>
                                </a:lnTo>
                                <a:lnTo>
                                  <a:pt x="120" y="0"/>
                                </a:lnTo>
                                <a:lnTo>
                                  <a:pt x="120" y="2458"/>
                                </a:lnTo>
                                <a:lnTo>
                                  <a:pt x="0" y="2518"/>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7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36" y="2487"/>
                            <a:ext cx="183" cy="2444"/>
                          </a:xfrm>
                          <a:prstGeom prst="rect">
                            <a:avLst/>
                          </a:prstGeom>
                          <a:noFill/>
                          <a:extLst>
                            <a:ext uri="{909E8E84-426E-40DD-AFC4-6F175D3DCCD1}">
                              <a14:hiddenFill xmlns:a14="http://schemas.microsoft.com/office/drawing/2010/main">
                                <a:solidFill>
                                  <a:srgbClr val="FFFFFF"/>
                                </a:solidFill>
                              </a14:hiddenFill>
                            </a:ext>
                          </a:extLst>
                        </pic:spPr>
                      </pic:pic>
                      <wps:wsp>
                        <wps:cNvPr id="168" name="Rectangle 773"/>
                        <wps:cNvSpPr>
                          <a:spLocks noChangeArrowheads="1"/>
                        </wps:cNvSpPr>
                        <wps:spPr bwMode="auto">
                          <a:xfrm>
                            <a:off x="5138" y="2487"/>
                            <a:ext cx="180" cy="2443"/>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77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136" y="2411"/>
                            <a:ext cx="303" cy="77"/>
                          </a:xfrm>
                          <a:prstGeom prst="rect">
                            <a:avLst/>
                          </a:prstGeom>
                          <a:noFill/>
                          <a:extLst>
                            <a:ext uri="{909E8E84-426E-40DD-AFC4-6F175D3DCCD1}">
                              <a14:hiddenFill xmlns:a14="http://schemas.microsoft.com/office/drawing/2010/main">
                                <a:solidFill>
                                  <a:srgbClr val="FFFFFF"/>
                                </a:solidFill>
                              </a14:hiddenFill>
                            </a:ext>
                          </a:extLst>
                        </pic:spPr>
                      </pic:pic>
                      <wps:wsp>
                        <wps:cNvPr id="170" name="Freeform 775"/>
                        <wps:cNvSpPr>
                          <a:spLocks/>
                        </wps:cNvSpPr>
                        <wps:spPr bwMode="auto">
                          <a:xfrm>
                            <a:off x="5138" y="2412"/>
                            <a:ext cx="300" cy="75"/>
                          </a:xfrm>
                          <a:custGeom>
                            <a:avLst/>
                            <a:gdLst>
                              <a:gd name="T0" fmla="+- 0 5318 5138"/>
                              <a:gd name="T1" fmla="*/ T0 w 300"/>
                              <a:gd name="T2" fmla="+- 0 2487 2412"/>
                              <a:gd name="T3" fmla="*/ 2487 h 75"/>
                              <a:gd name="T4" fmla="+- 0 5438 5138"/>
                              <a:gd name="T5" fmla="*/ T4 w 300"/>
                              <a:gd name="T6" fmla="+- 0 2412 2412"/>
                              <a:gd name="T7" fmla="*/ 2412 h 75"/>
                              <a:gd name="T8" fmla="+- 0 5258 5138"/>
                              <a:gd name="T9" fmla="*/ T8 w 300"/>
                              <a:gd name="T10" fmla="+- 0 2412 2412"/>
                              <a:gd name="T11" fmla="*/ 2412 h 75"/>
                              <a:gd name="T12" fmla="+- 0 5138 5138"/>
                              <a:gd name="T13" fmla="*/ T12 w 300"/>
                              <a:gd name="T14" fmla="+- 0 2487 2412"/>
                              <a:gd name="T15" fmla="*/ 2487 h 75"/>
                              <a:gd name="T16" fmla="+- 0 5318 5138"/>
                              <a:gd name="T17" fmla="*/ T16 w 300"/>
                              <a:gd name="T18" fmla="+- 0 2487 2412"/>
                              <a:gd name="T19" fmla="*/ 2487 h 75"/>
                            </a:gdLst>
                            <a:ahLst/>
                            <a:cxnLst>
                              <a:cxn ang="0">
                                <a:pos x="T1" y="T3"/>
                              </a:cxn>
                              <a:cxn ang="0">
                                <a:pos x="T5" y="T7"/>
                              </a:cxn>
                              <a:cxn ang="0">
                                <a:pos x="T9" y="T11"/>
                              </a:cxn>
                              <a:cxn ang="0">
                                <a:pos x="T13" y="T15"/>
                              </a:cxn>
                              <a:cxn ang="0">
                                <a:pos x="T17" y="T19"/>
                              </a:cxn>
                            </a:cxnLst>
                            <a:rect l="0" t="0" r="r" b="b"/>
                            <a:pathLst>
                              <a:path w="300" h="75">
                                <a:moveTo>
                                  <a:pt x="180" y="75"/>
                                </a:moveTo>
                                <a:lnTo>
                                  <a:pt x="300" y="0"/>
                                </a:lnTo>
                                <a:lnTo>
                                  <a:pt x="120" y="0"/>
                                </a:lnTo>
                                <a:lnTo>
                                  <a:pt x="0" y="75"/>
                                </a:lnTo>
                                <a:lnTo>
                                  <a:pt x="180" y="75"/>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7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779" y="2487"/>
                            <a:ext cx="120" cy="2444"/>
                          </a:xfrm>
                          <a:prstGeom prst="rect">
                            <a:avLst/>
                          </a:prstGeom>
                          <a:noFill/>
                          <a:extLst>
                            <a:ext uri="{909E8E84-426E-40DD-AFC4-6F175D3DCCD1}">
                              <a14:hiddenFill xmlns:a14="http://schemas.microsoft.com/office/drawing/2010/main">
                                <a:solidFill>
                                  <a:srgbClr val="FFFFFF"/>
                                </a:solidFill>
                              </a14:hiddenFill>
                            </a:ext>
                          </a:extLst>
                        </pic:spPr>
                      </pic:pic>
                      <wps:wsp>
                        <wps:cNvPr id="172" name="Freeform 777"/>
                        <wps:cNvSpPr>
                          <a:spLocks/>
                        </wps:cNvSpPr>
                        <wps:spPr bwMode="auto">
                          <a:xfrm>
                            <a:off x="5783" y="2487"/>
                            <a:ext cx="120" cy="2443"/>
                          </a:xfrm>
                          <a:custGeom>
                            <a:avLst/>
                            <a:gdLst>
                              <a:gd name="T0" fmla="+- 0 5783 5783"/>
                              <a:gd name="T1" fmla="*/ T0 w 120"/>
                              <a:gd name="T2" fmla="+- 0 4930 2487"/>
                              <a:gd name="T3" fmla="*/ 4930 h 2443"/>
                              <a:gd name="T4" fmla="+- 0 5783 5783"/>
                              <a:gd name="T5" fmla="*/ T4 w 120"/>
                              <a:gd name="T6" fmla="+- 0 2547 2487"/>
                              <a:gd name="T7" fmla="*/ 2547 h 2443"/>
                              <a:gd name="T8" fmla="+- 0 5903 5783"/>
                              <a:gd name="T9" fmla="*/ T8 w 120"/>
                              <a:gd name="T10" fmla="+- 0 2487 2487"/>
                              <a:gd name="T11" fmla="*/ 2487 h 2443"/>
                              <a:gd name="T12" fmla="+- 0 5903 5783"/>
                              <a:gd name="T13" fmla="*/ T12 w 120"/>
                              <a:gd name="T14" fmla="+- 0 4870 2487"/>
                              <a:gd name="T15" fmla="*/ 4870 h 2443"/>
                              <a:gd name="T16" fmla="+- 0 5783 5783"/>
                              <a:gd name="T17" fmla="*/ T16 w 120"/>
                              <a:gd name="T18" fmla="+- 0 4930 2487"/>
                              <a:gd name="T19" fmla="*/ 4930 h 2443"/>
                            </a:gdLst>
                            <a:ahLst/>
                            <a:cxnLst>
                              <a:cxn ang="0">
                                <a:pos x="T1" y="T3"/>
                              </a:cxn>
                              <a:cxn ang="0">
                                <a:pos x="T5" y="T7"/>
                              </a:cxn>
                              <a:cxn ang="0">
                                <a:pos x="T9" y="T11"/>
                              </a:cxn>
                              <a:cxn ang="0">
                                <a:pos x="T13" y="T15"/>
                              </a:cxn>
                              <a:cxn ang="0">
                                <a:pos x="T17" y="T19"/>
                              </a:cxn>
                            </a:cxnLst>
                            <a:rect l="0" t="0" r="r" b="b"/>
                            <a:pathLst>
                              <a:path w="120" h="2443">
                                <a:moveTo>
                                  <a:pt x="0" y="2443"/>
                                </a:moveTo>
                                <a:lnTo>
                                  <a:pt x="0" y="60"/>
                                </a:lnTo>
                                <a:lnTo>
                                  <a:pt x="120" y="0"/>
                                </a:lnTo>
                                <a:lnTo>
                                  <a:pt x="120" y="2383"/>
                                </a:lnTo>
                                <a:lnTo>
                                  <a:pt x="0" y="244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7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601" y="2545"/>
                            <a:ext cx="178" cy="2386"/>
                          </a:xfrm>
                          <a:prstGeom prst="rect">
                            <a:avLst/>
                          </a:prstGeom>
                          <a:noFill/>
                          <a:extLst>
                            <a:ext uri="{909E8E84-426E-40DD-AFC4-6F175D3DCCD1}">
                              <a14:hiddenFill xmlns:a14="http://schemas.microsoft.com/office/drawing/2010/main">
                                <a:solidFill>
                                  <a:srgbClr val="FFFFFF"/>
                                </a:solidFill>
                              </a14:hiddenFill>
                            </a:ext>
                          </a:extLst>
                        </pic:spPr>
                      </pic:pic>
                      <wps:wsp>
                        <wps:cNvPr id="174" name="Rectangle 779"/>
                        <wps:cNvSpPr>
                          <a:spLocks noChangeArrowheads="1"/>
                        </wps:cNvSpPr>
                        <wps:spPr bwMode="auto">
                          <a:xfrm>
                            <a:off x="5603" y="2547"/>
                            <a:ext cx="180" cy="2383"/>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78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601" y="2487"/>
                            <a:ext cx="298" cy="58"/>
                          </a:xfrm>
                          <a:prstGeom prst="rect">
                            <a:avLst/>
                          </a:prstGeom>
                          <a:noFill/>
                          <a:extLst>
                            <a:ext uri="{909E8E84-426E-40DD-AFC4-6F175D3DCCD1}">
                              <a14:hiddenFill xmlns:a14="http://schemas.microsoft.com/office/drawing/2010/main">
                                <a:solidFill>
                                  <a:srgbClr val="FFFFFF"/>
                                </a:solidFill>
                              </a14:hiddenFill>
                            </a:ext>
                          </a:extLst>
                        </pic:spPr>
                      </pic:pic>
                      <wps:wsp>
                        <wps:cNvPr id="176" name="Freeform 781"/>
                        <wps:cNvSpPr>
                          <a:spLocks/>
                        </wps:cNvSpPr>
                        <wps:spPr bwMode="auto">
                          <a:xfrm>
                            <a:off x="5603" y="2487"/>
                            <a:ext cx="300" cy="60"/>
                          </a:xfrm>
                          <a:custGeom>
                            <a:avLst/>
                            <a:gdLst>
                              <a:gd name="T0" fmla="+- 0 5783 5603"/>
                              <a:gd name="T1" fmla="*/ T0 w 300"/>
                              <a:gd name="T2" fmla="+- 0 2547 2487"/>
                              <a:gd name="T3" fmla="*/ 2547 h 60"/>
                              <a:gd name="T4" fmla="+- 0 5903 5603"/>
                              <a:gd name="T5" fmla="*/ T4 w 300"/>
                              <a:gd name="T6" fmla="+- 0 2487 2487"/>
                              <a:gd name="T7" fmla="*/ 2487 h 60"/>
                              <a:gd name="T8" fmla="+- 0 5723 5603"/>
                              <a:gd name="T9" fmla="*/ T8 w 300"/>
                              <a:gd name="T10" fmla="+- 0 2487 2487"/>
                              <a:gd name="T11" fmla="*/ 2487 h 60"/>
                              <a:gd name="T12" fmla="+- 0 5603 5603"/>
                              <a:gd name="T13" fmla="*/ T12 w 300"/>
                              <a:gd name="T14" fmla="+- 0 2547 2487"/>
                              <a:gd name="T15" fmla="*/ 2547 h 60"/>
                              <a:gd name="T16" fmla="+- 0 5783 5603"/>
                              <a:gd name="T17" fmla="*/ T16 w 300"/>
                              <a:gd name="T18" fmla="+- 0 2547 2487"/>
                              <a:gd name="T19" fmla="*/ 2547 h 60"/>
                            </a:gdLst>
                            <a:ahLst/>
                            <a:cxnLst>
                              <a:cxn ang="0">
                                <a:pos x="T1" y="T3"/>
                              </a:cxn>
                              <a:cxn ang="0">
                                <a:pos x="T5" y="T7"/>
                              </a:cxn>
                              <a:cxn ang="0">
                                <a:pos x="T9" y="T11"/>
                              </a:cxn>
                              <a:cxn ang="0">
                                <a:pos x="T13" y="T15"/>
                              </a:cxn>
                              <a:cxn ang="0">
                                <a:pos x="T17" y="T19"/>
                              </a:cxn>
                            </a:cxnLst>
                            <a:rect l="0" t="0" r="r" b="b"/>
                            <a:pathLst>
                              <a:path w="300" h="60">
                                <a:moveTo>
                                  <a:pt x="180" y="60"/>
                                </a:moveTo>
                                <a:lnTo>
                                  <a:pt x="300" y="0"/>
                                </a:lnTo>
                                <a:lnTo>
                                  <a:pt x="120" y="0"/>
                                </a:lnTo>
                                <a:lnTo>
                                  <a:pt x="0" y="60"/>
                                </a:lnTo>
                                <a:lnTo>
                                  <a:pt x="180" y="6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7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230" y="2079"/>
                            <a:ext cx="120" cy="2852"/>
                          </a:xfrm>
                          <a:prstGeom prst="rect">
                            <a:avLst/>
                          </a:prstGeom>
                          <a:noFill/>
                          <a:extLst>
                            <a:ext uri="{909E8E84-426E-40DD-AFC4-6F175D3DCCD1}">
                              <a14:hiddenFill xmlns:a14="http://schemas.microsoft.com/office/drawing/2010/main">
                                <a:solidFill>
                                  <a:srgbClr val="FFFFFF"/>
                                </a:solidFill>
                              </a14:hiddenFill>
                            </a:ext>
                          </a:extLst>
                        </pic:spPr>
                      </pic:pic>
                      <wps:wsp>
                        <wps:cNvPr id="178" name="Freeform 783"/>
                        <wps:cNvSpPr>
                          <a:spLocks/>
                        </wps:cNvSpPr>
                        <wps:spPr bwMode="auto">
                          <a:xfrm>
                            <a:off x="6232" y="2082"/>
                            <a:ext cx="120" cy="2847"/>
                          </a:xfrm>
                          <a:custGeom>
                            <a:avLst/>
                            <a:gdLst>
                              <a:gd name="T0" fmla="+- 0 6233 6233"/>
                              <a:gd name="T1" fmla="*/ T0 w 120"/>
                              <a:gd name="T2" fmla="+- 0 4930 2083"/>
                              <a:gd name="T3" fmla="*/ 4930 h 2847"/>
                              <a:gd name="T4" fmla="+- 0 6233 6233"/>
                              <a:gd name="T5" fmla="*/ T4 w 120"/>
                              <a:gd name="T6" fmla="+- 0 2143 2083"/>
                              <a:gd name="T7" fmla="*/ 2143 h 2847"/>
                              <a:gd name="T8" fmla="+- 0 6353 6233"/>
                              <a:gd name="T9" fmla="*/ T8 w 120"/>
                              <a:gd name="T10" fmla="+- 0 2083 2083"/>
                              <a:gd name="T11" fmla="*/ 2083 h 2847"/>
                              <a:gd name="T12" fmla="+- 0 6353 6233"/>
                              <a:gd name="T13" fmla="*/ T12 w 120"/>
                              <a:gd name="T14" fmla="+- 0 4870 2083"/>
                              <a:gd name="T15" fmla="*/ 4870 h 2847"/>
                              <a:gd name="T16" fmla="+- 0 6233 6233"/>
                              <a:gd name="T17" fmla="*/ T16 w 120"/>
                              <a:gd name="T18" fmla="+- 0 4930 2083"/>
                              <a:gd name="T19" fmla="*/ 4930 h 2847"/>
                            </a:gdLst>
                            <a:ahLst/>
                            <a:cxnLst>
                              <a:cxn ang="0">
                                <a:pos x="T1" y="T3"/>
                              </a:cxn>
                              <a:cxn ang="0">
                                <a:pos x="T5" y="T7"/>
                              </a:cxn>
                              <a:cxn ang="0">
                                <a:pos x="T9" y="T11"/>
                              </a:cxn>
                              <a:cxn ang="0">
                                <a:pos x="T13" y="T15"/>
                              </a:cxn>
                              <a:cxn ang="0">
                                <a:pos x="T17" y="T19"/>
                              </a:cxn>
                            </a:cxnLst>
                            <a:rect l="0" t="0" r="r" b="b"/>
                            <a:pathLst>
                              <a:path w="120" h="2847">
                                <a:moveTo>
                                  <a:pt x="0" y="2847"/>
                                </a:moveTo>
                                <a:lnTo>
                                  <a:pt x="0" y="60"/>
                                </a:lnTo>
                                <a:lnTo>
                                  <a:pt x="120" y="0"/>
                                </a:lnTo>
                                <a:lnTo>
                                  <a:pt x="120" y="2787"/>
                                </a:lnTo>
                                <a:lnTo>
                                  <a:pt x="0" y="2847"/>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7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052" y="2142"/>
                            <a:ext cx="178" cy="2789"/>
                          </a:xfrm>
                          <a:prstGeom prst="rect">
                            <a:avLst/>
                          </a:prstGeom>
                          <a:noFill/>
                          <a:extLst>
                            <a:ext uri="{909E8E84-426E-40DD-AFC4-6F175D3DCCD1}">
                              <a14:hiddenFill xmlns:a14="http://schemas.microsoft.com/office/drawing/2010/main">
                                <a:solidFill>
                                  <a:srgbClr val="FFFFFF"/>
                                </a:solidFill>
                              </a14:hiddenFill>
                            </a:ext>
                          </a:extLst>
                        </pic:spPr>
                      </pic:pic>
                      <wps:wsp>
                        <wps:cNvPr id="180" name="Rectangle 785"/>
                        <wps:cNvSpPr>
                          <a:spLocks noChangeArrowheads="1"/>
                        </wps:cNvSpPr>
                        <wps:spPr bwMode="auto">
                          <a:xfrm>
                            <a:off x="6052" y="2142"/>
                            <a:ext cx="180" cy="2788"/>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 name="Picture 7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052" y="2079"/>
                            <a:ext cx="298" cy="63"/>
                          </a:xfrm>
                          <a:prstGeom prst="rect">
                            <a:avLst/>
                          </a:prstGeom>
                          <a:noFill/>
                          <a:extLst>
                            <a:ext uri="{909E8E84-426E-40DD-AFC4-6F175D3DCCD1}">
                              <a14:hiddenFill xmlns:a14="http://schemas.microsoft.com/office/drawing/2010/main">
                                <a:solidFill>
                                  <a:srgbClr val="FFFFFF"/>
                                </a:solidFill>
                              </a14:hiddenFill>
                            </a:ext>
                          </a:extLst>
                        </pic:spPr>
                      </pic:pic>
                      <wps:wsp>
                        <wps:cNvPr id="182" name="Freeform 787"/>
                        <wps:cNvSpPr>
                          <a:spLocks/>
                        </wps:cNvSpPr>
                        <wps:spPr bwMode="auto">
                          <a:xfrm>
                            <a:off x="6052" y="2082"/>
                            <a:ext cx="300" cy="60"/>
                          </a:xfrm>
                          <a:custGeom>
                            <a:avLst/>
                            <a:gdLst>
                              <a:gd name="T0" fmla="+- 0 6233 6053"/>
                              <a:gd name="T1" fmla="*/ T0 w 300"/>
                              <a:gd name="T2" fmla="+- 0 2143 2083"/>
                              <a:gd name="T3" fmla="*/ 2143 h 60"/>
                              <a:gd name="T4" fmla="+- 0 6353 6053"/>
                              <a:gd name="T5" fmla="*/ T4 w 300"/>
                              <a:gd name="T6" fmla="+- 0 2083 2083"/>
                              <a:gd name="T7" fmla="*/ 2083 h 60"/>
                              <a:gd name="T8" fmla="+- 0 6173 6053"/>
                              <a:gd name="T9" fmla="*/ T8 w 300"/>
                              <a:gd name="T10" fmla="+- 0 2083 2083"/>
                              <a:gd name="T11" fmla="*/ 2083 h 60"/>
                              <a:gd name="T12" fmla="+- 0 6053 6053"/>
                              <a:gd name="T13" fmla="*/ T12 w 300"/>
                              <a:gd name="T14" fmla="+- 0 2143 2083"/>
                              <a:gd name="T15" fmla="*/ 2143 h 60"/>
                              <a:gd name="T16" fmla="+- 0 6233 6053"/>
                              <a:gd name="T17" fmla="*/ T16 w 300"/>
                              <a:gd name="T18" fmla="+- 0 2143 2083"/>
                              <a:gd name="T19" fmla="*/ 2143 h 60"/>
                            </a:gdLst>
                            <a:ahLst/>
                            <a:cxnLst>
                              <a:cxn ang="0">
                                <a:pos x="T1" y="T3"/>
                              </a:cxn>
                              <a:cxn ang="0">
                                <a:pos x="T5" y="T7"/>
                              </a:cxn>
                              <a:cxn ang="0">
                                <a:pos x="T9" y="T11"/>
                              </a:cxn>
                              <a:cxn ang="0">
                                <a:pos x="T13" y="T15"/>
                              </a:cxn>
                              <a:cxn ang="0">
                                <a:pos x="T17" y="T19"/>
                              </a:cxn>
                            </a:cxnLst>
                            <a:rect l="0" t="0" r="r" b="b"/>
                            <a:pathLst>
                              <a:path w="300" h="60">
                                <a:moveTo>
                                  <a:pt x="180" y="60"/>
                                </a:moveTo>
                                <a:lnTo>
                                  <a:pt x="300" y="0"/>
                                </a:lnTo>
                                <a:lnTo>
                                  <a:pt x="120" y="0"/>
                                </a:lnTo>
                                <a:lnTo>
                                  <a:pt x="0" y="60"/>
                                </a:lnTo>
                                <a:lnTo>
                                  <a:pt x="180" y="6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78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6696" y="2036"/>
                            <a:ext cx="120" cy="2895"/>
                          </a:xfrm>
                          <a:prstGeom prst="rect">
                            <a:avLst/>
                          </a:prstGeom>
                          <a:noFill/>
                          <a:extLst>
                            <a:ext uri="{909E8E84-426E-40DD-AFC4-6F175D3DCCD1}">
                              <a14:hiddenFill xmlns:a14="http://schemas.microsoft.com/office/drawing/2010/main">
                                <a:solidFill>
                                  <a:srgbClr val="FFFFFF"/>
                                </a:solidFill>
                              </a14:hiddenFill>
                            </a:ext>
                          </a:extLst>
                        </pic:spPr>
                      </pic:pic>
                      <wps:wsp>
                        <wps:cNvPr id="184" name="Freeform 789"/>
                        <wps:cNvSpPr>
                          <a:spLocks/>
                        </wps:cNvSpPr>
                        <wps:spPr bwMode="auto">
                          <a:xfrm>
                            <a:off x="6697" y="2037"/>
                            <a:ext cx="120" cy="2892"/>
                          </a:xfrm>
                          <a:custGeom>
                            <a:avLst/>
                            <a:gdLst>
                              <a:gd name="T0" fmla="+- 0 6697 6697"/>
                              <a:gd name="T1" fmla="*/ T0 w 120"/>
                              <a:gd name="T2" fmla="+- 0 4930 2038"/>
                              <a:gd name="T3" fmla="*/ 4930 h 2892"/>
                              <a:gd name="T4" fmla="+- 0 6697 6697"/>
                              <a:gd name="T5" fmla="*/ T4 w 120"/>
                              <a:gd name="T6" fmla="+- 0 2098 2038"/>
                              <a:gd name="T7" fmla="*/ 2098 h 2892"/>
                              <a:gd name="T8" fmla="+- 0 6817 6697"/>
                              <a:gd name="T9" fmla="*/ T8 w 120"/>
                              <a:gd name="T10" fmla="+- 0 2038 2038"/>
                              <a:gd name="T11" fmla="*/ 2038 h 2892"/>
                              <a:gd name="T12" fmla="+- 0 6817 6697"/>
                              <a:gd name="T13" fmla="*/ T12 w 120"/>
                              <a:gd name="T14" fmla="+- 0 4870 2038"/>
                              <a:gd name="T15" fmla="*/ 4870 h 2892"/>
                              <a:gd name="T16" fmla="+- 0 6697 6697"/>
                              <a:gd name="T17" fmla="*/ T16 w 120"/>
                              <a:gd name="T18" fmla="+- 0 4930 2038"/>
                              <a:gd name="T19" fmla="*/ 4930 h 2892"/>
                            </a:gdLst>
                            <a:ahLst/>
                            <a:cxnLst>
                              <a:cxn ang="0">
                                <a:pos x="T1" y="T3"/>
                              </a:cxn>
                              <a:cxn ang="0">
                                <a:pos x="T5" y="T7"/>
                              </a:cxn>
                              <a:cxn ang="0">
                                <a:pos x="T9" y="T11"/>
                              </a:cxn>
                              <a:cxn ang="0">
                                <a:pos x="T13" y="T15"/>
                              </a:cxn>
                              <a:cxn ang="0">
                                <a:pos x="T17" y="T19"/>
                              </a:cxn>
                            </a:cxnLst>
                            <a:rect l="0" t="0" r="r" b="b"/>
                            <a:pathLst>
                              <a:path w="120" h="2892">
                                <a:moveTo>
                                  <a:pt x="0" y="2892"/>
                                </a:moveTo>
                                <a:lnTo>
                                  <a:pt x="0" y="60"/>
                                </a:lnTo>
                                <a:lnTo>
                                  <a:pt x="120" y="0"/>
                                </a:lnTo>
                                <a:lnTo>
                                  <a:pt x="120" y="2832"/>
                                </a:lnTo>
                                <a:lnTo>
                                  <a:pt x="0" y="289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 name="Picture 7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518" y="2099"/>
                            <a:ext cx="178" cy="2832"/>
                          </a:xfrm>
                          <a:prstGeom prst="rect">
                            <a:avLst/>
                          </a:prstGeom>
                          <a:noFill/>
                          <a:extLst>
                            <a:ext uri="{909E8E84-426E-40DD-AFC4-6F175D3DCCD1}">
                              <a14:hiddenFill xmlns:a14="http://schemas.microsoft.com/office/drawing/2010/main">
                                <a:solidFill>
                                  <a:srgbClr val="FFFFFF"/>
                                </a:solidFill>
                              </a14:hiddenFill>
                            </a:ext>
                          </a:extLst>
                        </pic:spPr>
                      </pic:pic>
                      <wps:wsp>
                        <wps:cNvPr id="186" name="Rectangle 791"/>
                        <wps:cNvSpPr>
                          <a:spLocks noChangeArrowheads="1"/>
                        </wps:cNvSpPr>
                        <wps:spPr bwMode="auto">
                          <a:xfrm>
                            <a:off x="6517" y="2097"/>
                            <a:ext cx="180" cy="2832"/>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Picture 79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518" y="2036"/>
                            <a:ext cx="298" cy="63"/>
                          </a:xfrm>
                          <a:prstGeom prst="rect">
                            <a:avLst/>
                          </a:prstGeom>
                          <a:noFill/>
                          <a:extLst>
                            <a:ext uri="{909E8E84-426E-40DD-AFC4-6F175D3DCCD1}">
                              <a14:hiddenFill xmlns:a14="http://schemas.microsoft.com/office/drawing/2010/main">
                                <a:solidFill>
                                  <a:srgbClr val="FFFFFF"/>
                                </a:solidFill>
                              </a14:hiddenFill>
                            </a:ext>
                          </a:extLst>
                        </pic:spPr>
                      </pic:pic>
                      <wps:wsp>
                        <wps:cNvPr id="188" name="Freeform 793"/>
                        <wps:cNvSpPr>
                          <a:spLocks/>
                        </wps:cNvSpPr>
                        <wps:spPr bwMode="auto">
                          <a:xfrm>
                            <a:off x="6517" y="2037"/>
                            <a:ext cx="300" cy="60"/>
                          </a:xfrm>
                          <a:custGeom>
                            <a:avLst/>
                            <a:gdLst>
                              <a:gd name="T0" fmla="+- 0 6698 6518"/>
                              <a:gd name="T1" fmla="*/ T0 w 300"/>
                              <a:gd name="T2" fmla="+- 0 2098 2038"/>
                              <a:gd name="T3" fmla="*/ 2098 h 60"/>
                              <a:gd name="T4" fmla="+- 0 6818 6518"/>
                              <a:gd name="T5" fmla="*/ T4 w 300"/>
                              <a:gd name="T6" fmla="+- 0 2038 2038"/>
                              <a:gd name="T7" fmla="*/ 2038 h 60"/>
                              <a:gd name="T8" fmla="+- 0 6638 6518"/>
                              <a:gd name="T9" fmla="*/ T8 w 300"/>
                              <a:gd name="T10" fmla="+- 0 2038 2038"/>
                              <a:gd name="T11" fmla="*/ 2038 h 60"/>
                              <a:gd name="T12" fmla="+- 0 6518 6518"/>
                              <a:gd name="T13" fmla="*/ T12 w 300"/>
                              <a:gd name="T14" fmla="+- 0 2098 2038"/>
                              <a:gd name="T15" fmla="*/ 2098 h 60"/>
                              <a:gd name="T16" fmla="+- 0 6698 6518"/>
                              <a:gd name="T17" fmla="*/ T16 w 300"/>
                              <a:gd name="T18" fmla="+- 0 2098 2038"/>
                              <a:gd name="T19" fmla="*/ 2098 h 60"/>
                            </a:gdLst>
                            <a:ahLst/>
                            <a:cxnLst>
                              <a:cxn ang="0">
                                <a:pos x="T1" y="T3"/>
                              </a:cxn>
                              <a:cxn ang="0">
                                <a:pos x="T5" y="T7"/>
                              </a:cxn>
                              <a:cxn ang="0">
                                <a:pos x="T9" y="T11"/>
                              </a:cxn>
                              <a:cxn ang="0">
                                <a:pos x="T13" y="T15"/>
                              </a:cxn>
                              <a:cxn ang="0">
                                <a:pos x="T17" y="T19"/>
                              </a:cxn>
                            </a:cxnLst>
                            <a:rect l="0" t="0" r="r" b="b"/>
                            <a:pathLst>
                              <a:path w="300" h="60">
                                <a:moveTo>
                                  <a:pt x="180" y="60"/>
                                </a:moveTo>
                                <a:lnTo>
                                  <a:pt x="300" y="0"/>
                                </a:lnTo>
                                <a:lnTo>
                                  <a:pt x="120" y="0"/>
                                </a:lnTo>
                                <a:lnTo>
                                  <a:pt x="0" y="60"/>
                                </a:lnTo>
                                <a:lnTo>
                                  <a:pt x="180" y="6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 name="Picture 79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161" y="2262"/>
                            <a:ext cx="120" cy="2669"/>
                          </a:xfrm>
                          <a:prstGeom prst="rect">
                            <a:avLst/>
                          </a:prstGeom>
                          <a:noFill/>
                          <a:extLst>
                            <a:ext uri="{909E8E84-426E-40DD-AFC4-6F175D3DCCD1}">
                              <a14:hiddenFill xmlns:a14="http://schemas.microsoft.com/office/drawing/2010/main">
                                <a:solidFill>
                                  <a:srgbClr val="FFFFFF"/>
                                </a:solidFill>
                              </a14:hiddenFill>
                            </a:ext>
                          </a:extLst>
                        </pic:spPr>
                      </pic:pic>
                      <wps:wsp>
                        <wps:cNvPr id="190" name="Freeform 795"/>
                        <wps:cNvSpPr>
                          <a:spLocks/>
                        </wps:cNvSpPr>
                        <wps:spPr bwMode="auto">
                          <a:xfrm>
                            <a:off x="7162" y="2262"/>
                            <a:ext cx="120" cy="2668"/>
                          </a:xfrm>
                          <a:custGeom>
                            <a:avLst/>
                            <a:gdLst>
                              <a:gd name="T0" fmla="+- 0 7162 7162"/>
                              <a:gd name="T1" fmla="*/ T0 w 120"/>
                              <a:gd name="T2" fmla="+- 0 4930 2263"/>
                              <a:gd name="T3" fmla="*/ 4930 h 2668"/>
                              <a:gd name="T4" fmla="+- 0 7162 7162"/>
                              <a:gd name="T5" fmla="*/ T4 w 120"/>
                              <a:gd name="T6" fmla="+- 0 2323 2263"/>
                              <a:gd name="T7" fmla="*/ 2323 h 2668"/>
                              <a:gd name="T8" fmla="+- 0 7282 7162"/>
                              <a:gd name="T9" fmla="*/ T8 w 120"/>
                              <a:gd name="T10" fmla="+- 0 2263 2263"/>
                              <a:gd name="T11" fmla="*/ 2263 h 2668"/>
                              <a:gd name="T12" fmla="+- 0 7282 7162"/>
                              <a:gd name="T13" fmla="*/ T12 w 120"/>
                              <a:gd name="T14" fmla="+- 0 4870 2263"/>
                              <a:gd name="T15" fmla="*/ 4870 h 2668"/>
                              <a:gd name="T16" fmla="+- 0 7162 7162"/>
                              <a:gd name="T17" fmla="*/ T16 w 120"/>
                              <a:gd name="T18" fmla="+- 0 4930 2263"/>
                              <a:gd name="T19" fmla="*/ 4930 h 2668"/>
                            </a:gdLst>
                            <a:ahLst/>
                            <a:cxnLst>
                              <a:cxn ang="0">
                                <a:pos x="T1" y="T3"/>
                              </a:cxn>
                              <a:cxn ang="0">
                                <a:pos x="T5" y="T7"/>
                              </a:cxn>
                              <a:cxn ang="0">
                                <a:pos x="T9" y="T11"/>
                              </a:cxn>
                              <a:cxn ang="0">
                                <a:pos x="T13" y="T15"/>
                              </a:cxn>
                              <a:cxn ang="0">
                                <a:pos x="T17" y="T19"/>
                              </a:cxn>
                            </a:cxnLst>
                            <a:rect l="0" t="0" r="r" b="b"/>
                            <a:pathLst>
                              <a:path w="120" h="2668">
                                <a:moveTo>
                                  <a:pt x="0" y="2667"/>
                                </a:moveTo>
                                <a:lnTo>
                                  <a:pt x="0" y="60"/>
                                </a:lnTo>
                                <a:lnTo>
                                  <a:pt x="120" y="0"/>
                                </a:lnTo>
                                <a:lnTo>
                                  <a:pt x="120" y="2607"/>
                                </a:lnTo>
                                <a:lnTo>
                                  <a:pt x="0" y="2667"/>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 name="Picture 7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964" y="2319"/>
                            <a:ext cx="197" cy="2612"/>
                          </a:xfrm>
                          <a:prstGeom prst="rect">
                            <a:avLst/>
                          </a:prstGeom>
                          <a:noFill/>
                          <a:extLst>
                            <a:ext uri="{909E8E84-426E-40DD-AFC4-6F175D3DCCD1}">
                              <a14:hiddenFill xmlns:a14="http://schemas.microsoft.com/office/drawing/2010/main">
                                <a:solidFill>
                                  <a:srgbClr val="FFFFFF"/>
                                </a:solidFill>
                              </a14:hiddenFill>
                            </a:ext>
                          </a:extLst>
                        </pic:spPr>
                      </pic:pic>
                      <wps:wsp>
                        <wps:cNvPr id="192" name="Rectangle 797"/>
                        <wps:cNvSpPr>
                          <a:spLocks noChangeArrowheads="1"/>
                        </wps:cNvSpPr>
                        <wps:spPr bwMode="auto">
                          <a:xfrm>
                            <a:off x="6967" y="2322"/>
                            <a:ext cx="195" cy="2608"/>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 name="Picture 79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964" y="2262"/>
                            <a:ext cx="317" cy="58"/>
                          </a:xfrm>
                          <a:prstGeom prst="rect">
                            <a:avLst/>
                          </a:prstGeom>
                          <a:noFill/>
                          <a:extLst>
                            <a:ext uri="{909E8E84-426E-40DD-AFC4-6F175D3DCCD1}">
                              <a14:hiddenFill xmlns:a14="http://schemas.microsoft.com/office/drawing/2010/main">
                                <a:solidFill>
                                  <a:srgbClr val="FFFFFF"/>
                                </a:solidFill>
                              </a14:hiddenFill>
                            </a:ext>
                          </a:extLst>
                        </pic:spPr>
                      </pic:pic>
                      <wps:wsp>
                        <wps:cNvPr id="194" name="Freeform 799"/>
                        <wps:cNvSpPr>
                          <a:spLocks/>
                        </wps:cNvSpPr>
                        <wps:spPr bwMode="auto">
                          <a:xfrm>
                            <a:off x="6967" y="2262"/>
                            <a:ext cx="315" cy="60"/>
                          </a:xfrm>
                          <a:custGeom>
                            <a:avLst/>
                            <a:gdLst>
                              <a:gd name="T0" fmla="+- 0 7162 6967"/>
                              <a:gd name="T1" fmla="*/ T0 w 315"/>
                              <a:gd name="T2" fmla="+- 0 2323 2263"/>
                              <a:gd name="T3" fmla="*/ 2323 h 60"/>
                              <a:gd name="T4" fmla="+- 0 7282 6967"/>
                              <a:gd name="T5" fmla="*/ T4 w 315"/>
                              <a:gd name="T6" fmla="+- 0 2263 2263"/>
                              <a:gd name="T7" fmla="*/ 2263 h 60"/>
                              <a:gd name="T8" fmla="+- 0 7087 6967"/>
                              <a:gd name="T9" fmla="*/ T8 w 315"/>
                              <a:gd name="T10" fmla="+- 0 2263 2263"/>
                              <a:gd name="T11" fmla="*/ 2263 h 60"/>
                              <a:gd name="T12" fmla="+- 0 6967 6967"/>
                              <a:gd name="T13" fmla="*/ T12 w 315"/>
                              <a:gd name="T14" fmla="+- 0 2323 2263"/>
                              <a:gd name="T15" fmla="*/ 2323 h 60"/>
                              <a:gd name="T16" fmla="+- 0 7162 6967"/>
                              <a:gd name="T17" fmla="*/ T16 w 315"/>
                              <a:gd name="T18" fmla="+- 0 2323 2263"/>
                              <a:gd name="T19" fmla="*/ 2323 h 60"/>
                            </a:gdLst>
                            <a:ahLst/>
                            <a:cxnLst>
                              <a:cxn ang="0">
                                <a:pos x="T1" y="T3"/>
                              </a:cxn>
                              <a:cxn ang="0">
                                <a:pos x="T5" y="T7"/>
                              </a:cxn>
                              <a:cxn ang="0">
                                <a:pos x="T9" y="T11"/>
                              </a:cxn>
                              <a:cxn ang="0">
                                <a:pos x="T13" y="T15"/>
                              </a:cxn>
                              <a:cxn ang="0">
                                <a:pos x="T17" y="T19"/>
                              </a:cxn>
                            </a:cxnLst>
                            <a:rect l="0" t="0" r="r" b="b"/>
                            <a:pathLst>
                              <a:path w="315" h="60">
                                <a:moveTo>
                                  <a:pt x="195" y="60"/>
                                </a:moveTo>
                                <a:lnTo>
                                  <a:pt x="315" y="0"/>
                                </a:lnTo>
                                <a:lnTo>
                                  <a:pt x="120" y="0"/>
                                </a:lnTo>
                                <a:lnTo>
                                  <a:pt x="0" y="60"/>
                                </a:lnTo>
                                <a:lnTo>
                                  <a:pt x="195" y="6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80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608" y="2905"/>
                            <a:ext cx="120" cy="2026"/>
                          </a:xfrm>
                          <a:prstGeom prst="rect">
                            <a:avLst/>
                          </a:prstGeom>
                          <a:noFill/>
                          <a:extLst>
                            <a:ext uri="{909E8E84-426E-40DD-AFC4-6F175D3DCCD1}">
                              <a14:hiddenFill xmlns:a14="http://schemas.microsoft.com/office/drawing/2010/main">
                                <a:solidFill>
                                  <a:srgbClr val="FFFFFF"/>
                                </a:solidFill>
                              </a14:hiddenFill>
                            </a:ext>
                          </a:extLst>
                        </pic:spPr>
                      </pic:pic>
                      <wps:wsp>
                        <wps:cNvPr id="196" name="Freeform 801"/>
                        <wps:cNvSpPr>
                          <a:spLocks/>
                        </wps:cNvSpPr>
                        <wps:spPr bwMode="auto">
                          <a:xfrm>
                            <a:off x="7611" y="2906"/>
                            <a:ext cx="120" cy="2023"/>
                          </a:xfrm>
                          <a:custGeom>
                            <a:avLst/>
                            <a:gdLst>
                              <a:gd name="T0" fmla="+- 0 7612 7612"/>
                              <a:gd name="T1" fmla="*/ T0 w 120"/>
                              <a:gd name="T2" fmla="+- 0 4930 2907"/>
                              <a:gd name="T3" fmla="*/ 4930 h 2023"/>
                              <a:gd name="T4" fmla="+- 0 7612 7612"/>
                              <a:gd name="T5" fmla="*/ T4 w 120"/>
                              <a:gd name="T6" fmla="+- 0 2967 2907"/>
                              <a:gd name="T7" fmla="*/ 2967 h 2023"/>
                              <a:gd name="T8" fmla="+- 0 7732 7612"/>
                              <a:gd name="T9" fmla="*/ T8 w 120"/>
                              <a:gd name="T10" fmla="+- 0 2907 2907"/>
                              <a:gd name="T11" fmla="*/ 2907 h 2023"/>
                              <a:gd name="T12" fmla="+- 0 7732 7612"/>
                              <a:gd name="T13" fmla="*/ T12 w 120"/>
                              <a:gd name="T14" fmla="+- 0 4870 2907"/>
                              <a:gd name="T15" fmla="*/ 4870 h 2023"/>
                              <a:gd name="T16" fmla="+- 0 7612 7612"/>
                              <a:gd name="T17" fmla="*/ T16 w 120"/>
                              <a:gd name="T18" fmla="+- 0 4930 2907"/>
                              <a:gd name="T19" fmla="*/ 4930 h 2023"/>
                            </a:gdLst>
                            <a:ahLst/>
                            <a:cxnLst>
                              <a:cxn ang="0">
                                <a:pos x="T1" y="T3"/>
                              </a:cxn>
                              <a:cxn ang="0">
                                <a:pos x="T5" y="T7"/>
                              </a:cxn>
                              <a:cxn ang="0">
                                <a:pos x="T9" y="T11"/>
                              </a:cxn>
                              <a:cxn ang="0">
                                <a:pos x="T13" y="T15"/>
                              </a:cxn>
                              <a:cxn ang="0">
                                <a:pos x="T17" y="T19"/>
                              </a:cxn>
                            </a:cxnLst>
                            <a:rect l="0" t="0" r="r" b="b"/>
                            <a:pathLst>
                              <a:path w="120" h="2023">
                                <a:moveTo>
                                  <a:pt x="0" y="2023"/>
                                </a:moveTo>
                                <a:lnTo>
                                  <a:pt x="0" y="60"/>
                                </a:lnTo>
                                <a:lnTo>
                                  <a:pt x="120" y="0"/>
                                </a:lnTo>
                                <a:lnTo>
                                  <a:pt x="120" y="1963"/>
                                </a:lnTo>
                                <a:lnTo>
                                  <a:pt x="0" y="202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8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430" y="2967"/>
                            <a:ext cx="178" cy="1964"/>
                          </a:xfrm>
                          <a:prstGeom prst="rect">
                            <a:avLst/>
                          </a:prstGeom>
                          <a:noFill/>
                          <a:extLst>
                            <a:ext uri="{909E8E84-426E-40DD-AFC4-6F175D3DCCD1}">
                              <a14:hiddenFill xmlns:a14="http://schemas.microsoft.com/office/drawing/2010/main">
                                <a:solidFill>
                                  <a:srgbClr val="FFFFFF"/>
                                </a:solidFill>
                              </a14:hiddenFill>
                            </a:ext>
                          </a:extLst>
                        </pic:spPr>
                      </pic:pic>
                      <wps:wsp>
                        <wps:cNvPr id="198" name="Rectangle 803"/>
                        <wps:cNvSpPr>
                          <a:spLocks noChangeArrowheads="1"/>
                        </wps:cNvSpPr>
                        <wps:spPr bwMode="auto">
                          <a:xfrm>
                            <a:off x="7431" y="2966"/>
                            <a:ext cx="180" cy="1964"/>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 name="Picture 80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430" y="2905"/>
                            <a:ext cx="298" cy="63"/>
                          </a:xfrm>
                          <a:prstGeom prst="rect">
                            <a:avLst/>
                          </a:prstGeom>
                          <a:noFill/>
                          <a:extLst>
                            <a:ext uri="{909E8E84-426E-40DD-AFC4-6F175D3DCCD1}">
                              <a14:hiddenFill xmlns:a14="http://schemas.microsoft.com/office/drawing/2010/main">
                                <a:solidFill>
                                  <a:srgbClr val="FFFFFF"/>
                                </a:solidFill>
                              </a14:hiddenFill>
                            </a:ext>
                          </a:extLst>
                        </pic:spPr>
                      </pic:pic>
                      <wps:wsp>
                        <wps:cNvPr id="200" name="Freeform 805"/>
                        <wps:cNvSpPr>
                          <a:spLocks/>
                        </wps:cNvSpPr>
                        <wps:spPr bwMode="auto">
                          <a:xfrm>
                            <a:off x="7431" y="2906"/>
                            <a:ext cx="300" cy="60"/>
                          </a:xfrm>
                          <a:custGeom>
                            <a:avLst/>
                            <a:gdLst>
                              <a:gd name="T0" fmla="+- 0 7612 7432"/>
                              <a:gd name="T1" fmla="*/ T0 w 300"/>
                              <a:gd name="T2" fmla="+- 0 2967 2907"/>
                              <a:gd name="T3" fmla="*/ 2967 h 60"/>
                              <a:gd name="T4" fmla="+- 0 7732 7432"/>
                              <a:gd name="T5" fmla="*/ T4 w 300"/>
                              <a:gd name="T6" fmla="+- 0 2907 2907"/>
                              <a:gd name="T7" fmla="*/ 2907 h 60"/>
                              <a:gd name="T8" fmla="+- 0 7552 7432"/>
                              <a:gd name="T9" fmla="*/ T8 w 300"/>
                              <a:gd name="T10" fmla="+- 0 2907 2907"/>
                              <a:gd name="T11" fmla="*/ 2907 h 60"/>
                              <a:gd name="T12" fmla="+- 0 7432 7432"/>
                              <a:gd name="T13" fmla="*/ T12 w 300"/>
                              <a:gd name="T14" fmla="+- 0 2967 2907"/>
                              <a:gd name="T15" fmla="*/ 2967 h 60"/>
                              <a:gd name="T16" fmla="+- 0 7612 7432"/>
                              <a:gd name="T17" fmla="*/ T16 w 300"/>
                              <a:gd name="T18" fmla="+- 0 2967 2907"/>
                              <a:gd name="T19" fmla="*/ 2967 h 60"/>
                            </a:gdLst>
                            <a:ahLst/>
                            <a:cxnLst>
                              <a:cxn ang="0">
                                <a:pos x="T1" y="T3"/>
                              </a:cxn>
                              <a:cxn ang="0">
                                <a:pos x="T5" y="T7"/>
                              </a:cxn>
                              <a:cxn ang="0">
                                <a:pos x="T9" y="T11"/>
                              </a:cxn>
                              <a:cxn ang="0">
                                <a:pos x="T13" y="T15"/>
                              </a:cxn>
                              <a:cxn ang="0">
                                <a:pos x="T17" y="T19"/>
                              </a:cxn>
                            </a:cxnLst>
                            <a:rect l="0" t="0" r="r" b="b"/>
                            <a:pathLst>
                              <a:path w="300" h="60">
                                <a:moveTo>
                                  <a:pt x="180" y="60"/>
                                </a:moveTo>
                                <a:lnTo>
                                  <a:pt x="300" y="0"/>
                                </a:lnTo>
                                <a:lnTo>
                                  <a:pt x="120" y="0"/>
                                </a:lnTo>
                                <a:lnTo>
                                  <a:pt x="0" y="60"/>
                                </a:lnTo>
                                <a:lnTo>
                                  <a:pt x="180" y="6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 name="Picture 80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073" y="3428"/>
                            <a:ext cx="120" cy="1503"/>
                          </a:xfrm>
                          <a:prstGeom prst="rect">
                            <a:avLst/>
                          </a:prstGeom>
                          <a:noFill/>
                          <a:extLst>
                            <a:ext uri="{909E8E84-426E-40DD-AFC4-6F175D3DCCD1}">
                              <a14:hiddenFill xmlns:a14="http://schemas.microsoft.com/office/drawing/2010/main">
                                <a:solidFill>
                                  <a:srgbClr val="FFFFFF"/>
                                </a:solidFill>
                              </a14:hiddenFill>
                            </a:ext>
                          </a:extLst>
                        </pic:spPr>
                      </pic:pic>
                      <wps:wsp>
                        <wps:cNvPr id="202" name="Freeform 807"/>
                        <wps:cNvSpPr>
                          <a:spLocks/>
                        </wps:cNvSpPr>
                        <wps:spPr bwMode="auto">
                          <a:xfrm>
                            <a:off x="8076" y="3431"/>
                            <a:ext cx="120" cy="1499"/>
                          </a:xfrm>
                          <a:custGeom>
                            <a:avLst/>
                            <a:gdLst>
                              <a:gd name="T0" fmla="+- 0 8077 8077"/>
                              <a:gd name="T1" fmla="*/ T0 w 120"/>
                              <a:gd name="T2" fmla="+- 0 4930 3431"/>
                              <a:gd name="T3" fmla="*/ 4930 h 1499"/>
                              <a:gd name="T4" fmla="+- 0 8077 8077"/>
                              <a:gd name="T5" fmla="*/ T4 w 120"/>
                              <a:gd name="T6" fmla="+- 0 3491 3431"/>
                              <a:gd name="T7" fmla="*/ 3491 h 1499"/>
                              <a:gd name="T8" fmla="+- 0 8197 8077"/>
                              <a:gd name="T9" fmla="*/ T8 w 120"/>
                              <a:gd name="T10" fmla="+- 0 3431 3431"/>
                              <a:gd name="T11" fmla="*/ 3431 h 1499"/>
                              <a:gd name="T12" fmla="+- 0 8197 8077"/>
                              <a:gd name="T13" fmla="*/ T12 w 120"/>
                              <a:gd name="T14" fmla="+- 0 4870 3431"/>
                              <a:gd name="T15" fmla="*/ 4870 h 1499"/>
                              <a:gd name="T16" fmla="+- 0 8077 8077"/>
                              <a:gd name="T17" fmla="*/ T16 w 120"/>
                              <a:gd name="T18" fmla="+- 0 4930 3431"/>
                              <a:gd name="T19" fmla="*/ 4930 h 1499"/>
                            </a:gdLst>
                            <a:ahLst/>
                            <a:cxnLst>
                              <a:cxn ang="0">
                                <a:pos x="T1" y="T3"/>
                              </a:cxn>
                              <a:cxn ang="0">
                                <a:pos x="T5" y="T7"/>
                              </a:cxn>
                              <a:cxn ang="0">
                                <a:pos x="T9" y="T11"/>
                              </a:cxn>
                              <a:cxn ang="0">
                                <a:pos x="T13" y="T15"/>
                              </a:cxn>
                              <a:cxn ang="0">
                                <a:pos x="T17" y="T19"/>
                              </a:cxn>
                            </a:cxnLst>
                            <a:rect l="0" t="0" r="r" b="b"/>
                            <a:pathLst>
                              <a:path w="120" h="1499">
                                <a:moveTo>
                                  <a:pt x="0" y="1499"/>
                                </a:moveTo>
                                <a:lnTo>
                                  <a:pt x="0" y="60"/>
                                </a:lnTo>
                                <a:lnTo>
                                  <a:pt x="120" y="0"/>
                                </a:lnTo>
                                <a:lnTo>
                                  <a:pt x="120" y="1439"/>
                                </a:lnTo>
                                <a:lnTo>
                                  <a:pt x="0" y="149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8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896" y="3491"/>
                            <a:ext cx="178" cy="1440"/>
                          </a:xfrm>
                          <a:prstGeom prst="rect">
                            <a:avLst/>
                          </a:prstGeom>
                          <a:noFill/>
                          <a:extLst>
                            <a:ext uri="{909E8E84-426E-40DD-AFC4-6F175D3DCCD1}">
                              <a14:hiddenFill xmlns:a14="http://schemas.microsoft.com/office/drawing/2010/main">
                                <a:solidFill>
                                  <a:srgbClr val="FFFFFF"/>
                                </a:solidFill>
                              </a14:hiddenFill>
                            </a:ext>
                          </a:extLst>
                        </pic:spPr>
                      </pic:pic>
                      <wps:wsp>
                        <wps:cNvPr id="204" name="Rectangle 809"/>
                        <wps:cNvSpPr>
                          <a:spLocks noChangeArrowheads="1"/>
                        </wps:cNvSpPr>
                        <wps:spPr bwMode="auto">
                          <a:xfrm>
                            <a:off x="7896" y="3491"/>
                            <a:ext cx="180" cy="1439"/>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8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7896" y="3428"/>
                            <a:ext cx="298" cy="63"/>
                          </a:xfrm>
                          <a:prstGeom prst="rect">
                            <a:avLst/>
                          </a:prstGeom>
                          <a:noFill/>
                          <a:extLst>
                            <a:ext uri="{909E8E84-426E-40DD-AFC4-6F175D3DCCD1}">
                              <a14:hiddenFill xmlns:a14="http://schemas.microsoft.com/office/drawing/2010/main">
                                <a:solidFill>
                                  <a:srgbClr val="FFFFFF"/>
                                </a:solidFill>
                              </a14:hiddenFill>
                            </a:ext>
                          </a:extLst>
                        </pic:spPr>
                      </pic:pic>
                      <wps:wsp>
                        <wps:cNvPr id="206" name="Freeform 811"/>
                        <wps:cNvSpPr>
                          <a:spLocks/>
                        </wps:cNvSpPr>
                        <wps:spPr bwMode="auto">
                          <a:xfrm>
                            <a:off x="7896" y="3431"/>
                            <a:ext cx="300" cy="60"/>
                          </a:xfrm>
                          <a:custGeom>
                            <a:avLst/>
                            <a:gdLst>
                              <a:gd name="T0" fmla="+- 0 8077 7897"/>
                              <a:gd name="T1" fmla="*/ T0 w 300"/>
                              <a:gd name="T2" fmla="+- 0 3491 3431"/>
                              <a:gd name="T3" fmla="*/ 3491 h 60"/>
                              <a:gd name="T4" fmla="+- 0 8197 7897"/>
                              <a:gd name="T5" fmla="*/ T4 w 300"/>
                              <a:gd name="T6" fmla="+- 0 3431 3431"/>
                              <a:gd name="T7" fmla="*/ 3431 h 60"/>
                              <a:gd name="T8" fmla="+- 0 8017 7897"/>
                              <a:gd name="T9" fmla="*/ T8 w 300"/>
                              <a:gd name="T10" fmla="+- 0 3431 3431"/>
                              <a:gd name="T11" fmla="*/ 3431 h 60"/>
                              <a:gd name="T12" fmla="+- 0 7897 7897"/>
                              <a:gd name="T13" fmla="*/ T12 w 300"/>
                              <a:gd name="T14" fmla="+- 0 3491 3431"/>
                              <a:gd name="T15" fmla="*/ 3491 h 60"/>
                              <a:gd name="T16" fmla="+- 0 8077 7897"/>
                              <a:gd name="T17" fmla="*/ T16 w 300"/>
                              <a:gd name="T18" fmla="+- 0 3491 3431"/>
                              <a:gd name="T19" fmla="*/ 3491 h 60"/>
                            </a:gdLst>
                            <a:ahLst/>
                            <a:cxnLst>
                              <a:cxn ang="0">
                                <a:pos x="T1" y="T3"/>
                              </a:cxn>
                              <a:cxn ang="0">
                                <a:pos x="T5" y="T7"/>
                              </a:cxn>
                              <a:cxn ang="0">
                                <a:pos x="T9" y="T11"/>
                              </a:cxn>
                              <a:cxn ang="0">
                                <a:pos x="T13" y="T15"/>
                              </a:cxn>
                              <a:cxn ang="0">
                                <a:pos x="T17" y="T19"/>
                              </a:cxn>
                            </a:cxnLst>
                            <a:rect l="0" t="0" r="r" b="b"/>
                            <a:pathLst>
                              <a:path w="300" h="60">
                                <a:moveTo>
                                  <a:pt x="180" y="60"/>
                                </a:moveTo>
                                <a:lnTo>
                                  <a:pt x="300" y="0"/>
                                </a:lnTo>
                                <a:lnTo>
                                  <a:pt x="120" y="0"/>
                                </a:lnTo>
                                <a:lnTo>
                                  <a:pt x="0" y="60"/>
                                </a:lnTo>
                                <a:lnTo>
                                  <a:pt x="180" y="6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8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539" y="3788"/>
                            <a:ext cx="106" cy="1143"/>
                          </a:xfrm>
                          <a:prstGeom prst="rect">
                            <a:avLst/>
                          </a:prstGeom>
                          <a:noFill/>
                          <a:extLst>
                            <a:ext uri="{909E8E84-426E-40DD-AFC4-6F175D3DCCD1}">
                              <a14:hiddenFill xmlns:a14="http://schemas.microsoft.com/office/drawing/2010/main">
                                <a:solidFill>
                                  <a:srgbClr val="FFFFFF"/>
                                </a:solidFill>
                              </a14:hiddenFill>
                            </a:ext>
                          </a:extLst>
                        </pic:spPr>
                      </pic:pic>
                      <wps:wsp>
                        <wps:cNvPr id="208" name="Freeform 813"/>
                        <wps:cNvSpPr>
                          <a:spLocks/>
                        </wps:cNvSpPr>
                        <wps:spPr bwMode="auto">
                          <a:xfrm>
                            <a:off x="8541" y="3791"/>
                            <a:ext cx="105" cy="1139"/>
                          </a:xfrm>
                          <a:custGeom>
                            <a:avLst/>
                            <a:gdLst>
                              <a:gd name="T0" fmla="+- 0 8541 8541"/>
                              <a:gd name="T1" fmla="*/ T0 w 105"/>
                              <a:gd name="T2" fmla="+- 0 4930 3791"/>
                              <a:gd name="T3" fmla="*/ 4930 h 1139"/>
                              <a:gd name="T4" fmla="+- 0 8541 8541"/>
                              <a:gd name="T5" fmla="*/ T4 w 105"/>
                              <a:gd name="T6" fmla="+- 0 3851 3791"/>
                              <a:gd name="T7" fmla="*/ 3851 h 1139"/>
                              <a:gd name="T8" fmla="+- 0 8646 8541"/>
                              <a:gd name="T9" fmla="*/ T8 w 105"/>
                              <a:gd name="T10" fmla="+- 0 3791 3791"/>
                              <a:gd name="T11" fmla="*/ 3791 h 1139"/>
                              <a:gd name="T12" fmla="+- 0 8646 8541"/>
                              <a:gd name="T13" fmla="*/ T12 w 105"/>
                              <a:gd name="T14" fmla="+- 0 4870 3791"/>
                              <a:gd name="T15" fmla="*/ 4870 h 1139"/>
                              <a:gd name="T16" fmla="+- 0 8541 8541"/>
                              <a:gd name="T17" fmla="*/ T16 w 105"/>
                              <a:gd name="T18" fmla="+- 0 4930 3791"/>
                              <a:gd name="T19" fmla="*/ 4930 h 1139"/>
                            </a:gdLst>
                            <a:ahLst/>
                            <a:cxnLst>
                              <a:cxn ang="0">
                                <a:pos x="T1" y="T3"/>
                              </a:cxn>
                              <a:cxn ang="0">
                                <a:pos x="T5" y="T7"/>
                              </a:cxn>
                              <a:cxn ang="0">
                                <a:pos x="T9" y="T11"/>
                              </a:cxn>
                              <a:cxn ang="0">
                                <a:pos x="T13" y="T15"/>
                              </a:cxn>
                              <a:cxn ang="0">
                                <a:pos x="T17" y="T19"/>
                              </a:cxn>
                            </a:cxnLst>
                            <a:rect l="0" t="0" r="r" b="b"/>
                            <a:pathLst>
                              <a:path w="105" h="1139">
                                <a:moveTo>
                                  <a:pt x="0" y="1139"/>
                                </a:moveTo>
                                <a:lnTo>
                                  <a:pt x="0" y="60"/>
                                </a:lnTo>
                                <a:lnTo>
                                  <a:pt x="105" y="0"/>
                                </a:lnTo>
                                <a:lnTo>
                                  <a:pt x="105" y="1079"/>
                                </a:lnTo>
                                <a:lnTo>
                                  <a:pt x="0" y="113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8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347" y="3851"/>
                            <a:ext cx="192" cy="1080"/>
                          </a:xfrm>
                          <a:prstGeom prst="rect">
                            <a:avLst/>
                          </a:prstGeom>
                          <a:noFill/>
                          <a:extLst>
                            <a:ext uri="{909E8E84-426E-40DD-AFC4-6F175D3DCCD1}">
                              <a14:hiddenFill xmlns:a14="http://schemas.microsoft.com/office/drawing/2010/main">
                                <a:solidFill>
                                  <a:srgbClr val="FFFFFF"/>
                                </a:solidFill>
                              </a14:hiddenFill>
                            </a:ext>
                          </a:extLst>
                        </pic:spPr>
                      </pic:pic>
                      <wps:wsp>
                        <wps:cNvPr id="210" name="Rectangle 815"/>
                        <wps:cNvSpPr>
                          <a:spLocks noChangeArrowheads="1"/>
                        </wps:cNvSpPr>
                        <wps:spPr bwMode="auto">
                          <a:xfrm>
                            <a:off x="8346" y="3850"/>
                            <a:ext cx="195" cy="108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 name="Picture 8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8347" y="3788"/>
                            <a:ext cx="298" cy="63"/>
                          </a:xfrm>
                          <a:prstGeom prst="rect">
                            <a:avLst/>
                          </a:prstGeom>
                          <a:noFill/>
                          <a:extLst>
                            <a:ext uri="{909E8E84-426E-40DD-AFC4-6F175D3DCCD1}">
                              <a14:hiddenFill xmlns:a14="http://schemas.microsoft.com/office/drawing/2010/main">
                                <a:solidFill>
                                  <a:srgbClr val="FFFFFF"/>
                                </a:solidFill>
                              </a14:hiddenFill>
                            </a:ext>
                          </a:extLst>
                        </pic:spPr>
                      </pic:pic>
                      <wps:wsp>
                        <wps:cNvPr id="212" name="AutoShape 817"/>
                        <wps:cNvSpPr>
                          <a:spLocks/>
                        </wps:cNvSpPr>
                        <wps:spPr bwMode="auto">
                          <a:xfrm>
                            <a:off x="1540" y="1887"/>
                            <a:ext cx="7106" cy="3732"/>
                          </a:xfrm>
                          <a:custGeom>
                            <a:avLst/>
                            <a:gdLst>
                              <a:gd name="T0" fmla="+- 0 8541 1541"/>
                              <a:gd name="T1" fmla="*/ T0 w 7106"/>
                              <a:gd name="T2" fmla="+- 0 3851 1888"/>
                              <a:gd name="T3" fmla="*/ 3851 h 3732"/>
                              <a:gd name="T4" fmla="+- 0 8646 1541"/>
                              <a:gd name="T5" fmla="*/ T4 w 7106"/>
                              <a:gd name="T6" fmla="+- 0 3791 1888"/>
                              <a:gd name="T7" fmla="*/ 3791 h 3732"/>
                              <a:gd name="T8" fmla="+- 0 8466 1541"/>
                              <a:gd name="T9" fmla="*/ T8 w 7106"/>
                              <a:gd name="T10" fmla="+- 0 3791 1888"/>
                              <a:gd name="T11" fmla="*/ 3791 h 3732"/>
                              <a:gd name="T12" fmla="+- 0 8347 1541"/>
                              <a:gd name="T13" fmla="*/ T12 w 7106"/>
                              <a:gd name="T14" fmla="+- 0 3851 1888"/>
                              <a:gd name="T15" fmla="*/ 3851 h 3732"/>
                              <a:gd name="T16" fmla="+- 0 8541 1541"/>
                              <a:gd name="T17" fmla="*/ T16 w 7106"/>
                              <a:gd name="T18" fmla="+- 0 3851 1888"/>
                              <a:gd name="T19" fmla="*/ 3851 h 3732"/>
                              <a:gd name="T20" fmla="+- 0 3070 1541"/>
                              <a:gd name="T21" fmla="*/ T20 w 7106"/>
                              <a:gd name="T22" fmla="+- 0 4975 1888"/>
                              <a:gd name="T23" fmla="*/ 4975 h 3732"/>
                              <a:gd name="T24" fmla="+- 0 3070 1541"/>
                              <a:gd name="T25" fmla="*/ T24 w 7106"/>
                              <a:gd name="T26" fmla="+- 0 1888 1888"/>
                              <a:gd name="T27" fmla="*/ 1888 h 3732"/>
                              <a:gd name="T28" fmla="+- 0 3070 1541"/>
                              <a:gd name="T29" fmla="*/ T28 w 7106"/>
                              <a:gd name="T30" fmla="+- 0 4975 1888"/>
                              <a:gd name="T31" fmla="*/ 4975 h 3732"/>
                              <a:gd name="T32" fmla="+- 0 3025 1541"/>
                              <a:gd name="T33" fmla="*/ T32 w 7106"/>
                              <a:gd name="T34" fmla="+- 0 4975 1888"/>
                              <a:gd name="T35" fmla="*/ 4975 h 3732"/>
                              <a:gd name="T36" fmla="+- 0 3070 1541"/>
                              <a:gd name="T37" fmla="*/ T36 w 7106"/>
                              <a:gd name="T38" fmla="+- 0 4540 1888"/>
                              <a:gd name="T39" fmla="*/ 4540 h 3732"/>
                              <a:gd name="T40" fmla="+- 0 3025 1541"/>
                              <a:gd name="T41" fmla="*/ T40 w 7106"/>
                              <a:gd name="T42" fmla="+- 0 4540 1888"/>
                              <a:gd name="T43" fmla="*/ 4540 h 3732"/>
                              <a:gd name="T44" fmla="+- 0 3070 1541"/>
                              <a:gd name="T45" fmla="*/ T44 w 7106"/>
                              <a:gd name="T46" fmla="+- 0 4091 1888"/>
                              <a:gd name="T47" fmla="*/ 4091 h 3732"/>
                              <a:gd name="T48" fmla="+- 0 3025 1541"/>
                              <a:gd name="T49" fmla="*/ T48 w 7106"/>
                              <a:gd name="T50" fmla="+- 0 4091 1888"/>
                              <a:gd name="T51" fmla="*/ 4091 h 3732"/>
                              <a:gd name="T52" fmla="+- 0 3070 1541"/>
                              <a:gd name="T53" fmla="*/ T52 w 7106"/>
                              <a:gd name="T54" fmla="+- 0 3656 1888"/>
                              <a:gd name="T55" fmla="*/ 3656 h 3732"/>
                              <a:gd name="T56" fmla="+- 0 3025 1541"/>
                              <a:gd name="T57" fmla="*/ T56 w 7106"/>
                              <a:gd name="T58" fmla="+- 0 3656 1888"/>
                              <a:gd name="T59" fmla="*/ 3656 h 3732"/>
                              <a:gd name="T60" fmla="+- 0 3070 1541"/>
                              <a:gd name="T61" fmla="*/ T60 w 7106"/>
                              <a:gd name="T62" fmla="+- 0 3222 1888"/>
                              <a:gd name="T63" fmla="*/ 3222 h 3732"/>
                              <a:gd name="T64" fmla="+- 0 3025 1541"/>
                              <a:gd name="T65" fmla="*/ T64 w 7106"/>
                              <a:gd name="T66" fmla="+- 0 3222 1888"/>
                              <a:gd name="T67" fmla="*/ 3222 h 3732"/>
                              <a:gd name="T68" fmla="+- 0 3070 1541"/>
                              <a:gd name="T69" fmla="*/ T68 w 7106"/>
                              <a:gd name="T70" fmla="+- 0 2772 1888"/>
                              <a:gd name="T71" fmla="*/ 2772 h 3732"/>
                              <a:gd name="T72" fmla="+- 0 3025 1541"/>
                              <a:gd name="T73" fmla="*/ T72 w 7106"/>
                              <a:gd name="T74" fmla="+- 0 2772 1888"/>
                              <a:gd name="T75" fmla="*/ 2772 h 3732"/>
                              <a:gd name="T76" fmla="+- 0 3070 1541"/>
                              <a:gd name="T77" fmla="*/ T76 w 7106"/>
                              <a:gd name="T78" fmla="+- 0 2338 1888"/>
                              <a:gd name="T79" fmla="*/ 2338 h 3732"/>
                              <a:gd name="T80" fmla="+- 0 3025 1541"/>
                              <a:gd name="T81" fmla="*/ T80 w 7106"/>
                              <a:gd name="T82" fmla="+- 0 2338 1888"/>
                              <a:gd name="T83" fmla="*/ 2338 h 3732"/>
                              <a:gd name="T84" fmla="+- 0 3070 1541"/>
                              <a:gd name="T85" fmla="*/ T84 w 7106"/>
                              <a:gd name="T86" fmla="+- 0 1888 1888"/>
                              <a:gd name="T87" fmla="*/ 1888 h 3732"/>
                              <a:gd name="T88" fmla="+- 0 3025 1541"/>
                              <a:gd name="T89" fmla="*/ T88 w 7106"/>
                              <a:gd name="T90" fmla="+- 0 1888 1888"/>
                              <a:gd name="T91" fmla="*/ 1888 h 3732"/>
                              <a:gd name="T92" fmla="+- 0 3070 1541"/>
                              <a:gd name="T93" fmla="*/ T92 w 7106"/>
                              <a:gd name="T94" fmla="+- 0 4975 1888"/>
                              <a:gd name="T95" fmla="*/ 4975 h 3732"/>
                              <a:gd name="T96" fmla="+- 0 8586 1541"/>
                              <a:gd name="T97" fmla="*/ T96 w 7106"/>
                              <a:gd name="T98" fmla="+- 0 4975 1888"/>
                              <a:gd name="T99" fmla="*/ 4975 h 3732"/>
                              <a:gd name="T100" fmla="+- 0 1541 1541"/>
                              <a:gd name="T101" fmla="*/ T100 w 7106"/>
                              <a:gd name="T102" fmla="+- 0 5304 1888"/>
                              <a:gd name="T103" fmla="*/ 5304 h 3732"/>
                              <a:gd name="T104" fmla="+- 0 8586 1541"/>
                              <a:gd name="T105" fmla="*/ T104 w 7106"/>
                              <a:gd name="T106" fmla="+- 0 5304 1888"/>
                              <a:gd name="T107" fmla="*/ 5304 h 3732"/>
                              <a:gd name="T108" fmla="+- 0 3070 1541"/>
                              <a:gd name="T109" fmla="*/ T108 w 7106"/>
                              <a:gd name="T110" fmla="+- 0 4975 1888"/>
                              <a:gd name="T111" fmla="*/ 4975 h 3732"/>
                              <a:gd name="T112" fmla="+- 0 8586 1541"/>
                              <a:gd name="T113" fmla="*/ T112 w 7106"/>
                              <a:gd name="T114" fmla="+- 0 4975 1888"/>
                              <a:gd name="T115" fmla="*/ 4975 h 3732"/>
                              <a:gd name="T116" fmla="+- 0 1541 1541"/>
                              <a:gd name="T117" fmla="*/ T116 w 7106"/>
                              <a:gd name="T118" fmla="+- 0 5619 1888"/>
                              <a:gd name="T119" fmla="*/ 5619 h 3732"/>
                              <a:gd name="T120" fmla="+- 0 8586 1541"/>
                              <a:gd name="T121" fmla="*/ T120 w 7106"/>
                              <a:gd name="T122" fmla="+- 0 5619 1888"/>
                              <a:gd name="T123" fmla="*/ 5619 h 3732"/>
                              <a:gd name="T124" fmla="+- 0 1541 1541"/>
                              <a:gd name="T125" fmla="*/ T124 w 7106"/>
                              <a:gd name="T126" fmla="+- 0 5304 1888"/>
                              <a:gd name="T127" fmla="*/ 5304 h 3732"/>
                              <a:gd name="T128" fmla="+- 0 1541 1541"/>
                              <a:gd name="T129" fmla="*/ T128 w 7106"/>
                              <a:gd name="T130" fmla="+- 0 5619 1888"/>
                              <a:gd name="T131" fmla="*/ 5619 h 3732"/>
                              <a:gd name="T132" fmla="+- 0 3070 1541"/>
                              <a:gd name="T133" fmla="*/ T132 w 7106"/>
                              <a:gd name="T134" fmla="+- 0 4975 1888"/>
                              <a:gd name="T135" fmla="*/ 4975 h 3732"/>
                              <a:gd name="T136" fmla="+- 0 3070 1541"/>
                              <a:gd name="T137" fmla="*/ T136 w 7106"/>
                              <a:gd name="T138" fmla="+- 0 5619 1888"/>
                              <a:gd name="T139" fmla="*/ 5619 h 3732"/>
                              <a:gd name="T140" fmla="+- 0 3535 1541"/>
                              <a:gd name="T141" fmla="*/ T140 w 7106"/>
                              <a:gd name="T142" fmla="+- 0 4975 1888"/>
                              <a:gd name="T143" fmla="*/ 4975 h 3732"/>
                              <a:gd name="T144" fmla="+- 0 3535 1541"/>
                              <a:gd name="T145" fmla="*/ T144 w 7106"/>
                              <a:gd name="T146" fmla="+- 0 5619 1888"/>
                              <a:gd name="T147" fmla="*/ 5619 h 3732"/>
                              <a:gd name="T148" fmla="+- 0 3984 1541"/>
                              <a:gd name="T149" fmla="*/ T148 w 7106"/>
                              <a:gd name="T150" fmla="+- 0 4975 1888"/>
                              <a:gd name="T151" fmla="*/ 4975 h 3732"/>
                              <a:gd name="T152" fmla="+- 0 3984 1541"/>
                              <a:gd name="T153" fmla="*/ T152 w 7106"/>
                              <a:gd name="T154" fmla="+- 0 5619 1888"/>
                              <a:gd name="T155" fmla="*/ 5619 h 3732"/>
                              <a:gd name="T156" fmla="+- 0 4449 1541"/>
                              <a:gd name="T157" fmla="*/ T156 w 7106"/>
                              <a:gd name="T158" fmla="+- 0 4975 1888"/>
                              <a:gd name="T159" fmla="*/ 4975 h 3732"/>
                              <a:gd name="T160" fmla="+- 0 4449 1541"/>
                              <a:gd name="T161" fmla="*/ T160 w 7106"/>
                              <a:gd name="T162" fmla="+- 0 5619 1888"/>
                              <a:gd name="T163" fmla="*/ 5619 h 3732"/>
                              <a:gd name="T164" fmla="+- 0 4914 1541"/>
                              <a:gd name="T165" fmla="*/ T164 w 7106"/>
                              <a:gd name="T166" fmla="+- 0 4975 1888"/>
                              <a:gd name="T167" fmla="*/ 4975 h 3732"/>
                              <a:gd name="T168" fmla="+- 0 4914 1541"/>
                              <a:gd name="T169" fmla="*/ T168 w 7106"/>
                              <a:gd name="T170" fmla="+- 0 5619 1888"/>
                              <a:gd name="T171" fmla="*/ 5619 h 3732"/>
                              <a:gd name="T172" fmla="+- 0 5363 1541"/>
                              <a:gd name="T173" fmla="*/ T172 w 7106"/>
                              <a:gd name="T174" fmla="+- 0 4975 1888"/>
                              <a:gd name="T175" fmla="*/ 4975 h 3732"/>
                              <a:gd name="T176" fmla="+- 0 5363 1541"/>
                              <a:gd name="T177" fmla="*/ T176 w 7106"/>
                              <a:gd name="T178" fmla="+- 0 5619 1888"/>
                              <a:gd name="T179" fmla="*/ 5619 h 3732"/>
                              <a:gd name="T180" fmla="+- 0 5828 1541"/>
                              <a:gd name="T181" fmla="*/ T180 w 7106"/>
                              <a:gd name="T182" fmla="+- 0 4975 1888"/>
                              <a:gd name="T183" fmla="*/ 4975 h 3732"/>
                              <a:gd name="T184" fmla="+- 0 5828 1541"/>
                              <a:gd name="T185" fmla="*/ T184 w 7106"/>
                              <a:gd name="T186" fmla="+- 0 5619 1888"/>
                              <a:gd name="T187" fmla="*/ 5619 h 3732"/>
                              <a:gd name="T188" fmla="+- 0 6293 1541"/>
                              <a:gd name="T189" fmla="*/ T188 w 7106"/>
                              <a:gd name="T190" fmla="+- 0 4975 1888"/>
                              <a:gd name="T191" fmla="*/ 4975 h 3732"/>
                              <a:gd name="T192" fmla="+- 0 6293 1541"/>
                              <a:gd name="T193" fmla="*/ T192 w 7106"/>
                              <a:gd name="T194" fmla="+- 0 5619 1888"/>
                              <a:gd name="T195" fmla="*/ 5619 h 3732"/>
                              <a:gd name="T196" fmla="+- 0 6742 1541"/>
                              <a:gd name="T197" fmla="*/ T196 w 7106"/>
                              <a:gd name="T198" fmla="+- 0 4975 1888"/>
                              <a:gd name="T199" fmla="*/ 4975 h 3732"/>
                              <a:gd name="T200" fmla="+- 0 6742 1541"/>
                              <a:gd name="T201" fmla="*/ T200 w 7106"/>
                              <a:gd name="T202" fmla="+- 0 5619 1888"/>
                              <a:gd name="T203" fmla="*/ 5619 h 3732"/>
                              <a:gd name="T204" fmla="+- 0 7207 1541"/>
                              <a:gd name="T205" fmla="*/ T204 w 7106"/>
                              <a:gd name="T206" fmla="+- 0 4975 1888"/>
                              <a:gd name="T207" fmla="*/ 4975 h 3732"/>
                              <a:gd name="T208" fmla="+- 0 7207 1541"/>
                              <a:gd name="T209" fmla="*/ T208 w 7106"/>
                              <a:gd name="T210" fmla="+- 0 5619 1888"/>
                              <a:gd name="T211" fmla="*/ 5619 h 3732"/>
                              <a:gd name="T212" fmla="+- 0 7672 1541"/>
                              <a:gd name="T213" fmla="*/ T212 w 7106"/>
                              <a:gd name="T214" fmla="+- 0 4975 1888"/>
                              <a:gd name="T215" fmla="*/ 4975 h 3732"/>
                              <a:gd name="T216" fmla="+- 0 7672 1541"/>
                              <a:gd name="T217" fmla="*/ T216 w 7106"/>
                              <a:gd name="T218" fmla="+- 0 5619 1888"/>
                              <a:gd name="T219" fmla="*/ 5619 h 3732"/>
                              <a:gd name="T220" fmla="+- 0 8122 1541"/>
                              <a:gd name="T221" fmla="*/ T220 w 7106"/>
                              <a:gd name="T222" fmla="+- 0 4975 1888"/>
                              <a:gd name="T223" fmla="*/ 4975 h 3732"/>
                              <a:gd name="T224" fmla="+- 0 8122 1541"/>
                              <a:gd name="T225" fmla="*/ T224 w 7106"/>
                              <a:gd name="T226" fmla="+- 0 5619 1888"/>
                              <a:gd name="T227" fmla="*/ 5619 h 3732"/>
                              <a:gd name="T228" fmla="+- 0 8586 1541"/>
                              <a:gd name="T229" fmla="*/ T228 w 7106"/>
                              <a:gd name="T230" fmla="+- 0 4975 1888"/>
                              <a:gd name="T231" fmla="*/ 4975 h 3732"/>
                              <a:gd name="T232" fmla="+- 0 8586 1541"/>
                              <a:gd name="T233" fmla="*/ T232 w 7106"/>
                              <a:gd name="T234" fmla="+- 0 5619 1888"/>
                              <a:gd name="T235" fmla="*/ 5619 h 3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106" h="3732">
                                <a:moveTo>
                                  <a:pt x="7000" y="1963"/>
                                </a:moveTo>
                                <a:lnTo>
                                  <a:pt x="7105" y="1903"/>
                                </a:lnTo>
                                <a:lnTo>
                                  <a:pt x="6925" y="1903"/>
                                </a:lnTo>
                                <a:lnTo>
                                  <a:pt x="6806" y="1963"/>
                                </a:lnTo>
                                <a:lnTo>
                                  <a:pt x="7000" y="1963"/>
                                </a:lnTo>
                                <a:close/>
                                <a:moveTo>
                                  <a:pt x="1529" y="3087"/>
                                </a:moveTo>
                                <a:lnTo>
                                  <a:pt x="1529" y="0"/>
                                </a:lnTo>
                                <a:moveTo>
                                  <a:pt x="1529" y="3087"/>
                                </a:moveTo>
                                <a:lnTo>
                                  <a:pt x="1484" y="3087"/>
                                </a:lnTo>
                                <a:moveTo>
                                  <a:pt x="1529" y="2652"/>
                                </a:moveTo>
                                <a:lnTo>
                                  <a:pt x="1484" y="2652"/>
                                </a:lnTo>
                                <a:moveTo>
                                  <a:pt x="1529" y="2203"/>
                                </a:moveTo>
                                <a:lnTo>
                                  <a:pt x="1484" y="2203"/>
                                </a:lnTo>
                                <a:moveTo>
                                  <a:pt x="1529" y="1768"/>
                                </a:moveTo>
                                <a:lnTo>
                                  <a:pt x="1484" y="1768"/>
                                </a:lnTo>
                                <a:moveTo>
                                  <a:pt x="1529" y="1334"/>
                                </a:moveTo>
                                <a:lnTo>
                                  <a:pt x="1484" y="1334"/>
                                </a:lnTo>
                                <a:moveTo>
                                  <a:pt x="1529" y="884"/>
                                </a:moveTo>
                                <a:lnTo>
                                  <a:pt x="1484" y="884"/>
                                </a:lnTo>
                                <a:moveTo>
                                  <a:pt x="1529" y="450"/>
                                </a:moveTo>
                                <a:lnTo>
                                  <a:pt x="1484" y="450"/>
                                </a:lnTo>
                                <a:moveTo>
                                  <a:pt x="1529" y="0"/>
                                </a:moveTo>
                                <a:lnTo>
                                  <a:pt x="1484" y="0"/>
                                </a:lnTo>
                                <a:moveTo>
                                  <a:pt x="1529" y="3087"/>
                                </a:moveTo>
                                <a:lnTo>
                                  <a:pt x="7045" y="3087"/>
                                </a:lnTo>
                                <a:moveTo>
                                  <a:pt x="0" y="3416"/>
                                </a:moveTo>
                                <a:lnTo>
                                  <a:pt x="7045" y="3416"/>
                                </a:lnTo>
                                <a:moveTo>
                                  <a:pt x="1529" y="3087"/>
                                </a:moveTo>
                                <a:lnTo>
                                  <a:pt x="7045" y="3087"/>
                                </a:lnTo>
                                <a:moveTo>
                                  <a:pt x="0" y="3731"/>
                                </a:moveTo>
                                <a:lnTo>
                                  <a:pt x="7045" y="3731"/>
                                </a:lnTo>
                                <a:moveTo>
                                  <a:pt x="0" y="3416"/>
                                </a:moveTo>
                                <a:lnTo>
                                  <a:pt x="0" y="3731"/>
                                </a:lnTo>
                                <a:moveTo>
                                  <a:pt x="1529" y="3087"/>
                                </a:moveTo>
                                <a:lnTo>
                                  <a:pt x="1529" y="3731"/>
                                </a:lnTo>
                                <a:moveTo>
                                  <a:pt x="1994" y="3087"/>
                                </a:moveTo>
                                <a:lnTo>
                                  <a:pt x="1994" y="3731"/>
                                </a:lnTo>
                                <a:moveTo>
                                  <a:pt x="2443" y="3087"/>
                                </a:moveTo>
                                <a:lnTo>
                                  <a:pt x="2443" y="3731"/>
                                </a:lnTo>
                                <a:moveTo>
                                  <a:pt x="2908" y="3087"/>
                                </a:moveTo>
                                <a:lnTo>
                                  <a:pt x="2908" y="3731"/>
                                </a:lnTo>
                                <a:moveTo>
                                  <a:pt x="3373" y="3087"/>
                                </a:moveTo>
                                <a:lnTo>
                                  <a:pt x="3373" y="3731"/>
                                </a:lnTo>
                                <a:moveTo>
                                  <a:pt x="3822" y="3087"/>
                                </a:moveTo>
                                <a:lnTo>
                                  <a:pt x="3822" y="3731"/>
                                </a:lnTo>
                                <a:moveTo>
                                  <a:pt x="4287" y="3087"/>
                                </a:moveTo>
                                <a:lnTo>
                                  <a:pt x="4287" y="3731"/>
                                </a:lnTo>
                                <a:moveTo>
                                  <a:pt x="4752" y="3087"/>
                                </a:moveTo>
                                <a:lnTo>
                                  <a:pt x="4752" y="3731"/>
                                </a:lnTo>
                                <a:moveTo>
                                  <a:pt x="5201" y="3087"/>
                                </a:moveTo>
                                <a:lnTo>
                                  <a:pt x="5201" y="3731"/>
                                </a:lnTo>
                                <a:moveTo>
                                  <a:pt x="5666" y="3087"/>
                                </a:moveTo>
                                <a:lnTo>
                                  <a:pt x="5666" y="3731"/>
                                </a:lnTo>
                                <a:moveTo>
                                  <a:pt x="6131" y="3087"/>
                                </a:moveTo>
                                <a:lnTo>
                                  <a:pt x="6131" y="3731"/>
                                </a:lnTo>
                                <a:moveTo>
                                  <a:pt x="6581" y="3087"/>
                                </a:moveTo>
                                <a:lnTo>
                                  <a:pt x="6581" y="3731"/>
                                </a:lnTo>
                                <a:moveTo>
                                  <a:pt x="7045" y="3087"/>
                                </a:moveTo>
                                <a:lnTo>
                                  <a:pt x="7045" y="3731"/>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8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598" y="5439"/>
                            <a:ext cx="106" cy="106"/>
                          </a:xfrm>
                          <a:prstGeom prst="rect">
                            <a:avLst/>
                          </a:prstGeom>
                          <a:noFill/>
                          <a:extLst>
                            <a:ext uri="{909E8E84-426E-40DD-AFC4-6F175D3DCCD1}">
                              <a14:hiddenFill xmlns:a14="http://schemas.microsoft.com/office/drawing/2010/main">
                                <a:solidFill>
                                  <a:srgbClr val="FFFFFF"/>
                                </a:solidFill>
                              </a14:hiddenFill>
                            </a:ext>
                          </a:extLst>
                        </pic:spPr>
                      </pic:pic>
                      <wps:wsp>
                        <wps:cNvPr id="214" name="Rectangle 819"/>
                        <wps:cNvSpPr>
                          <a:spLocks noChangeArrowheads="1"/>
                        </wps:cNvSpPr>
                        <wps:spPr bwMode="auto">
                          <a:xfrm>
                            <a:off x="1600" y="5439"/>
                            <a:ext cx="105" cy="105"/>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Text Box 820"/>
                        <wps:cNvSpPr txBox="1">
                          <a:spLocks noChangeArrowheads="1"/>
                        </wps:cNvSpPr>
                        <wps:spPr bwMode="auto">
                          <a:xfrm>
                            <a:off x="1492" y="1465"/>
                            <a:ext cx="7396" cy="4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rPr>
                                  <w:sz w:val="18"/>
                                </w:rPr>
                              </w:pPr>
                            </w:p>
                            <w:p w:rsidR="00AF694F" w:rsidRDefault="00AF694F" w:rsidP="006B32D9">
                              <w:pPr>
                                <w:spacing w:before="113"/>
                                <w:ind w:left="1185"/>
                                <w:rPr>
                                  <w:rFonts w:ascii="Arial"/>
                                  <w:b/>
                                  <w:sz w:val="16"/>
                                </w:rPr>
                              </w:pPr>
                              <w:r>
                                <w:rPr>
                                  <w:rFonts w:ascii="Arial"/>
                                  <w:b/>
                                  <w:w w:val="105"/>
                                  <w:sz w:val="16"/>
                                </w:rPr>
                                <w:t>0.70</w:t>
                              </w:r>
                            </w:p>
                            <w:p w:rsidR="00AF694F" w:rsidRDefault="00AF694F" w:rsidP="006B32D9">
                              <w:pPr>
                                <w:spacing w:before="3"/>
                                <w:rPr>
                                  <w:sz w:val="23"/>
                                </w:rPr>
                              </w:pPr>
                            </w:p>
                            <w:p w:rsidR="00AF694F" w:rsidRDefault="00AF694F" w:rsidP="006B32D9">
                              <w:pPr>
                                <w:ind w:left="1185"/>
                                <w:rPr>
                                  <w:rFonts w:ascii="Arial"/>
                                  <w:b/>
                                  <w:sz w:val="16"/>
                                </w:rPr>
                              </w:pPr>
                              <w:r>
                                <w:rPr>
                                  <w:rFonts w:ascii="Arial"/>
                                  <w:b/>
                                  <w:w w:val="105"/>
                                  <w:sz w:val="16"/>
                                </w:rPr>
                                <w:t>0.60</w:t>
                              </w:r>
                            </w:p>
                            <w:p w:rsidR="00AF694F" w:rsidRDefault="00AF694F" w:rsidP="006B32D9">
                              <w:pPr>
                                <w:spacing w:before="6"/>
                                <w:rPr>
                                  <w:sz w:val="21"/>
                                </w:rPr>
                              </w:pPr>
                            </w:p>
                            <w:p w:rsidR="00AF694F" w:rsidRDefault="00AF694F" w:rsidP="006B32D9">
                              <w:pPr>
                                <w:ind w:left="1185"/>
                                <w:rPr>
                                  <w:rFonts w:ascii="Arial"/>
                                  <w:b/>
                                  <w:sz w:val="16"/>
                                </w:rPr>
                              </w:pPr>
                              <w:r>
                                <w:rPr>
                                  <w:rFonts w:ascii="Arial"/>
                                  <w:b/>
                                  <w:w w:val="105"/>
                                  <w:sz w:val="16"/>
                                </w:rPr>
                                <w:t>0.50</w:t>
                              </w:r>
                            </w:p>
                            <w:p w:rsidR="00AF694F" w:rsidRDefault="00AF694F" w:rsidP="006B32D9">
                              <w:pPr>
                                <w:spacing w:before="3"/>
                                <w:rPr>
                                  <w:sz w:val="23"/>
                                </w:rPr>
                              </w:pPr>
                            </w:p>
                            <w:p w:rsidR="00AF694F" w:rsidRDefault="00AF694F" w:rsidP="006B32D9">
                              <w:pPr>
                                <w:ind w:left="1185"/>
                                <w:rPr>
                                  <w:rFonts w:ascii="Arial"/>
                                  <w:b/>
                                  <w:sz w:val="16"/>
                                </w:rPr>
                              </w:pPr>
                              <w:r>
                                <w:rPr>
                                  <w:rFonts w:ascii="Arial"/>
                                  <w:b/>
                                  <w:w w:val="105"/>
                                  <w:sz w:val="16"/>
                                </w:rPr>
                                <w:t>0.40</w:t>
                              </w:r>
                            </w:p>
                            <w:p w:rsidR="00AF694F" w:rsidRDefault="00AF694F" w:rsidP="006B32D9"/>
                            <w:p w:rsidR="00AF694F" w:rsidRDefault="00AF694F" w:rsidP="006B32D9">
                              <w:pPr>
                                <w:ind w:left="1185"/>
                                <w:rPr>
                                  <w:rFonts w:ascii="Arial"/>
                                  <w:b/>
                                  <w:sz w:val="16"/>
                                </w:rPr>
                              </w:pPr>
                              <w:r>
                                <w:rPr>
                                  <w:rFonts w:ascii="Arial"/>
                                  <w:b/>
                                  <w:w w:val="105"/>
                                  <w:sz w:val="16"/>
                                </w:rPr>
                                <w:t>0.30</w:t>
                              </w:r>
                            </w:p>
                            <w:p w:rsidR="00AF694F" w:rsidRDefault="00AF694F" w:rsidP="006B32D9">
                              <w:pPr>
                                <w:spacing w:before="6"/>
                                <w:rPr>
                                  <w:sz w:val="21"/>
                                </w:rPr>
                              </w:pPr>
                            </w:p>
                            <w:p w:rsidR="00AF694F" w:rsidRDefault="00AF694F" w:rsidP="006B32D9">
                              <w:pPr>
                                <w:ind w:left="1185"/>
                                <w:rPr>
                                  <w:rFonts w:ascii="Arial"/>
                                  <w:b/>
                                  <w:sz w:val="16"/>
                                </w:rPr>
                              </w:pPr>
                              <w:r>
                                <w:rPr>
                                  <w:rFonts w:ascii="Arial"/>
                                  <w:b/>
                                  <w:w w:val="105"/>
                                  <w:sz w:val="16"/>
                                </w:rPr>
                                <w:t>0.20</w:t>
                              </w:r>
                            </w:p>
                            <w:p w:rsidR="00AF694F" w:rsidRDefault="00AF694F" w:rsidP="006B32D9">
                              <w:pPr>
                                <w:spacing w:before="3"/>
                                <w:rPr>
                                  <w:sz w:val="23"/>
                                </w:rPr>
                              </w:pPr>
                            </w:p>
                            <w:p w:rsidR="00AF694F" w:rsidRDefault="00AF694F" w:rsidP="006B32D9">
                              <w:pPr>
                                <w:ind w:left="1185"/>
                                <w:rPr>
                                  <w:rFonts w:ascii="Arial"/>
                                  <w:b/>
                                  <w:sz w:val="16"/>
                                </w:rPr>
                              </w:pPr>
                              <w:r>
                                <w:rPr>
                                  <w:rFonts w:ascii="Arial"/>
                                  <w:b/>
                                  <w:w w:val="105"/>
                                  <w:sz w:val="16"/>
                                </w:rPr>
                                <w:t>0.10</w:t>
                              </w:r>
                            </w:p>
                            <w:p w:rsidR="00AF694F" w:rsidRDefault="00AF694F" w:rsidP="006B32D9">
                              <w:pPr>
                                <w:spacing w:before="7"/>
                                <w:rPr>
                                  <w:sz w:val="21"/>
                                </w:rPr>
                              </w:pPr>
                            </w:p>
                            <w:p w:rsidR="00AF694F" w:rsidRDefault="00AF694F" w:rsidP="006B32D9">
                              <w:pPr>
                                <w:spacing w:line="162" w:lineRule="exact"/>
                                <w:ind w:left="1185"/>
                                <w:rPr>
                                  <w:rFonts w:ascii="Arial"/>
                                  <w:b/>
                                  <w:sz w:val="16"/>
                                </w:rPr>
                              </w:pPr>
                              <w:r>
                                <w:rPr>
                                  <w:rFonts w:ascii="Arial"/>
                                  <w:b/>
                                  <w:w w:val="105"/>
                                  <w:sz w:val="16"/>
                                </w:rPr>
                                <w:t>0.00</w:t>
                              </w:r>
                            </w:p>
                            <w:p w:rsidR="00AF694F" w:rsidRDefault="00AF694F" w:rsidP="006B32D9">
                              <w:pPr>
                                <w:tabs>
                                  <w:tab w:val="left" w:pos="2193"/>
                                  <w:tab w:val="left" w:pos="2639"/>
                                  <w:tab w:val="left" w:pos="3105"/>
                                  <w:tab w:val="left" w:pos="3571"/>
                                  <w:tab w:val="left" w:pos="4022"/>
                                  <w:tab w:val="left" w:pos="4483"/>
                                  <w:tab w:val="left" w:pos="4948"/>
                                  <w:tab w:val="left" w:pos="5399"/>
                                  <w:tab w:val="left" w:pos="5817"/>
                                  <w:tab w:val="left" w:pos="6283"/>
                                  <w:tab w:val="left" w:pos="6734"/>
                                </w:tabs>
                                <w:spacing w:line="185" w:lineRule="exact"/>
                                <w:ind w:left="1727"/>
                                <w:rPr>
                                  <w:rFonts w:ascii="Arial"/>
                                  <w:b/>
                                  <w:i/>
                                  <w:sz w:val="18"/>
                                </w:rPr>
                              </w:pPr>
                              <w:r>
                                <w:rPr>
                                  <w:rFonts w:ascii="Arial"/>
                                  <w:b/>
                                  <w:i/>
                                  <w:sz w:val="18"/>
                                </w:rPr>
                                <w:t>1</w:t>
                              </w:r>
                              <w:r>
                                <w:rPr>
                                  <w:rFonts w:ascii="Arial"/>
                                  <w:b/>
                                  <w:i/>
                                  <w:sz w:val="18"/>
                                </w:rPr>
                                <w:tab/>
                                <w:t>2</w:t>
                              </w:r>
                              <w:r>
                                <w:rPr>
                                  <w:rFonts w:ascii="Arial"/>
                                  <w:b/>
                                  <w:i/>
                                  <w:sz w:val="18"/>
                                </w:rPr>
                                <w:tab/>
                                <w:t>3</w:t>
                              </w:r>
                              <w:r>
                                <w:rPr>
                                  <w:rFonts w:ascii="Arial"/>
                                  <w:b/>
                                  <w:i/>
                                  <w:sz w:val="18"/>
                                </w:rPr>
                                <w:tab/>
                                <w:t>4</w:t>
                              </w:r>
                              <w:r>
                                <w:rPr>
                                  <w:rFonts w:ascii="Arial"/>
                                  <w:b/>
                                  <w:i/>
                                  <w:sz w:val="18"/>
                                </w:rPr>
                                <w:tab/>
                                <w:t>5</w:t>
                              </w:r>
                              <w:r>
                                <w:rPr>
                                  <w:rFonts w:ascii="Arial"/>
                                  <w:b/>
                                  <w:i/>
                                  <w:sz w:val="18"/>
                                </w:rPr>
                                <w:tab/>
                                <w:t>6</w:t>
                              </w:r>
                              <w:r>
                                <w:rPr>
                                  <w:rFonts w:ascii="Arial"/>
                                  <w:b/>
                                  <w:i/>
                                  <w:sz w:val="18"/>
                                </w:rPr>
                                <w:tab/>
                                <w:t>7</w:t>
                              </w:r>
                              <w:r>
                                <w:rPr>
                                  <w:rFonts w:ascii="Arial"/>
                                  <w:b/>
                                  <w:i/>
                                  <w:sz w:val="18"/>
                                </w:rPr>
                                <w:tab/>
                                <w:t>8</w:t>
                              </w:r>
                              <w:r>
                                <w:rPr>
                                  <w:rFonts w:ascii="Arial"/>
                                  <w:b/>
                                  <w:i/>
                                  <w:sz w:val="18"/>
                                </w:rPr>
                                <w:tab/>
                                <w:t>9</w:t>
                              </w:r>
                              <w:r>
                                <w:rPr>
                                  <w:rFonts w:ascii="Arial"/>
                                  <w:b/>
                                  <w:i/>
                                  <w:sz w:val="18"/>
                                </w:rPr>
                                <w:tab/>
                              </w:r>
                              <w:r>
                                <w:rPr>
                                  <w:rFonts w:ascii="Arial"/>
                                  <w:b/>
                                  <w:i/>
                                  <w:spacing w:val="2"/>
                                  <w:sz w:val="18"/>
                                </w:rPr>
                                <w:t>10</w:t>
                              </w:r>
                              <w:r>
                                <w:rPr>
                                  <w:rFonts w:ascii="Arial"/>
                                  <w:b/>
                                  <w:i/>
                                  <w:spacing w:val="2"/>
                                  <w:sz w:val="18"/>
                                </w:rPr>
                                <w:tab/>
                                <w:t>11</w:t>
                              </w:r>
                              <w:r>
                                <w:rPr>
                                  <w:rFonts w:ascii="Arial"/>
                                  <w:b/>
                                  <w:i/>
                                  <w:spacing w:val="2"/>
                                  <w:sz w:val="18"/>
                                </w:rPr>
                                <w:tab/>
                                <w:t>12</w:t>
                              </w:r>
                            </w:p>
                            <w:p w:rsidR="00AF694F" w:rsidRDefault="00AF694F" w:rsidP="006B32D9">
                              <w:pPr>
                                <w:spacing w:before="143"/>
                                <w:ind w:left="273"/>
                                <w:rPr>
                                  <w:rFonts w:ascii="Arial" w:hAnsi="Arial"/>
                                  <w:b/>
                                  <w:i/>
                                  <w:sz w:val="18"/>
                                </w:rPr>
                              </w:pPr>
                              <w:r>
                                <w:rPr>
                                  <w:rFonts w:ascii="Arial" w:hAnsi="Arial"/>
                                  <w:b/>
                                  <w:i/>
                                  <w:sz w:val="18"/>
                                </w:rPr>
                                <w:t xml:space="preserve">сум.радиация </w:t>
                              </w:r>
                              <w:r>
                                <w:rPr>
                                  <w:rFonts w:ascii="Arial" w:hAnsi="Arial"/>
                                  <w:b/>
                                  <w:i/>
                                  <w:position w:val="1"/>
                                  <w:sz w:val="18"/>
                                </w:rPr>
                                <w:t>0.27 0.37 0.49 0.52 0.56 0.54 0.63 0.64 0.59 0.45 0.33 0.25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2" o:spid="_x0000_s1131" style="position:absolute;left:0;text-align:left;margin-left:74.65pt;margin-top:73.25pt;width:369.8pt;height:207.8pt;z-index:251674624;mso-position-horizontal-relative:page" coordorigin="1493,1465" coordsize="7396,4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">
                <v:shape id="Picture 743" o:spid="_x0000_s1132" type="#_x0000_t75" style="position:absolute;left:1492;top:1465;width:6779;height:3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KyDHGAAAA3AAAAA8AAABkcnMvZG93bnJldi54bWxEj09rAjEQxe+Ffocwhd5qtn+oshqlFFoq&#10;gmD04HHYjLuLm8mSpLr66TsHobcZ3pv3fjNbDL5TJ4qpDWzgeVSAIq6Ca7k2sNt+PU1ApYzssAtM&#10;Bi6UYDG/v5th6cKZN3SyuVYSwqlEA03Ofal1qhrymEahJxbtEKLHLGustYt4lnDf6ZeieNceW5aG&#10;Bnv6bKg62l9vIPHa7t96N15vlnG1zJertd9XYx4fho8pqExD/jffrn+c4L8KrTwjE+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grIMcYAAADcAAAADwAAAAAAAAAAAAAA&#10;AACfAgAAZHJzL2Rvd25yZXYueG1sUEsFBgAAAAAEAAQA9wAAAJIDAAAAAA==&#10;">
                  <v:imagedata r:id="rId58" o:title=""/>
                </v:shape>
                <v:shape id="Freeform 744" o:spid="_x0000_s1133" style="position:absolute;left:3069;top:4824;width:5817;height:150;visibility:visible;mso-wrap-style:square;v-text-anchor:top" coordsize="581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6isIA&#10;AADcAAAADwAAAGRycy9kb3ducmV2LnhtbERPS4vCMBC+L/gfwgjeNFUX0WoUERTFk64PvA3N2Bab&#10;SWli7e6v3wgLe5uP7zmzRWMKUVPlcssK+r0IBHFidc6pgtPXujsG4TyyxsIyKfgmB4t562OGsbYv&#10;PlB99KkIIexiVJB5X8ZSuiQjg65nS+LA3W1l0AdYpVJX+ArhppCDKBpJgzmHhgxLWmWUPI5Po8Dt&#10;Hvv63Gw+fwpzMdfTarfn+02pTrtZTkF4avy/+M+91WH+cALvZ8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vqKwgAAANwAAAAPAAAAAAAAAAAAAAAAAJgCAABkcnMvZG93&#10;bnJldi54bWxQSwUGAAAAAAQABAD1AAAAhwMAAAAA&#10;" path="m5816,l300,,,150r5516,l5816,xe" stroked="f">
                  <v:path arrowok="t" o:connecttype="custom" o:connectlocs="5816,4825;300,4825;0,4975;5516,4975;5816,4825" o:connectangles="0,0,0,0,0"/>
                </v:shape>
                <v:shape id="Freeform 745" o:spid="_x0000_s1134" style="position:absolute;left:3069;top:4824;width:5817;height:150;visibility:visible;mso-wrap-style:square;v-text-anchor:top" coordsize="581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AB8UA&#10;AADcAAAADwAAAGRycy9kb3ducmV2LnhtbESPQWvDMAyF74P+B6PBbqvTMcpI65atrLDLVtL20KOI&#10;1ThdLAfba9J/Px0Gu0m8p/c+Ldej79SVYmoDG5hNC1DEdbAtNwaOh+3jC6iUkS12gcnAjRKsV5O7&#10;JZY2DFzRdZ8bJSGcSjTgcu5LrVPtyGOahp5YtHOIHrOssdE24iDhvtNPRTHXHluWBoc9bRzV3/sf&#10;b6A6hdt29/l2ipdq9p6+5m438GjMw/34ugCVacz/5r/rDyv4z4Iv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YAHxQAAANwAAAAPAAAAAAAAAAAAAAAAAJgCAABkcnMv&#10;ZG93bnJldi54bWxQSwUGAAAAAAQABAD1AAAAigMAAAAA&#10;" path="m5816,l5516,150,,150,300,,5816,xe" filled="f" strokeweight=".24pt">
                  <v:path arrowok="t" o:connecttype="custom" o:connectlocs="5816,4825;5516,4975;0,4975;300,4825;5816,4825" o:connectangles="0,0,0,0,0"/>
                </v:shape>
                <v:shape id="Picture 746" o:spid="_x0000_s1135" type="#_x0000_t75" style="position:absolute;left:3489;top:3683;width:120;height:1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YQw3DAAAA3AAAAA8AAABkcnMvZG93bnJldi54bWxET0trwkAQvhf6H5YpeKsbrUiIrqGUWjwJ&#10;9YF4G7JjEs3Oprsbjf++KxR6m4/vOfO8N424kvO1ZQWjYQKCuLC65lLBbrt8TUH4gKyxsUwK7uQh&#10;Xzw/zTHT9sbfdN2EUsQQ9hkqqEJoMyl9UZFBP7QtceRO1hkMEbpSaoe3GG4aOU6SqTRYc2yosKWP&#10;iorLpjMKlgf5c/lM1uX57vbHNKRj6t6+lBq89O8zEIH68C/+c690nD8ZweOZe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dhDDcMAAADcAAAADwAAAAAAAAAAAAAAAACf&#10;AgAAZHJzL2Rvd25yZXYueG1sUEsFBgAAAAAEAAQA9wAAAI8DAAAAAA==&#10;">
                  <v:imagedata r:id="rId59" o:title=""/>
                </v:shape>
                <v:shape id="Freeform 747" o:spid="_x0000_s1136" style="position:absolute;left:3489;top:3686;width:120;height:1244;visibility:visible;mso-wrap-style:square;v-text-anchor:top" coordsize="120,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KcMA&#10;AADcAAAADwAAAGRycy9kb3ducmV2LnhtbERPTWvCQBC9C/0PyxR6MxuttBLdhFIoeNBCU0GPY3bM&#10;hmZnQ3Y18d93CwVv83ifsy5G24or9b5xrGCWpCCIK6cbrhXsvz+mSxA+IGtsHZOCG3ko8ofJGjPt&#10;Bv6iaxlqEUPYZ6jAhNBlUvrKkEWfuI44cmfXWwwR9rXUPQ4x3LZynqYv0mLDscFgR++Gqp/yYhV8&#10;bo/tcqhPRr+Wzwe5m5U7WjRKPT2ObysQgcZwF/+7NzrOX8zh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MKcMAAADcAAAADwAAAAAAAAAAAAAAAACYAgAAZHJzL2Rv&#10;d25yZXYueG1sUEsFBgAAAAAEAAQA9QAAAIgDAAAAAA==&#10;" path="m,1244l,60,119,r,1184l,1244xe" filled="f" strokeweight=".24pt">
                  <v:path arrowok="t" o:connecttype="custom" o:connectlocs="0,4930;0,3746;119,3686;119,4870;0,4930" o:connectangles="0,0,0,0,0"/>
                </v:shape>
                <v:shape id="Picture 748" o:spid="_x0000_s1137" type="#_x0000_t75" style="position:absolute;left:3307;top:3745;width:183;height:1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vacXEAAAA3AAAAA8AAABkcnMvZG93bnJldi54bWxET01rAjEQvQv9D2EEb5q1FqtboxS12ENb&#10;6erB47CZbpZuJssm6uqvNwWht3m8z5ktWluJEzW+dKxgOEhAEOdOl1wo2O/e+hMQPiBrrByTggt5&#10;WMwfOjNMtTvzN52yUIgYwj5FBSaEOpXS54Ys+oGriSP34xqLIcKmkLrBcwy3lXxMkrG0WHJsMFjT&#10;0lD+mx2tgs/N1ly3h6n/es58vSposj7sP5TqddvXFxCB2vAvvrvfdZz/NIK/Z+IF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vacXEAAAA3AAAAA8AAAAAAAAAAAAAAAAA&#10;nwIAAGRycy9kb3ducmV2LnhtbFBLBQYAAAAABAAEAPcAAACQAwAAAAA=&#10;">
                  <v:imagedata r:id="rId60" o:title=""/>
                </v:shape>
                <v:rect id="Rectangle 749" o:spid="_x0000_s1138" style="position:absolute;left:3309;top:3746;width:180;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2dgMQA&#10;AADcAAAADwAAAGRycy9kb3ducmV2LnhtbERP32vCMBB+H/g/hBN8kTVVZGrXKE4ZDMaYOsHXo7ml&#10;xebSNVHrf78MhL3dx/fz8mVna3Gh1leOFYySFARx4XTFRsHh6/VxBsIHZI21Y1JwIw/LRe8hx0y7&#10;K+/osg9GxBD2GSooQ2gyKX1RkkWfuIY4ct+utRgibI3ULV5juK3lOE2fpMWKY0OJDa1LKk77s1Uw&#10;H2qzWt/M9thtDj+f8uNl+r7dKTXod6tnEIG68C++u990nD+ZwN8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dnYDEAAAA3AAAAA8AAAAAAAAAAAAAAAAAmAIAAGRycy9k&#10;b3ducmV2LnhtbFBLBQYAAAAABAAEAPUAAACJAwAAAAA=&#10;" filled="f" strokeweight=".24pt"/>
                <v:shape id="Picture 750" o:spid="_x0000_s1139" type="#_x0000_t75" style="position:absolute;left:3307;top:3683;width:303;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kvFAAAA3AAAAA8AAABkcnMvZG93bnJldi54bWxET01rwkAQvQv+h2WEXqRuLK2U1FWKIFYP&#10;FmMtPU6z0yQ0Oxt2NzH+e1co9DaP9znzZW9q0ZHzlWUF00kCgji3uuJCwcdxff8MwgdkjbVlUnAh&#10;D8vFcDDHVNszH6jLQiFiCPsUFZQhNKmUPi/JoJ/YhjhyP9YZDBG6QmqH5xhuavmQJDNpsOLYUGJD&#10;q5Ly36w1CjaZuZx2p277/fm137Tb99YdpmOl7kb96wuIQH34F/+533Sc//gEt2fiBX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Pv5LxQAAANwAAAAPAAAAAAAAAAAAAAAA&#10;AJ8CAABkcnMvZG93bnJldi54bWxQSwUGAAAAAAQABAD3AAAAkQMAAAAA&#10;">
                  <v:imagedata r:id="rId61" o:title=""/>
                </v:shape>
                <v:shape id="Freeform 751" o:spid="_x0000_s1140" style="position:absolute;left:3309;top:3686;width:300;height:60;visibility:visible;mso-wrap-style:square;v-text-anchor:top" coordsize="3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2YcAA&#10;AADcAAAADwAAAGRycy9kb3ducmV2LnhtbERPy6rCMBDdC/5DGMGdpmoR6TXKVRBduPGF3N3QjG25&#10;zaQ0UatfbwTB3RzOc6bzxpTiRrUrLCsY9CMQxKnVBWcKjodVbwLCeWSNpWVS8CAH81m7NcVE2zvv&#10;6Lb3mQgh7BJUkHtfJVK6NCeDrm8r4sBdbG3QB1hnUtd4D+GmlMMoGkuDBYeGHCta5pT+769GQVz9&#10;8XNDW6MXlzVOhvHoFMVnpbqd5vcHhKfGf8Uf90aH+fEY3s+EC+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Y2YcAAAADcAAAADwAAAAAAAAAAAAAAAACYAgAAZHJzL2Rvd25y&#10;ZXYueG1sUEsFBgAAAAAEAAQA9QAAAIUDAAAAAA==&#10;" path="m180,60l299,,105,,,60r180,xe" filled="f" strokeweight=".24pt">
                  <v:path arrowok="t" o:connecttype="custom" o:connectlocs="180,3746;299,3686;105,3686;0,3746;180,3746" o:connectangles="0,0,0,0,0"/>
                </v:shape>
                <v:shape id="Picture 752" o:spid="_x0000_s1141" type="#_x0000_t75" style="position:absolute;left:3936;top:3236;width:12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pgvAAAAA3AAAAA8AAABkcnMvZG93bnJldi54bWxET02LwjAQvQv7H8IseNN0RXStRpFFQW/q&#10;1vvQjE21mZQmavXXbxYEb/N4nzNbtLYSN2p86VjBVz8BQZw7XXKhIPtd975B+ICssXJMCh7kYTH/&#10;6Mww1e7Oe7odQiFiCPsUFZgQ6lRKnxuy6PuuJo7cyTUWQ4RNIXWD9xhuKzlIkpG0WHJsMFjTj6H8&#10;crhaBbtBpvk82W9xlfnj2j7NY7kzSnU/2+UURKA2vMUv90bH+cMx/D8TL5D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EOmC8AAAADcAAAADwAAAAAAAAAAAAAAAACfAgAA&#10;ZHJzL2Rvd25yZXYueG1sUEsFBgAAAAAEAAQA9wAAAIwDAAAAAA==&#10;">
                  <v:imagedata r:id="rId62" o:title=""/>
                </v:shape>
                <v:shape id="Freeform 753" o:spid="_x0000_s1142" style="position:absolute;left:3939;top:3236;width:120;height:1694;visibility:visible;mso-wrap-style:square;v-text-anchor:top" coordsize="120,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WFsQA&#10;AADcAAAADwAAAGRycy9kb3ducmV2LnhtbESPS2sCQRCE74H8h6EDXoLORoIkG0cJAdFTQPPw2uz0&#10;PnCnZ5kZd9d/bx8Eb91UddXXy/XoWtVTiI1nAy+zDBRx4W3DlYHfn830DVRMyBZbz2TgQhHWq8eH&#10;JebWD7yn/pAqJSEcczRQp9TlWseiJodx5jti0UofHCZZQ6VtwEHCXavnWbbQDhuWhho7+qqpOB3O&#10;zsA3Dn1bhfdk/+n4tz1RWT5zb8zkafz8AJVoTHfz7XpnBf9VaOUZmUC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FhbEAAAA3AAAAA8AAAAAAAAAAAAAAAAAmAIAAGRycy9k&#10;b3ducmV2LnhtbFBLBQYAAAAABAAEAPUAAACJAwAAAAA=&#10;" path="m,1693l,59,120,r,1633l,1693xe" filled="f" strokeweight=".24pt">
                  <v:path arrowok="t" o:connecttype="custom" o:connectlocs="0,4930;0,3296;120,3237;120,4870;0,4930" o:connectangles="0,0,0,0,0"/>
                </v:shape>
                <v:shape id="Picture 754" o:spid="_x0000_s1143" type="#_x0000_t75" style="position:absolute;left:3758;top:3294;width:178;height:1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JdgbCAAAA3AAAAA8AAABkcnMvZG93bnJldi54bWxET01rwkAQvRf6H5YpeKubaomaZhUpCj0V&#10;qh48DtlJNiQ7G7JbN/77bqHQ2zze55S7yfbiRqNvHSt4mWcgiCunW24UXM7H5zUIH5A19o5JwZ08&#10;7LaPDyUW2kX+otspNCKFsC9QgQlhKKT0lSGLfu4G4sTVbrQYEhwbqUeMKdz2cpFlubTYcmowONC7&#10;oao7fVsF9SXG/LrC1eEczWe97A/rkHdKzZ6m/RuIQFP4F/+5P3Sa/7qB32fSB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CXYGwgAAANwAAAAPAAAAAAAAAAAAAAAAAJ8C&#10;AABkcnMvZG93bnJldi54bWxQSwUGAAAAAAQABAD3AAAAjgMAAAAA&#10;">
                  <v:imagedata r:id="rId63" o:title=""/>
                </v:shape>
                <v:rect id="Rectangle 755" o:spid="_x0000_s1144" style="position:absolute;left:3759;top:3296;width:180;height: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8NXsgA&#10;AADcAAAADwAAAGRycy9kb3ducmV2LnhtbESPW0vDQBCF34X+h2UKvojZVKiX2G2plYIgpRcDvg7Z&#10;cROanY3ZtU3/vfMg+DbDOXPON7PF4Ft1oj42gQ1MshwUcRVsw85A+bG+fQQVE7LFNjAZuFCExXx0&#10;NcPChjPv6XRITkkIxwIN1Cl1hdaxqsljzEJHLNpX6D0mWXunbY9nCfetvsvze+2xYWmosaNVTdXx&#10;8OMNPN1Yt1xd3O5zeC2/t3rz8vC+2xtzPR6Wz6ASDenf/Hf9ZgV/KvjyjE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fw1eyAAAANwAAAAPAAAAAAAAAAAAAAAAAJgCAABk&#10;cnMvZG93bnJldi54bWxQSwUGAAAAAAQABAD1AAAAjQMAAAAA&#10;" filled="f" strokeweight=".24pt"/>
                <v:shape id="Picture 756" o:spid="_x0000_s1145" type="#_x0000_t75" style="position:absolute;left:3758;top:3236;width:298;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Pcj/EAAAA3AAAAA8AAABkcnMvZG93bnJldi54bWxET01rwkAQvRf8D8sIXkrdKK3W6CoiCtKL&#10;mHrxNs2OSTA7u2ZXk/77bqHQ2zze5yxWnanFgxpfWVYwGiYgiHOrKy4UnD53L+8gfEDWWFsmBd/k&#10;YbXsPS0w1bblIz2yUIgYwj5FBWUILpXS5yUZ9EPriCN3sY3BEGFTSN1gG8NNLcdJMpEGK44NJTra&#10;lJRfs7tRcHaz6fXgvi7F/uN5utWv2a29bZQa9Lv1HESgLvyL/9x7Hee/jeD3mXiB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Pcj/EAAAA3AAAAA8AAAAAAAAAAAAAAAAA&#10;nwIAAGRycy9kb3ducmV2LnhtbFBLBQYAAAAABAAEAPcAAACQAwAAAAA=&#10;">
                  <v:imagedata r:id="rId64" o:title=""/>
                </v:shape>
                <v:shape id="Freeform 757" o:spid="_x0000_s1146" style="position:absolute;left:3759;top:3236;width:300;height:60;visibility:visible;mso-wrap-style:square;v-text-anchor:top" coordsize="3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mv8MA&#10;AADcAAAADwAAAGRycy9kb3ducmV2LnhtbERPTWvCQBC9F/wPywi9NRtjKiG6CVqQeuilVhFvQ3ZM&#10;gtnZkN1q2l/fLRR6m8f7nFU5mk7caHCtZQWzKAZBXFndcq3g8LF9ykA4j6yxs0wKvshBWUweVphr&#10;e+d3uu19LUIIuxwVNN73uZSuasigi2xPHLiLHQz6AIda6gHvIdx0MonjhTTYcmhosKeXhqrr/tMo&#10;SPszf+/ozejN5RWzJJ0f4/Sk1ON0XC9BeBr9v/jPvdNh/nMCv8+E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Smv8MAAADcAAAADwAAAAAAAAAAAAAAAACYAgAAZHJzL2Rv&#10;d25yZXYueG1sUEsFBgAAAAAEAAQA9QAAAIgDAAAAAA==&#10;" path="m180,59l300,,120,,,59r180,xe" filled="f" strokeweight=".24pt">
                  <v:path arrowok="t" o:connecttype="custom" o:connectlocs="180,3296;300,3237;120,3237;0,3296;180,3296" o:connectangles="0,0,0,0,0"/>
                </v:shape>
                <v:shape id="Picture 758" o:spid="_x0000_s1147" type="#_x0000_t75" style="position:absolute;left:4401;top:2727;width:120;height:2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EYs7BAAAA3AAAAA8AAABkcnMvZG93bnJldi54bWxET0trAjEQvgv9D2EK3jSrpWK3RikFqfTm&#10;i16nm3F3cTNZkmh2/70RBG/z8T1nsepMI67kfG1ZwWScgSAurK65VHDYr0dzED4ga2wsk4KePKyW&#10;L4MF5tpG3tJ1F0qRQtjnqKAKoc2l9EVFBv3YtsSJO1lnMCToSqkdxhRuGjnNspk0WHNqqLCl74qK&#10;8+5iFDS/cfO3jeHHfWST/3M8HPv+tFZq+Np9fYII1IWn+OHe6DT//Q3uz6QL5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EYs7BAAAA3AAAAA8AAAAAAAAAAAAAAAAAnwIA&#10;AGRycy9kb3ducmV2LnhtbFBLBQYAAAAABAAEAPcAAACNAwAAAAA=&#10;">
                  <v:imagedata r:id="rId65" o:title=""/>
                </v:shape>
                <v:shape id="Freeform 759" o:spid="_x0000_s1148" style="position:absolute;left:4404;top:2726;width:120;height:2203;visibility:visible;mso-wrap-style:square;v-text-anchor:top" coordsize="120,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9d8MA&#10;AADcAAAADwAAAGRycy9kb3ducmV2LnhtbERP22rCQBB9L/gPywi+SN00VZHUVUpsoW8a7QeM2WmS&#10;Njsbsttc/r4rCH2bw7nOdj+YWnTUusqygqdFBII4t7riQsHn5f1xA8J5ZI21ZVIwkoP9bvKwxUTb&#10;njPqzr4QIYRdggpK75tESpeXZNAtbEMcuC/bGvQBtoXULfYh3NQyjqK1NFhxaCixobSk/Of8axRc&#10;+fQ8P3xHb5fjYOMxXeZ1mjmlZtPh9QWEp8H/i+/uDx3mr5ZweyZc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S9d8MAAADcAAAADwAAAAAAAAAAAAAAAACYAgAAZHJzL2Rv&#10;d25yZXYueG1sUEsFBgAAAAAEAAQA9QAAAIgDAAAAAA==&#10;" path="m,2203l,60,120,r,2143l,2203xe" filled="f" strokeweight=".24pt">
                  <v:path arrowok="t" o:connecttype="custom" o:connectlocs="0,4930;0,2787;120,2727;120,4870;0,4930" o:connectangles="0,0,0,0,0"/>
                </v:shape>
                <v:shape id="Picture 760" o:spid="_x0000_s1149" type="#_x0000_t75" style="position:absolute;left:4224;top:2785;width:178;height:2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GKebCAAAA3AAAAA8AAABkcnMvZG93bnJldi54bWxET0uLwjAQvi/4H8IseFvT9YVWo6issBcF&#10;HwePQzM2xWZSm6zWf78RBG/z8T1nOm9sKW5U+8Kxgu9OAoI4c7rgXMHxsP4agfABWWPpmBQ8yMN8&#10;1vqYYqrdnXd024dcxBD2KSowIVSplD4zZNF3XEUcubOrLYYI61zqGu8x3JaymyRDabHg2GCwopWh&#10;7LL/swoOm22+/DHX07XYjJphb637WW+sVPuzWUxABGrCW/xy/+o4fzCA5zPxAjn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RinmwgAAANwAAAAPAAAAAAAAAAAAAAAAAJ8C&#10;AABkcnMvZG93bnJldi54bWxQSwUGAAAAAAQABAD3AAAAjgMAAAAA&#10;">
                  <v:imagedata r:id="rId66" o:title=""/>
                </v:shape>
                <v:rect id="Rectangle 761" o:spid="_x0000_s1150" style="position:absolute;left:4224;top:2786;width:180;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wscMA&#10;AADcAAAADwAAAGRycy9kb3ducmV2LnhtbERP22oCMRB9L/QfwhT6IpptQVtXo6hFEES8gq/DZswu&#10;3UzWTarr3xtB6NscznWG48aW4kK1Lxwr+OgkIIgzpws2Cg77efsbhA/IGkvHpOBGHsaj15chptpd&#10;eUuXXTAihrBPUUEeQpVK6bOcLPqOq4gjd3K1xRBhbaSu8RrDbSk/k6QnLRYcG3KsaJZT9rv7swr6&#10;LW0ms5vZHJufw3ktV9Ov5War1PtbMxmACNSEf/HTvdBxfrcHj2fiBX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owscMAAADcAAAADwAAAAAAAAAAAAAAAACYAgAAZHJzL2Rv&#10;d25yZXYueG1sUEsFBgAAAAAEAAQA9QAAAIgDAAAAAA==&#10;" filled="f" strokeweight=".24pt"/>
                <v:shape id="Picture 762" o:spid="_x0000_s1151" type="#_x0000_t75" style="position:absolute;left:4224;top:2727;width:298;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eSKvEAAAA3AAAAA8AAABkcnMvZG93bnJldi54bWxET0trwkAQvhf6H5YpeCm6UbBKdJX6gtyC&#10;tuh1zI5JaHY2ZDca/fXdQsHbfHzPmS87U4krNa60rGA4iEAQZ1aXnCv4/tr1pyCcR9ZYWSYFd3Kw&#10;XLy+zDHW9sZ7uh58LkIIuxgVFN7XsZQuK8igG9iaOHAX2xj0ATa51A3eQrip5CiKPqTBkkNDgTWt&#10;C8p+Dq1RkGzS9v2YnB+T9FKN2lPaTbfHlVK9t+5zBsJT55/if3eiw/zxBP6eCR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eSKvEAAAA3AAAAA8AAAAAAAAAAAAAAAAA&#10;nwIAAGRycy9kb3ducmV2LnhtbFBLBQYAAAAABAAEAPcAAACQAwAAAAA=&#10;">
                  <v:imagedata r:id="rId67" o:title=""/>
                </v:shape>
                <v:shape id="Freeform 763" o:spid="_x0000_s1152" style="position:absolute;left:4224;top:2726;width:300;height:60;visibility:visible;mso-wrap-style:square;v-text-anchor:top" coordsize="3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RVcUA&#10;AADcAAAADwAAAGRycy9kb3ducmV2LnhtbESPQWvCQBCF7wX/wzJCb3WjTYtEV1Gh6MFLrSLehuyY&#10;BLOzIbvV2F/fOQjeZnhv3vtmOu9cra7UhsqzgeEgAUWce1txYWD/8/U2BhUissXaMxm4U4D5rPcy&#10;xcz6G3/TdRcLJSEcMjRQxthkWoe8JIdh4Bti0c6+dRhlbQttW7xJuKv1KEk+tcOKpaHEhlYl5Zfd&#10;rzOQNif+29DW2eV5jeNR+n5I0qMxr/1uMQEVqYtP8+N6YwX/Q2jlGZlAz/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JFVxQAAANwAAAAPAAAAAAAAAAAAAAAAAJgCAABkcnMv&#10;ZG93bnJldi54bWxQSwUGAAAAAAQABAD1AAAAigMAAAAA&#10;" path="m180,60l300,,120,,,60r180,xe" filled="f" strokeweight=".24pt">
                  <v:path arrowok="t" o:connecttype="custom" o:connectlocs="180,2787;300,2727;120,2727;0,2787;180,2787" o:connectangles="0,0,0,0,0"/>
                </v:shape>
                <v:shape id="Picture 764" o:spid="_x0000_s1153" type="#_x0000_t75" style="position:absolute;left:4867;top:2559;width:120;height:2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njY7EAAAA3AAAAA8AAABkcnMvZG93bnJldi54bWxEj0FrAjEQhe+F/ocwhd5qVqFl3RpFlIIH&#10;L9X14G26GTeLm8mapLr+eyMI3mZ473vzZjLrbSvO5EPjWMFwkIEgrpxuuFZQbn8+chAhImtsHZOC&#10;KwWYTV9fJlhod+FfOm9iLVIIhwIVmBi7QspQGbIYBq4jTtrBeYsxrb6W2uMlhdtWjrLsS1psOF0w&#10;2NHCUHXc/NtUo/wbrjTv59d1WOY7Y09l7lGp97d+/g0iUh+f5ge90on7HMP9mTSB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njY7EAAAA3AAAAA8AAAAAAAAAAAAAAAAA&#10;nwIAAGRycy9kb3ducmV2LnhtbFBLBQYAAAAABAAEAPcAAACQAwAAAAA=&#10;">
                  <v:imagedata r:id="rId68" o:title=""/>
                </v:shape>
                <v:shape id="Freeform 765" o:spid="_x0000_s1154" style="position:absolute;left:4868;top:2562;width:120;height:2368;visibility:visible;mso-wrap-style:square;v-text-anchor:top" coordsize="120,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YX8QA&#10;AADcAAAADwAAAGRycy9kb3ducmV2LnhtbESPQU/DMAyF70j7D5EncWPpJjGmsmxC20AcYUXjajWm&#10;rWicKjFb9+/xAYmbrff83uf1dgy9OVPKXWQH81kBhriOvuPGwUf1fLcCkwXZYx+ZHFwpw3YzuVlj&#10;6eOF3+l8lMZoCOcSHbQiQ2ltrlsKmGdxIFbtK6aAomtqrE940fDQ20VRLG3AjrWhxYF2LdXfx5/g&#10;YNhV96fP5OcPh/F0fateZL+w4tztdHx6BCM0yr/57/rVK/5S8fUZnc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2F/EAAAA3AAAAA8AAAAAAAAAAAAAAAAAmAIAAGRycy9k&#10;b3ducmV2LnhtbFBLBQYAAAAABAAEAPUAAACJAwAAAAA=&#10;" path="m,2368l,60,120,r,2308l,2368xe" filled="f" strokeweight=".24pt">
                  <v:path arrowok="t" o:connecttype="custom" o:connectlocs="0,4930;0,2622;120,2562;120,4870;0,4930" o:connectangles="0,0,0,0,0"/>
                </v:shape>
                <v:shape id="Picture 766" o:spid="_x0000_s1155" type="#_x0000_t75" style="position:absolute;left:4670;top:2622;width:197;height:2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AvQHCAAAA3AAAAA8AAABkcnMvZG93bnJldi54bWxET01rwkAQvQv+h2WE3nQTD6GkWUUFQdqL&#10;tUI9DtkxG8zOxuzGxH/fLRR6m8f7nGI92kY8qPO1YwXpIgFBXDpdc6Xg/LWfv4LwAVlj45gUPMnD&#10;ejWdFJhrN/AnPU6hEjGEfY4KTAhtLqUvDVn0C9cSR+7qOoshwq6SusMhhttGLpMkkxZrjg0GW9oZ&#10;Km+n3irI+tCPZptevvG4/zhsj/fnbnhX6mU2bt5ABBrDv/jPfdBxfpbC7zPxAr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AL0BwgAAANwAAAAPAAAAAAAAAAAAAAAAAJ8C&#10;AABkcnMvZG93bnJldi54bWxQSwUGAAAAAAQABAD3AAAAjgMAAAAA&#10;">
                  <v:imagedata r:id="rId69" o:title=""/>
                </v:shape>
                <v:rect id="Rectangle 767" o:spid="_x0000_s1156" style="position:absolute;left:4673;top:2622;width:195;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8D8QA&#10;AADcAAAADwAAAGRycy9kb3ducmV2LnhtbERPS2vCQBC+C/0PyxS8iNnUg4+YVaxSKJRSX+B1yE43&#10;odnZmF01/vtuQehtPr7n5MvO1uJKra8cK3hJUhDEhdMVGwXHw9twCsIHZI21Y1JwJw/LxVMvx0y7&#10;G+/oug9GxBD2GSooQ2gyKX1RkkWfuIY4ct+utRgibI3ULd5iuK3lKE3H0mLFsaHEhtYlFT/7i1Uw&#10;G2izWt/N9tRtjucv+fk6+djulOo/d6s5iEBd+Bc/3O86zh+P4O+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A/EAAAA3AAAAA8AAAAAAAAAAAAAAAAAmAIAAGRycy9k&#10;b3ducmV2LnhtbFBLBQYAAAAABAAEAPUAAACJAwAAAAA=&#10;" filled="f" strokeweight=".24pt"/>
                <v:shape id="Picture 768" o:spid="_x0000_s1157" type="#_x0000_t75" style="position:absolute;left:4670;top:2559;width:317;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D4Bm/AAAA3AAAAA8AAABkcnMvZG93bnJldi54bWxET01Lw0AQvQv+h2WE3uzGCqHGboMEpN5q&#10;Y7wP2TEJzc6G7LRJ/31XKPQ2j/c5m3x2vTrTGDrPBl6WCSji2tuOGwPVz+fzGlQQZIu9ZzJwoQD5&#10;9vFhg5n1Ex/oXEqjYgiHDA20IkOmdahbchiWfiCO3J8fHUqEY6PtiFMMd71eJUmqHXYcG1ocqGip&#10;PpYnZ8Ci/JaF2GrXhe9+r73I8fRmzOJp/ngHJTTLXXxzf9k4P32F/2fiBXp7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Q+AZvwAAANwAAAAPAAAAAAAAAAAAAAAAAJ8CAABk&#10;cnMvZG93bnJldi54bWxQSwUGAAAAAAQABAD3AAAAiwMAAAAA&#10;">
                  <v:imagedata r:id="rId70" o:title=""/>
                </v:shape>
                <v:shape id="Freeform 769" o:spid="_x0000_s1158" style="position:absolute;left:4673;top:2562;width:315;height:60;visibility:visible;mso-wrap-style:square;v-text-anchor:top" coordsize="3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UxcAA&#10;AADcAAAADwAAAGRycy9kb3ducmV2LnhtbERPS2sCMRC+F/ofwhS81UQtW1mNImqh127V85BMd5du&#10;Jssm+/DfN4VCb/PxPWe7n1wjBupC7VnDYq5AEBtvay41XD7fntcgQkS22HgmDXcKsN89Pmwxt37k&#10;DxqKWIoUwiFHDVWMbS5lMBU5DHPfEifuy3cOY4JdKW2HYwp3jVwqlUmHNaeGCls6VmS+i95pcIvT&#10;2F/H5ibRvJ6VCZdV9Err2dN02ICINMV/8Z/73ab52Qv8PpMu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SUxcAAAADcAAAADwAAAAAAAAAAAAAAAACYAgAAZHJzL2Rvd25y&#10;ZXYueG1sUEsFBgAAAAAEAAQA9QAAAIUDAAAAAA==&#10;" path="m195,60l315,,120,,,60r195,xe" filled="f" strokeweight=".24pt">
                  <v:path arrowok="t" o:connecttype="custom" o:connectlocs="195,2622;315,2562;120,2562;0,2622;195,2622" o:connectangles="0,0,0,0,0"/>
                </v:shape>
                <v:shape id="Picture 770" o:spid="_x0000_s1159" type="#_x0000_t75" style="position:absolute;left:5318;top:2411;width:120;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nwqXDAAAA3AAAAA8AAABkcnMvZG93bnJldi54bWxET99rwjAQfh/4P4QT9qapwnSrRhFhY2x7&#10;cJ36fGtuTWlyKU1mu/9+GQh7u4/v5623g7PiQl2oPSuYTTMQxKXXNVcKjh+Pk3sQISJrtJ5JwQ8F&#10;2G5GN2vMte/5nS5FrEQK4ZCjAhNjm0sZSkMOw9S3xIn78p3DmGBXSd1hn8KdlfMsW0iHNacGgy3t&#10;DZVN8e0UnF/sU9MsH0729VAYfuuXbMynUrfjYbcCEWmI/+Kr+1mn+Ys7+HsmXS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CpcMAAADcAAAADwAAAAAAAAAAAAAAAACf&#10;AgAAZHJzL2Rvd25yZXYueG1sUEsFBgAAAAAEAAQA9wAAAI8DAAAAAA==&#10;">
                  <v:imagedata r:id="rId71" o:title=""/>
                </v:shape>
                <v:shape id="Freeform 771" o:spid="_x0000_s1160" style="position:absolute;left:5318;top:2412;width:120;height:2518;visibility:visible;mso-wrap-style:square;v-text-anchor:top" coordsize="120,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zYMAA&#10;AADcAAAADwAAAGRycy9kb3ducmV2LnhtbERPTWvCQBC9F/wPywi9NRtLGiRmFS0IvRqL5yE7yQaz&#10;szG7xvjvu4VCb/N4n1PuZtuLiUbfOVawSlIQxLXTHbcKvs/HtzUIH5A19o5JwZM87LaLlxIL7R58&#10;oqkKrYgh7AtUYEIYCil9bciiT9xAHLnGjRZDhGMr9YiPGG57+Z6mubTYcWwwONCnofpa3a0CmTXD&#10;2WU3mrOq+eim/HS53g5KvS7n/QZEoDn8i//cXzrOz3P4fSZeIL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UzYMAAAADcAAAADwAAAAAAAAAAAAAAAACYAgAAZHJzL2Rvd25y&#10;ZXYueG1sUEsFBgAAAAAEAAQA9QAAAIUDAAAAAA==&#10;" path="m,2518l,75,120,r,2458l,2518xe" filled="f" strokeweight=".24pt">
                  <v:path arrowok="t" o:connecttype="custom" o:connectlocs="0,4930;0,2487;120,2412;120,4870;0,4930" o:connectangles="0,0,0,0,0"/>
                </v:shape>
                <v:shape id="Picture 772" o:spid="_x0000_s1161" type="#_x0000_t75" style="position:absolute;left:5136;top:2487;width:183;height:2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VZDCAAAA3AAAAA8AAABkcnMvZG93bnJldi54bWxET0trwkAQvhf8D8sIvdVNe1BJsxHbUikU&#10;wUf1PGTHbDA7G7KrSf31riB4m4/vOdmst7U4U+srxwpeRwkI4sLpiksFf9vvlykIH5A11o5JwT95&#10;mOWDpwxT7Tpe03kTShFD2KeowITQpFL6wpBFP3INceQOrrUYImxLqVvsYrit5VuSjKXFimODwYY+&#10;DRXHzckq8OVuhQuzX3YTi/K3+fha79xFqedhP38HEagPD/Hd/aPj/PEEbs/EC2R+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lWQwgAAANwAAAAPAAAAAAAAAAAAAAAAAJ8C&#10;AABkcnMvZG93bnJldi54bWxQSwUGAAAAAAQABAD3AAAAjgMAAAAA&#10;">
                  <v:imagedata r:id="rId72" o:title=""/>
                </v:shape>
                <v:rect id="Rectangle 773" o:spid="_x0000_s1162" style="position:absolute;left:5138;top:2487;width:180;height:2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L5ccA&#10;AADcAAAADwAAAGRycy9kb3ducmV2LnhtbESPT2sCQQzF74V+hyFCL0Vn24PW1VGsRRCK1H/gNezE&#10;2cWdzHZnquu3bw6F3hLey3u/TOedr9WV2lgFNvAyyEARF8FW7AwcD6v+G6iYkC3WgcnAnSLMZ48P&#10;U8xtuPGOrvvklIRwzNFAmVKTax2LkjzGQWiIRTuH1mOStXXatniTcF/r1ywbao8VS0OJDS1LKi77&#10;H29g/GzdYnl321P3cfz+0pv30ed2Z8xTr1tMQCXq0r/573ptBX8otPKMT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ly+XHAAAA3AAAAA8AAAAAAAAAAAAAAAAAmAIAAGRy&#10;cy9kb3ducmV2LnhtbFBLBQYAAAAABAAEAPUAAACMAwAAAAA=&#10;" filled="f" strokeweight=".24pt"/>
                <v:shape id="Picture 774" o:spid="_x0000_s1163" type="#_x0000_t75" style="position:absolute;left:5136;top:2411;width:303;height: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27jBAAAA3AAAAA8AAABkcnMvZG93bnJldi54bWxET0tuwjAQ3VfiDtYgsSsOCCIIGISoKGz5&#10;HGCIhyQkHofYJent60pI7ObpfWe57kwlntS4wrKC0TACQZxaXXCm4HLefc5AOI+ssbJMCn7JwXrV&#10;+1hiom3LR3qefCZCCLsEFeTe14mULs3JoBvamjhwN9sY9AE2mdQNtiHcVHIcRbE0WHBoyLGmbU5p&#10;efoxCr7m39fdo2vjw9Ru74/9tEz3k1KpQb/bLEB46vxb/HIfdJgfz+H/mXCBX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h+27jBAAAA3AAAAA8AAAAAAAAAAAAAAAAAnwIA&#10;AGRycy9kb3ducmV2LnhtbFBLBQYAAAAABAAEAPcAAACNAwAAAAA=&#10;">
                  <v:imagedata r:id="rId73" o:title=""/>
                </v:shape>
                <v:shape id="Freeform 775" o:spid="_x0000_s1164" style="position:absolute;left:5138;top:2412;width:300;height:75;visibility:visible;mso-wrap-style:square;v-text-anchor:top" coordsize="3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9NO8YA&#10;AADcAAAADwAAAGRycy9kb3ducmV2LnhtbESPQWvCQBCF74L/YZmCN90otpbUVURaqRQrtb30NmSn&#10;2WB2NmRXE/9951DobYb35r1vluve1+pKbawCG5hOMlDERbAVlwa+Pl/Gj6BiQrZYByYDN4qwXg0H&#10;S8xt6PiDrqdUKgnhmKMBl1KTax0LRx7jJDTEov2E1mOStS21bbGTcF/rWZY9aI8VS4PDhraOivPp&#10;4g34w84e3HTBx/fncH/s5vtZ//ZtzOiu3zyBStSnf/Pf9asV/IXgyz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9NO8YAAADcAAAADwAAAAAAAAAAAAAAAACYAgAAZHJz&#10;L2Rvd25yZXYueG1sUEsFBgAAAAAEAAQA9QAAAIsDAAAAAA==&#10;" path="m180,75l300,,120,,,75r180,xe" filled="f" strokeweight=".24pt">
                  <v:path arrowok="t" o:connecttype="custom" o:connectlocs="180,2487;300,2412;120,2412;0,2487;180,2487" o:connectangles="0,0,0,0,0"/>
                </v:shape>
                <v:shape id="Picture 776" o:spid="_x0000_s1165" type="#_x0000_t75" style="position:absolute;left:5779;top:2487;width:120;height:2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FXfrDAAAA3AAAAA8AAABkcnMvZG93bnJldi54bWxET0uLwjAQvgv7H8IseNPUB65Uo6ggelGw&#10;Lqi3sZltyzaT0kTt/nuzIHibj+8503ljSnGn2hWWFfS6EQji1OqCMwXfx3VnDMJ5ZI2lZVLwRw7m&#10;s4/WFGNtH3yge+IzEULYxagg976KpXRpTgZd11bEgfuxtUEfYJ1JXeMjhJtS9qNoJA0WHBpyrGiV&#10;U/qb3IyC3X6QUHEZnq8pLg/D/XEzWO5OSrU/m8UEhKfGv8Uv91aH+V89+H8mXCB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Vd+sMAAADcAAAADwAAAAAAAAAAAAAAAACf&#10;AgAAZHJzL2Rvd25yZXYueG1sUEsFBgAAAAAEAAQA9wAAAI8DAAAAAA==&#10;">
                  <v:imagedata r:id="rId74" o:title=""/>
                </v:shape>
                <v:shape id="Freeform 777" o:spid="_x0000_s1166" style="position:absolute;left:5783;top:2487;width:120;height:2443;visibility:visible;mso-wrap-style:square;v-text-anchor:top" coordsize="120,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8wbL4A&#10;AADcAAAADwAAAGRycy9kb3ducmV2LnhtbERPy6rCMBDdC/5DGMGdpr61GuVyQXDhxurC5dCMbbGZ&#10;lCba+vdGENzN4Txns2tNKZ5Uu8KygtEwAkGcWl1wpuBy3g+WIJxH1lhaJgUvcrDbdjsbjLVt+ETP&#10;xGcihLCLUUHufRVL6dKcDLqhrYgDd7O1QR9gnUldYxPCTSnHUTSXBgsODTlW9J9Tek8eRoE5RrP5&#10;4oSjmSFMDiu6NhM/Varfa//WIDy1/if+ug86zF+M4fNMuE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vMGy+AAAA3AAAAA8AAAAAAAAAAAAAAAAAmAIAAGRycy9kb3ducmV2&#10;LnhtbFBLBQYAAAAABAAEAPUAAACDAwAAAAA=&#10;" path="m,2443l,60,120,r,2383l,2443xe" filled="f" strokeweight=".24pt">
                  <v:path arrowok="t" o:connecttype="custom" o:connectlocs="0,4930;0,2547;120,2487;120,4870;0,4930" o:connectangles="0,0,0,0,0"/>
                </v:shape>
                <v:shape id="Picture 778" o:spid="_x0000_s1167" type="#_x0000_t75" style="position:absolute;left:5601;top:2545;width:178;height:2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Dhy+/AAAA3AAAAA8AAABkcnMvZG93bnJldi54bWxET01rAjEQvRf8D2EK3mq2Cipbo4jQ4rW2&#10;3ofNuFlMZrZJum7765tCobd5vM/Z7Mbg1UAxdcIGHmcVKOJGbMetgfe354c1qJSRLXphMvBFCXbb&#10;yd0Gays3fqXhlFtVQjjVaMDl3Ndap8ZRwDSTnrhwF4kBc4Gx1TbirYQHr+dVtdQBOy4NDns6OGqu&#10;p89g4Dp3yyiLF8nx+2M/ePFu1ZyNmd6P+ydQmcb8L/5zH22Zv1rA7zPlAr3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g4cvvwAAANwAAAAPAAAAAAAAAAAAAAAAAJ8CAABk&#10;cnMvZG93bnJldi54bWxQSwUGAAAAAAQABAD3AAAAiwMAAAAA&#10;">
                  <v:imagedata r:id="rId75" o:title=""/>
                </v:shape>
                <v:rect id="Rectangle 779" o:spid="_x0000_s1168" style="position:absolute;left:5603;top:2547;width:180;height: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XPcMA&#10;AADcAAAADwAAAGRycy9kb3ducmV2LnhtbERP22oCMRB9L/QfwhT6UjTbIlpXo6hFEETqDXwdNmN2&#10;6WayblJd/94Igm9zONcZjhtbijPVvnCs4LOdgCDOnC7YKNjv5q1vED4gaywdk4IreRiPXl+GmGp3&#10;4Q2dt8GIGMI+RQV5CFUqpc9ysujbriKO3NHVFkOEtZG6xksMt6X8SpKutFhwbMixollO2d/23yro&#10;f2gzmV3N+tD87E+/cjXtLdcbpd7fmskARKAmPMUP90LH+b0O3J+JF8jR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FXPcMAAADcAAAADwAAAAAAAAAAAAAAAACYAgAAZHJzL2Rv&#10;d25yZXYueG1sUEsFBgAAAAAEAAQA9QAAAIgDAAAAAA==&#10;" filled="f" strokeweight=".24pt"/>
                <v:shape id="Picture 780" o:spid="_x0000_s1169" type="#_x0000_t75" style="position:absolute;left:5601;top:2487;width:298;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Aea/AAAAA3AAAAA8AAABkcnMvZG93bnJldi54bWxET9uKwjAQfV/wH8IIvq2poq5Wo4gi6+vq&#10;fsDQTC/YTGoSbfXrN4Kwb3M411ltOlOLOzlfWVYwGiYgiDOrKy4U/J4Pn3MQPiBrrC2Tggd52Kx7&#10;HytMtW35h+6nUIgYwj5FBWUITSqlz0oy6Ie2IY5cbp3BEKErpHbYxnBTy3GSzKTBimNDiQ3tSsou&#10;p5tR8Owm32FftLOc9vXOPXI9vp4XSg363XYJIlAX/sVv91HH+V9TeD0TL5D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gB5r8AAAADcAAAADwAAAAAAAAAAAAAAAACfAgAA&#10;ZHJzL2Rvd25yZXYueG1sUEsFBgAAAAAEAAQA9wAAAIwDAAAAAA==&#10;">
                  <v:imagedata r:id="rId76" o:title=""/>
                </v:shape>
                <v:shape id="Freeform 781" o:spid="_x0000_s1170" style="position:absolute;left:5603;top:2487;width:300;height:60;visibility:visible;mso-wrap-style:square;v-text-anchor:top" coordsize="3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83MMA&#10;AADcAAAADwAAAGRycy9kb3ducmV2LnhtbERPTWvCQBC9F/wPyxR6q5vaoBJdgy1Ic/DSqIi3ITsm&#10;wexsyK4x7a/vCgVv83ifs0wH04ieOldbVvA2jkAQF1bXXCrY7zavcxDOI2tsLJOCH3KQrkZPS0y0&#10;vfE39bkvRQhhl6CCyvs2kdIVFRl0Y9sSB+5sO4M+wK6UusNbCDeNnETRVBqsOTRU2NJnRcUlvxoF&#10;cXvi34y2Rn+cv3A+id8PUXxU6uV5WC9AeBr8Q/zvznSYP5vC/Zlw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r83MMAAADcAAAADwAAAAAAAAAAAAAAAACYAgAAZHJzL2Rv&#10;d25yZXYueG1sUEsFBgAAAAAEAAQA9QAAAIgDAAAAAA==&#10;" path="m180,60l300,,120,,,60r180,xe" filled="f" strokeweight=".24pt">
                  <v:path arrowok="t" o:connecttype="custom" o:connectlocs="180,2547;300,2487;120,2487;0,2547;180,2547" o:connectangles="0,0,0,0,0"/>
                </v:shape>
                <v:shape id="Picture 782" o:spid="_x0000_s1171" type="#_x0000_t75" style="position:absolute;left:6230;top:2079;width:120;height:2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CnbCAAAA3AAAAA8AAABkcnMvZG93bnJldi54bWxET0uLwjAQvi/sfwiz4G1NV8RHNcqiCB68&#10;qNXz2IxN2WZSmqxWf70RBG/z8T1nOm9tJS7U+NKxgp9uAoI4d7rkQkG2X32PQPiArLFyTApu5GE+&#10;+/yYYqrdlbd02YVCxBD2KSowIdSplD43ZNF3XU0cubNrLIYIm0LqBq8x3FaylyQDabHk2GCwpoWh&#10;/G/3bxUss/7R3e8n0x4sDkbj3ma5GOdKdb7a3wmIQG14i1/utY7zh0N4PhMv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Vwp2wgAAANwAAAAPAAAAAAAAAAAAAAAAAJ8C&#10;AABkcnMvZG93bnJldi54bWxQSwUGAAAAAAQABAD3AAAAjgMAAAAA&#10;">
                  <v:imagedata r:id="rId77" o:title=""/>
                </v:shape>
                <v:shape id="Freeform 783" o:spid="_x0000_s1172" style="position:absolute;left:6232;top:2082;width:120;height:2847;visibility:visible;mso-wrap-style:square;v-text-anchor:top" coordsize="120,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YxcQA&#10;AADcAAAADwAAAGRycy9kb3ducmV2LnhtbESPT2/CMAzF75P4DpGRdhvpkDamQkD80TaOwICz13hN&#10;tcapmqyUbz8fkLjZes/v/Txb9L5WHbWxCmzgeZSBIi6Crbg0cPx6f3oDFROyxTowGbhShMV88DDD&#10;3IYL76k7pFJJCMccDbiUmlzrWDjyGEehIRbtJ7Qek6xtqW2LFwn3tR5n2av2WLE0OGxo7aj4Pfx5&#10;A/umO4eX1ekz09tw/V5udh/O7ox5HPbLKahEfbqbb9dbK/gToZV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52MXEAAAA3AAAAA8AAAAAAAAAAAAAAAAAmAIAAGRycy9k&#10;b3ducmV2LnhtbFBLBQYAAAAABAAEAPUAAACJAwAAAAA=&#10;" path="m,2847l,60,120,r,2787l,2847xe" filled="f" strokeweight=".24pt">
                  <v:path arrowok="t" o:connecttype="custom" o:connectlocs="0,4930;0,2143;120,2083;120,4870;0,4930" o:connectangles="0,0,0,0,0"/>
                </v:shape>
                <v:shape id="Picture 784" o:spid="_x0000_s1173" type="#_x0000_t75" style="position:absolute;left:6052;top:2142;width:178;height:2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KqWzFAAAA3AAAAA8AAABkcnMvZG93bnJldi54bWxET01rwkAQvRf6H5Yp9FJ0Yw9a02ykCgGt&#10;oFQ99DhkxyQ2Oxuyq0n99a5Q6G0e73OSWW9qcaHWVZYVjIYRCOLc6ooLBYd9NngD4TyyxtoyKfgl&#10;B7P08SHBWNuOv+iy84UIIexiVFB638RSurwkg25oG+LAHW1r0AfYFlK32IVwU8vXKBpLgxWHhhIb&#10;WpSU/+zORsHn9vx90qPV+EVeN5jpbOK7+Vqp56f+4x2Ep97/i//cSx3mT6ZwfyZcIN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yqlsxQAAANwAAAAPAAAAAAAAAAAAAAAA&#10;AJ8CAABkcnMvZG93bnJldi54bWxQSwUGAAAAAAQABAD3AAAAkQMAAAAA&#10;">
                  <v:imagedata r:id="rId78" o:title=""/>
                </v:shape>
                <v:rect id="Rectangle 785" o:spid="_x0000_s1174" style="position:absolute;left:6052;top:2142;width:180;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8hGccA&#10;AADcAAAADwAAAGRycy9kb3ducmV2LnhtbESPT2sCQQzF7wW/wxChl6Kz9WB16yj+oVAQqVqh17CT&#10;zi7uZLY7U12/vTkUekt4L+/9Mlt0vlYXamMV2MDzMANFXARbsTNw+nwbTEDFhGyxDkwGbhRhMe89&#10;zDC34coHuhyTUxLCMUcDZUpNrnUsSvIYh6EhFu07tB6TrK3TtsWrhPtaj7JsrD1WLA0lNrQuqTgf&#10;f72B6ZN1y/XN7b+6zennQ+9WL9v9wZjHfrd8BZWoS//mv+t3K/gTwZdnZAI9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fIRnHAAAA3AAAAA8AAAAAAAAAAAAAAAAAmAIAAGRy&#10;cy9kb3ducmV2LnhtbFBLBQYAAAAABAAEAPUAAACMAwAAAAA=&#10;" filled="f" strokeweight=".24pt"/>
                <v:shape id="Picture 786" o:spid="_x0000_s1175" type="#_x0000_t75" style="position:absolute;left:6052;top:2079;width:298;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RIG+9AAAA3AAAAA8AAABkcnMvZG93bnJldi54bWxET0sKwjAQ3QveIYzgTlNdSK3GIoqg4MbP&#10;AYZmbIvNpG2i1tsbQXA3j/edZdqZSjypdaVlBZNxBII4s7rkXMH1shvFIJxH1lhZJgVvcpCu+r0l&#10;Jtq++ETPs89FCGGXoILC+zqR0mUFGXRjWxMH7mZbgz7ANpe6xVcIN5WcRtFMGiw5NBRY06ag7H5+&#10;GAU1b9/x7jE/bJvDpUE8YsU8U2o46NYLEJ46/xf/3Hsd5scT+D4TLpCr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dEgb70AAADcAAAADwAAAAAAAAAAAAAAAACfAgAAZHJz&#10;L2Rvd25yZXYueG1sUEsFBgAAAAAEAAQA9wAAAIkDAAAAAA==&#10;">
                  <v:imagedata r:id="rId79" o:title=""/>
                </v:shape>
                <v:shape id="Freeform 787" o:spid="_x0000_s1176" style="position:absolute;left:6052;top:2082;width:300;height:60;visibility:visible;mso-wrap-style:square;v-text-anchor:top" coordsize="3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K+MMA&#10;AADcAAAADwAAAGRycy9kb3ducmV2LnhtbERPS2vCQBC+F/wPywi9NZumoYSYjVSh1EMvaot4G7KT&#10;B2ZnQ3araX+9Kwi9zcf3nGI5mV6caXSdZQXPUQyCuLK640bB1/79KQPhPLLG3jIp+CUHy3L2UGCu&#10;7YW3dN75RoQQdjkqaL0fcild1ZJBF9mBOHC1HQ36AMdG6hEvIdz0MonjV2mw49DQ4kDrlqrT7sco&#10;SIcj/23o0+hV/YFZkr58x+lBqcf59LYA4Wny/+K7e6PD/CyB2zPhAl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SK+MMAAADcAAAADwAAAAAAAAAAAAAAAACYAgAAZHJzL2Rv&#10;d25yZXYueG1sUEsFBgAAAAAEAAQA9QAAAIgDAAAAAA==&#10;" path="m180,60l300,,120,,,60r180,xe" filled="f" strokeweight=".24pt">
                  <v:path arrowok="t" o:connecttype="custom" o:connectlocs="180,2143;300,2083;120,2083;0,2143;180,2143" o:connectangles="0,0,0,0,0"/>
                </v:shape>
                <v:shape id="Picture 788" o:spid="_x0000_s1177" type="#_x0000_t75" style="position:absolute;left:6696;top:2036;width:120;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woWLDAAAA3AAAAA8AAABkcnMvZG93bnJldi54bWxET9tqAjEQfS/4D2EE32p2FUW2RqmCKFQo&#10;9fI+bMbstpvJuom69euNUOjbHM51pvPWVuJKjS8dK0j7CQji3OmSjYLDfvU6AeEDssbKMSn4JQ/z&#10;Wedlipl2N/6i6y4YEUPYZ6igCKHOpPR5QRZ939XEkTu5xmKIsDFSN3iL4baSgyQZS4slx4YCa1oW&#10;lP/sLlbB9jIyH+f1KTV6kR6O6/A9Hn3elep12/c3EIHa8C/+c290nD8ZwvOZeIG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ChYsMAAADcAAAADwAAAAAAAAAAAAAAAACf&#10;AgAAZHJzL2Rvd25yZXYueG1sUEsFBgAAAAAEAAQA9wAAAI8DAAAAAA==&#10;">
                  <v:imagedata r:id="rId80" o:title=""/>
                </v:shape>
                <v:shape id="Freeform 789" o:spid="_x0000_s1178" style="position:absolute;left:6697;top:2037;width:120;height:2892;visibility:visible;mso-wrap-style:square;v-text-anchor:top" coordsize="120,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fzsAA&#10;AADcAAAADwAAAGRycy9kb3ducmV2LnhtbERPS2sCMRC+F/wPYQRvNbvaqqxGsQVpr/V1HjfjZnEz&#10;WZKo679vCgVv8/E9Z7HqbCNu5EPtWEE+zEAQl07XXCnY7zavMxAhImtsHJOCBwVYLXsvCyy0u/MP&#10;3baxEimEQ4EKTIxtIWUoDVkMQ9cSJ+7svMWYoK+k9nhP4baRoyybSIs1pwaDLX0aKi/bq1Vw3eVj&#10;eveHySmcRnmTfX1Mj2iUGvS79RxEpC4+xf/ub53mz97g75l0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yfzsAAAADcAAAADwAAAAAAAAAAAAAAAACYAgAAZHJzL2Rvd25y&#10;ZXYueG1sUEsFBgAAAAAEAAQA9QAAAIUDAAAAAA==&#10;" path="m,2892l,60,120,r,2832l,2892xe" filled="f" strokeweight=".24pt">
                  <v:path arrowok="t" o:connecttype="custom" o:connectlocs="0,4930;0,2098;120,2038;120,4870;0,4930" o:connectangles="0,0,0,0,0"/>
                </v:shape>
                <v:shape id="Picture 790" o:spid="_x0000_s1179" type="#_x0000_t75" style="position:absolute;left:6518;top:2099;width:178;height: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m36nEAAAA3AAAAA8AAABkcnMvZG93bnJldi54bWxET01rwkAQvRf8D8sIvUjdtLSiMRuRgmIP&#10;LWoVr0N2TILZ2bi7avrvu4WCt3m8z8lmnWnElZyvLSt4HiYgiAuray4V7L4XT2MQPiBrbCyTgh/y&#10;MMt7Dxmm2t54Q9dtKEUMYZ+igiqENpXSFxUZ9EPbEkfuaJ3BEKErpXZ4i+GmkS9JMpIGa44NFbb0&#10;XlFx2l6Mgs/l5GNucHTeH/Biv173g/XaDZR67HfzKYhAXbiL/90rHeeP3+DvmXiB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m36nEAAAA3AAAAA8AAAAAAAAAAAAAAAAA&#10;nwIAAGRycy9kb3ducmV2LnhtbFBLBQYAAAAABAAEAPcAAACQAwAAAAA=&#10;">
                  <v:imagedata r:id="rId81" o:title=""/>
                </v:shape>
                <v:rect id="Rectangle 791" o:spid="_x0000_s1180" style="position:absolute;left:6517;top:2097;width:180;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oc9sMA&#10;AADcAAAADwAAAGRycy9kb3ducmV2LnhtbERPS2sCMRC+C/0PYQq9SM3ag263RrEWQRDxCV6HzTS7&#10;dDNZN6mu/94Igrf5+J4zmrS2EmdqfOlYQb+XgCDOnS7ZKDjs5+8pCB+QNVaOScGVPEzGL50RZtpd&#10;eEvnXTAihrDPUEERQp1J6fOCLPqeq4kj9+saiyHCxkjd4CWG20p+JMlAWiw5NhRY06yg/G/3bxV8&#10;drWZzq5mc2x/Dqe1XH0Pl5utUm+v7fQLRKA2PMUP90LH+ekA7s/EC+T4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oc9sMAAADcAAAADwAAAAAAAAAAAAAAAACYAgAAZHJzL2Rv&#10;d25yZXYueG1sUEsFBgAAAAAEAAQA9QAAAIgDAAAAAA==&#10;" filled="f" strokeweight=".24pt"/>
                <v:shape id="Picture 792" o:spid="_x0000_s1181" type="#_x0000_t75" style="position:absolute;left:6518;top:2036;width:298;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wYj7FAAAA3AAAAA8AAABkcnMvZG93bnJldi54bWxET01rwkAQvRf8D8sI3uomgq2mrlIEiUIR&#10;1NLS25idJqHZ2ZhdNfbXu4LgbR7vcyaz1lTiRI0rLSuI+xEI4szqknMFn7vF8wiE88gaK8uk4EIO&#10;ZtPO0wQTbc+8odPW5yKEsEtQQeF9nUjpsoIMur6tiQP3axuDPsAml7rBcwg3lRxE0Ys0WHJoKLCm&#10;eUHZ3/ZoFPyPPw7r/c/Xfrj6rvU4vaRxvE6V6nXb9zcQnlr/EN/dSx3mj17h9ky4QE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cGI+xQAAANwAAAAPAAAAAAAAAAAAAAAA&#10;AJ8CAABkcnMvZG93bnJldi54bWxQSwUGAAAAAAQABAD3AAAAkQMAAAAA&#10;">
                  <v:imagedata r:id="rId82" o:title=""/>
                </v:shape>
                <v:shape id="Freeform 793" o:spid="_x0000_s1182" style="position:absolute;left:6517;top:2037;width:300;height:60;visibility:visible;mso-wrap-style:square;v-text-anchor:top" coordsize="3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9EsUA&#10;AADcAAAADwAAAGRycy9kb3ducmV2LnhtbESPT2vCQBDF70K/wzKF3nRTGyREV7GC1IMX/5TibciO&#10;STA7G7JbTfvpnYPgbYb35r3fzBa9a9SVulB7NvA+SkARF97WXBo4HtbDDFSIyBYbz2TgjwIs5i+D&#10;GebW33hH130slYRwyNFAFWObax2KihyGkW+JRTv7zmGUtSu17fAm4a7R4ySZaIc1S0OFLa0qKi77&#10;X2cgbU/8v6Gts5/nL8zG6cd3kv4Y8/baL6egIvXxaX5cb6zgZ0Irz8gE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L0SxQAAANwAAAAPAAAAAAAAAAAAAAAAAJgCAABkcnMv&#10;ZG93bnJldi54bWxQSwUGAAAAAAQABAD1AAAAigMAAAAA&#10;" path="m180,60l300,,120,,,60r180,xe" filled="f" strokeweight=".24pt">
                  <v:path arrowok="t" o:connecttype="custom" o:connectlocs="180,2098;300,2038;120,2038;0,2098;180,2098" o:connectangles="0,0,0,0,0"/>
                </v:shape>
                <v:shape id="Picture 794" o:spid="_x0000_s1183" type="#_x0000_t75" style="position:absolute;left:7161;top:2262;width:120;height: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lPW7BAAAA3AAAAA8AAABkcnMvZG93bnJldi54bWxET01rwkAQvQv+h2UEb7pRpNHoKlKwNPak&#10;rfcxOybB7GzIbkz677tCwds83udsdr2pxIMaV1pWMJtGIIgzq0vOFfx8HyZLEM4ja6wsk4JfcrDb&#10;DgcbTLTt+ESPs89FCGGXoILC+zqR0mUFGXRTWxMH7mYbgz7AJpe6wS6Em0rOo+hNGiw5NBRY03tB&#10;2f3cGgXHU4zXxSVOv/yVrEv38/YQfSg1HvX7NQhPvX+J/92fOsxfruD5TLhAb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lPW7BAAAA3AAAAA8AAAAAAAAAAAAAAAAAnwIA&#10;AGRycy9kb3ducmV2LnhtbFBLBQYAAAAABAAEAPcAAACNAwAAAAA=&#10;">
                  <v:imagedata r:id="rId83" o:title=""/>
                </v:shape>
                <v:shape id="Freeform 795" o:spid="_x0000_s1184" style="position:absolute;left:7162;top:2262;width:120;height:2668;visibility:visible;mso-wrap-style:square;v-text-anchor:top" coordsize="120,2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1XMMA&#10;AADcAAAADwAAAGRycy9kb3ducmV2LnhtbESPzW7CQAyE70i8w8pI3GBDD4gEFgRUqFw4lPYBrKzz&#10;I7LeKLuBlKfHB6TebM145vNmN7hG3akLtWcDi3kCijj3tubSwO/PabYCFSKyxcYzGfijALvteLTB&#10;zPoHf9P9GkslIRwyNFDF2GZah7wih2HuW2LRCt85jLJ2pbYdPiTcNfojSZbaYc3SUGFLx4ry27V3&#10;Boqv9KCLPtWXePtc0qXuT/snGTOdDPs1qEhD/De/r89W8FPBl2dkAr1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71XMMAAADcAAAADwAAAAAAAAAAAAAAAACYAgAAZHJzL2Rv&#10;d25yZXYueG1sUEsFBgAAAAAEAAQA9QAAAIgDAAAAAA==&#10;" path="m,2667l,60,120,r,2607l,2667xe" filled="f" strokeweight=".24pt">
                  <v:path arrowok="t" o:connecttype="custom" o:connectlocs="0,4930;0,2323;120,2263;120,4870;0,4930" o:connectangles="0,0,0,0,0"/>
                </v:shape>
                <v:shape id="Picture 796" o:spid="_x0000_s1185" type="#_x0000_t75" style="position:absolute;left:6964;top:2319;width:197;height:2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67E/AAAAA3AAAAA8AAABkcnMvZG93bnJldi54bWxET01rAjEQvRf6H8IUeimaKCJ2NcpSELx2&#10;LfY6bMYkuJlsN1G3/74pFHqbx/uczW4MnbjRkHxkDbOpAkHcRuPZavg47icrECkjG+wik4ZvSrDb&#10;Pj5ssDLxzu90a7IVJYRThRpczn0lZWodBUzT2BMX7hyHgLnAwUoz4L2Eh07OlVrKgJ5Lg8Oe3hy1&#10;l+YaNChe0OfKWf91elGLY7O0o69rrZ+fxnoNItOY/8V/7oMp819n8PtMuUB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frsT8AAAADcAAAADwAAAAAAAAAAAAAAAACfAgAA&#10;ZHJzL2Rvd25yZXYueG1sUEsFBgAAAAAEAAQA9wAAAIwDAAAAAA==&#10;">
                  <v:imagedata r:id="rId84" o:title=""/>
                </v:shape>
                <v:rect id="Rectangle 797" o:spid="_x0000_s1186" style="position:absolute;left:6967;top:2322;width:195;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MKMQA&#10;AADcAAAADwAAAGRycy9kb3ducmV2LnhtbERPS2vCQBC+C/6HZQpexGzqodXoKj4QCkWqNtDrkB03&#10;odnZNLtq/PddodDbfHzPmS87W4srtb5yrOA5SUEQF05XbBTkn7vRBIQPyBprx6TgTh6Wi35vjpl2&#10;Nz7S9RSMiCHsM1RQhtBkUvqiJIs+cQ1x5M6utRgibI3ULd5iuK3lOE1fpMWKY0OJDW1KKr5PF6tg&#10;OtRmtbmbw1e3zX8+5H79+n44KjV46lYzEIG68C/+c7/pOH86hsc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YjCjEAAAA3AAAAA8AAAAAAAAAAAAAAAAAmAIAAGRycy9k&#10;b3ducmV2LnhtbFBLBQYAAAAABAAEAPUAAACJAwAAAAA=&#10;" filled="f" strokeweight=".24pt"/>
                <v:shape id="Picture 798" o:spid="_x0000_s1187" type="#_x0000_t75" style="position:absolute;left:6964;top:2262;width:317;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hqY7DAAAA3AAAAA8AAABkcnMvZG93bnJldi54bWxET01rAjEQvQv+hzBCb5rVUtGtUUQQ2nrR&#10;bS/ehs10d3UzWTdRo7++KQje5vE+Z7YIphYXal1lWcFwkIAgzq2uuFDw873uT0A4j6yxtkwKbuRg&#10;Me92Zphqe+UdXTJfiBjCLkUFpfdNKqXLSzLoBrYhjtyvbQ36CNtC6havMdzUcpQkY2mw4thQYkOr&#10;kvJjdjYKPpfbezDnLB+b5rB5C/h1269PSr30wvIdhKfgn+KH+0PH+dNX+H8mX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GpjsMAAADcAAAADwAAAAAAAAAAAAAAAACf&#10;AgAAZHJzL2Rvd25yZXYueG1sUEsFBgAAAAAEAAQA9wAAAI8DAAAAAA==&#10;">
                  <v:imagedata r:id="rId85" o:title=""/>
                </v:shape>
                <v:shape id="Freeform 799" o:spid="_x0000_s1188" style="position:absolute;left:6967;top:2262;width:315;height:60;visibility:visible;mso-wrap-style:square;v-text-anchor:top" coordsize="3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k4r8A&#10;AADcAAAADwAAAGRycy9kb3ducmV2LnhtbERPTWsCMRC9C/0PYQRvmmhLW1ejFGvBa7fW85CMu4ub&#10;ybKJ7vrvjSB4m8f7nOW6d7W4UBsqzxqmEwWC2HhbcaFh//cz/gQRIrLF2jNpuFKA9eplsMTM+o5/&#10;6ZLHQqQQDhlqKGNsMimDKclhmPiGOHFH3zqMCbaFtC12KdzVcqbUu3RYcWoosaFNSeaUn50GN/3u&#10;zv9dfZBoPrbKhP1r9Err0bD/WoCI1Men+OHe2TR//gb3Z9IFc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seTivwAAANwAAAAPAAAAAAAAAAAAAAAAAJgCAABkcnMvZG93bnJl&#10;di54bWxQSwUGAAAAAAQABAD1AAAAhAMAAAAA&#10;" path="m195,60l315,,120,,,60r195,xe" filled="f" strokeweight=".24pt">
                  <v:path arrowok="t" o:connecttype="custom" o:connectlocs="195,2323;315,2263;120,2263;0,2323;195,2323" o:connectangles="0,0,0,0,0"/>
                </v:shape>
                <v:shape id="Picture 800" o:spid="_x0000_s1189" type="#_x0000_t75" style="position:absolute;left:7608;top:2905;width:120;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R8izAAAAA3AAAAA8AAABkcnMvZG93bnJldi54bWxET0uLwjAQvi/4H8II3tZUQXGrUURZlL35&#10;YPE4NGNbbCalmdXqr98Igrf5+J4zW7SuUldqQunZwKCfgCLOvC05N3A8fH9OQAVBtlh5JgN3CrCY&#10;dz5mmFp/4x1d95KrGMIhRQOFSJ1qHbKCHIa+r4kjd/aNQ4mwybVt8BbDXaWHSTLWDkuODQXWtCoo&#10;u+z/nIH17/B02JyP+eMnsWP0awm7VozpddvlFJRQK2/xy721cf7XCJ7PxAv0/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lHyLMAAAADcAAAADwAAAAAAAAAAAAAAAACfAgAA&#10;ZHJzL2Rvd25yZXYueG1sUEsFBgAAAAAEAAQA9wAAAIwDAAAAAA==&#10;">
                  <v:imagedata r:id="rId86" o:title=""/>
                </v:shape>
                <v:shape id="Freeform 801" o:spid="_x0000_s1190" style="position:absolute;left:7611;top:2906;width:120;height:2023;visibility:visible;mso-wrap-style:square;v-text-anchor:top" coordsize="120,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NK48IA&#10;AADcAAAADwAAAGRycy9kb3ducmV2LnhtbERPTWvCQBC9F/wPywi9FN3YFtHoKlIp9CI1Ue9jdkyC&#10;2dmQ3Sbx33cFwds83ucs172pREuNKy0rmIwjEMSZ1SXnCo6H79EMhPPIGivLpOBGDtarwcsSY207&#10;TqhNfS5CCLsYFRTe17GULivIoBvbmjhwF9sY9AE2udQNdiHcVPI9iqbSYMmhocCavgrKrumfUSCP&#10;CW/20flzv33bnW/OVh/b35NSr8N+swDhqfdP8cP9o8P8+RTuz4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0rjwgAAANwAAAAPAAAAAAAAAAAAAAAAAJgCAABkcnMvZG93&#10;bnJldi54bWxQSwUGAAAAAAQABAD1AAAAhwMAAAAA&#10;" path="m,2023l,60,120,r,1963l,2023xe" filled="f" strokeweight=".24pt">
                  <v:path arrowok="t" o:connecttype="custom" o:connectlocs="0,4930;0,2967;120,2907;120,4870;0,4930" o:connectangles="0,0,0,0,0"/>
                </v:shape>
                <v:shape id="Picture 802" o:spid="_x0000_s1191" type="#_x0000_t75" style="position:absolute;left:7430;top:2967;width:178;height:1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UGe7CAAAA3AAAAA8AAABkcnMvZG93bnJldi54bWxETz1rwzAQ3QP9D+IK3RK5GdrUjWyKoWAy&#10;JU6Gjod1lY2tk7FU2+mvrwKFbPd4n7fPF9uLiUbfOlbwvElAENdOt2wUXM6f6x0IH5A19o5JwZU8&#10;5NnDao+pdjOfaKqCETGEfYoKmhCGVEpfN2TRb9xAHLlvN1oMEY5G6hHnGG57uU2SF2mx5djQ4EBF&#10;Q3VX/VgFndn10hS/SVXOh6I8VObrNB+VenpcPt5BBFrCXfzvLnWc//YKt2fiBT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FBnuwgAAANwAAAAPAAAAAAAAAAAAAAAAAJ8C&#10;AABkcnMvZG93bnJldi54bWxQSwUGAAAAAAQABAD3AAAAjgMAAAAA&#10;">
                  <v:imagedata r:id="rId87" o:title=""/>
                </v:shape>
                <v:rect id="Rectangle 803" o:spid="_x0000_s1192" style="position:absolute;left:7431;top:2966;width:180;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7wscA&#10;AADcAAAADwAAAGRycy9kb3ducmV2LnhtbESPT2sCQQzF74V+hyEFL0Vn66HWraNYpVAQqf+g17AT&#10;Zxd3MuvOVNdvbw6F3hLey3u/TGadr9WF2lgFNvAyyEARF8FW7Awc9p/9N1AxIVusA5OBG0WYTR8f&#10;JpjbcOUtXXbJKQnhmKOBMqUm1zoWJXmMg9AQi3YMrccka+u0bfEq4b7Wwyx71R4rloYSG1qUVJx2&#10;v97A+Nm6+eLmNj/d8nD+1uuP0WqzNab31M3fQSXq0r/57/rLCv5YaOUZmUB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wu8LHAAAA3AAAAA8AAAAAAAAAAAAAAAAAmAIAAGRy&#10;cy9kb3ducmV2LnhtbFBLBQYAAAAABAAEAPUAAACMAwAAAAA=&#10;" filled="f" strokeweight=".24pt"/>
                <v:shape id="Picture 804" o:spid="_x0000_s1193" type="#_x0000_t75" style="position:absolute;left:7430;top:2905;width:298;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dlQ3EAAAA3AAAAA8AAABkcnMvZG93bnJldi54bWxET01rAjEQvRf8D2GE3mq2FUS3RpFCqXgR&#10;U8H2Nt1Md7fdTMIm1V1/vRGE3ubxPme+7GwjjtSG2rGCx1EGgrhwpuZSwf799WEKIkRkg41jUtBT&#10;gOVicDfH3LgT7+ioYylSCIccFVQx+lzKUFRkMYycJ07ct2stxgTbUpoWTyncNvIpyybSYs2poUJP&#10;LxUVv/rPKvg5+C89PZvPt8nY7zYffb/aaq3U/bBbPYOI1MV/8c29Nmn+bAbXZ9IFcnE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dlQ3EAAAA3AAAAA8AAAAAAAAAAAAAAAAA&#10;nwIAAGRycy9kb3ducmV2LnhtbFBLBQYAAAAABAAEAPcAAACQAwAAAAA=&#10;">
                  <v:imagedata r:id="rId88" o:title=""/>
                </v:shape>
                <v:shape id="Freeform 805" o:spid="_x0000_s1194" style="position:absolute;left:7431;top:2906;width:300;height:60;visibility:visible;mso-wrap-style:square;v-text-anchor:top" coordsize="3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TMsMA&#10;AADcAAAADwAAAGRycy9kb3ducmV2LnhtbESPT4vCMBTE74LfITzBm6ZqEemaFhVED17WPyx7ezTP&#10;tmzzUpqo1U+/WVjwOMzMb5hl1pla3Kl1lWUFk3EEgji3uuJCwfm0HS1AOI+ssbZMCp7kIEv7vSUm&#10;2j74k+5HX4gAYZeggtL7JpHS5SUZdGPbEAfvaluDPsi2kLrFR4CbWk6jaC4NVhwWSmxoU1L+c7wZ&#10;BXHzza89HYxeX3e4mMazSxR/KTUcdKsPEJ46/w7/t/daQSDC35l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zTMsMAAADcAAAADwAAAAAAAAAAAAAAAACYAgAAZHJzL2Rv&#10;d25yZXYueG1sUEsFBgAAAAAEAAQA9QAAAIgDAAAAAA==&#10;" path="m180,60l300,,120,,,60r180,xe" filled="f" strokeweight=".24pt">
                  <v:path arrowok="t" o:connecttype="custom" o:connectlocs="180,2967;300,2907;120,2907;0,2967;180,2967" o:connectangles="0,0,0,0,0"/>
                </v:shape>
                <v:shape id="Picture 806" o:spid="_x0000_s1195" type="#_x0000_t75" style="position:absolute;left:8073;top:3428;width:120;height:1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CRZfGAAAA3AAAAA8AAABkcnMvZG93bnJldi54bWxEj0FrwkAUhO9C/8PyCr2IbrQiGl2lFAo9&#10;FCVRD94e2Wc2Nvs2ZFeN/94VCj0OM/MNs1x3thZXan3lWMFomIAgLpyuuFSw330NZiB8QNZYOyYF&#10;d/KwXr30lphqd+OMrnkoRYSwT1GBCaFJpfSFIYt+6Bri6J1cazFE2ZZSt3iLcFvLcZJMpcWK44LB&#10;hj4NFb/5xSp4Nz/ZdrLp36fz/uFyzF02P+8ypd5eu48FiEBd+A//tb+1gnEygueZeATk6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YJFl8YAAADcAAAADwAAAAAAAAAAAAAA&#10;AACfAgAAZHJzL2Rvd25yZXYueG1sUEsFBgAAAAAEAAQA9wAAAJIDAAAAAA==&#10;">
                  <v:imagedata r:id="rId89" o:title=""/>
                </v:shape>
                <v:shape id="Freeform 807" o:spid="_x0000_s1196" style="position:absolute;left:8076;top:3431;width:120;height:1499;visibility:visible;mso-wrap-style:square;v-text-anchor:top" coordsize="120,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UpcQA&#10;AADcAAAADwAAAGRycy9kb3ducmV2LnhtbESPT2sCMRTE70K/Q3gFb27SFaVsjSLSglAQ/HPo8bF5&#10;3V26eVk30Y3fvhEEj8PM/IZZrKJtxZV63zjW8JYpEMSlMw1XGk7Hr8k7CB+QDbaOScONPKyWL6MF&#10;FsYNvKfrIVQiQdgXqKEOoSuk9GVNFn3mOuLk/breYkiyr6TpcUhw28pcqbm02HBaqLGjTU3l3+Fi&#10;NVw6a743s/UwPUdVnT938yH+oNbj17j+ABEohmf40d4aDbnK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41KXEAAAA3AAAAA8AAAAAAAAAAAAAAAAAmAIAAGRycy9k&#10;b3ducmV2LnhtbFBLBQYAAAAABAAEAPUAAACJAwAAAAA=&#10;" path="m,1499l,60,120,r,1439l,1499xe" filled="f" strokeweight=".24pt">
                  <v:path arrowok="t" o:connecttype="custom" o:connectlocs="0,4930;0,3491;120,3431;120,4870;0,4930" o:connectangles="0,0,0,0,0"/>
                </v:shape>
                <v:shape id="Picture 808" o:spid="_x0000_s1197" type="#_x0000_t75" style="position:absolute;left:7896;top:3491;width:178;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eG7DFAAAA3AAAAA8AAABkcnMvZG93bnJldi54bWxEj1trAjEUhN8L/odwhL7V7LqlymoUaZEu&#10;7ZMX8PWwOXvB5GTdRN3++6ZQ8HGYmW+Y5XqwRtyo961jBekkAUFcOt1yreB42L7MQfiArNE4JgU/&#10;5GG9Gj0tMdfuzju67UMtIoR9jgqaELpcSl82ZNFPXEccvcr1FkOUfS11j/cIt0ZOk+RNWmw5LjTY&#10;0XtD5Xl/tQqyz9OXyYpdVs3StDCHj+r79SKVeh4PmwWIQEN4hP/bhVYwTTL4OxOP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nhuwxQAAANwAAAAPAAAAAAAAAAAAAAAA&#10;AJ8CAABkcnMvZG93bnJldi54bWxQSwUGAAAAAAQABAD3AAAAkQMAAAAA&#10;">
                  <v:imagedata r:id="rId90" o:title=""/>
                </v:shape>
                <v:rect id="Rectangle 809" o:spid="_x0000_s1198" style="position:absolute;left:7896;top:3491;width:180;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FPMYA&#10;AADcAAAADwAAAGRycy9kb3ducmV2LnhtbESPQWvCQBSE7wX/w/IEL9JslFI1zSpWEQqlVK3g9ZF9&#10;3QSzb9PsqvHfdwtCj8PMfMPki87W4kKtrxwrGCUpCOLC6YqNgsPX5nEKwgdkjbVjUnAjD4t57yHH&#10;TLsr7+iyD0ZECPsMFZQhNJmUvijJok9cQxy9b9daDFG2RuoWrxFuazlO02dpseK4UGJDq5KK0/5s&#10;FcyG2ixXN7M9duvDz6f8eJ28b3dKDfrd8gVEoC78h+/tN61gnD7B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JFPMYAAADcAAAADwAAAAAAAAAAAAAAAACYAgAAZHJz&#10;L2Rvd25yZXYueG1sUEsFBgAAAAAEAAQA9QAAAIsDAAAAAA==&#10;" filled="f" strokeweight=".24pt"/>
                <v:shape id="Picture 810" o:spid="_x0000_s1199" type="#_x0000_t75" style="position:absolute;left:7896;top:3428;width:298;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EOPEAAAA3AAAAA8AAABkcnMvZG93bnJldi54bWxEj09LAzEUxO+C3yE8wZtNrFrabdNSCoIH&#10;WfqXXh/J62Zx87Js0u367Y0geBxm5jfMYjX4RvTUxTqwhueRAkFsgq250nA8vD9NQcSEbLEJTBq+&#10;KcJqeX+3wMKGG++o36dKZAjHAjW4lNpCymgceYyj0BJn7xI6jynLrpK2w1uG+0aOlZpIjzXnBYct&#10;bRyZr/3VazCHz7KcleqUXp06I/fbl6vZav34MKznIBIN6T/81/6wGsbqDX7P5CM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mEOPEAAAA3AAAAA8AAAAAAAAAAAAAAAAA&#10;nwIAAGRycy9kb3ducmV2LnhtbFBLBQYAAAAABAAEAPcAAACQAwAAAAA=&#10;">
                  <v:imagedata r:id="rId91" o:title=""/>
                </v:shape>
                <v:shape id="Freeform 811" o:spid="_x0000_s1200" style="position:absolute;left:7896;top:3431;width:300;height:60;visibility:visible;mso-wrap-style:square;v-text-anchor:top" coordsize="3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u3cUA&#10;AADcAAAADwAAAGRycy9kb3ducmV2LnhtbESPT2sCMRTE74LfITyhN03cLiKrWamFogcvtS3F22Pz&#10;9g/dvCybqNt+elMQPA4z8xtmvRlsKy7U+8axhvlMgSAunGm40vD58TZdgvAB2WDrmDT8kodNPh6t&#10;MTPuyu90OYZKRAj7DDXUIXSZlL6oyaKfuY44eqXrLYYo+0qaHq8RbluZKLWQFhuOCzV29FpT8XM8&#10;Ww1pd+K/PR2s2ZY7XCbp85dKv7V+mgwvKxCBhvAI39t7oyFRC/g/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e7dxQAAANwAAAAPAAAAAAAAAAAAAAAAAJgCAABkcnMv&#10;ZG93bnJldi54bWxQSwUGAAAAAAQABAD1AAAAigMAAAAA&#10;" path="m180,60l300,,120,,,60r180,xe" filled="f" strokeweight=".24pt">
                  <v:path arrowok="t" o:connecttype="custom" o:connectlocs="180,3491;300,3431;120,3431;0,3491;180,3491" o:connectangles="0,0,0,0,0"/>
                </v:shape>
                <v:shape id="Picture 812" o:spid="_x0000_s1201" type="#_x0000_t75" style="position:absolute;left:8539;top:3788;width:106;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k7CHEAAAA3AAAAA8AAABkcnMvZG93bnJldi54bWxEj0FrwkAUhO9C/8PyCl5EdxWsIXUNEij1&#10;WtvU6yP7TEKzb0N2E+O/dwuFHoeZ+YbZZ5NtxUi9bxxrWK8UCOLSmYYrDV+fb8sEhA/IBlvHpOFO&#10;HrLD02yPqXE3/qDxHCoRIexT1FCH0KVS+rImi37lOuLoXV1vMUTZV9L0eItw28qNUi/SYsNxocaO&#10;8prKn/NgNVy3w70d3ovFyMVJ5dud/6ZLovX8eTq+ggg0hf/wX/tkNGzUDn7PxCM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k7CHEAAAA3AAAAA8AAAAAAAAAAAAAAAAA&#10;nwIAAGRycy9kb3ducmV2LnhtbFBLBQYAAAAABAAEAPcAAACQAwAAAAA=&#10;">
                  <v:imagedata r:id="rId92" o:title=""/>
                </v:shape>
                <v:shape id="Freeform 813" o:spid="_x0000_s1202" style="position:absolute;left:8541;top:3791;width:105;height:1139;visibility:visible;mso-wrap-style:square;v-text-anchor:top" coordsize="105,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k4sAA&#10;AADcAAAADwAAAGRycy9kb3ducmV2LnhtbERPy4rCMBTdC/5DuII7TRUctGMUFQUX48IHOMtLc6cJ&#10;09yUJtb692YxMMvDeS/XnatES02wnhVMxhkI4sJry6WC2/UwmoMIEVlj5ZkUvCjAetXvLTHX/sln&#10;ai+xFCmEQ44KTIx1LmUoDDkMY18TJ+7HNw5jgk0pdYPPFO4qOc2yD+nQcmowWNPOUPF7eTgF1hpX&#10;Lb6xNV/b063e3/XsZBdKDQfd5hNEpC7+i//cR61gmqW16Uw6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Bk4sAAAADcAAAADwAAAAAAAAAAAAAAAACYAgAAZHJzL2Rvd25y&#10;ZXYueG1sUEsFBgAAAAAEAAQA9QAAAIUDAAAAAA==&#10;" path="m,1139l,60,105,r,1079l,1139xe" filled="f" strokeweight=".24pt">
                  <v:path arrowok="t" o:connecttype="custom" o:connectlocs="0,4930;0,3851;105,3791;105,4870;0,4930" o:connectangles="0,0,0,0,0"/>
                </v:shape>
                <v:shape id="Picture 814" o:spid="_x0000_s1203" type="#_x0000_t75" style="position:absolute;left:8347;top:3851;width:192;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O+GTFAAAA3AAAAA8AAABkcnMvZG93bnJldi54bWxEj91qwkAUhO8F32E5gnd1o2Cr0VXEn6Jo&#10;L5r2AQ7ZYxLNng3ZVaNP7xYKXg4z8w0znTemFFeqXWFZQb8XgSBOrS44U/D7s3kbgXAeWWNpmRTc&#10;ycF81m5NMdb2xt90TXwmAoRdjApy76tYSpfmZND1bEUcvKOtDfog60zqGm8Bbko5iKJ3abDgsJBj&#10;Rcuc0nNyMQrO9HCfq/Gx2H0lp+Fiff842HKvVLfTLCYgPDX+Ff5vb7WCQTSGvzPhCMjZ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TvhkxQAAANwAAAAPAAAAAAAAAAAAAAAA&#10;AJ8CAABkcnMvZG93bnJldi54bWxQSwUGAAAAAAQABAD3AAAAkQMAAAAA&#10;">
                  <v:imagedata r:id="rId93" o:title=""/>
                </v:shape>
                <v:rect id="Rectangle 815" o:spid="_x0000_s1204" style="position:absolute;left:8346;top:3850;width:19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V4sQA&#10;AADcAAAADwAAAGRycy9kb3ducmV2LnhtbERPy2rCQBTdC/2H4RbclDpJFraNjpJGBKEUHxXcXjK3&#10;k9DMnTQzavz7zqLg8nDe8+VgW3Gh3jeOFaSTBARx5XTDRsHxa/38CsIHZI2tY1JwIw/LxcNojrl2&#10;V97T5RCMiCHsc1RQh9DlUvqqJot+4jriyH273mKIsDdS93iN4baVWZJMpcWGY0ONHZU1VT+Hs1Xw&#10;9qRNUd7M7jSsjr9b+fn+8rHbKzV+HIoZiEBDuIv/3RutIEvj/Hg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w1eLEAAAA3AAAAA8AAAAAAAAAAAAAAAAAmAIAAGRycy9k&#10;b3ducmV2LnhtbFBLBQYAAAAABAAEAPUAAACJAwAAAAA=&#10;" filled="f" strokeweight=".24pt"/>
                <v:shape id="Picture 816" o:spid="_x0000_s1205" type="#_x0000_t75" style="position:absolute;left:8347;top:3788;width:298;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R6Q/CAAAA3AAAAA8AAABkcnMvZG93bnJldi54bWxEj81qwzAQhO+FvIPYQG+NbFNKcaOEEAj0&#10;0ByStPfFWv8Qa2WkTeS+fVUo9DjMzDfMeju7Ud0pxMGzgXJVgCJuvB24M/B5OTy9goqCbHH0TAa+&#10;KcJ2s3hYY2194hPdz9KpDOFYo4FeZKq1jk1PDuPKT8TZa31wKFmGTtuAKcPdqKuieNEOB84LPU60&#10;76m5nm/OwJejtjqlIJejjPNzOn7sUtsY87icd2+ghGb5D/+1362Bqizh90w+Anr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UekPwgAAANwAAAAPAAAAAAAAAAAAAAAAAJ8C&#10;AABkcnMvZG93bnJldi54bWxQSwUGAAAAAAQABAD3AAAAjgMAAAAA&#10;">
                  <v:imagedata r:id="rId94" o:title=""/>
                </v:shape>
                <v:shape id="AutoShape 817" o:spid="_x0000_s1206" style="position:absolute;left:1540;top:1887;width:7106;height:3732;visibility:visible;mso-wrap-style:square;v-text-anchor:top" coordsize="7106,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2NxcMA&#10;AADcAAAADwAAAGRycy9kb3ducmV2LnhtbESPQWvCQBSE7wX/w/KE3uomEaxEVxFBEVoojeL5kX1m&#10;g9m3Ibua5N93C4Ueh5n5hllvB9uIJ3W+dqwgnSUgiEuna64UXM6HtyUIH5A1No5JwUgetpvJyxpz&#10;7Xr+pmcRKhEh7HNUYEJocyl9aciin7mWOHo311kMUXaV1B32EW4bmSXJQlqsOS4YbGlvqLwXD6vA&#10;fvSmlOnu+j4PfvwaF5/F/eiVep0OuxWIQEP4D/+1T1pBlmb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2NxcMAAADcAAAADwAAAAAAAAAAAAAAAACYAgAAZHJzL2Rv&#10;d25yZXYueG1sUEsFBgAAAAAEAAQA9QAAAIgDAAAAAA==&#10;" path="m7000,1963r105,-60l6925,1903r-119,60l7000,1963xm1529,3087l1529,t,3087l1484,3087t45,-435l1484,2652t45,-449l1484,2203t45,-435l1484,1768t45,-434l1484,1334t45,-450l1484,884t45,-434l1484,450m1529,r-45,m1529,3087r5516,m,3416r7045,m1529,3087r5516,m,3731r7045,m,3416r,315m1529,3087r,644m1994,3087r,644m2443,3087r,644m2908,3087r,644m3373,3087r,644m3822,3087r,644m4287,3087r,644m4752,3087r,644m5201,3087r,644m5666,3087r,644m6131,3087r,644m6581,3087r,644m7045,3087r,644e" filled="f" strokeweight=".24pt">
                  <v:path arrowok="t" o:connecttype="custom" o:connectlocs="7000,3851;7105,3791;6925,3791;6806,3851;7000,3851;1529,4975;1529,1888;1529,4975;1484,4975;1529,4540;1484,4540;1529,4091;1484,4091;1529,3656;1484,3656;1529,3222;1484,3222;1529,2772;1484,2772;1529,2338;1484,2338;1529,1888;1484,1888;1529,4975;7045,4975;0,5304;7045,5304;1529,4975;7045,4975;0,5619;7045,5619;0,5304;0,5619;1529,4975;1529,5619;1994,4975;1994,5619;2443,4975;2443,5619;2908,4975;2908,5619;3373,4975;3373,5619;3822,4975;3822,5619;4287,4975;4287,5619;4752,4975;4752,5619;5201,4975;5201,5619;5666,4975;5666,5619;6131,4975;6131,5619;6581,4975;6581,5619;7045,4975;7045,5619" o:connectangles="0,0,0,0,0,0,0,0,0,0,0,0,0,0,0,0,0,0,0,0,0,0,0,0,0,0,0,0,0,0,0,0,0,0,0,0,0,0,0,0,0,0,0,0,0,0,0,0,0,0,0,0,0,0,0,0,0,0,0"/>
                </v:shape>
                <v:shape id="Picture 818" o:spid="_x0000_s1207" type="#_x0000_t75" style="position:absolute;left:1598;top:5439;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LK1rEAAAA3AAAAA8AAABkcnMvZG93bnJldi54bWxEj0FrwkAUhO+F/oflFXqrGw2WEl2lCC3e&#10;xLQUentkn0k0+zbsvmj8965Q6HGYmW+Y5Xp0nTpTiK1nA9NJBoq48rbl2sD318fLG6goyBY7z2Tg&#10;ShHWq8eHJRbWX3hP51JqlSAcCzTQiPSF1rFqyGGc+J44eQcfHEqSodY24CXBXadnWfaqHbacFhrs&#10;adNQdSoHZ2BXzYdhE2V+9HkoP+WHt7/X3Jjnp/F9AUpolP/wX3trDcymOdzPpCO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LK1rEAAAA3AAAAA8AAAAAAAAAAAAAAAAA&#10;nwIAAGRycy9kb3ducmV2LnhtbFBLBQYAAAAABAAEAPcAAACQAwAAAAA=&#10;">
                  <v:imagedata r:id="rId95" o:title=""/>
                </v:shape>
                <v:rect id="Rectangle 819" o:spid="_x0000_s1208" style="position:absolute;left:1600;top:5439;width:105;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T4cYA&#10;AADcAAAADwAAAGRycy9kb3ducmV2LnhtbESP3WoCMRSE74W+QzhCb4pmFbG6GkUtBaFI/QNvD5tj&#10;dunmZN2kur59IxS8HGbmG2Y6b2wprlT7wrGCXjcBQZw5XbBRcDx8dkYgfEDWWDomBXfyMJ+9tKaY&#10;anfjHV33wYgIYZ+igjyEKpXSZzlZ9F1XEUfv7GqLIcraSF3jLcJtKftJMpQWC44LOVa0yin72f9a&#10;BeM3bRaru9memo/j5Vtulu9f251Sr+1mMQERqAnP8H97rRX0ewN4nI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vT4cYAAADcAAAADwAAAAAAAAAAAAAAAACYAgAAZHJz&#10;L2Rvd25yZXYueG1sUEsFBgAAAAAEAAQA9QAAAIsDAAAAAA==&#10;" filled="f" strokeweight=".24pt"/>
                <v:shape id="Text Box 820" o:spid="_x0000_s1209" type="#_x0000_t202" style="position:absolute;left:1492;top:1465;width:7396;height:4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AF694F" w:rsidRDefault="00AF694F" w:rsidP="006B32D9">
                        <w:pPr>
                          <w:rPr>
                            <w:sz w:val="18"/>
                          </w:rPr>
                        </w:pPr>
                      </w:p>
                      <w:p w:rsidR="00AF694F" w:rsidRDefault="00AF694F" w:rsidP="006B32D9">
                        <w:pPr>
                          <w:spacing w:before="113"/>
                          <w:ind w:left="1185"/>
                          <w:rPr>
                            <w:rFonts w:ascii="Arial"/>
                            <w:b/>
                            <w:sz w:val="16"/>
                          </w:rPr>
                        </w:pPr>
                        <w:r>
                          <w:rPr>
                            <w:rFonts w:ascii="Arial"/>
                            <w:b/>
                            <w:w w:val="105"/>
                            <w:sz w:val="16"/>
                          </w:rPr>
                          <w:t>0.70</w:t>
                        </w:r>
                      </w:p>
                      <w:p w:rsidR="00AF694F" w:rsidRDefault="00AF694F" w:rsidP="006B32D9">
                        <w:pPr>
                          <w:spacing w:before="3"/>
                          <w:rPr>
                            <w:sz w:val="23"/>
                          </w:rPr>
                        </w:pPr>
                      </w:p>
                      <w:p w:rsidR="00AF694F" w:rsidRDefault="00AF694F" w:rsidP="006B32D9">
                        <w:pPr>
                          <w:ind w:left="1185"/>
                          <w:rPr>
                            <w:rFonts w:ascii="Arial"/>
                            <w:b/>
                            <w:sz w:val="16"/>
                          </w:rPr>
                        </w:pPr>
                        <w:r>
                          <w:rPr>
                            <w:rFonts w:ascii="Arial"/>
                            <w:b/>
                            <w:w w:val="105"/>
                            <w:sz w:val="16"/>
                          </w:rPr>
                          <w:t>0.60</w:t>
                        </w:r>
                      </w:p>
                      <w:p w:rsidR="00AF694F" w:rsidRDefault="00AF694F" w:rsidP="006B32D9">
                        <w:pPr>
                          <w:spacing w:before="6"/>
                          <w:rPr>
                            <w:sz w:val="21"/>
                          </w:rPr>
                        </w:pPr>
                      </w:p>
                      <w:p w:rsidR="00AF694F" w:rsidRDefault="00AF694F" w:rsidP="006B32D9">
                        <w:pPr>
                          <w:ind w:left="1185"/>
                          <w:rPr>
                            <w:rFonts w:ascii="Arial"/>
                            <w:b/>
                            <w:sz w:val="16"/>
                          </w:rPr>
                        </w:pPr>
                        <w:r>
                          <w:rPr>
                            <w:rFonts w:ascii="Arial"/>
                            <w:b/>
                            <w:w w:val="105"/>
                            <w:sz w:val="16"/>
                          </w:rPr>
                          <w:t>0.50</w:t>
                        </w:r>
                      </w:p>
                      <w:p w:rsidR="00AF694F" w:rsidRDefault="00AF694F" w:rsidP="006B32D9">
                        <w:pPr>
                          <w:spacing w:before="3"/>
                          <w:rPr>
                            <w:sz w:val="23"/>
                          </w:rPr>
                        </w:pPr>
                      </w:p>
                      <w:p w:rsidR="00AF694F" w:rsidRDefault="00AF694F" w:rsidP="006B32D9">
                        <w:pPr>
                          <w:ind w:left="1185"/>
                          <w:rPr>
                            <w:rFonts w:ascii="Arial"/>
                            <w:b/>
                            <w:sz w:val="16"/>
                          </w:rPr>
                        </w:pPr>
                        <w:r>
                          <w:rPr>
                            <w:rFonts w:ascii="Arial"/>
                            <w:b/>
                            <w:w w:val="105"/>
                            <w:sz w:val="16"/>
                          </w:rPr>
                          <w:t>0.40</w:t>
                        </w:r>
                      </w:p>
                      <w:p w:rsidR="00AF694F" w:rsidRDefault="00AF694F" w:rsidP="006B32D9"/>
                      <w:p w:rsidR="00AF694F" w:rsidRDefault="00AF694F" w:rsidP="006B32D9">
                        <w:pPr>
                          <w:ind w:left="1185"/>
                          <w:rPr>
                            <w:rFonts w:ascii="Arial"/>
                            <w:b/>
                            <w:sz w:val="16"/>
                          </w:rPr>
                        </w:pPr>
                        <w:r>
                          <w:rPr>
                            <w:rFonts w:ascii="Arial"/>
                            <w:b/>
                            <w:w w:val="105"/>
                            <w:sz w:val="16"/>
                          </w:rPr>
                          <w:t>0.30</w:t>
                        </w:r>
                      </w:p>
                      <w:p w:rsidR="00AF694F" w:rsidRDefault="00AF694F" w:rsidP="006B32D9">
                        <w:pPr>
                          <w:spacing w:before="6"/>
                          <w:rPr>
                            <w:sz w:val="21"/>
                          </w:rPr>
                        </w:pPr>
                      </w:p>
                      <w:p w:rsidR="00AF694F" w:rsidRDefault="00AF694F" w:rsidP="006B32D9">
                        <w:pPr>
                          <w:ind w:left="1185"/>
                          <w:rPr>
                            <w:rFonts w:ascii="Arial"/>
                            <w:b/>
                            <w:sz w:val="16"/>
                          </w:rPr>
                        </w:pPr>
                        <w:r>
                          <w:rPr>
                            <w:rFonts w:ascii="Arial"/>
                            <w:b/>
                            <w:w w:val="105"/>
                            <w:sz w:val="16"/>
                          </w:rPr>
                          <w:t>0.20</w:t>
                        </w:r>
                      </w:p>
                      <w:p w:rsidR="00AF694F" w:rsidRDefault="00AF694F" w:rsidP="006B32D9">
                        <w:pPr>
                          <w:spacing w:before="3"/>
                          <w:rPr>
                            <w:sz w:val="23"/>
                          </w:rPr>
                        </w:pPr>
                      </w:p>
                      <w:p w:rsidR="00AF694F" w:rsidRDefault="00AF694F" w:rsidP="006B32D9">
                        <w:pPr>
                          <w:ind w:left="1185"/>
                          <w:rPr>
                            <w:rFonts w:ascii="Arial"/>
                            <w:b/>
                            <w:sz w:val="16"/>
                          </w:rPr>
                        </w:pPr>
                        <w:r>
                          <w:rPr>
                            <w:rFonts w:ascii="Arial"/>
                            <w:b/>
                            <w:w w:val="105"/>
                            <w:sz w:val="16"/>
                          </w:rPr>
                          <w:t>0.10</w:t>
                        </w:r>
                      </w:p>
                      <w:p w:rsidR="00AF694F" w:rsidRDefault="00AF694F" w:rsidP="006B32D9">
                        <w:pPr>
                          <w:spacing w:before="7"/>
                          <w:rPr>
                            <w:sz w:val="21"/>
                          </w:rPr>
                        </w:pPr>
                      </w:p>
                      <w:p w:rsidR="00AF694F" w:rsidRDefault="00AF694F" w:rsidP="006B32D9">
                        <w:pPr>
                          <w:spacing w:line="162" w:lineRule="exact"/>
                          <w:ind w:left="1185"/>
                          <w:rPr>
                            <w:rFonts w:ascii="Arial"/>
                            <w:b/>
                            <w:sz w:val="16"/>
                          </w:rPr>
                        </w:pPr>
                        <w:r>
                          <w:rPr>
                            <w:rFonts w:ascii="Arial"/>
                            <w:b/>
                            <w:w w:val="105"/>
                            <w:sz w:val="16"/>
                          </w:rPr>
                          <w:t>0.00</w:t>
                        </w:r>
                      </w:p>
                      <w:p w:rsidR="00AF694F" w:rsidRDefault="00AF694F" w:rsidP="006B32D9">
                        <w:pPr>
                          <w:tabs>
                            <w:tab w:val="left" w:pos="2193"/>
                            <w:tab w:val="left" w:pos="2639"/>
                            <w:tab w:val="left" w:pos="3105"/>
                            <w:tab w:val="left" w:pos="3571"/>
                            <w:tab w:val="left" w:pos="4022"/>
                            <w:tab w:val="left" w:pos="4483"/>
                            <w:tab w:val="left" w:pos="4948"/>
                            <w:tab w:val="left" w:pos="5399"/>
                            <w:tab w:val="left" w:pos="5817"/>
                            <w:tab w:val="left" w:pos="6283"/>
                            <w:tab w:val="left" w:pos="6734"/>
                          </w:tabs>
                          <w:spacing w:line="185" w:lineRule="exact"/>
                          <w:ind w:left="1727"/>
                          <w:rPr>
                            <w:rFonts w:ascii="Arial"/>
                            <w:b/>
                            <w:i/>
                            <w:sz w:val="18"/>
                          </w:rPr>
                        </w:pPr>
                        <w:r>
                          <w:rPr>
                            <w:rFonts w:ascii="Arial"/>
                            <w:b/>
                            <w:i/>
                            <w:sz w:val="18"/>
                          </w:rPr>
                          <w:t>1</w:t>
                        </w:r>
                        <w:r>
                          <w:rPr>
                            <w:rFonts w:ascii="Arial"/>
                            <w:b/>
                            <w:i/>
                            <w:sz w:val="18"/>
                          </w:rPr>
                          <w:tab/>
                          <w:t>2</w:t>
                        </w:r>
                        <w:r>
                          <w:rPr>
                            <w:rFonts w:ascii="Arial"/>
                            <w:b/>
                            <w:i/>
                            <w:sz w:val="18"/>
                          </w:rPr>
                          <w:tab/>
                          <w:t>3</w:t>
                        </w:r>
                        <w:r>
                          <w:rPr>
                            <w:rFonts w:ascii="Arial"/>
                            <w:b/>
                            <w:i/>
                            <w:sz w:val="18"/>
                          </w:rPr>
                          <w:tab/>
                          <w:t>4</w:t>
                        </w:r>
                        <w:r>
                          <w:rPr>
                            <w:rFonts w:ascii="Arial"/>
                            <w:b/>
                            <w:i/>
                            <w:sz w:val="18"/>
                          </w:rPr>
                          <w:tab/>
                          <w:t>5</w:t>
                        </w:r>
                        <w:r>
                          <w:rPr>
                            <w:rFonts w:ascii="Arial"/>
                            <w:b/>
                            <w:i/>
                            <w:sz w:val="18"/>
                          </w:rPr>
                          <w:tab/>
                          <w:t>6</w:t>
                        </w:r>
                        <w:r>
                          <w:rPr>
                            <w:rFonts w:ascii="Arial"/>
                            <w:b/>
                            <w:i/>
                            <w:sz w:val="18"/>
                          </w:rPr>
                          <w:tab/>
                          <w:t>7</w:t>
                        </w:r>
                        <w:r>
                          <w:rPr>
                            <w:rFonts w:ascii="Arial"/>
                            <w:b/>
                            <w:i/>
                            <w:sz w:val="18"/>
                          </w:rPr>
                          <w:tab/>
                          <w:t>8</w:t>
                        </w:r>
                        <w:r>
                          <w:rPr>
                            <w:rFonts w:ascii="Arial"/>
                            <w:b/>
                            <w:i/>
                            <w:sz w:val="18"/>
                          </w:rPr>
                          <w:tab/>
                          <w:t>9</w:t>
                        </w:r>
                        <w:r>
                          <w:rPr>
                            <w:rFonts w:ascii="Arial"/>
                            <w:b/>
                            <w:i/>
                            <w:sz w:val="18"/>
                          </w:rPr>
                          <w:tab/>
                        </w:r>
                        <w:r>
                          <w:rPr>
                            <w:rFonts w:ascii="Arial"/>
                            <w:b/>
                            <w:i/>
                            <w:spacing w:val="2"/>
                            <w:sz w:val="18"/>
                          </w:rPr>
                          <w:t>10</w:t>
                        </w:r>
                        <w:r>
                          <w:rPr>
                            <w:rFonts w:ascii="Arial"/>
                            <w:b/>
                            <w:i/>
                            <w:spacing w:val="2"/>
                            <w:sz w:val="18"/>
                          </w:rPr>
                          <w:tab/>
                          <w:t>11</w:t>
                        </w:r>
                        <w:r>
                          <w:rPr>
                            <w:rFonts w:ascii="Arial"/>
                            <w:b/>
                            <w:i/>
                            <w:spacing w:val="2"/>
                            <w:sz w:val="18"/>
                          </w:rPr>
                          <w:tab/>
                          <w:t>12</w:t>
                        </w:r>
                      </w:p>
                      <w:p w:rsidR="00AF694F" w:rsidRDefault="00AF694F" w:rsidP="006B32D9">
                        <w:pPr>
                          <w:spacing w:before="143"/>
                          <w:ind w:left="273"/>
                          <w:rPr>
                            <w:rFonts w:ascii="Arial" w:hAnsi="Arial"/>
                            <w:b/>
                            <w:i/>
                            <w:sz w:val="18"/>
                          </w:rPr>
                        </w:pPr>
                        <w:r>
                          <w:rPr>
                            <w:rFonts w:ascii="Arial" w:hAnsi="Arial"/>
                            <w:b/>
                            <w:i/>
                            <w:sz w:val="18"/>
                          </w:rPr>
                          <w:t xml:space="preserve">сум.радиация </w:t>
                        </w:r>
                        <w:r>
                          <w:rPr>
                            <w:rFonts w:ascii="Arial" w:hAnsi="Arial"/>
                            <w:b/>
                            <w:i/>
                            <w:position w:val="1"/>
                            <w:sz w:val="18"/>
                          </w:rPr>
                          <w:t>0.27 0.37 0.49 0.52 0.56 0.54 0.63 0.64 0.59 0.45 0.33 0.25</w:t>
                        </w:r>
                      </w:p>
                    </w:txbxContent>
                  </v:textbox>
                </v:shape>
                <w10:wrap anchorx="page"/>
              </v:group>
            </w:pict>
          </mc:Fallback>
        </mc:AlternateContent>
      </w:r>
      <w:r>
        <w:rPr>
          <w:noProof/>
          <w:lang w:bidi="ar-SA"/>
        </w:rPr>
        <mc:AlternateContent>
          <mc:Choice Requires="wps">
            <w:drawing>
              <wp:anchor distT="0" distB="0" distL="114300" distR="114300" simplePos="0" relativeHeight="251675648" behindDoc="0" locked="0" layoutInCell="1" allowOverlap="1">
                <wp:simplePos x="0" y="0"/>
                <wp:positionH relativeFrom="page">
                  <wp:posOffset>1463040</wp:posOffset>
                </wp:positionH>
                <wp:positionV relativeFrom="paragraph">
                  <wp:posOffset>1988185</wp:posOffset>
                </wp:positionV>
                <wp:extent cx="153035" cy="375920"/>
                <wp:effectExtent l="0" t="0" r="0" b="0"/>
                <wp:wrapNone/>
                <wp:docPr id="136"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before="14"/>
                              <w:ind w:left="20"/>
                              <w:rPr>
                                <w:rFonts w:ascii="Arial"/>
                                <w:b/>
                                <w:sz w:val="18"/>
                              </w:rPr>
                            </w:pPr>
                            <w:r>
                              <w:rPr>
                                <w:rFonts w:ascii="Arial"/>
                                <w:b/>
                                <w:sz w:val="18"/>
                              </w:rPr>
                              <w:t>GJ/m2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1" o:spid="_x0000_s1210" type="#_x0000_t202" style="position:absolute;left:0;text-align:left;margin-left:115.2pt;margin-top:156.55pt;width:12.05pt;height:29.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" filled="f" stroked="f">
                <v:textbox style="layout-flow:vertical;mso-layout-flow-alt:bottom-to-top" inset="0,0,0,0">
                  <w:txbxContent>
                    <w:p w:rsidR="00AF694F" w:rsidRDefault="00AF694F" w:rsidP="006B32D9">
                      <w:pPr>
                        <w:spacing w:before="14"/>
                        <w:ind w:left="20"/>
                        <w:rPr>
                          <w:rFonts w:ascii="Arial"/>
                          <w:b/>
                          <w:sz w:val="18"/>
                        </w:rPr>
                      </w:pPr>
                      <w:r>
                        <w:rPr>
                          <w:rFonts w:ascii="Arial"/>
                          <w:b/>
                          <w:sz w:val="18"/>
                        </w:rPr>
                        <w:t>GJ/m2</w:t>
                      </w:r>
                    </w:p>
                  </w:txbxContent>
                </v:textbox>
                <w10:wrap anchorx="page"/>
              </v:shape>
            </w:pict>
          </mc:Fallback>
        </mc:AlternateContent>
      </w:r>
      <w:r w:rsidR="006B32D9">
        <w:t>Количеството слънчева енергия постъпваща върху земната повърхност  е основен фактор определящ класът на устойчивост на приземния въздушен слой, който от своя страна оказва съществено влияние върху условията на дисперсия и разпространение на примеси в</w:t>
      </w:r>
      <w:r w:rsidR="006B32D9">
        <w:rPr>
          <w:spacing w:val="-6"/>
        </w:rPr>
        <w:t xml:space="preserve"> </w:t>
      </w:r>
      <w:r w:rsidR="006B32D9">
        <w:t>атмосферата.</w:t>
      </w: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spacing w:before="4"/>
        <w:ind w:left="0"/>
        <w:jc w:val="both"/>
        <w:rPr>
          <w:sz w:val="30"/>
        </w:rPr>
      </w:pPr>
    </w:p>
    <w:p w:rsidR="006B32D9" w:rsidRDefault="006B32D9" w:rsidP="006B32D9">
      <w:pPr>
        <w:ind w:left="278"/>
        <w:jc w:val="both"/>
        <w:rPr>
          <w:i/>
          <w:sz w:val="24"/>
        </w:rPr>
      </w:pPr>
      <w:r>
        <w:rPr>
          <w:i/>
          <w:sz w:val="24"/>
        </w:rPr>
        <w:t>Годишен ход на сумарната слънчева радиация</w:t>
      </w:r>
    </w:p>
    <w:p w:rsidR="006B32D9" w:rsidRDefault="006B32D9" w:rsidP="006B32D9">
      <w:pPr>
        <w:ind w:firstLine="720"/>
        <w:rPr>
          <w:sz w:val="24"/>
        </w:rPr>
      </w:pPr>
    </w:p>
    <w:p w:rsidR="006B32D9" w:rsidRPr="006B32D9" w:rsidRDefault="006B32D9" w:rsidP="006B32D9">
      <w:pPr>
        <w:tabs>
          <w:tab w:val="left" w:pos="720"/>
        </w:tabs>
        <w:rPr>
          <w:sz w:val="24"/>
        </w:rPr>
        <w:sectPr w:rsidR="006B32D9" w:rsidRPr="006B32D9">
          <w:pgSz w:w="11900" w:h="16840"/>
          <w:pgMar w:top="1340" w:right="0" w:bottom="280" w:left="1200" w:header="708" w:footer="708" w:gutter="0"/>
          <w:cols w:space="708"/>
        </w:sectPr>
      </w:pPr>
      <w:r>
        <w:rPr>
          <w:sz w:val="24"/>
        </w:rPr>
        <w:tab/>
      </w:r>
      <w:r w:rsidR="000F3833" w:rsidRPr="000F3833">
        <w:rPr>
          <w:sz w:val="24"/>
        </w:rPr>
        <w:t>Сумарната слънчева радиация има ясно изразен годишен ход с максимум през юли и август, когато тя е в граници 0,63-0,64 GJ/m2, докато през декември тя е само 0,25 GJ/m2 .</w:t>
      </w:r>
    </w:p>
    <w:p w:rsidR="001E3291" w:rsidRDefault="001E3291" w:rsidP="00A35A26">
      <w:pPr>
        <w:spacing w:line="237" w:lineRule="auto"/>
        <w:jc w:val="both"/>
      </w:pPr>
    </w:p>
    <w:p w:rsidR="000F3833" w:rsidRDefault="000F3833" w:rsidP="000F3833">
      <w:pPr>
        <w:pStyle w:val="a3"/>
        <w:spacing w:before="5"/>
        <w:ind w:left="0"/>
        <w:jc w:val="both"/>
        <w:rPr>
          <w:i/>
          <w:sz w:val="34"/>
        </w:rPr>
      </w:pPr>
    </w:p>
    <w:p w:rsidR="000F3833" w:rsidRDefault="0039323F" w:rsidP="000F3833">
      <w:pPr>
        <w:spacing w:before="134"/>
        <w:ind w:left="638"/>
        <w:jc w:val="both"/>
        <w:rPr>
          <w:rFonts w:ascii="Arial"/>
          <w:b/>
          <w:sz w:val="16"/>
        </w:rPr>
      </w:pPr>
      <w:r>
        <w:rPr>
          <w:noProof/>
          <w:lang w:bidi="ar-SA"/>
        </w:rPr>
        <mc:AlternateContent>
          <mc:Choice Requires="wpg">
            <w:drawing>
              <wp:anchor distT="0" distB="0" distL="114300" distR="114300" simplePos="0" relativeHeight="251677696" behindDoc="1" locked="0" layoutInCell="1" allowOverlap="1">
                <wp:simplePos x="0" y="0"/>
                <wp:positionH relativeFrom="page">
                  <wp:posOffset>1273175</wp:posOffset>
                </wp:positionH>
                <wp:positionV relativeFrom="paragraph">
                  <wp:posOffset>55245</wp:posOffset>
                </wp:positionV>
                <wp:extent cx="4426585" cy="2548890"/>
                <wp:effectExtent l="0" t="0" r="0" b="0"/>
                <wp:wrapNone/>
                <wp:docPr id="84"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6585" cy="2548890"/>
                          <a:chOff x="2005" y="87"/>
                          <a:chExt cx="6971" cy="4014"/>
                        </a:xfrm>
                      </wpg:grpSpPr>
                      <pic:pic xmlns:pic="http://schemas.openxmlformats.org/drawingml/2006/picture">
                        <pic:nvPicPr>
                          <pic:cNvPr id="85" name="Picture 87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808" y="87"/>
                            <a:ext cx="6168" cy="4014"/>
                          </a:xfrm>
                          <a:prstGeom prst="rect">
                            <a:avLst/>
                          </a:prstGeom>
                          <a:noFill/>
                          <a:extLst>
                            <a:ext uri="{909E8E84-426E-40DD-AFC4-6F175D3DCCD1}">
                              <a14:hiddenFill xmlns:a14="http://schemas.microsoft.com/office/drawing/2010/main">
                                <a:solidFill>
                                  <a:srgbClr val="FFFFFF"/>
                                </a:solidFill>
                              </a14:hiddenFill>
                            </a:ext>
                          </a:extLst>
                        </pic:spPr>
                      </pic:pic>
                      <wps:wsp>
                        <wps:cNvPr id="86" name="Rectangle 877"/>
                        <wps:cNvSpPr>
                          <a:spLocks noChangeArrowheads="1"/>
                        </wps:cNvSpPr>
                        <wps:spPr bwMode="auto">
                          <a:xfrm>
                            <a:off x="2050" y="235"/>
                            <a:ext cx="6803" cy="3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878"/>
                        <wps:cNvCnPr/>
                        <wps:spPr bwMode="auto">
                          <a:xfrm>
                            <a:off x="2612" y="910"/>
                            <a:ext cx="0" cy="2820"/>
                          </a:xfrm>
                          <a:prstGeom prst="line">
                            <a:avLst/>
                          </a:prstGeom>
                          <a:noFill/>
                          <a:ln w="28384">
                            <a:solidFill>
                              <a:srgbClr val="000000"/>
                            </a:solidFill>
                            <a:round/>
                            <a:headEnd/>
                            <a:tailEnd/>
                          </a:ln>
                          <a:extLst>
                            <a:ext uri="{909E8E84-426E-40DD-AFC4-6F175D3DCCD1}">
                              <a14:hiddenFill xmlns:a14="http://schemas.microsoft.com/office/drawing/2010/main">
                                <a:noFill/>
                              </a14:hiddenFill>
                            </a:ext>
                          </a:extLst>
                        </wps:spPr>
                        <wps:bodyPr/>
                      </wps:wsp>
                      <wps:wsp>
                        <wps:cNvPr id="88" name="Line 879"/>
                        <wps:cNvCnPr/>
                        <wps:spPr bwMode="auto">
                          <a:xfrm>
                            <a:off x="2095" y="3730"/>
                            <a:ext cx="539"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89" name="Line 880"/>
                        <wps:cNvCnPr/>
                        <wps:spPr bwMode="auto">
                          <a:xfrm>
                            <a:off x="3181" y="1135"/>
                            <a:ext cx="0" cy="25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0" name="Line 881"/>
                        <wps:cNvCnPr/>
                        <wps:spPr bwMode="auto">
                          <a:xfrm>
                            <a:off x="2664" y="3730"/>
                            <a:ext cx="540"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91" name="Line 882"/>
                        <wps:cNvCnPr/>
                        <wps:spPr bwMode="auto">
                          <a:xfrm>
                            <a:off x="3751" y="1135"/>
                            <a:ext cx="0" cy="25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2" name="Line 883"/>
                        <wps:cNvCnPr/>
                        <wps:spPr bwMode="auto">
                          <a:xfrm>
                            <a:off x="3234" y="3730"/>
                            <a:ext cx="539"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93" name="Line 884"/>
                        <wps:cNvCnPr/>
                        <wps:spPr bwMode="auto">
                          <a:xfrm>
                            <a:off x="4305" y="1540"/>
                            <a:ext cx="0" cy="21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 name="Line 885"/>
                        <wps:cNvCnPr/>
                        <wps:spPr bwMode="auto">
                          <a:xfrm>
                            <a:off x="3803" y="3730"/>
                            <a:ext cx="524"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95" name="Line 886"/>
                        <wps:cNvCnPr/>
                        <wps:spPr bwMode="auto">
                          <a:xfrm>
                            <a:off x="4874" y="1720"/>
                            <a:ext cx="0" cy="20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 name="Line 887"/>
                        <wps:cNvCnPr/>
                        <wps:spPr bwMode="auto">
                          <a:xfrm>
                            <a:off x="4358" y="3730"/>
                            <a:ext cx="539"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97" name="Line 888"/>
                        <wps:cNvCnPr/>
                        <wps:spPr bwMode="auto">
                          <a:xfrm>
                            <a:off x="5444" y="2065"/>
                            <a:ext cx="0" cy="16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8" name="Line 889"/>
                        <wps:cNvCnPr/>
                        <wps:spPr bwMode="auto">
                          <a:xfrm>
                            <a:off x="4927" y="3730"/>
                            <a:ext cx="539"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99" name="Line 890"/>
                        <wps:cNvCnPr/>
                        <wps:spPr bwMode="auto">
                          <a:xfrm>
                            <a:off x="6013" y="2829"/>
                            <a:ext cx="0" cy="9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0" name="Line 891"/>
                        <wps:cNvCnPr/>
                        <wps:spPr bwMode="auto">
                          <a:xfrm>
                            <a:off x="5496" y="3730"/>
                            <a:ext cx="540"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101" name="Line 892"/>
                        <wps:cNvCnPr/>
                        <wps:spPr bwMode="auto">
                          <a:xfrm>
                            <a:off x="6582" y="3114"/>
                            <a:ext cx="0" cy="616"/>
                          </a:xfrm>
                          <a:prstGeom prst="line">
                            <a:avLst/>
                          </a:prstGeom>
                          <a:noFill/>
                          <a:ln w="28384">
                            <a:solidFill>
                              <a:srgbClr val="000000"/>
                            </a:solidFill>
                            <a:round/>
                            <a:headEnd/>
                            <a:tailEnd/>
                          </a:ln>
                          <a:extLst>
                            <a:ext uri="{909E8E84-426E-40DD-AFC4-6F175D3DCCD1}">
                              <a14:hiddenFill xmlns:a14="http://schemas.microsoft.com/office/drawing/2010/main">
                                <a:noFill/>
                              </a14:hiddenFill>
                            </a:ext>
                          </a:extLst>
                        </wps:spPr>
                        <wps:bodyPr/>
                      </wps:wsp>
                      <wps:wsp>
                        <wps:cNvPr id="102" name="Line 893"/>
                        <wps:cNvCnPr/>
                        <wps:spPr bwMode="auto">
                          <a:xfrm>
                            <a:off x="6065" y="3730"/>
                            <a:ext cx="540"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103" name="Line 894"/>
                        <wps:cNvCnPr/>
                        <wps:spPr bwMode="auto">
                          <a:xfrm>
                            <a:off x="7152" y="2889"/>
                            <a:ext cx="0" cy="84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 name="Line 895"/>
                        <wps:cNvCnPr/>
                        <wps:spPr bwMode="auto">
                          <a:xfrm>
                            <a:off x="6635" y="3730"/>
                            <a:ext cx="539"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105" name="Line 896"/>
                        <wps:cNvCnPr/>
                        <wps:spPr bwMode="auto">
                          <a:xfrm>
                            <a:off x="7706" y="2020"/>
                            <a:ext cx="0" cy="17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 name="Line 897"/>
                        <wps:cNvCnPr/>
                        <wps:spPr bwMode="auto">
                          <a:xfrm>
                            <a:off x="7204" y="3730"/>
                            <a:ext cx="525"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107" name="Line 898"/>
                        <wps:cNvCnPr/>
                        <wps:spPr bwMode="auto">
                          <a:xfrm>
                            <a:off x="8276" y="1135"/>
                            <a:ext cx="0" cy="25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 name="Line 899"/>
                        <wps:cNvCnPr/>
                        <wps:spPr bwMode="auto">
                          <a:xfrm>
                            <a:off x="7759" y="3730"/>
                            <a:ext cx="539"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109" name="Line 900"/>
                        <wps:cNvCnPr/>
                        <wps:spPr bwMode="auto">
                          <a:xfrm>
                            <a:off x="8845" y="970"/>
                            <a:ext cx="0" cy="27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 name="Line 901"/>
                        <wps:cNvCnPr/>
                        <wps:spPr bwMode="auto">
                          <a:xfrm>
                            <a:off x="8328" y="3730"/>
                            <a:ext cx="539"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 name="Picture 90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064" y="879"/>
                            <a:ext cx="524" cy="2847"/>
                          </a:xfrm>
                          <a:prstGeom prst="rect">
                            <a:avLst/>
                          </a:prstGeom>
                          <a:noFill/>
                          <a:extLst>
                            <a:ext uri="{909E8E84-426E-40DD-AFC4-6F175D3DCCD1}">
                              <a14:hiddenFill xmlns:a14="http://schemas.microsoft.com/office/drawing/2010/main">
                                <a:solidFill>
                                  <a:srgbClr val="FFFFFF"/>
                                </a:solidFill>
                              </a14:hiddenFill>
                            </a:ext>
                          </a:extLst>
                        </pic:spPr>
                      </pic:pic>
                      <wps:wsp>
                        <wps:cNvPr id="112" name="Rectangle 903"/>
                        <wps:cNvSpPr>
                          <a:spLocks noChangeArrowheads="1"/>
                        </wps:cNvSpPr>
                        <wps:spPr bwMode="auto">
                          <a:xfrm>
                            <a:off x="2065" y="880"/>
                            <a:ext cx="525" cy="2849"/>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 name="Picture 90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635" y="1104"/>
                            <a:ext cx="524" cy="2621"/>
                          </a:xfrm>
                          <a:prstGeom prst="rect">
                            <a:avLst/>
                          </a:prstGeom>
                          <a:noFill/>
                          <a:extLst>
                            <a:ext uri="{909E8E84-426E-40DD-AFC4-6F175D3DCCD1}">
                              <a14:hiddenFill xmlns:a14="http://schemas.microsoft.com/office/drawing/2010/main">
                                <a:solidFill>
                                  <a:srgbClr val="FFFFFF"/>
                                </a:solidFill>
                              </a14:hiddenFill>
                            </a:ext>
                          </a:extLst>
                        </pic:spPr>
                      </pic:pic>
                      <wps:wsp>
                        <wps:cNvPr id="114" name="Rectangle 905"/>
                        <wps:cNvSpPr>
                          <a:spLocks noChangeArrowheads="1"/>
                        </wps:cNvSpPr>
                        <wps:spPr bwMode="auto">
                          <a:xfrm>
                            <a:off x="2634" y="1104"/>
                            <a:ext cx="525" cy="2625"/>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90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201" y="1104"/>
                            <a:ext cx="528" cy="2621"/>
                          </a:xfrm>
                          <a:prstGeom prst="rect">
                            <a:avLst/>
                          </a:prstGeom>
                          <a:noFill/>
                          <a:extLst>
                            <a:ext uri="{909E8E84-426E-40DD-AFC4-6F175D3DCCD1}">
                              <a14:hiddenFill xmlns:a14="http://schemas.microsoft.com/office/drawing/2010/main">
                                <a:solidFill>
                                  <a:srgbClr val="FFFFFF"/>
                                </a:solidFill>
                              </a14:hiddenFill>
                            </a:ext>
                          </a:extLst>
                        </pic:spPr>
                      </pic:pic>
                      <wps:wsp>
                        <wps:cNvPr id="116" name="Rectangle 907"/>
                        <wps:cNvSpPr>
                          <a:spLocks noChangeArrowheads="1"/>
                        </wps:cNvSpPr>
                        <wps:spPr bwMode="auto">
                          <a:xfrm>
                            <a:off x="3203" y="1104"/>
                            <a:ext cx="525" cy="2625"/>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 name="Picture 90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772" y="1508"/>
                            <a:ext cx="509" cy="2218"/>
                          </a:xfrm>
                          <a:prstGeom prst="rect">
                            <a:avLst/>
                          </a:prstGeom>
                          <a:noFill/>
                          <a:extLst>
                            <a:ext uri="{909E8E84-426E-40DD-AFC4-6F175D3DCCD1}">
                              <a14:hiddenFill xmlns:a14="http://schemas.microsoft.com/office/drawing/2010/main">
                                <a:solidFill>
                                  <a:srgbClr val="FFFFFF"/>
                                </a:solidFill>
                              </a14:hiddenFill>
                            </a:ext>
                          </a:extLst>
                        </pic:spPr>
                      </pic:pic>
                      <wps:wsp>
                        <wps:cNvPr id="118" name="Rectangle 909"/>
                        <wps:cNvSpPr>
                          <a:spLocks noChangeArrowheads="1"/>
                        </wps:cNvSpPr>
                        <wps:spPr bwMode="auto">
                          <a:xfrm>
                            <a:off x="3773" y="1509"/>
                            <a:ext cx="510" cy="2220"/>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9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329" y="1690"/>
                            <a:ext cx="524" cy="2036"/>
                          </a:xfrm>
                          <a:prstGeom prst="rect">
                            <a:avLst/>
                          </a:prstGeom>
                          <a:noFill/>
                          <a:extLst>
                            <a:ext uri="{909E8E84-426E-40DD-AFC4-6F175D3DCCD1}">
                              <a14:hiddenFill xmlns:a14="http://schemas.microsoft.com/office/drawing/2010/main">
                                <a:solidFill>
                                  <a:srgbClr val="FFFFFF"/>
                                </a:solidFill>
                              </a14:hiddenFill>
                            </a:ext>
                          </a:extLst>
                        </pic:spPr>
                      </pic:pic>
                      <wps:wsp>
                        <wps:cNvPr id="120" name="Rectangle 911"/>
                        <wps:cNvSpPr>
                          <a:spLocks noChangeArrowheads="1"/>
                        </wps:cNvSpPr>
                        <wps:spPr bwMode="auto">
                          <a:xfrm>
                            <a:off x="4327" y="1689"/>
                            <a:ext cx="525" cy="2040"/>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9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896" y="2036"/>
                            <a:ext cx="528" cy="1690"/>
                          </a:xfrm>
                          <a:prstGeom prst="rect">
                            <a:avLst/>
                          </a:prstGeom>
                          <a:noFill/>
                          <a:extLst>
                            <a:ext uri="{909E8E84-426E-40DD-AFC4-6F175D3DCCD1}">
                              <a14:hiddenFill xmlns:a14="http://schemas.microsoft.com/office/drawing/2010/main">
                                <a:solidFill>
                                  <a:srgbClr val="FFFFFF"/>
                                </a:solidFill>
                              </a14:hiddenFill>
                            </a:ext>
                          </a:extLst>
                        </pic:spPr>
                      </pic:pic>
                      <wps:wsp>
                        <wps:cNvPr id="122" name="Rectangle 913"/>
                        <wps:cNvSpPr>
                          <a:spLocks noChangeArrowheads="1"/>
                        </wps:cNvSpPr>
                        <wps:spPr bwMode="auto">
                          <a:xfrm>
                            <a:off x="4896" y="2034"/>
                            <a:ext cx="525" cy="1695"/>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 name="Picture 9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467" y="2799"/>
                            <a:ext cx="524" cy="927"/>
                          </a:xfrm>
                          <a:prstGeom prst="rect">
                            <a:avLst/>
                          </a:prstGeom>
                          <a:noFill/>
                          <a:extLst>
                            <a:ext uri="{909E8E84-426E-40DD-AFC4-6F175D3DCCD1}">
                              <a14:hiddenFill xmlns:a14="http://schemas.microsoft.com/office/drawing/2010/main">
                                <a:solidFill>
                                  <a:srgbClr val="FFFFFF"/>
                                </a:solidFill>
                              </a14:hiddenFill>
                            </a:ext>
                          </a:extLst>
                        </pic:spPr>
                      </pic:pic>
                      <wps:wsp>
                        <wps:cNvPr id="124" name="Rectangle 915"/>
                        <wps:cNvSpPr>
                          <a:spLocks noChangeArrowheads="1"/>
                        </wps:cNvSpPr>
                        <wps:spPr bwMode="auto">
                          <a:xfrm>
                            <a:off x="5466" y="2799"/>
                            <a:ext cx="525" cy="930"/>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9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038" y="3082"/>
                            <a:ext cx="524" cy="644"/>
                          </a:xfrm>
                          <a:prstGeom prst="rect">
                            <a:avLst/>
                          </a:prstGeom>
                          <a:noFill/>
                          <a:extLst>
                            <a:ext uri="{909E8E84-426E-40DD-AFC4-6F175D3DCCD1}">
                              <a14:hiddenFill xmlns:a14="http://schemas.microsoft.com/office/drawing/2010/main">
                                <a:solidFill>
                                  <a:srgbClr val="FFFFFF"/>
                                </a:solidFill>
                              </a14:hiddenFill>
                            </a:ext>
                          </a:extLst>
                        </pic:spPr>
                      </pic:pic>
                      <wps:wsp>
                        <wps:cNvPr id="126" name="Rectangle 917"/>
                        <wps:cNvSpPr>
                          <a:spLocks noChangeArrowheads="1"/>
                        </wps:cNvSpPr>
                        <wps:spPr bwMode="auto">
                          <a:xfrm>
                            <a:off x="6035" y="3084"/>
                            <a:ext cx="525" cy="645"/>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9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604" y="2856"/>
                            <a:ext cx="528" cy="869"/>
                          </a:xfrm>
                          <a:prstGeom prst="rect">
                            <a:avLst/>
                          </a:prstGeom>
                          <a:noFill/>
                          <a:extLst>
                            <a:ext uri="{909E8E84-426E-40DD-AFC4-6F175D3DCCD1}">
                              <a14:hiddenFill xmlns:a14="http://schemas.microsoft.com/office/drawing/2010/main">
                                <a:solidFill>
                                  <a:srgbClr val="FFFFFF"/>
                                </a:solidFill>
                              </a14:hiddenFill>
                            </a:ext>
                          </a:extLst>
                        </pic:spPr>
                      </pic:pic>
                      <wps:wsp>
                        <wps:cNvPr id="128" name="Rectangle 919"/>
                        <wps:cNvSpPr>
                          <a:spLocks noChangeArrowheads="1"/>
                        </wps:cNvSpPr>
                        <wps:spPr bwMode="auto">
                          <a:xfrm>
                            <a:off x="6604" y="2859"/>
                            <a:ext cx="525" cy="870"/>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 name="Picture 9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176" y="1988"/>
                            <a:ext cx="509" cy="1738"/>
                          </a:xfrm>
                          <a:prstGeom prst="rect">
                            <a:avLst/>
                          </a:prstGeom>
                          <a:noFill/>
                          <a:extLst>
                            <a:ext uri="{909E8E84-426E-40DD-AFC4-6F175D3DCCD1}">
                              <a14:hiddenFill xmlns:a14="http://schemas.microsoft.com/office/drawing/2010/main">
                                <a:solidFill>
                                  <a:srgbClr val="FFFFFF"/>
                                </a:solidFill>
                              </a14:hiddenFill>
                            </a:ext>
                          </a:extLst>
                        </pic:spPr>
                      </pic:pic>
                      <wps:wsp>
                        <wps:cNvPr id="130" name="Rectangle 921"/>
                        <wps:cNvSpPr>
                          <a:spLocks noChangeArrowheads="1"/>
                        </wps:cNvSpPr>
                        <wps:spPr bwMode="auto">
                          <a:xfrm>
                            <a:off x="7174" y="1989"/>
                            <a:ext cx="510" cy="1740"/>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 name="Picture 9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728" y="1104"/>
                            <a:ext cx="528" cy="2621"/>
                          </a:xfrm>
                          <a:prstGeom prst="rect">
                            <a:avLst/>
                          </a:prstGeom>
                          <a:noFill/>
                          <a:extLst>
                            <a:ext uri="{909E8E84-426E-40DD-AFC4-6F175D3DCCD1}">
                              <a14:hiddenFill xmlns:a14="http://schemas.microsoft.com/office/drawing/2010/main">
                                <a:solidFill>
                                  <a:srgbClr val="FFFFFF"/>
                                </a:solidFill>
                              </a14:hiddenFill>
                            </a:ext>
                          </a:extLst>
                        </pic:spPr>
                      </pic:pic>
                      <wps:wsp>
                        <wps:cNvPr id="132" name="Rectangle 923"/>
                        <wps:cNvSpPr>
                          <a:spLocks noChangeArrowheads="1"/>
                        </wps:cNvSpPr>
                        <wps:spPr bwMode="auto">
                          <a:xfrm>
                            <a:off x="7728" y="1104"/>
                            <a:ext cx="525" cy="2625"/>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92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8299" y="941"/>
                            <a:ext cx="524" cy="2784"/>
                          </a:xfrm>
                          <a:prstGeom prst="rect">
                            <a:avLst/>
                          </a:prstGeom>
                          <a:noFill/>
                          <a:extLst>
                            <a:ext uri="{909E8E84-426E-40DD-AFC4-6F175D3DCCD1}">
                              <a14:hiddenFill xmlns:a14="http://schemas.microsoft.com/office/drawing/2010/main">
                                <a:solidFill>
                                  <a:srgbClr val="FFFFFF"/>
                                </a:solidFill>
                              </a14:hiddenFill>
                            </a:ext>
                          </a:extLst>
                        </pic:spPr>
                      </pic:pic>
                      <wps:wsp>
                        <wps:cNvPr id="134" name="Rectangle 925"/>
                        <wps:cNvSpPr>
                          <a:spLocks noChangeArrowheads="1"/>
                        </wps:cNvSpPr>
                        <wps:spPr bwMode="auto">
                          <a:xfrm>
                            <a:off x="8298" y="940"/>
                            <a:ext cx="525" cy="2789"/>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AutoShape 926"/>
                        <wps:cNvSpPr>
                          <a:spLocks/>
                        </wps:cNvSpPr>
                        <wps:spPr bwMode="auto">
                          <a:xfrm>
                            <a:off x="2005" y="235"/>
                            <a:ext cx="6848" cy="3539"/>
                          </a:xfrm>
                          <a:custGeom>
                            <a:avLst/>
                            <a:gdLst>
                              <a:gd name="T0" fmla="+- 0 2050 2005"/>
                              <a:gd name="T1" fmla="*/ T0 w 6848"/>
                              <a:gd name="T2" fmla="+- 0 235 235"/>
                              <a:gd name="T3" fmla="*/ 235 h 3539"/>
                              <a:gd name="T4" fmla="+- 0 2050 2005"/>
                              <a:gd name="T5" fmla="*/ T4 w 6848"/>
                              <a:gd name="T6" fmla="+- 0 3729 235"/>
                              <a:gd name="T7" fmla="*/ 3729 h 3539"/>
                              <a:gd name="T8" fmla="+- 0 2005 2005"/>
                              <a:gd name="T9" fmla="*/ T8 w 6848"/>
                              <a:gd name="T10" fmla="+- 0 3729 235"/>
                              <a:gd name="T11" fmla="*/ 3729 h 3539"/>
                              <a:gd name="T12" fmla="+- 0 2050 2005"/>
                              <a:gd name="T13" fmla="*/ T12 w 6848"/>
                              <a:gd name="T14" fmla="+- 0 3729 235"/>
                              <a:gd name="T15" fmla="*/ 3729 h 3539"/>
                              <a:gd name="T16" fmla="+- 0 2005 2005"/>
                              <a:gd name="T17" fmla="*/ T16 w 6848"/>
                              <a:gd name="T18" fmla="+- 0 3144 235"/>
                              <a:gd name="T19" fmla="*/ 3144 h 3539"/>
                              <a:gd name="T20" fmla="+- 0 2050 2005"/>
                              <a:gd name="T21" fmla="*/ T20 w 6848"/>
                              <a:gd name="T22" fmla="+- 0 3144 235"/>
                              <a:gd name="T23" fmla="*/ 3144 h 3539"/>
                              <a:gd name="T24" fmla="+- 0 2005 2005"/>
                              <a:gd name="T25" fmla="*/ T24 w 6848"/>
                              <a:gd name="T26" fmla="+- 0 2559 235"/>
                              <a:gd name="T27" fmla="*/ 2559 h 3539"/>
                              <a:gd name="T28" fmla="+- 0 2050 2005"/>
                              <a:gd name="T29" fmla="*/ T28 w 6848"/>
                              <a:gd name="T30" fmla="+- 0 2559 235"/>
                              <a:gd name="T31" fmla="*/ 2559 h 3539"/>
                              <a:gd name="T32" fmla="+- 0 2005 2005"/>
                              <a:gd name="T33" fmla="*/ T32 w 6848"/>
                              <a:gd name="T34" fmla="+- 0 1990 235"/>
                              <a:gd name="T35" fmla="*/ 1990 h 3539"/>
                              <a:gd name="T36" fmla="+- 0 2050 2005"/>
                              <a:gd name="T37" fmla="*/ T36 w 6848"/>
                              <a:gd name="T38" fmla="+- 0 1990 235"/>
                              <a:gd name="T39" fmla="*/ 1990 h 3539"/>
                              <a:gd name="T40" fmla="+- 0 2005 2005"/>
                              <a:gd name="T41" fmla="*/ T40 w 6848"/>
                              <a:gd name="T42" fmla="+- 0 1405 235"/>
                              <a:gd name="T43" fmla="*/ 1405 h 3539"/>
                              <a:gd name="T44" fmla="+- 0 2050 2005"/>
                              <a:gd name="T45" fmla="*/ T44 w 6848"/>
                              <a:gd name="T46" fmla="+- 0 1405 235"/>
                              <a:gd name="T47" fmla="*/ 1405 h 3539"/>
                              <a:gd name="T48" fmla="+- 0 2005 2005"/>
                              <a:gd name="T49" fmla="*/ T48 w 6848"/>
                              <a:gd name="T50" fmla="+- 0 820 235"/>
                              <a:gd name="T51" fmla="*/ 820 h 3539"/>
                              <a:gd name="T52" fmla="+- 0 2050 2005"/>
                              <a:gd name="T53" fmla="*/ T52 w 6848"/>
                              <a:gd name="T54" fmla="+- 0 820 235"/>
                              <a:gd name="T55" fmla="*/ 820 h 3539"/>
                              <a:gd name="T56" fmla="+- 0 2005 2005"/>
                              <a:gd name="T57" fmla="*/ T56 w 6848"/>
                              <a:gd name="T58" fmla="+- 0 235 235"/>
                              <a:gd name="T59" fmla="*/ 235 h 3539"/>
                              <a:gd name="T60" fmla="+- 0 2050 2005"/>
                              <a:gd name="T61" fmla="*/ T60 w 6848"/>
                              <a:gd name="T62" fmla="+- 0 235 235"/>
                              <a:gd name="T63" fmla="*/ 235 h 3539"/>
                              <a:gd name="T64" fmla="+- 0 2050 2005"/>
                              <a:gd name="T65" fmla="*/ T64 w 6848"/>
                              <a:gd name="T66" fmla="+- 0 3729 235"/>
                              <a:gd name="T67" fmla="*/ 3729 h 3539"/>
                              <a:gd name="T68" fmla="+- 0 8852 2005"/>
                              <a:gd name="T69" fmla="*/ T68 w 6848"/>
                              <a:gd name="T70" fmla="+- 0 3729 235"/>
                              <a:gd name="T71" fmla="*/ 3729 h 3539"/>
                              <a:gd name="T72" fmla="+- 0 2050 2005"/>
                              <a:gd name="T73" fmla="*/ T72 w 6848"/>
                              <a:gd name="T74" fmla="+- 0 3774 235"/>
                              <a:gd name="T75" fmla="*/ 3774 h 3539"/>
                              <a:gd name="T76" fmla="+- 0 2050 2005"/>
                              <a:gd name="T77" fmla="*/ T76 w 6848"/>
                              <a:gd name="T78" fmla="+- 0 3729 235"/>
                              <a:gd name="T79" fmla="*/ 3729 h 3539"/>
                              <a:gd name="T80" fmla="+- 0 2619 2005"/>
                              <a:gd name="T81" fmla="*/ T80 w 6848"/>
                              <a:gd name="T82" fmla="+- 0 3774 235"/>
                              <a:gd name="T83" fmla="*/ 3774 h 3539"/>
                              <a:gd name="T84" fmla="+- 0 2619 2005"/>
                              <a:gd name="T85" fmla="*/ T84 w 6848"/>
                              <a:gd name="T86" fmla="+- 0 3729 235"/>
                              <a:gd name="T87" fmla="*/ 3729 h 3539"/>
                              <a:gd name="T88" fmla="+- 0 3189 2005"/>
                              <a:gd name="T89" fmla="*/ T88 w 6848"/>
                              <a:gd name="T90" fmla="+- 0 3774 235"/>
                              <a:gd name="T91" fmla="*/ 3774 h 3539"/>
                              <a:gd name="T92" fmla="+- 0 3189 2005"/>
                              <a:gd name="T93" fmla="*/ T92 w 6848"/>
                              <a:gd name="T94" fmla="+- 0 3729 235"/>
                              <a:gd name="T95" fmla="*/ 3729 h 3539"/>
                              <a:gd name="T96" fmla="+- 0 3758 2005"/>
                              <a:gd name="T97" fmla="*/ T96 w 6848"/>
                              <a:gd name="T98" fmla="+- 0 3774 235"/>
                              <a:gd name="T99" fmla="*/ 3774 h 3539"/>
                              <a:gd name="T100" fmla="+- 0 3758 2005"/>
                              <a:gd name="T101" fmla="*/ T100 w 6848"/>
                              <a:gd name="T102" fmla="+- 0 3729 235"/>
                              <a:gd name="T103" fmla="*/ 3729 h 3539"/>
                              <a:gd name="T104" fmla="+- 0 4313 2005"/>
                              <a:gd name="T105" fmla="*/ T104 w 6848"/>
                              <a:gd name="T106" fmla="+- 0 3774 235"/>
                              <a:gd name="T107" fmla="*/ 3774 h 3539"/>
                              <a:gd name="T108" fmla="+- 0 4313 2005"/>
                              <a:gd name="T109" fmla="*/ T108 w 6848"/>
                              <a:gd name="T110" fmla="+- 0 3729 235"/>
                              <a:gd name="T111" fmla="*/ 3729 h 3539"/>
                              <a:gd name="T112" fmla="+- 0 4882 2005"/>
                              <a:gd name="T113" fmla="*/ T112 w 6848"/>
                              <a:gd name="T114" fmla="+- 0 3774 235"/>
                              <a:gd name="T115" fmla="*/ 3774 h 3539"/>
                              <a:gd name="T116" fmla="+- 0 4882 2005"/>
                              <a:gd name="T117" fmla="*/ T116 w 6848"/>
                              <a:gd name="T118" fmla="+- 0 3729 235"/>
                              <a:gd name="T119" fmla="*/ 3729 h 3539"/>
                              <a:gd name="T120" fmla="+- 0 5451 2005"/>
                              <a:gd name="T121" fmla="*/ T120 w 6848"/>
                              <a:gd name="T122" fmla="+- 0 3774 235"/>
                              <a:gd name="T123" fmla="*/ 3774 h 3539"/>
                              <a:gd name="T124" fmla="+- 0 5451 2005"/>
                              <a:gd name="T125" fmla="*/ T124 w 6848"/>
                              <a:gd name="T126" fmla="+- 0 3729 235"/>
                              <a:gd name="T127" fmla="*/ 3729 h 3539"/>
                              <a:gd name="T128" fmla="+- 0 6021 2005"/>
                              <a:gd name="T129" fmla="*/ T128 w 6848"/>
                              <a:gd name="T130" fmla="+- 0 3774 235"/>
                              <a:gd name="T131" fmla="*/ 3774 h 3539"/>
                              <a:gd name="T132" fmla="+- 0 6021 2005"/>
                              <a:gd name="T133" fmla="*/ T132 w 6848"/>
                              <a:gd name="T134" fmla="+- 0 3729 235"/>
                              <a:gd name="T135" fmla="*/ 3729 h 3539"/>
                              <a:gd name="T136" fmla="+- 0 6590 2005"/>
                              <a:gd name="T137" fmla="*/ T136 w 6848"/>
                              <a:gd name="T138" fmla="+- 0 3774 235"/>
                              <a:gd name="T139" fmla="*/ 3774 h 3539"/>
                              <a:gd name="T140" fmla="+- 0 6590 2005"/>
                              <a:gd name="T141" fmla="*/ T140 w 6848"/>
                              <a:gd name="T142" fmla="+- 0 3729 235"/>
                              <a:gd name="T143" fmla="*/ 3729 h 3539"/>
                              <a:gd name="T144" fmla="+- 0 7159 2005"/>
                              <a:gd name="T145" fmla="*/ T144 w 6848"/>
                              <a:gd name="T146" fmla="+- 0 3774 235"/>
                              <a:gd name="T147" fmla="*/ 3774 h 3539"/>
                              <a:gd name="T148" fmla="+- 0 7159 2005"/>
                              <a:gd name="T149" fmla="*/ T148 w 6848"/>
                              <a:gd name="T150" fmla="+- 0 3729 235"/>
                              <a:gd name="T151" fmla="*/ 3729 h 3539"/>
                              <a:gd name="T152" fmla="+- 0 7714 2005"/>
                              <a:gd name="T153" fmla="*/ T152 w 6848"/>
                              <a:gd name="T154" fmla="+- 0 3774 235"/>
                              <a:gd name="T155" fmla="*/ 3774 h 3539"/>
                              <a:gd name="T156" fmla="+- 0 7714 2005"/>
                              <a:gd name="T157" fmla="*/ T156 w 6848"/>
                              <a:gd name="T158" fmla="+- 0 3729 235"/>
                              <a:gd name="T159" fmla="*/ 3729 h 3539"/>
                              <a:gd name="T160" fmla="+- 0 8283 2005"/>
                              <a:gd name="T161" fmla="*/ T160 w 6848"/>
                              <a:gd name="T162" fmla="+- 0 3774 235"/>
                              <a:gd name="T163" fmla="*/ 3774 h 3539"/>
                              <a:gd name="T164" fmla="+- 0 8283 2005"/>
                              <a:gd name="T165" fmla="*/ T164 w 6848"/>
                              <a:gd name="T166" fmla="+- 0 3729 235"/>
                              <a:gd name="T167" fmla="*/ 3729 h 3539"/>
                              <a:gd name="T168" fmla="+- 0 8852 2005"/>
                              <a:gd name="T169" fmla="*/ T168 w 6848"/>
                              <a:gd name="T170" fmla="+- 0 3774 235"/>
                              <a:gd name="T171" fmla="*/ 3774 h 3539"/>
                              <a:gd name="T172" fmla="+- 0 8852 2005"/>
                              <a:gd name="T173" fmla="*/ T172 w 6848"/>
                              <a:gd name="T174" fmla="+- 0 3729 235"/>
                              <a:gd name="T175" fmla="*/ 3729 h 3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848" h="3539">
                                <a:moveTo>
                                  <a:pt x="45" y="0"/>
                                </a:moveTo>
                                <a:lnTo>
                                  <a:pt x="45" y="3494"/>
                                </a:lnTo>
                                <a:moveTo>
                                  <a:pt x="0" y="3494"/>
                                </a:moveTo>
                                <a:lnTo>
                                  <a:pt x="45" y="3494"/>
                                </a:lnTo>
                                <a:moveTo>
                                  <a:pt x="0" y="2909"/>
                                </a:moveTo>
                                <a:lnTo>
                                  <a:pt x="45" y="2909"/>
                                </a:lnTo>
                                <a:moveTo>
                                  <a:pt x="0" y="2324"/>
                                </a:moveTo>
                                <a:lnTo>
                                  <a:pt x="45" y="2324"/>
                                </a:lnTo>
                                <a:moveTo>
                                  <a:pt x="0" y="1755"/>
                                </a:moveTo>
                                <a:lnTo>
                                  <a:pt x="45" y="1755"/>
                                </a:lnTo>
                                <a:moveTo>
                                  <a:pt x="0" y="1170"/>
                                </a:moveTo>
                                <a:lnTo>
                                  <a:pt x="45" y="1170"/>
                                </a:lnTo>
                                <a:moveTo>
                                  <a:pt x="0" y="585"/>
                                </a:moveTo>
                                <a:lnTo>
                                  <a:pt x="45" y="585"/>
                                </a:lnTo>
                                <a:moveTo>
                                  <a:pt x="0" y="0"/>
                                </a:moveTo>
                                <a:lnTo>
                                  <a:pt x="45" y="0"/>
                                </a:lnTo>
                                <a:moveTo>
                                  <a:pt x="45" y="3494"/>
                                </a:moveTo>
                                <a:lnTo>
                                  <a:pt x="6847" y="3494"/>
                                </a:lnTo>
                                <a:moveTo>
                                  <a:pt x="45" y="3539"/>
                                </a:moveTo>
                                <a:lnTo>
                                  <a:pt x="45" y="3494"/>
                                </a:lnTo>
                                <a:moveTo>
                                  <a:pt x="614" y="3539"/>
                                </a:moveTo>
                                <a:lnTo>
                                  <a:pt x="614" y="3494"/>
                                </a:lnTo>
                                <a:moveTo>
                                  <a:pt x="1184" y="3539"/>
                                </a:moveTo>
                                <a:lnTo>
                                  <a:pt x="1184" y="3494"/>
                                </a:lnTo>
                                <a:moveTo>
                                  <a:pt x="1753" y="3539"/>
                                </a:moveTo>
                                <a:lnTo>
                                  <a:pt x="1753" y="3494"/>
                                </a:lnTo>
                                <a:moveTo>
                                  <a:pt x="2308" y="3539"/>
                                </a:moveTo>
                                <a:lnTo>
                                  <a:pt x="2308" y="3494"/>
                                </a:lnTo>
                                <a:moveTo>
                                  <a:pt x="2877" y="3539"/>
                                </a:moveTo>
                                <a:lnTo>
                                  <a:pt x="2877" y="3494"/>
                                </a:lnTo>
                                <a:moveTo>
                                  <a:pt x="3446" y="3539"/>
                                </a:moveTo>
                                <a:lnTo>
                                  <a:pt x="3446" y="3494"/>
                                </a:lnTo>
                                <a:moveTo>
                                  <a:pt x="4016" y="3539"/>
                                </a:moveTo>
                                <a:lnTo>
                                  <a:pt x="4016" y="3494"/>
                                </a:lnTo>
                                <a:moveTo>
                                  <a:pt x="4585" y="3539"/>
                                </a:moveTo>
                                <a:lnTo>
                                  <a:pt x="4585" y="3494"/>
                                </a:lnTo>
                                <a:moveTo>
                                  <a:pt x="5154" y="3539"/>
                                </a:moveTo>
                                <a:lnTo>
                                  <a:pt x="5154" y="3494"/>
                                </a:lnTo>
                                <a:moveTo>
                                  <a:pt x="5709" y="3539"/>
                                </a:moveTo>
                                <a:lnTo>
                                  <a:pt x="5709" y="3494"/>
                                </a:lnTo>
                                <a:moveTo>
                                  <a:pt x="6278" y="3539"/>
                                </a:moveTo>
                                <a:lnTo>
                                  <a:pt x="6278" y="3494"/>
                                </a:lnTo>
                                <a:moveTo>
                                  <a:pt x="6847" y="3539"/>
                                </a:moveTo>
                                <a:lnTo>
                                  <a:pt x="6847" y="349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5" o:spid="_x0000_s1026" style="position:absolute;margin-left:100.25pt;margin-top:4.35pt;width:348.55pt;height:200.7pt;z-index:-251638784;mso-position-horizontal-relative:page" coordorigin="2005,87" coordsize="6971,4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">
                <v:shape id="Picture 876" o:spid="_x0000_s1027" type="#_x0000_t75" style="position:absolute;left:2808;top:87;width:6168;height:4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QFgrFAAAA2wAAAA8AAABkcnMvZG93bnJldi54bWxEj81qwzAQhO+FvoPYQm+1nLQJwY0cSiEl&#10;ECjk55DjxtpaxtbKSGri5OmrQiDHYWa+YeaLwXbiRD40jhWMshwEceV0w7WC/W75MgMRIrLGzjEp&#10;uFCARfn4MMdCuzNv6LSNtUgQDgUqMDH2hZShMmQxZK4nTt6P8xZjkr6W2uM5wW0nx3k+lRYbTgsG&#10;e/o0VLXbX6vAH16X17f+ull9Ibf6G4+jsVkr9fw0fLyDiDTEe/jWXmkFswn8f0k/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kBYKxQAAANsAAAAPAAAAAAAAAAAAAAAA&#10;AJ8CAABkcnMvZG93bnJldi54bWxQSwUGAAAAAAQABAD3AAAAkQMAAAAA&#10;">
                  <v:imagedata r:id="rId107" o:title=""/>
                </v:shape>
                <v:rect id="Rectangle 877" o:spid="_x0000_s1028" style="position:absolute;left:2050;top:235;width:6803;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zTsMA&#10;AADbAAAADwAAAGRycy9kb3ducmV2LnhtbESPT4vCMBTE78J+h/AW9qbJulq0GkUEQXA9+Ae8Pppn&#10;W7Z5qU3U+u03guBxmJnfMNN5aytxo8aXjjV89xQI4syZknMNx8OqOwLhA7LByjFpeJCH+eyjM8XU&#10;uDvv6LYPuYgQ9ilqKEKoUyl9VpBF33M1cfTOrrEYomxyaRq8R7itZF+pRFosOS4UWNOyoOxvf7Ua&#10;MBmYy/b883vYXBMc561aDU9K66/PdjEBEagN7/CrvTYaRgk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zTsMAAADbAAAADwAAAAAAAAAAAAAAAACYAgAAZHJzL2Rv&#10;d25yZXYueG1sUEsFBgAAAAAEAAQA9QAAAIgDAAAAAA==&#10;" stroked="f"/>
                <v:line id="Line 878" o:spid="_x0000_s1029" style="position:absolute;visibility:visible;mso-wrap-style:square" from="2612,910" to="2612,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YokMMAAADbAAAADwAAAGRycy9kb3ducmV2LnhtbESPzYvCMBTE7wv+D+EJe1tTBT+oRhFl&#10;QfAgfly8PZpnU2xeSpNt6/71RhA8DjPzG2ax6mwpGqp94VjBcJCAIM6cLjhXcDn//sxA+ICssXRM&#10;Ch7kYbXsfS0w1a7lIzWnkIsIYZ+iAhNClUrpM0MW/cBVxNG7udpiiLLOpa6xjXBbylGSTKTFguOC&#10;wYo2hrL76c8quP4X5XZsGr1th/axb/lw3GcHpb773XoOIlAXPuF3e6cVzKbw+h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2KJDDAAAA2wAAAA8AAAAAAAAAAAAA&#10;AAAAoQIAAGRycy9kb3ducmV2LnhtbFBLBQYAAAAABAAEAPkAAACRAwAAAAA=&#10;" strokeweight=".78844mm"/>
                <v:line id="Line 879" o:spid="_x0000_s1030" style="position:absolute;visibility:visible;mso-wrap-style:square" from="2095,3730" to="2634,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oPb8AAADbAAAADwAAAGRycy9kb3ducmV2LnhtbERPTWsCMRC9F/wPYQQvRZMKFV2NIoLg&#10;0VoFj+Nm3CxuJkuSuuu/bw6FHh/ve7XpXSOeFGLtWcPHRIEgLr2pudJw/t6P5yBiQjbYeCYNL4qw&#10;WQ/eVlgY3/EXPU+pEjmEY4EabEptIWUsLTmME98SZ+7ug8OUYaikCdjlcNfIqVIz6bDm3GCxpZ2l&#10;8nH6cRoWNFNha2/d52Fvzu/q4o9eXbUeDfvtEkSiPv2L/9wHo2Gex+Yv+QfI9S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SoPb8AAADbAAAADwAAAAAAAAAAAAAAAACh&#10;AgAAZHJzL2Rvd25yZXYueG1sUEsFBgAAAAAEAAQA+QAAAI0DAAAAAA==&#10;" strokeweight=".02644mm"/>
                <v:line id="Line 880" o:spid="_x0000_s1031" style="position:absolute;visibility:visible;mso-wrap-style:square" from="3181,1135" to="3181,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iUcEAAADbAAAADwAAAGRycy9kb3ducmV2LnhtbESPQYvCMBSE7wv+h/AEb2uqyKLVKCII&#10;PejBruj10TybYvNSm6j1328EYY/DzHzDLFadrcWDWl85VjAaJiCIC6crLhUcf7ffUxA+IGusHZOC&#10;F3lYLXtfC0y1e/KBHnkoRYSwT1GBCaFJpfSFIYt+6Bri6F1cazFE2ZZSt/iMcFvLcZL8SIsVxwWD&#10;DW0MFdf8bhVM9pnR527nd4ckO1F1m2xuuVNq0O/WcxCBuvAf/rQzrWA6g/eX+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j6JRwQAAANsAAAAPAAAAAAAAAAAAAAAA&#10;AKECAABkcnMvZG93bnJldi54bWxQSwUGAAAAAAQABAD5AAAAjwMAAAAA&#10;" strokeweight="2.25pt"/>
                <v:line id="Line 881" o:spid="_x0000_s1032" style="position:absolute;visibility:visible;mso-wrap-style:square" from="2664,3730" to="3204,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y5r8AAADbAAAADwAAAGRycy9kb3ducmV2LnhtbERPS0sDMRC+C/6HMIIXsYlCi65NSxEK&#10;PfYleBw342ZxM1mS2N3++86h0OPH954vx9CpE6XcRrbwMjGgiOvoWm4sHA/r5zdQuSA77CKThTNl&#10;WC7u7+ZYuTjwjk770igJ4VyhBV9KX2mda08B8yT2xML9xhSwCEyNdgkHCQ+dfjVmpgO2LA0ee/r0&#10;VP/t/4OFd5qZtPI/w3Szdscn8xW30Xxb+/gwrj5AFRrLTXx1b5z4ZL18kR+gF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Esy5r8AAADbAAAADwAAAAAAAAAAAAAAAACh&#10;AgAAZHJzL2Rvd25yZXYueG1sUEsFBgAAAAAEAAQA+QAAAI0DAAAAAA==&#10;" strokeweight=".02644mm"/>
                <v:line id="Line 882" o:spid="_x0000_s1033" style="position:absolute;visibility:visible;mso-wrap-style:square" from="3751,1135" to="3751,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4isMAAADbAAAADwAAAGRycy9kb3ducmV2LnhtbESPQWvCQBSE7wX/w/KE3uquRUobsxER&#10;hBz0YCr1+sg+s8Hs25jdavrv3UKhx2FmvmHy1eg6caMhtJ41zGcKBHHtTcuNhuPn9uUdRIjIBjvP&#10;pOGHAqyKyVOOmfF3PtCtio1IEA4ZarAx9pmUobbkMMx8T5y8sx8cxiSHRpoB7wnuOvmq1Jt02HJa&#10;sNjTxlJ9qb6dhsW+tOY07sLuoMovaq+LzbXyWj9Px/USRKQx/of/2qXR8DGH3y/pB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gOIrDAAAA2wAAAA8AAAAAAAAAAAAA&#10;AAAAoQIAAGRycy9kb3ducmV2LnhtbFBLBQYAAAAABAAEAPkAAACRAwAAAAA=&#10;" strokeweight="2.25pt"/>
                <v:line id="Line 883" o:spid="_x0000_s1034" style="position:absolute;visibility:visible;mso-wrap-style:square" from="3234,3730" to="3773,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UJCsIAAADbAAAADwAAAGRycy9kb3ducmV2LnhtbESPT2sCMRTE7wW/Q3iFXoomChXdGkUE&#10;wWPrH/D43Lxulm5eliS622/fCILHYeY3wyxWvWvEjUKsPWsYjxQI4tKbmisNx8N2OAMRE7LBxjNp&#10;+KMIq+XgZYGF8R1/022fKpFLOBaowabUFlLG0pLDOPItcfZ+fHCYsgyVNAG7XO4aOVFqKh3WnBcs&#10;trSxVP7ur07DnKYqrO2l+9htzfFdnfyXV2et31779SeIRH16hh/0zmRuAvcv+Q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9UJCsIAAADbAAAADwAAAAAAAAAAAAAA&#10;AAChAgAAZHJzL2Rvd25yZXYueG1sUEsFBgAAAAAEAAQA+QAAAJADAAAAAA==&#10;" strokeweight=".02644mm"/>
                <v:line id="Line 884" o:spid="_x0000_s1035" style="position:absolute;visibility:visible;mso-wrap-style:square" from="4305,1540" to="430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4DZsMAAADbAAAADwAAAGRycy9kb3ducmV2LnhtbESPT4vCMBTE78J+h/AEb5r6B1mrURZB&#10;6EEP1mX3+mjeNmWbl9pErd/eCILHYWZ+w6w2na3FlVpfOVYwHiUgiAunKy4VfJ92w08QPiBrrB2T&#10;gjt52Kw/eitMtbvxka55KEWEsE9RgQmhSaX0hSGLfuQa4uj9udZiiLItpW7xFuG2lpMkmUuLFccF&#10;gw1tDRX/+cUqmB0yo3+7vd8fk+yHqvNse86dUoN+97UEEagL7/CrnWkFiyk8v8Qf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A2bDAAAA2wAAAA8AAAAAAAAAAAAA&#10;AAAAoQIAAGRycy9kb3ducmV2LnhtbFBLBQYAAAAABAAEAPkAAACRAwAAAAA=&#10;" strokeweight="2.25pt"/>
                <v:line id="Line 885" o:spid="_x0000_s1036" style="position:absolute;visibility:visible;mso-wrap-style:square" from="3803,3730" to="4327,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A05cMAAADbAAAADwAAAGRycy9kb3ducmV2LnhtbESPT2sCMRTE74V+h/AKvRRNWtpFV6NI&#10;QfBo/QMen5vnZnHzsiSpu/32plDocZj5zTDz5eBacaMQG88aXscKBHHlTcO1hsN+PZqAiAnZYOuZ&#10;NPxQhOXi8WGOpfE9f9Ftl2qRSziWqMGm1JVSxsqSwzj2HXH2Lj44TFmGWpqAfS53rXxTqpAOG84L&#10;Fjv6tFRdd99Ow5QKFVb23H9s1ubwoo5+69VJ6+enYTUDkWhI/+E/emMy9w6/X/IP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wNOXDAAAA2wAAAA8AAAAAAAAAAAAA&#10;AAAAoQIAAGRycy9kb3ducmV2LnhtbFBLBQYAAAAABAAEAPkAAACRAwAAAAA=&#10;" strokeweight=".02644mm"/>
                <v:line id="Line 886" o:spid="_x0000_s1037" style="position:absolute;visibility:visible;mso-wrap-style:square" from="4874,1720" to="4874,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icQAAADbAAAADwAAAGRycy9kb3ducmV2LnhtbESPQWvCQBSE7wX/w/KE3urGkpYaXUWE&#10;Qg7pwVj0+sg+s8Hs25jdJum/7xYKPQ4z8w2z2U22FQP1vnGsYLlIQBBXTjdcK/g8vT+9gfABWWPr&#10;mBR8k4fddvawwUy7kY80lKEWEcI+QwUmhC6T0leGLPqF64ijd3W9xRBlX0vd4xjhtpXPSfIqLTYc&#10;Fwx2dDBU3covqyD9yI2+TIUvjkl+puaeHu6lU+pxPu3XIAJN4T/81861gtUL/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z6JxAAAANsAAAAPAAAAAAAAAAAA&#10;AAAAAKECAABkcnMvZG93bnJldi54bWxQSwUGAAAAAAQABAD5AAAAkgMAAAAA&#10;" strokeweight="2.25pt"/>
                <v:line id="Line 887" o:spid="_x0000_s1038" style="position:absolute;visibility:visible;mso-wrap-style:square" from="4358,3730" to="4897,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4PCcIAAADbAAAADwAAAGRycy9kb3ducmV2LnhtbESPT2sCMRTE7wW/Q3iCl1ITCy52axQR&#10;BI/1H3h83bxulm5eliR112/fFAoeh5nfDLNcD64VNwqx8axhNlUgiCtvGq41nE+7lwWImJANtp5J&#10;w50irFejpyWWxvd8oNsx1SKXcCxRg02pK6WMlSWHceo74ux9+eAwZRlqaQL2udy18lWpQjpsOC9Y&#10;7Ghrqfo+/jgNb1SosLGf/Xy/M+dndfEfXl21noyHzTuIREN6hP/pvclcAX9f8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4PCcIAAADbAAAADwAAAAAAAAAAAAAA&#10;AAChAgAAZHJzL2Rvd25yZXYueG1sUEsFBgAAAAAEAAQA+QAAAJADAAAAAA==&#10;" strokeweight=".02644mm"/>
                <v:line id="Line 888" o:spid="_x0000_s1039" style="position:absolute;visibility:visible;mso-wrap-style:square" from="5444,2065" to="5444,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UFZcQAAADbAAAADwAAAGRycy9kb3ducmV2LnhtbESPQWvCQBSE7wX/w/KE3urGEtoaXUWE&#10;Qg7pwVj0+sg+s8Hs25jdJum/7xYKPQ4z8w2z2U22FQP1vnGsYLlIQBBXTjdcK/g8vT+9gfABWWPr&#10;mBR8k4fddvawwUy7kY80lKEWEcI+QwUmhC6T0leGLPqF64ijd3W9xRBlX0vd4xjhtpXPSfIiLTYc&#10;Fwx2dDBU3covqyD9yI2+TIUvjkl+puaeHu6lU+pxPu3XIAJN4T/81861gtUr/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hQVlxAAAANsAAAAPAAAAAAAAAAAA&#10;AAAAAKECAABkcnMvZG93bnJldi54bWxQSwUGAAAAAAQABAD5AAAAkgMAAAAA&#10;" strokeweight="2.25pt"/>
                <v:line id="Line 889" o:spid="_x0000_s1040" style="position:absolute;visibility:visible;mso-wrap-style:square" from="4927,3730" to="5466,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0+4L8AAADbAAAADwAAAGRycy9kb3ducmV2LnhtbERPS0sDMRC+C/6HMIIXsYlCi65NSxEK&#10;PfYleBw342ZxM1mS2N3++86h0OPH954vx9CpE6XcRrbwMjGgiOvoWm4sHA/r5zdQuSA77CKThTNl&#10;WC7u7+ZYuTjwjk770igJ4VyhBV9KX2mda08B8yT2xML9xhSwCEyNdgkHCQ+dfjVmpgO2LA0ee/r0&#10;VP/t/4OFd5qZtPI/w3Szdscn8xW30Xxb+/gwrj5AFRrLTXx1b5z4ZKx8kR+gF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j0+4L8AAADbAAAADwAAAAAAAAAAAAAAAACh&#10;AgAAZHJzL2Rvd25yZXYueG1sUEsFBgAAAAAEAAQA+QAAAI0DAAAAAA==&#10;" strokeweight=".02644mm"/>
                <v:line id="Line 890" o:spid="_x0000_s1041" style="position:absolute;visibility:visible;mso-wrap-style:square" from="6013,2829" to="6013,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Y0jMIAAADbAAAADwAAAGRycy9kb3ducmV2LnhtbESPQYvCMBSE7wv+h/AEb2uqyLKtRhFB&#10;6EEPdkWvj+bZFJuX2kSt/94sLOxxmJlvmMWqt414UOdrxwom4wQEcel0zZWC48/28xuED8gaG8ek&#10;4EUeVsvBxwIz7Z58oEcRKhEh7DNUYEJoMyl9aciiH7uWOHoX11kMUXaV1B0+I9w2cpokX9JizXHB&#10;YEsbQ+W1uFsFs31u9Lnf+d0hyU9U32abW+GUGg379RxEoD78h//auVaQpvD7Jf4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Y0jMIAAADbAAAADwAAAAAAAAAAAAAA&#10;AAChAgAAZHJzL2Rvd25yZXYueG1sUEsFBgAAAAAEAAQA+QAAAJADAAAAAA==&#10;" strokeweight="2.25pt"/>
                <v:line id="Line 891" o:spid="_x0000_s1042" style="position:absolute;visibility:visible;mso-wrap-style:square" from="5496,3730" to="6036,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jrnsMAAADcAAAADwAAAGRycy9kb3ducmV2LnhtbESPT0sDMRDF74LfIYzgRWyi0KJr01KE&#10;Qo/9J3gcN+NmcTNZktjdfvvOodDbDO/Ne7+ZL8fQqROl3Ea28DIxoIjr6FpuLBwP6+c3ULkgO+wi&#10;k4UzZVgu7u/mWLk48I5O+9IoCeFcoQVfSl9pnWtPAfMk9sSi/cYUsMiaGu0SDhIeOv1qzEwHbFka&#10;PPb06an+2/8HC+80M2nlf4bpZu2OT+YrbqP5tvbxYVx9gCo0lpv5er1xgm8EX56RCfT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I657DAAAA3AAAAA8AAAAAAAAAAAAA&#10;AAAAoQIAAGRycy9kb3ducmV2LnhtbFBLBQYAAAAABAAEAPkAAACRAwAAAAA=&#10;" strokeweight=".02644mm"/>
                <v:line id="Line 892" o:spid="_x0000_s1043" style="position:absolute;visibility:visible;mso-wrap-style:square" from="6582,3114" to="6582,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GYnMEAAADcAAAADwAAAGRycy9kb3ducmV2LnhtbERPS4vCMBC+C/6HMMLeNK2wi1SjiCII&#10;HsTHxdvQjE2xmZQmttVfbxYW9jYf33MWq95WoqXGl44VpJMEBHHudMmFgutlN56B8AFZY+WYFLzI&#10;w2o5HCww067jE7XnUIgYwj5DBSaEOpPS54Ys+omriSN3d43FEGFTSN1gF8NtJadJ8iMtlhwbDNa0&#10;MZQ/zk+r4PYuq+23afW2S+3r0PHxdMiPSn2N+vUcRKA+/Iv/3Hsd5ycp/D4TL5D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wZicwQAAANwAAAAPAAAAAAAAAAAAAAAA&#10;AKECAABkcnMvZG93bnJldi54bWxQSwUGAAAAAAQABAD5AAAAjwMAAAAA&#10;" strokeweight=".78844mm"/>
                <v:line id="Line 893" o:spid="_x0000_s1044" style="position:absolute;visibility:visible;mso-wrap-style:square" from="6065,3730" to="660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bQcsAAAADcAAAADwAAAGRycy9kb3ducmV2LnhtbERPS2sCMRC+F/wPYQq9FE0UKro1igiC&#10;x9YHeBw3083SzWRJorv9940geJuP7zmLVe8acaMQa88axiMFgrj0puZKw/GwHc5AxIRssPFMGv4o&#10;wmo5eFlgYXzH33Tbp0rkEI4FarAptYWUsbTkMI58S5y5Hx8cpgxDJU3ALoe7Rk6UmkqHNecGiy1t&#10;LJW/+6vTMKepCmt76T52W3N8Vyf/5dVZ67fXfv0JIlGfnuKHe2fyfDWB+zP5Ar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ZW0HLAAAAA3AAAAA8AAAAAAAAAAAAAAAAA&#10;oQIAAGRycy9kb3ducmV2LnhtbFBLBQYAAAAABAAEAPkAAACOAwAAAAA=&#10;" strokeweight=".02644mm"/>
                <v:line id="Line 894" o:spid="_x0000_s1045" style="position:absolute;visibility:visible;mso-wrap-style:square" from="7152,2889" to="7152,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A8IAAADcAAAADwAAAGRycy9kb3ducmV2LnhtbERPTWvCQBC9C/6HZYTedNdWRFLXUAQh&#10;Bz0YS70O2Wk2NDubZLca/323UOhtHu9ztvnoWnGjITSeNSwXCgRx5U3DtYb3y2G+AREissHWM2l4&#10;UIB8N51sMTP+zme6lbEWKYRDhhpsjF0mZagsOQwL3xEn7tMPDmOCQy3NgPcU7lr5rNRaOmw4NVjs&#10;aG+p+iq/nYbVqbDmOh7D8ayKD2r61b4vvdZPs/HtFUSkMf6L/9yFSfPVC/w+ky6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XA8IAAADcAAAADwAAAAAAAAAAAAAA&#10;AAChAgAAZHJzL2Rvd25yZXYueG1sUEsFBgAAAAAEAAQA+QAAAJADAAAAAA==&#10;" strokeweight="2.25pt"/>
                <v:line id="Line 895" o:spid="_x0000_s1046" style="position:absolute;visibility:visible;mso-wrap-style:square" from="6635,3730" to="7174,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PtncEAAADcAAAADwAAAGRycy9kb3ducmV2LnhtbERPS2sCMRC+F/ofwhR6KZq0tIuuRpGC&#10;4NH6AI/jZtwsbiZLkrrbf28Khd7m43vOfDm4VtwoxMazhtexAkFcedNwreGwX48mIGJCNth6Jg0/&#10;FGG5eHyYY2l8z19026Va5BCOJWqwKXWllLGy5DCOfUecuYsPDlOGoZYmYJ/DXSvflCqkw4Zzg8WO&#10;Pi1V19230zClQoWVPfcfm7U5vKij33p10vr5aVjNQCQa0r/4z70xeb56h99n8gVy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8+2dwQAAANwAAAAPAAAAAAAAAAAAAAAA&#10;AKECAABkcnMvZG93bnJldi54bWxQSwUGAAAAAAQABAD5AAAAjwMAAAAA&#10;" strokeweight=".02644mm"/>
                <v:line id="Line 896" o:spid="_x0000_s1047" style="position:absolute;visibility:visible;mso-wrap-style:square" from="7706,2020" to="7706,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dq7MIAAADcAAAADwAAAGRycy9kb3ducmV2LnhtbERPTWvCQBC9C/6HZYTedNdiRVLXUAQh&#10;Bz0YS70O2Wk2NDubZLea/nu3UOhtHu9ztvnoWnGjITSeNSwXCgRx5U3DtYb3y2G+AREissHWM2n4&#10;oQD5bjrZYmb8nc90K2MtUgiHDDXYGLtMylBZchgWviNO3KcfHMYEh1qaAe8p3LXyWam1dNhwarDY&#10;0d5S9VV+Ow2rU2HNdTyG41kVH9T0q31feq2fZuPbK4hIY/wX/7kLk+arF/h9Jl0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dq7MIAAADcAAAADwAAAAAAAAAAAAAA&#10;AAChAgAAZHJzL2Rvd25yZXYueG1sUEsFBgAAAAAEAAQA+QAAAJADAAAAAA==&#10;" strokeweight="2.25pt"/>
                <v:line id="Line 897" o:spid="_x0000_s1048" style="position:absolute;visibility:visible;mso-wrap-style:square" from="7204,3730" to="7729,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3WccAAAADcAAAADwAAAGRycy9kb3ducmV2LnhtbERPS2sCMRC+F/wPYQQvpSYWXOzWKCII&#10;HusLPE43083SzWRJUnf9902h4G0+vucs14NrxY1CbDxrmE0VCOLKm4ZrDefT7mUBIiZkg61n0nCn&#10;COvV6GmJpfE9H+h2TLXIIRxL1GBT6kopY2XJYZz6jjhzXz44TBmGWpqAfQ53rXxVqpAOG84NFjva&#10;Wqq+jz9OwxsVKmzsZz/f78z5WV38h1dXrSfjYfMOItGQHuJ/997k+aqAv2fyB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t1nHAAAAA3AAAAA8AAAAAAAAAAAAAAAAA&#10;oQIAAGRycy9kb3ducmV2LnhtbFBLBQYAAAAABAAEAPkAAACOAwAAAAA=&#10;" strokeweight=".02644mm"/>
                <v:line id="Line 898" o:spid="_x0000_s1049" style="position:absolute;visibility:visible;mso-wrap-style:square" from="8276,1135" to="8276,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lRAMIAAADcAAAADwAAAGRycy9kb3ducmV2LnhtbERPTWvCQBC9C/6HZYTedNciVVLXUAQh&#10;Bz0YS70O2Wk2NDubZLea/nu3UOhtHu9ztvnoWnGjITSeNSwXCgRx5U3DtYb3y2G+AREissHWM2n4&#10;oQD5bjrZYmb8nc90K2MtUgiHDDXYGLtMylBZchgWviNO3KcfHMYEh1qaAe8p3LXyWakX6bDh1GCx&#10;o72l6qv8dhpWp8Ka63gMx7MqPqjpV/u+9Fo/zca3VxCRxvgv/nMXJs1Xa/h9Jl0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lRAMIAAADcAAAADwAAAAAAAAAAAAAA&#10;AAChAgAAZHJzL2Rvd25yZXYueG1sUEsFBgAAAAAEAAQA+QAAAJADAAAAAA==&#10;" strokeweight="2.25pt"/>
                <v:line id="Line 899" o:spid="_x0000_s1050" style="position:absolute;visibility:visible;mso-wrap-style:square" from="7759,3730" to="8298,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7nmMMAAADcAAAADwAAAGRycy9kb3ducmV2LnhtbESPT0sDMRDF74LfIYzgRWyi0KJr01KE&#10;Qo/9J3gcN+NmcTNZktjdfvvOodDbDO/Ne7+ZL8fQqROl3Ea28DIxoIjr6FpuLBwP6+c3ULkgO+wi&#10;k4UzZVgu7u/mWLk48I5O+9IoCeFcoQVfSl9pnWtPAfMk9sSi/cYUsMiaGu0SDhIeOv1qzEwHbFka&#10;PPb06an+2/8HC+80M2nlf4bpZu2OT+YrbqP5tvbxYVx9gCo0lpv5er1xgm+EVp6RCfT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55jDAAAA3AAAAA8AAAAAAAAAAAAA&#10;AAAAoQIAAGRycy9kb3ducmV2LnhtbFBLBQYAAAAABAAEAPkAAACRAwAAAAA=&#10;" strokeweight=".02644mm"/>
                <v:line id="Line 900" o:spid="_x0000_s1051" style="position:absolute;visibility:visible;mso-wrap-style:square" from="8845,970" to="884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g6cIAAADcAAAADwAAAGRycy9kb3ducmV2LnhtbERPTWvCQBC9C/6HZYTedNciRVPXUAQh&#10;Bz0YS70O2Wk2NDubZLea/nu3UOhtHu9ztvnoWnGjITSeNSwXCgRx5U3DtYb3y2G+BhEissHWM2n4&#10;oQD5bjrZYmb8nc90K2MtUgiHDDXYGLtMylBZchgWviNO3KcfHMYEh1qaAe8p3LXyWakX6bDh1GCx&#10;o72l6qv8dhpWp8Ka63gMx7MqPqjpV/u+9Fo/zca3VxCRxvgv/nMXJs1XG/h9Jl0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pg6cIAAADcAAAADwAAAAAAAAAAAAAA&#10;AAChAgAAZHJzL2Rvd25yZXYueG1sUEsFBgAAAAAEAAQA+QAAAJADAAAAAA==&#10;" strokeweight="2.25pt"/>
                <v:line id="Line 901" o:spid="_x0000_s1052" style="position:absolute;visibility:visible;mso-wrap-style:square" from="8328,3730" to="8867,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F9Q8QAAADcAAAADwAAAGRycy9kb3ducmV2LnhtbESPQWsCMRCF7wX/Qxihl1ITC5V2NYoU&#10;BI/WKvQ4bqabpZvJkqTu+u87h0JvM7w3732z2oyhU1dKuY1sYT4zoIjr6FpuLJw+do8voHJBdthF&#10;Jgs3yrBZT+5WWLk48Dtdj6VREsK5Qgu+lL7SOteeAuZZ7IlF+4opYJE1NdolHCQ8dPrJmIUO2LI0&#10;eOzpzVP9ffwJFl5pYdLWX4bn/c6dHsw5HqL5tPZ+Om6XoAqN5d/8d713gj8XfHlGJt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X1DxAAAANwAAAAPAAAAAAAAAAAA&#10;AAAAAKECAABkcnMvZG93bnJldi54bWxQSwUGAAAAAAQABAD5AAAAkgMAAAAA&#10;" strokeweight=".02644mm"/>
                <v:shape id="Picture 902" o:spid="_x0000_s1053" type="#_x0000_t75" style="position:absolute;left:2064;top:879;width:524;height:2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gbZPDAAAA3AAAAA8AAABkcnMvZG93bnJldi54bWxET01rwkAQvRf8D8sUvNVNRKREV7HaQBU9&#10;VAXxNmTHbDA7m2a3mv77rlDobR7vc6bzztbiRq2vHCtIBwkI4sLpiksFx0P+8grCB2SNtWNS8EMe&#10;5rPe0xQz7e78Sbd9KEUMYZ+hAhNCk0npC0MW/cA1xJG7uNZiiLAtpW7xHsNtLYdJMpYWK44NBhta&#10;Giqu+2+rYDcaG8LDefW+eVv7db7dnPLjl1L9524xARGoC//iP/eHjvPTFB7PxAvk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Btk8MAAADcAAAADwAAAAAAAAAAAAAAAACf&#10;AgAAZHJzL2Rvd25yZXYueG1sUEsFBgAAAAAEAAQA9wAAAI8DAAAAAA==&#10;">
                  <v:imagedata r:id="rId108" o:title=""/>
                </v:shape>
                <v:rect id="Rectangle 903" o:spid="_x0000_s1054" style="position:absolute;left:2065;top:880;width:525;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TNMIA&#10;AADcAAAADwAAAGRycy9kb3ducmV2LnhtbERPS2sCMRC+F/wPYYTearIrqGyNYgtKPXjwcfA43Yyb&#10;xc1k2UTd/vtGKPQ2H99z5sveNeJOXag9a8hGCgRx6U3NlYbTcf02AxEissHGM2n4oQDLxeBljoXx&#10;D97T/RArkUI4FKjBxtgWUobSksMw8i1x4i6+cxgT7CppOnykcNfIXKmJdFhzarDY0qel8nq4OQ1r&#10;m31sv8fXVu2mPKvOvVP5eKP167BfvYOI1Md/8Z/7y6T5WQ7PZ9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FM0wgAAANwAAAAPAAAAAAAAAAAAAAAAAJgCAABkcnMvZG93&#10;bnJldi54bWxQSwUGAAAAAAQABAD1AAAAhwMAAAAA&#10;" filled="f" strokeweight=".26436mm"/>
                <v:shape id="Picture 904" o:spid="_x0000_s1055" type="#_x0000_t75" style="position:absolute;left:2635;top:1104;width:524;height:2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vY47CAAAA3AAAAA8AAABkcnMvZG93bnJldi54bWxET02LwjAQvQv7H8II3jS1gmg1igjLelDQ&#10;riDehmZsq82k20Tt/vuNIOxtHu9z5svWVOJBjSstKxgOIhDEmdUl5wqO35/9CQjnkTVWlknBLzlY&#10;Lj46c0y0ffKBHqnPRQhhl6CCwvs6kdJlBRl0A1sTB+5iG4M+wCaXusFnCDeVjKNoLA2WHBoKrGld&#10;UHZL70bB7lxbN5mma+d/9vcsjb+u8fakVK/brmYgPLX+X/x2b3SYPxzB65lwgV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r2OOwgAAANwAAAAPAAAAAAAAAAAAAAAAAJ8C&#10;AABkcnMvZG93bnJldi54bWxQSwUGAAAAAAQABAD3AAAAjgMAAAAA&#10;">
                  <v:imagedata r:id="rId109" o:title=""/>
                </v:shape>
                <v:rect id="Rectangle 905" o:spid="_x0000_s1056" style="position:absolute;left:2634;top:1104;width:52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u28IA&#10;AADcAAAADwAAAGRycy9kb3ducmV2LnhtbERPTWsCMRC9F/ofwhR6q8mqVFmN0goWPXjQ9uBx3Iyb&#10;xc1k2URd/70RhN7m8T5nOu9cLS7UhsqzhqynQBAX3lRcavj7XX6MQYSIbLD2TBpuFGA+e32ZYm78&#10;lbd02cVSpBAOOWqwMTa5lKGw5DD0fEOcuKNvHcYE21KaFq8p3NWyr9SndFhxarDY0MJScdqdnYal&#10;zb7Xh8GpUZsRj8t951R/8KP1+1v3NQERqYv/4qd7ZdL8bAiPZ9IF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W7bwgAAANwAAAAPAAAAAAAAAAAAAAAAAJgCAABkcnMvZG93&#10;bnJldi54bWxQSwUGAAAAAAQABAD1AAAAhwMAAAAA&#10;" filled="f" strokeweight=".26436mm"/>
                <v:shape id="Picture 906" o:spid="_x0000_s1057" type="#_x0000_t75" style="position:absolute;left:3201;top:1104;width:528;height:2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KXmHCAAAA3AAAAA8AAABkcnMvZG93bnJldi54bWxET02LwjAQvQv7H8II3jS1oGg1igjLelDQ&#10;riDehmZsq82k20Tt/vuNIOxtHu9z5svWVOJBjSstKxgOIhDEmdUl5wqO35/9CQjnkTVWlknBLzlY&#10;Lj46c0y0ffKBHqnPRQhhl6CCwvs6kdJlBRl0A1sTB+5iG4M+wCaXusFnCDeVjKNoLA2WHBoKrGld&#10;UHZL70bB7lxbN5mma+d/9vcsjb+u8fakVK/brmYgPLX+X/x2b3SYPxzB65lwgV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Cl5hwgAAANwAAAAPAAAAAAAAAAAAAAAAAJ8C&#10;AABkcnMvZG93bnJldi54bWxQSwUGAAAAAAQABAD3AAAAjgMAAAAA&#10;">
                  <v:imagedata r:id="rId109" o:title=""/>
                </v:shape>
                <v:rect id="Rectangle 907" o:spid="_x0000_s1058" style="position:absolute;left:3203;top:1104;width:52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9VN8IA&#10;AADcAAAADwAAAGRycy9kb3ducmV2LnhtbERPTWsCMRC9C/0PYYTeNFkFldUoVrC0hx5cPfQ43Yyb&#10;xc1k2UTd/vumIHibx/uc1aZ3jbhRF2rPGrKxAkFcelNzpeF03I8WIEJENth4Jg2/FGCzfhmsMDf+&#10;zge6FbESKYRDjhpsjG0uZSgtOQxj3xIn7uw7hzHBrpKmw3sKd42cKDWTDmtODRZb2lkqL8XVadjb&#10;7O3zZ3pp1decF9V379Rk+q7167DfLkFE6uNT/HB/mDQ/m8H/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1U3wgAAANwAAAAPAAAAAAAAAAAAAAAAAJgCAABkcnMvZG93&#10;bnJldi54bWxQSwUGAAAAAAQABAD1AAAAhwMAAAAA&#10;" filled="f" strokeweight=".26436mm"/>
                <v:shape id="Picture 908" o:spid="_x0000_s1059" type="#_x0000_t75" style="position:absolute;left:3772;top:1508;width:509;height:2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OqYrEAAAA3AAAAA8AAABkcnMvZG93bnJldi54bWxET01rwkAQvRf6H5YReqsbS6mSZhWR2vSS&#10;Q1XodciOSTQ7G7ObmPTXdwuCt3m8z0lWg6lFT62rLCuYTSMQxLnVFRcKDvvt8wKE88gaa8ukYCQH&#10;q+XjQ4Kxtlf+pn7nCxFC2MWooPS+iaV0eUkG3dQ2xIE72tagD7AtpG7xGsJNLV+i6E0arDg0lNjQ&#10;pqT8vOuMgt+sy17TT/nhLyeZHreL8VL/bJR6mgzrdxCeBn8X39xfOsyfzeH/mXCB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OqYrEAAAA3AAAAA8AAAAAAAAAAAAAAAAA&#10;nwIAAGRycy9kb3ducmV2LnhtbFBLBQYAAAAABAAEAPcAAACQAwAAAAA=&#10;">
                  <v:imagedata r:id="rId110" o:title=""/>
                </v:shape>
                <v:rect id="Rectangle 909" o:spid="_x0000_s1060" style="position:absolute;left:3773;top:1509;width:510;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k3sUA&#10;AADcAAAADwAAAGRycy9kb3ducmV2LnhtbESPQW/CMAyF75P2HyJP2m0kBQlQIaANiWk7cIDtsKPX&#10;mKaicaomQPfv5wMSN1vv+b3Py/UQWnWhPjWRLRQjA4q4iq7h2sL31/ZlDiplZIdtZLLwRwnWq8eH&#10;JZYuXnlPl0OulYRwKtGCz7krtU6Vp4BpFDti0Y6xD5hl7WvterxKeGj12JipDtiwNHjsaOOpOh3O&#10;wcLWF2+fv5NTZ3Yzntc/QzDjybu1z0/D6wJUpiHfzbfrDyf4h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GTexQAAANwAAAAPAAAAAAAAAAAAAAAAAJgCAABkcnMv&#10;ZG93bnJldi54bWxQSwUGAAAAAAQABAD1AAAAigMAAAAA&#10;" filled="f" strokeweight=".26436mm"/>
                <v:shape id="Picture 910" o:spid="_x0000_s1061" type="#_x0000_t75" style="position:absolute;left:4329;top:1690;width:524;height:2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QfV/DAAAA3AAAAA8AAABkcnMvZG93bnJldi54bWxET01rwkAQvRf8D8sUepFmo4c2TV1FBEt7&#10;EDQWeh2y0yQ0OxOya4z/visI3ubxPmexGl2rBup9I2xglqSgiEuxDVcGvo/b5wyUD8gWW2EycCEP&#10;q+XkYYG5lTMfaChCpWII+xwN1CF0uda+rMmhT6Qjjtyv9A5DhH2lbY/nGO5aPU/TF+2w4dhQY0eb&#10;msq/4uQMDNlHMd99jVO5iJx+ptn+tZO9MU+P4/odVKAx3MU396eN82dvcH0mXq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B9X8MAAADcAAAADwAAAAAAAAAAAAAAAACf&#10;AgAAZHJzL2Rvd25yZXYueG1sUEsFBgAAAAAEAAQA9wAAAI8DAAAAAA==&#10;">
                  <v:imagedata r:id="rId111" o:title=""/>
                </v:shape>
                <v:rect id="Rectangle 911" o:spid="_x0000_s1062" style="position:absolute;left:4327;top:1689;width:525;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iZcUA&#10;AADcAAAADwAAAGRycy9kb3ducmV2LnhtbESPQW/CMAyF75P2HyJP2m0kFImhQkDbJCZ24DDgsKPX&#10;mKaicaomg/Lv5wMSN1vv+b3Pi9UQWnWmPjWRLYxHBhRxFV3DtYXDfv0yA5UyssM2Mlm4UoLV8vFh&#10;gaWLF/6m8y7XSkI4lWjB59yVWqfKU8A0ih2xaMfYB8yy9rV2PV4kPLS6MGaqAzYsDR47+vBUnXZ/&#10;wcLaj9+/fienzmxfeVb/DMEUk09rn5+GtzmoTEO+m2/XGyf4heDL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qJlxQAAANwAAAAPAAAAAAAAAAAAAAAAAJgCAABkcnMv&#10;ZG93bnJldi54bWxQSwUGAAAAAAQABAD1AAAAigMAAAAA&#10;" filled="f" strokeweight=".26436mm"/>
                <v:shape id="Picture 912" o:spid="_x0000_s1063" type="#_x0000_t75" style="position:absolute;left:4896;top:2036;width:528;height:1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d3Z/CAAAA3AAAAA8AAABkcnMvZG93bnJldi54bWxET01rwkAQvRf6H5YpeCm60YOU6CZIi+Kl&#10;pSbtfciO2Wh2NmRXk/bXu4WCt3m8z1nno23FlXrfOFYwnyUgiCunG64VfJXb6QsIH5A1to5JwQ95&#10;yLPHhzWm2g18oGsRahFD2KeowITQpVL6ypBFP3MdceSOrrcYIuxrqXscYrht5SJJltJiw7HBYEev&#10;hqpzcbEKTt6/HXaDK5+L9+bbXEj+fnxKpSZP42YFItAY7uJ/917H+Ys5/D0TL5DZ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Xd2fwgAAANwAAAAPAAAAAAAAAAAAAAAAAJ8C&#10;AABkcnMvZG93bnJldi54bWxQSwUGAAAAAAQABAD3AAAAjgMAAAAA&#10;">
                  <v:imagedata r:id="rId112" o:title=""/>
                </v:shape>
                <v:rect id="Rectangle 913" o:spid="_x0000_s1064" style="position:absolute;left:4896;top:2034;width:52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ZicIA&#10;AADcAAAADwAAAGRycy9kb3ducmV2LnhtbERPTWsCMRC9F/wPYYTeauIKraxGsQWlPfTQ1YPHcTNu&#10;FjeTZRN1/femIHibx/uc+bJ3jbhQF2rPGsYjBYK49KbmSsNuu36bgggR2WDjmTTcKMByMXiZY278&#10;lf/oUsRKpBAOOWqwMba5lKG05DCMfEucuKPvHMYEu0qaDq8p3DUyU+pdOqw5NVhs6ctSeSrOTsPa&#10;jj9/DpNTq34/eFrte6eyyUbr12G/moGI1Men+OH+Nml+lsH/M+k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JmJwgAAANwAAAAPAAAAAAAAAAAAAAAAAJgCAABkcnMvZG93&#10;bnJldi54bWxQSwUGAAAAAAQABAD1AAAAhwMAAAAA&#10;" filled="f" strokeweight=".26436mm"/>
                <v:shape id="Picture 914" o:spid="_x0000_s1065" type="#_x0000_t75" style="position:absolute;left:5467;top:2799;width:524;height: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KseXEAAAA3AAAAA8AAABkcnMvZG93bnJldi54bWxET01rAjEQvRf8D2EKXkrNakHs1igiCkIF&#10;cfXQ3obNdLN0M1k2cU3765uC4G0e73Pmy2gb0VPna8cKxqMMBHHpdM2VgvNp+zwD4QOyxsYxKfgh&#10;D8vF4GGOuXZXPlJfhEqkEPY5KjAhtLmUvjRk0Y9cS5y4L9dZDAl2ldQdXlO4beQky6bSYs2pwWBL&#10;a0Pld3GxCqb95+/l0O8/4qZ8xeZJz+K72Ss1fIyrNxCBYriLb+6dTvMnL/D/TLp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KseXEAAAA3AAAAA8AAAAAAAAAAAAAAAAA&#10;nwIAAGRycy9kb3ducmV2LnhtbFBLBQYAAAAABAAEAPcAAACQAwAAAAA=&#10;">
                  <v:imagedata r:id="rId113" o:title=""/>
                </v:shape>
                <v:rect id="Rectangle 915" o:spid="_x0000_s1066" style="position:absolute;left:5466;top:2799;width:525;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ZsIA&#10;AADcAAAADwAAAGRycy9kb3ducmV2LnhtbERPTWsCMRC9F/wPYQRvNXGVVrZGUUHRQw9VDz1ON9PN&#10;4maybKKu/94Ihd7m8T5ntuhcLa7UhsqzhtFQgSAuvKm41HA6bl6nIEJENlh7Jg13CrCY915mmBt/&#10;4y+6HmIpUgiHHDXYGJtcylBYchiGviFO3K9vHcYE21KaFm8p3NUyU+pNOqw4NVhsaG2pOB8uTsPG&#10;jlb7n/G5UZ/vPC2/O6ey8VbrQb9bfoCI1MV/8Z97Z9L8bALPZ9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7aRmwgAAANwAAAAPAAAAAAAAAAAAAAAAAJgCAABkcnMvZG93&#10;bnJldi54bWxQSwUGAAAAAAQABAD1AAAAhwMAAAAA&#10;" filled="f" strokeweight=".26436mm"/>
                <v:shape id="Picture 916" o:spid="_x0000_s1067" type="#_x0000_t75" style="position:absolute;left:6038;top:3082;width:524;height: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Cov/EAAAA3AAAAA8AAABkcnMvZG93bnJldi54bWxET01rwkAQvRf6H5Yp9KYbbVMkdRPEUqqg&#10;ULWHHofsNBvMzsbsqvHfu4LQ2zze50yL3jbiRJ2vHSsYDRMQxKXTNVcKfnafgwkIH5A1No5JwYU8&#10;FPnjwxQz7c68odM2VCKGsM9QgQmhzaT0pSGLfuha4sj9uc5iiLCrpO7wHMNtI8dJ8iYt1hwbDLY0&#10;N1Tut0er4OtobEqvHy+/k/Xqe5HQIb0sD0o9P/WzdxCB+vAvvrsXOs4fp3B7Jl4g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Cov/EAAAA3AAAAA8AAAAAAAAAAAAAAAAA&#10;nwIAAGRycy9kb3ducmV2LnhtbFBLBQYAAAAABAAEAPcAAACQAwAAAAA=&#10;">
                  <v:imagedata r:id="rId114" o:title=""/>
                </v:shape>
                <v:rect id="Rectangle 917" o:spid="_x0000_s1068" style="position:absolute;left:6035;top:3084;width:52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fisIA&#10;AADcAAAADwAAAGRycy9kb3ducmV2LnhtbERPTWsCMRC9F/wPYQreauIKVrZGqQVFDx66evA4bqab&#10;xc1k2aS6/nsjFHqbx/uc+bJ3jbhSF2rPGsYjBYK49KbmSsPxsH6bgQgR2WDjmTTcKcByMXiZY278&#10;jb/pWsRKpBAOOWqwMba5lKG05DCMfEucuB/fOYwJdpU0Hd5SuGtkptRUOqw5NVhs6ctSeSl+nYa1&#10;Ha9258mlVft3nlWn3qlsstF6+Np/foCI1Md/8Z97a9L8bArPZ9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5+KwgAAANwAAAAPAAAAAAAAAAAAAAAAAJgCAABkcnMvZG93&#10;bnJldi54bWxQSwUGAAAAAAQABAD1AAAAhwMAAAAA&#10;" filled="f" strokeweight=".26436mm"/>
                <v:shape id="Picture 918" o:spid="_x0000_s1069" type="#_x0000_t75" style="position:absolute;left:6604;top:2856;width:528;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SxLnEAAAA3AAAAA8AAABkcnMvZG93bnJldi54bWxET01rwkAQvQv+h2WEXqRuzKGV1E0IgqAU&#10;BK31PM1Ok5DsbMiuSfz33UKht3m8z9lmk2nFQL2rLStYryIQxIXVNZcKrh/75w0I55E1tpZJwYMc&#10;ZOl8tsVE25HPNFx8KUIIuwQVVN53iZSuqMigW9mOOHDftjfoA+xLqXscQ7hpZRxFL9JgzaGhwo52&#10;FRXN5W4UtEY+zsfPfLm5XQ/daXd6vzXjl1JPiyl/A+Fp8v/iP/dBh/nxK/w+Ey6Q6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SxLnEAAAA3AAAAA8AAAAAAAAAAAAAAAAA&#10;nwIAAGRycy9kb3ducmV2LnhtbFBLBQYAAAAABAAEAPcAAACQAwAAAAA=&#10;">
                  <v:imagedata r:id="rId115" o:title=""/>
                </v:shape>
                <v:rect id="Rectangle 919" o:spid="_x0000_s1070" style="position:absolute;left:6604;top:2859;width:52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uY8UA&#10;AADcAAAADwAAAGRycy9kb3ducmV2LnhtbESPQW/CMAyF75P2HyJP2m0kFImhQkDbJCZ24DDgsKPX&#10;mKaicaomg/Lv5wMSN1vv+b3Pi9UQWnWmPjWRLYxHBhRxFV3DtYXDfv0yA5UyssM2Mlm4UoLV8vFh&#10;gaWLF/6m8y7XSkI4lWjB59yVWqfKU8A0ih2xaMfYB8yy9rV2PV4kPLS6MGaqAzYsDR47+vBUnXZ/&#10;wcLaj9+/fienzmxfeVb/DMEUk09rn5+GtzmoTEO+m2/XGyf4hdDK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K5jxQAAANwAAAAPAAAAAAAAAAAAAAAAAJgCAABkcnMv&#10;ZG93bnJldi54bWxQSwUGAAAAAAQABAD1AAAAigMAAAAA&#10;" filled="f" strokeweight=".26436mm"/>
                <v:shape id="Picture 920" o:spid="_x0000_s1071" type="#_x0000_t75" style="position:absolute;left:7176;top:1988;width:509;height:1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obdfDAAAA3AAAAA8AAABkcnMvZG93bnJldi54bWxET01rwkAQvQv+h2WEXkQ3KlpNXSUUAuLN&#10;tJfehuyYhGZnl+waU399Vyj0No/3OfvjYFrRU+cbywoW8wQEcWl1w5WCz498tgXhA7LG1jIp+CEP&#10;x8N4tMdU2ztfqC9CJWII+xQV1CG4VEpf1mTQz60jjtzVdgZDhF0ldYf3GG5auUySjTTYcGyo0dF7&#10;TeV3cTMK8ulpu9q9nh/r7IvPm0fm8rJ3Sr1MhuwNRKAh/Iv/3Ccd5y938HwmXiA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ht18MAAADcAAAADwAAAAAAAAAAAAAAAACf&#10;AgAAZHJzL2Rvd25yZXYueG1sUEsFBgAAAAAEAAQA9wAAAI8DAAAAAA==&#10;">
                  <v:imagedata r:id="rId116" o:title=""/>
                </v:shape>
                <v:rect id="Rectangle 921" o:spid="_x0000_s1072" style="position:absolute;left:7174;top:1989;width:510;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0uMUA&#10;AADcAAAADwAAAGRycy9kb3ducmV2LnhtbESPQW/CMAyF75P2HyJP2m0kUImhQkDbJCZ24DDgsKPX&#10;mKaicaomg/Lv5wMSN1vv+b3Pi9UQWnWmPjWRLYxHBhRxFV3DtYXDfv0yA5UyssM2Mlm4UoLV8vFh&#10;gaWLF/6m8y7XSkI4lWjB59yVWqfKU8A0ih2xaMfYB8yy9rV2PV4kPLR6YsxUB2xYGjx29OGpOu3+&#10;goW1H79//RanzmxfeVb/DMFMik9rn5+GtzmoTEO+m2/XGyf4heDL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zS4xQAAANwAAAAPAAAAAAAAAAAAAAAAAJgCAABkcnMv&#10;ZG93bnJldi54bWxQSwUGAAAAAAQABAD1AAAAigMAAAAA&#10;" filled="f" strokeweight=".26436mm"/>
                <v:shape id="Picture 922" o:spid="_x0000_s1073" type="#_x0000_t75" style="position:absolute;left:7728;top:1104;width:528;height:2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EBALCAAAA3AAAAA8AAABkcnMvZG93bnJldi54bWxET02LwjAQvQv7H8II3jS1gmg1igjLelDQ&#10;riDehmZsq82k20Tt/vuNIOxtHu9z5svWVOJBjSstKxgOIhDEmdUl5wqO35/9CQjnkTVWlknBLzlY&#10;Lj46c0y0ffKBHqnPRQhhl6CCwvs6kdJlBRl0A1sTB+5iG4M+wCaXusFnCDeVjKNoLA2WHBoKrGld&#10;UHZL70bB7lxbN5mma+d/9vcsjb+u8fakVK/brmYgPLX+X/x2b3SYPxrC65lwgV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hAQCwgAAANwAAAAPAAAAAAAAAAAAAAAAAJ8C&#10;AABkcnMvZG93bnJldi54bWxQSwUGAAAAAAQABAD3AAAAjgMAAAAA&#10;">
                  <v:imagedata r:id="rId109" o:title=""/>
                </v:shape>
                <v:rect id="Rectangle 923" o:spid="_x0000_s1074" style="position:absolute;left:7728;top:1104;width:52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EPVMMA&#10;AADcAAAADwAAAGRycy9kb3ducmV2LnhtbERPTWvCQBC9C/0PyxS86a4JVEndiC1Y7KEHtYcep9kx&#10;G5KdDdmtpv++WxC8zeN9znozuk5caAiNZw2LuQJBXHnTcK3h87SbrUCEiGyw80wafinApnyYrLEw&#10;/soHuhxjLVIIhwI12Bj7QspQWXIY5r4nTtzZDw5jgkMtzYDXFO46mSn1JB02nBos9vRqqWqPP07D&#10;zi5e3r/ztlcfS17VX6NTWf6m9fRx3D6DiDTGu/jm3ps0P8/g/5l0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EPVMMAAADcAAAADwAAAAAAAAAAAAAAAACYAgAAZHJzL2Rv&#10;d25yZXYueG1sUEsFBgAAAAAEAAQA9QAAAIgDAAAAAA==&#10;" filled="f" strokeweight=".26436mm"/>
                <v:shape id="Picture 924" o:spid="_x0000_s1075" type="#_x0000_t75" style="position:absolute;left:8299;top:941;width:524;height:2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xTHzDAAAA3AAAAA8AAABkcnMvZG93bnJldi54bWxET0uLwjAQvgv+hzDC3jRdBZFqFPGxLB6E&#10;qiB7G5rZpmwzqU1Wq7/eLCx4m4/vObNFaytxpcaXjhW8DxIQxLnTJRcKTsdtfwLCB2SNlWNScCcP&#10;i3m3M8NUuxtndD2EQsQQ9ikqMCHUqZQ+N2TRD1xNHLlv11gMETaF1A3eYrit5DBJxtJiybHBYE0r&#10;Q/nP4dcq2OA+e6yzr7MMO7O70Md9OVmvlHrrtcspiEBteIn/3Z86zh+N4O+ZeIG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FMfMMAAADcAAAADwAAAAAAAAAAAAAAAACf&#10;AgAAZHJzL2Rvd25yZXYueG1sUEsFBgAAAAAEAAQA9wAAAI8DAAAAAA==&#10;">
                  <v:imagedata r:id="rId117" o:title=""/>
                </v:shape>
                <v:rect id="Rectangle 925" o:spid="_x0000_s1076" style="position:absolute;left:8298;top:940;width:525;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yu8MA&#10;AADcAAAADwAAAGRycy9kb3ducmV2LnhtbERPPW/CMBDdkfofrKvUDWwIoijFQS0SFQwdSjt0vMbX&#10;OEp8jmID4d9jpEps9/Q+b7UeXCtO1Ifas4bpRIEgLr2pudLw/bUdL0GEiGyw9UwaLhRgXTyMVpgb&#10;f+ZPOh1iJVIIhxw12Bi7XMpQWnIYJr4jTtyf7x3GBPtKmh7PKdy1cqbUQjqsOTVY7GhjqWwOR6dh&#10;a6dv+9+s6dTHMy+rn8GpWfau9dPj8PoCItIQ7+J/986k+dkcbs+kC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Qyu8MAAADcAAAADwAAAAAAAAAAAAAAAACYAgAAZHJzL2Rv&#10;d25yZXYueG1sUEsFBgAAAAAEAAQA9QAAAIgDAAAAAA==&#10;" filled="f" strokeweight=".26436mm"/>
                <v:shape id="AutoShape 926" o:spid="_x0000_s1077" style="position:absolute;left:2005;top:235;width:6848;height:3539;visibility:visible;mso-wrap-style:square;v-text-anchor:top" coordsize="6848,3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V58MA&#10;AADcAAAADwAAAGRycy9kb3ducmV2LnhtbERPTWvCQBC9C/0PyxR6Ed1YsdSYjbSlQq+mufQ2ZMds&#10;MDsbstsk9te7BcHbPN7nZPvJtmKg3jeOFayWCQjiyumGawXl92HxCsIHZI2tY1JwIQ/7/GGWYard&#10;yEcailCLGMI+RQUmhC6V0leGLPql64gjd3K9xRBhX0vd4xjDbSufk+RFWmw4Nhjs6MNQdS5+rYJ5&#10;mJdlxZfTT7caPjfj+7T+2xqlnh6ntx2IQFO4i2/uLx3nrzfw/0y8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lV58MAAADcAAAADwAAAAAAAAAAAAAAAACYAgAAZHJzL2Rv&#10;d25yZXYueG1sUEsFBgAAAAAEAAQA9QAAAIgDAAAAAA==&#10;" path="m45,r,3494m,3494r45,m,2909r45,m,2324r45,m,1755r45,m,1170r45,m,585r45,m,l45,t,3494l6847,3494m45,3539r,-45m614,3539r,-45m1184,3539r,-45m1753,3539r,-45m2308,3539r,-45m2877,3539r,-45m3446,3539r,-45m4016,3539r,-45m4585,3539r,-45m5154,3539r,-45m5709,3539r,-45m6278,3539r,-45m6847,3539r,-45e" filled="f" strokeweight=".24pt">
                  <v:path arrowok="t" o:connecttype="custom" o:connectlocs="45,235;45,3729;0,3729;45,3729;0,3144;45,3144;0,2559;45,2559;0,1990;45,1990;0,1405;45,1405;0,820;45,820;0,235;45,235;45,3729;6847,3729;45,3774;45,3729;614,3774;614,3729;1184,3774;1184,3729;1753,3774;1753,3729;2308,3774;2308,3729;2877,3774;2877,3729;3446,3774;3446,3729;4016,3774;4016,3729;4585,3774;4585,3729;5154,3774;5154,3729;5709,3774;5709,3729;6278,3774;6278,3729;6847,3774;6847,3729" o:connectangles="0,0,0,0,0,0,0,0,0,0,0,0,0,0,0,0,0,0,0,0,0,0,0,0,0,0,0,0,0,0,0,0,0,0,0,0,0,0,0,0,0,0,0,0"/>
                </v:shape>
                <w10:wrap anchorx="page"/>
              </v:group>
            </w:pict>
          </mc:Fallback>
        </mc:AlternateContent>
      </w:r>
      <w:r w:rsidR="000F3833">
        <w:rPr>
          <w:rFonts w:ascii="Arial"/>
          <w:b/>
          <w:w w:val="102"/>
          <w:sz w:val="16"/>
        </w:rPr>
        <w:t>8</w:t>
      </w:r>
    </w:p>
    <w:p w:rsidR="000F3833" w:rsidRDefault="000F3833" w:rsidP="000F3833">
      <w:pPr>
        <w:pStyle w:val="a3"/>
        <w:spacing w:before="5"/>
        <w:ind w:left="0"/>
        <w:jc w:val="both"/>
        <w:rPr>
          <w:rFonts w:ascii="Arial"/>
          <w:b/>
          <w:sz w:val="13"/>
        </w:rPr>
      </w:pPr>
    </w:p>
    <w:p w:rsidR="000F3833" w:rsidRDefault="000F3833" w:rsidP="000F3833">
      <w:pPr>
        <w:jc w:val="both"/>
        <w:rPr>
          <w:rFonts w:ascii="Arial"/>
          <w:sz w:val="13"/>
        </w:rPr>
        <w:sectPr w:rsidR="000F3833">
          <w:pgSz w:w="11900" w:h="16840"/>
          <w:pgMar w:top="1600" w:right="0" w:bottom="280" w:left="1200" w:header="708" w:footer="708" w:gutter="0"/>
          <w:cols w:space="708"/>
        </w:sectPr>
      </w:pPr>
    </w:p>
    <w:p w:rsidR="000F3833" w:rsidRDefault="000F3833" w:rsidP="000F3833">
      <w:pPr>
        <w:spacing w:before="94" w:line="178" w:lineRule="exact"/>
        <w:ind w:left="981" w:right="1118"/>
        <w:jc w:val="both"/>
        <w:rPr>
          <w:rFonts w:ascii="Arial"/>
          <w:b/>
          <w:sz w:val="18"/>
        </w:rPr>
      </w:pPr>
      <w:r>
        <w:rPr>
          <w:rFonts w:ascii="Arial"/>
          <w:b/>
          <w:sz w:val="18"/>
        </w:rPr>
        <w:lastRenderedPageBreak/>
        <w:t>6.9</w:t>
      </w:r>
    </w:p>
    <w:p w:rsidR="000F3833" w:rsidRDefault="000F3833" w:rsidP="000F3833">
      <w:pPr>
        <w:tabs>
          <w:tab w:val="left" w:pos="1569"/>
          <w:tab w:val="left" w:pos="2140"/>
        </w:tabs>
        <w:spacing w:line="250" w:lineRule="exact"/>
        <w:ind w:left="638"/>
        <w:jc w:val="both"/>
        <w:rPr>
          <w:rFonts w:ascii="Arial"/>
          <w:b/>
          <w:sz w:val="18"/>
        </w:rPr>
      </w:pPr>
      <w:r>
        <w:rPr>
          <w:rFonts w:ascii="Arial"/>
          <w:b/>
          <w:position w:val="9"/>
          <w:sz w:val="16"/>
        </w:rPr>
        <w:t>7</w:t>
      </w:r>
      <w:r>
        <w:rPr>
          <w:rFonts w:ascii="Arial"/>
          <w:b/>
          <w:position w:val="9"/>
          <w:sz w:val="16"/>
        </w:rPr>
        <w:tab/>
      </w:r>
      <w:r>
        <w:rPr>
          <w:rFonts w:ascii="Arial"/>
          <w:b/>
          <w:sz w:val="18"/>
        </w:rPr>
        <w:t>6.5</w:t>
      </w:r>
      <w:r>
        <w:rPr>
          <w:rFonts w:ascii="Arial"/>
          <w:b/>
          <w:sz w:val="18"/>
        </w:rPr>
        <w:tab/>
      </w:r>
      <w:r>
        <w:rPr>
          <w:rFonts w:ascii="Arial"/>
          <w:b/>
          <w:spacing w:val="-8"/>
          <w:sz w:val="18"/>
        </w:rPr>
        <w:t>6.5</w:t>
      </w:r>
    </w:p>
    <w:p w:rsidR="000F3833" w:rsidRDefault="000F3833" w:rsidP="000F3833">
      <w:pPr>
        <w:pStyle w:val="a3"/>
        <w:spacing w:before="1"/>
        <w:ind w:left="0"/>
        <w:jc w:val="both"/>
        <w:rPr>
          <w:rFonts w:ascii="Arial"/>
          <w:b/>
          <w:sz w:val="27"/>
        </w:rPr>
      </w:pPr>
    </w:p>
    <w:p w:rsidR="000F3833" w:rsidRDefault="000F3833" w:rsidP="000F3833">
      <w:pPr>
        <w:ind w:left="638"/>
        <w:jc w:val="both"/>
        <w:rPr>
          <w:rFonts w:ascii="Arial"/>
          <w:b/>
          <w:sz w:val="16"/>
        </w:rPr>
      </w:pPr>
      <w:r>
        <w:rPr>
          <w:rFonts w:ascii="Arial"/>
          <w:b/>
          <w:w w:val="102"/>
          <w:sz w:val="16"/>
        </w:rPr>
        <w:t>6</w:t>
      </w:r>
    </w:p>
    <w:p w:rsidR="000F3833" w:rsidRDefault="000F3833" w:rsidP="000F3833">
      <w:pPr>
        <w:pStyle w:val="a3"/>
        <w:ind w:left="0"/>
        <w:jc w:val="both"/>
        <w:rPr>
          <w:rFonts w:ascii="Arial"/>
          <w:b/>
          <w:sz w:val="18"/>
        </w:rPr>
      </w:pPr>
    </w:p>
    <w:p w:rsidR="000F3833" w:rsidRDefault="000F3833" w:rsidP="000F3833">
      <w:pPr>
        <w:pStyle w:val="a3"/>
        <w:spacing w:before="6"/>
        <w:ind w:left="0"/>
        <w:jc w:val="both"/>
        <w:rPr>
          <w:rFonts w:ascii="Arial"/>
          <w:b/>
          <w:sz w:val="16"/>
        </w:rPr>
      </w:pPr>
    </w:p>
    <w:p w:rsidR="000F3833" w:rsidRDefault="0039323F" w:rsidP="000F3833">
      <w:pPr>
        <w:ind w:left="638"/>
        <w:jc w:val="both"/>
        <w:rPr>
          <w:rFonts w:ascii="Arial"/>
          <w:b/>
          <w:sz w:val="16"/>
        </w:rPr>
      </w:pPr>
      <w:r>
        <w:rPr>
          <w:noProof/>
          <w:lang w:bidi="ar-SA"/>
        </w:rPr>
        <mc:AlternateContent>
          <mc:Choice Requires="wps">
            <w:drawing>
              <wp:anchor distT="0" distB="0" distL="114300" distR="114300" simplePos="0" relativeHeight="251678720" behindDoc="0" locked="0" layoutInCell="1" allowOverlap="1">
                <wp:simplePos x="0" y="0"/>
                <wp:positionH relativeFrom="page">
                  <wp:posOffset>968375</wp:posOffset>
                </wp:positionH>
                <wp:positionV relativeFrom="paragraph">
                  <wp:posOffset>-50800</wp:posOffset>
                </wp:positionV>
                <wp:extent cx="142875" cy="213995"/>
                <wp:effectExtent l="0" t="0" r="0" b="0"/>
                <wp:wrapNone/>
                <wp:docPr id="8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0F3833">
                            <w:pPr>
                              <w:spacing w:before="19"/>
                              <w:ind w:left="20"/>
                              <w:rPr>
                                <w:rFonts w:ascii="Arial" w:hAnsi="Arial"/>
                                <w:b/>
                                <w:sz w:val="16"/>
                              </w:rPr>
                            </w:pPr>
                            <w:r>
                              <w:rPr>
                                <w:rFonts w:ascii="Arial" w:hAnsi="Arial"/>
                                <w:b/>
                                <w:w w:val="105"/>
                                <w:sz w:val="16"/>
                              </w:rPr>
                              <w:t>бал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7" o:spid="_x0000_s1211" type="#_x0000_t202" style="position:absolute;left:0;text-align:left;margin-left:76.25pt;margin-top:-4pt;width:11.25pt;height:16.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" filled="f" stroked="f">
                <v:textbox style="layout-flow:vertical;mso-layout-flow-alt:bottom-to-top" inset="0,0,0,0">
                  <w:txbxContent>
                    <w:p w:rsidR="00AF694F" w:rsidRDefault="00AF694F" w:rsidP="000F3833">
                      <w:pPr>
                        <w:spacing w:before="19"/>
                        <w:ind w:left="20"/>
                        <w:rPr>
                          <w:rFonts w:ascii="Arial" w:hAnsi="Arial"/>
                          <w:b/>
                          <w:sz w:val="16"/>
                        </w:rPr>
                      </w:pPr>
                      <w:r>
                        <w:rPr>
                          <w:rFonts w:ascii="Arial" w:hAnsi="Arial"/>
                          <w:b/>
                          <w:w w:val="105"/>
                          <w:sz w:val="16"/>
                        </w:rPr>
                        <w:t>бал</w:t>
                      </w:r>
                    </w:p>
                  </w:txbxContent>
                </v:textbox>
                <w10:wrap anchorx="page"/>
              </v:shape>
            </w:pict>
          </mc:Fallback>
        </mc:AlternateContent>
      </w:r>
      <w:r w:rsidR="000F3833">
        <w:rPr>
          <w:rFonts w:ascii="Arial"/>
          <w:b/>
          <w:w w:val="102"/>
          <w:sz w:val="16"/>
        </w:rPr>
        <w:t>5</w:t>
      </w:r>
    </w:p>
    <w:p w:rsidR="000F3833" w:rsidRDefault="000F3833" w:rsidP="000F3833">
      <w:pPr>
        <w:pStyle w:val="a3"/>
        <w:ind w:left="0"/>
        <w:jc w:val="both"/>
        <w:rPr>
          <w:rFonts w:ascii="Arial"/>
          <w:b/>
          <w:sz w:val="20"/>
        </w:rPr>
      </w:pPr>
      <w:r>
        <w:br w:type="column"/>
      </w:r>
    </w:p>
    <w:p w:rsidR="000F3833" w:rsidRDefault="000F3833" w:rsidP="000F3833">
      <w:pPr>
        <w:pStyle w:val="a3"/>
        <w:ind w:left="0"/>
        <w:jc w:val="both"/>
        <w:rPr>
          <w:rFonts w:ascii="Arial"/>
          <w:b/>
          <w:sz w:val="20"/>
        </w:rPr>
      </w:pPr>
    </w:p>
    <w:p w:rsidR="000F3833" w:rsidRDefault="000F3833" w:rsidP="000F3833">
      <w:pPr>
        <w:pStyle w:val="a3"/>
        <w:spacing w:before="10"/>
        <w:ind w:left="0"/>
        <w:jc w:val="both"/>
        <w:rPr>
          <w:rFonts w:ascii="Arial"/>
          <w:b/>
          <w:sz w:val="22"/>
        </w:rPr>
      </w:pPr>
    </w:p>
    <w:p w:rsidR="000F3833" w:rsidRDefault="000F3833" w:rsidP="000F3833">
      <w:pPr>
        <w:spacing w:line="192" w:lineRule="exact"/>
        <w:ind w:left="277"/>
        <w:jc w:val="both"/>
        <w:rPr>
          <w:rFonts w:ascii="Arial"/>
          <w:b/>
          <w:sz w:val="18"/>
        </w:rPr>
      </w:pPr>
      <w:r>
        <w:rPr>
          <w:rFonts w:ascii="Arial"/>
          <w:b/>
          <w:sz w:val="18"/>
        </w:rPr>
        <w:t>5.8</w:t>
      </w:r>
    </w:p>
    <w:p w:rsidR="000F3833" w:rsidRDefault="000F3833" w:rsidP="000F3833">
      <w:pPr>
        <w:spacing w:line="192" w:lineRule="exact"/>
        <w:ind w:left="834"/>
        <w:jc w:val="both"/>
        <w:rPr>
          <w:rFonts w:ascii="Arial"/>
          <w:b/>
          <w:sz w:val="18"/>
        </w:rPr>
      </w:pPr>
      <w:r>
        <w:rPr>
          <w:rFonts w:ascii="Arial"/>
          <w:b/>
          <w:spacing w:val="-1"/>
          <w:sz w:val="18"/>
        </w:rPr>
        <w:t>5.5</w:t>
      </w:r>
    </w:p>
    <w:p w:rsidR="000F3833" w:rsidRDefault="000F3833" w:rsidP="000F3833">
      <w:pPr>
        <w:pStyle w:val="a3"/>
        <w:ind w:left="0"/>
        <w:jc w:val="both"/>
        <w:rPr>
          <w:rFonts w:ascii="Arial"/>
          <w:b/>
          <w:sz w:val="20"/>
        </w:rPr>
      </w:pPr>
      <w:r>
        <w:br w:type="column"/>
      </w:r>
    </w:p>
    <w:p w:rsidR="000F3833" w:rsidRDefault="000F3833" w:rsidP="000F3833">
      <w:pPr>
        <w:pStyle w:val="a3"/>
        <w:ind w:left="0"/>
        <w:jc w:val="both"/>
        <w:rPr>
          <w:rFonts w:ascii="Arial"/>
          <w:b/>
          <w:sz w:val="20"/>
        </w:rPr>
      </w:pPr>
    </w:p>
    <w:p w:rsidR="000F3833" w:rsidRDefault="000F3833" w:rsidP="000F3833">
      <w:pPr>
        <w:pStyle w:val="a3"/>
        <w:ind w:left="0"/>
        <w:jc w:val="both"/>
        <w:rPr>
          <w:rFonts w:ascii="Arial"/>
          <w:b/>
          <w:sz w:val="20"/>
        </w:rPr>
      </w:pPr>
    </w:p>
    <w:p w:rsidR="000F3833" w:rsidRDefault="000F3833" w:rsidP="000F3833">
      <w:pPr>
        <w:pStyle w:val="a3"/>
        <w:ind w:left="0"/>
        <w:jc w:val="both"/>
        <w:rPr>
          <w:rFonts w:ascii="Arial"/>
          <w:b/>
          <w:sz w:val="20"/>
        </w:rPr>
      </w:pPr>
    </w:p>
    <w:p w:rsidR="000F3833" w:rsidRDefault="000F3833" w:rsidP="000F3833">
      <w:pPr>
        <w:pStyle w:val="a3"/>
        <w:spacing w:before="4"/>
        <w:ind w:left="0"/>
        <w:jc w:val="both"/>
        <w:rPr>
          <w:rFonts w:ascii="Arial"/>
          <w:b/>
          <w:sz w:val="28"/>
        </w:rPr>
      </w:pPr>
    </w:p>
    <w:p w:rsidR="000F3833" w:rsidRDefault="000F3833" w:rsidP="000F3833">
      <w:pPr>
        <w:ind w:left="277"/>
        <w:jc w:val="both"/>
        <w:rPr>
          <w:rFonts w:ascii="Arial"/>
          <w:b/>
          <w:sz w:val="18"/>
        </w:rPr>
      </w:pPr>
      <w:r>
        <w:rPr>
          <w:rFonts w:ascii="Arial"/>
          <w:b/>
          <w:sz w:val="18"/>
        </w:rPr>
        <w:t>4.9</w:t>
      </w:r>
    </w:p>
    <w:p w:rsidR="000F3833" w:rsidRDefault="000F3833" w:rsidP="000F3833">
      <w:pPr>
        <w:spacing w:before="152" w:line="185" w:lineRule="exact"/>
        <w:ind w:left="1689"/>
        <w:jc w:val="both"/>
        <w:rPr>
          <w:rFonts w:ascii="Arial"/>
          <w:b/>
          <w:sz w:val="18"/>
        </w:rPr>
      </w:pPr>
      <w:r>
        <w:br w:type="column"/>
      </w:r>
      <w:r>
        <w:rPr>
          <w:rFonts w:ascii="Arial"/>
          <w:b/>
          <w:sz w:val="18"/>
        </w:rPr>
        <w:lastRenderedPageBreak/>
        <w:t>6.8</w:t>
      </w:r>
    </w:p>
    <w:p w:rsidR="000F3833" w:rsidRDefault="000F3833" w:rsidP="000F3833">
      <w:pPr>
        <w:spacing w:line="185" w:lineRule="exact"/>
        <w:ind w:left="1118"/>
        <w:jc w:val="both"/>
        <w:rPr>
          <w:rFonts w:ascii="Arial"/>
          <w:b/>
          <w:sz w:val="18"/>
        </w:rPr>
      </w:pPr>
      <w:r>
        <w:rPr>
          <w:rFonts w:ascii="Arial"/>
          <w:b/>
          <w:sz w:val="18"/>
        </w:rPr>
        <w:t>6.5</w:t>
      </w:r>
    </w:p>
    <w:p w:rsidR="000F3833" w:rsidRDefault="000F3833" w:rsidP="000F3833">
      <w:pPr>
        <w:pStyle w:val="a3"/>
        <w:ind w:left="0"/>
        <w:jc w:val="both"/>
        <w:rPr>
          <w:rFonts w:ascii="Arial"/>
          <w:b/>
          <w:sz w:val="20"/>
        </w:rPr>
      </w:pPr>
    </w:p>
    <w:p w:rsidR="000F3833" w:rsidRDefault="000F3833" w:rsidP="000F3833">
      <w:pPr>
        <w:pStyle w:val="a3"/>
        <w:ind w:left="0"/>
        <w:jc w:val="both"/>
        <w:rPr>
          <w:rFonts w:ascii="Arial"/>
          <w:b/>
          <w:sz w:val="20"/>
        </w:rPr>
      </w:pPr>
    </w:p>
    <w:p w:rsidR="000F3833" w:rsidRDefault="000F3833" w:rsidP="000F3833">
      <w:pPr>
        <w:pStyle w:val="a3"/>
        <w:spacing w:before="2"/>
        <w:ind w:left="0"/>
        <w:jc w:val="both"/>
        <w:rPr>
          <w:rFonts w:ascii="Arial"/>
          <w:b/>
          <w:sz w:val="19"/>
        </w:rPr>
      </w:pPr>
    </w:p>
    <w:p w:rsidR="000F3833" w:rsidRDefault="000F3833" w:rsidP="000F3833">
      <w:pPr>
        <w:spacing w:before="1"/>
        <w:ind w:left="638"/>
        <w:jc w:val="both"/>
        <w:rPr>
          <w:rFonts w:ascii="Arial"/>
          <w:b/>
          <w:sz w:val="18"/>
        </w:rPr>
      </w:pPr>
      <w:r>
        <w:rPr>
          <w:rFonts w:ascii="Arial"/>
          <w:b/>
          <w:w w:val="99"/>
          <w:sz w:val="18"/>
        </w:rPr>
        <w:t>5</w:t>
      </w:r>
    </w:p>
    <w:p w:rsidR="000F3833" w:rsidRDefault="000F3833" w:rsidP="000F3833">
      <w:pPr>
        <w:jc w:val="both"/>
        <w:rPr>
          <w:rFonts w:ascii="Arial"/>
          <w:sz w:val="18"/>
        </w:rPr>
        <w:sectPr w:rsidR="000F3833">
          <w:type w:val="continuous"/>
          <w:pgSz w:w="11900" w:h="16840"/>
          <w:pgMar w:top="1600" w:right="0" w:bottom="280" w:left="1200" w:header="708" w:footer="708" w:gutter="0"/>
          <w:cols w:num="4" w:space="708" w:equalWidth="0">
            <w:col w:w="2390" w:space="40"/>
            <w:col w:w="1084" w:space="39"/>
            <w:col w:w="567" w:space="1424"/>
            <w:col w:w="5156"/>
          </w:cols>
        </w:sectPr>
      </w:pPr>
    </w:p>
    <w:p w:rsidR="000F3833" w:rsidRDefault="000F3833" w:rsidP="000F3833">
      <w:pPr>
        <w:pStyle w:val="a3"/>
        <w:ind w:left="0"/>
        <w:jc w:val="both"/>
        <w:rPr>
          <w:rFonts w:ascii="Arial"/>
          <w:b/>
          <w:sz w:val="25"/>
        </w:rPr>
      </w:pPr>
    </w:p>
    <w:p w:rsidR="000F3833" w:rsidRDefault="000F3833" w:rsidP="000F3833">
      <w:pPr>
        <w:jc w:val="both"/>
        <w:rPr>
          <w:rFonts w:ascii="Arial"/>
          <w:sz w:val="25"/>
        </w:rPr>
        <w:sectPr w:rsidR="000F3833">
          <w:type w:val="continuous"/>
          <w:pgSz w:w="11900" w:h="16840"/>
          <w:pgMar w:top="1600" w:right="0" w:bottom="280" w:left="1200" w:header="708" w:footer="708" w:gutter="0"/>
          <w:cols w:space="708"/>
        </w:sectPr>
      </w:pPr>
    </w:p>
    <w:p w:rsidR="000F3833" w:rsidRDefault="000F3833" w:rsidP="000F3833">
      <w:pPr>
        <w:tabs>
          <w:tab w:val="left" w:pos="4401"/>
        </w:tabs>
        <w:spacing w:before="103"/>
        <w:ind w:left="638"/>
        <w:jc w:val="both"/>
        <w:rPr>
          <w:rFonts w:ascii="Arial"/>
          <w:b/>
          <w:sz w:val="18"/>
        </w:rPr>
      </w:pPr>
      <w:r>
        <w:rPr>
          <w:rFonts w:ascii="Arial"/>
          <w:b/>
          <w:position w:val="4"/>
          <w:sz w:val="16"/>
        </w:rPr>
        <w:lastRenderedPageBreak/>
        <w:t>4</w:t>
      </w:r>
      <w:r>
        <w:rPr>
          <w:rFonts w:ascii="Arial"/>
          <w:b/>
          <w:position w:val="4"/>
          <w:sz w:val="16"/>
        </w:rPr>
        <w:tab/>
      </w:r>
      <w:r>
        <w:rPr>
          <w:rFonts w:ascii="Arial"/>
          <w:b/>
          <w:spacing w:val="-8"/>
          <w:sz w:val="18"/>
        </w:rPr>
        <w:t>3.6</w:t>
      </w:r>
    </w:p>
    <w:p w:rsidR="000F3833" w:rsidRDefault="000F3833" w:rsidP="000F3833">
      <w:pPr>
        <w:pStyle w:val="a3"/>
        <w:spacing w:before="9"/>
        <w:ind w:left="0"/>
        <w:jc w:val="both"/>
        <w:rPr>
          <w:rFonts w:ascii="Arial"/>
          <w:b/>
          <w:sz w:val="30"/>
        </w:rPr>
      </w:pPr>
    </w:p>
    <w:p w:rsidR="000F3833" w:rsidRDefault="000F3833" w:rsidP="000F3833">
      <w:pPr>
        <w:ind w:left="638"/>
        <w:jc w:val="both"/>
        <w:rPr>
          <w:rFonts w:ascii="Arial"/>
          <w:b/>
          <w:sz w:val="16"/>
        </w:rPr>
      </w:pPr>
      <w:r>
        <w:rPr>
          <w:rFonts w:ascii="Arial"/>
          <w:b/>
          <w:w w:val="102"/>
          <w:sz w:val="16"/>
        </w:rPr>
        <w:t>3</w:t>
      </w:r>
    </w:p>
    <w:p w:rsidR="000F3833" w:rsidRDefault="000F3833" w:rsidP="000F3833">
      <w:pPr>
        <w:pStyle w:val="a3"/>
        <w:ind w:left="0"/>
        <w:jc w:val="both"/>
        <w:rPr>
          <w:rFonts w:ascii="Arial"/>
          <w:b/>
          <w:sz w:val="20"/>
        </w:rPr>
      </w:pPr>
      <w:r>
        <w:br w:type="column"/>
      </w:r>
    </w:p>
    <w:p w:rsidR="000F3833" w:rsidRDefault="000F3833" w:rsidP="000F3833">
      <w:pPr>
        <w:pStyle w:val="a3"/>
        <w:spacing w:before="9"/>
        <w:ind w:left="0"/>
        <w:jc w:val="both"/>
        <w:rPr>
          <w:rFonts w:ascii="Arial"/>
          <w:b/>
          <w:sz w:val="15"/>
        </w:rPr>
      </w:pPr>
    </w:p>
    <w:p w:rsidR="000F3833" w:rsidRDefault="000F3833" w:rsidP="000F3833">
      <w:pPr>
        <w:ind w:left="282"/>
        <w:jc w:val="both"/>
        <w:rPr>
          <w:rFonts w:ascii="Arial"/>
          <w:b/>
          <w:sz w:val="18"/>
        </w:rPr>
      </w:pPr>
      <w:r>
        <w:rPr>
          <w:rFonts w:ascii="Arial"/>
          <w:b/>
          <w:spacing w:val="-1"/>
          <w:sz w:val="18"/>
        </w:rPr>
        <w:t>3.1</w:t>
      </w:r>
    </w:p>
    <w:p w:rsidR="000F3833" w:rsidRDefault="000F3833" w:rsidP="000F3833">
      <w:pPr>
        <w:pStyle w:val="a3"/>
        <w:spacing w:before="2"/>
        <w:ind w:left="0"/>
        <w:jc w:val="both"/>
        <w:rPr>
          <w:rFonts w:ascii="Arial"/>
          <w:b/>
          <w:sz w:val="16"/>
        </w:rPr>
      </w:pPr>
      <w:r>
        <w:br w:type="column"/>
      </w:r>
    </w:p>
    <w:p w:rsidR="000F3833" w:rsidRDefault="000F3833" w:rsidP="000F3833">
      <w:pPr>
        <w:ind w:left="277"/>
        <w:jc w:val="both"/>
        <w:rPr>
          <w:rFonts w:ascii="Arial"/>
          <w:b/>
          <w:sz w:val="18"/>
        </w:rPr>
      </w:pPr>
      <w:r>
        <w:rPr>
          <w:rFonts w:ascii="Arial"/>
          <w:b/>
          <w:sz w:val="18"/>
        </w:rPr>
        <w:t>3.5</w:t>
      </w:r>
    </w:p>
    <w:p w:rsidR="000F3833" w:rsidRDefault="000F3833" w:rsidP="000F3833">
      <w:pPr>
        <w:jc w:val="both"/>
        <w:rPr>
          <w:rFonts w:ascii="Arial"/>
          <w:sz w:val="18"/>
        </w:rPr>
        <w:sectPr w:rsidR="000F3833">
          <w:type w:val="continuous"/>
          <w:pgSz w:w="11900" w:h="16840"/>
          <w:pgMar w:top="1600" w:right="0" w:bottom="280" w:left="1200" w:header="708" w:footer="708" w:gutter="0"/>
          <w:cols w:num="3" w:space="708" w:equalWidth="0">
            <w:col w:w="4651" w:space="40"/>
            <w:col w:w="532" w:space="39"/>
            <w:col w:w="5438"/>
          </w:cols>
        </w:sectPr>
      </w:pPr>
    </w:p>
    <w:p w:rsidR="000F3833" w:rsidRDefault="000F3833" w:rsidP="000F3833">
      <w:pPr>
        <w:pStyle w:val="a3"/>
        <w:spacing w:before="3"/>
        <w:ind w:left="0"/>
        <w:jc w:val="both"/>
        <w:rPr>
          <w:rFonts w:ascii="Arial"/>
          <w:b/>
          <w:sz w:val="26"/>
        </w:rPr>
      </w:pPr>
    </w:p>
    <w:p w:rsidR="000F3833" w:rsidRDefault="000F3833" w:rsidP="000F3833">
      <w:pPr>
        <w:jc w:val="both"/>
        <w:rPr>
          <w:rFonts w:ascii="Arial"/>
          <w:sz w:val="26"/>
        </w:rPr>
        <w:sectPr w:rsidR="000F3833">
          <w:type w:val="continuous"/>
          <w:pgSz w:w="11900" w:h="16840"/>
          <w:pgMar w:top="1600" w:right="0" w:bottom="280" w:left="1200" w:header="708" w:footer="708" w:gutter="0"/>
          <w:cols w:space="708"/>
        </w:sectPr>
      </w:pPr>
    </w:p>
    <w:p w:rsidR="000F3833" w:rsidRDefault="000F3833" w:rsidP="000F3833">
      <w:pPr>
        <w:spacing w:before="100"/>
        <w:ind w:left="638"/>
        <w:jc w:val="both"/>
        <w:rPr>
          <w:rFonts w:ascii="Arial"/>
          <w:b/>
          <w:sz w:val="16"/>
        </w:rPr>
      </w:pPr>
      <w:r>
        <w:rPr>
          <w:rFonts w:ascii="Arial"/>
          <w:b/>
          <w:w w:val="102"/>
          <w:sz w:val="16"/>
        </w:rPr>
        <w:lastRenderedPageBreak/>
        <w:t>2</w:t>
      </w:r>
    </w:p>
    <w:p w:rsidR="000F3833" w:rsidRDefault="000F3833" w:rsidP="000F3833">
      <w:pPr>
        <w:tabs>
          <w:tab w:val="left" w:pos="1660"/>
          <w:tab w:val="left" w:pos="2227"/>
          <w:tab w:val="left" w:pos="2783"/>
        </w:tabs>
        <w:spacing w:before="56"/>
        <w:ind w:left="1089"/>
        <w:jc w:val="both"/>
        <w:rPr>
          <w:rFonts w:ascii="Arial"/>
          <w:b/>
          <w:sz w:val="16"/>
        </w:rPr>
      </w:pPr>
      <w:r>
        <w:rPr>
          <w:rFonts w:ascii="Arial"/>
          <w:b/>
          <w:w w:val="105"/>
          <w:sz w:val="16"/>
        </w:rPr>
        <w:t>1</w:t>
      </w:r>
      <w:r>
        <w:rPr>
          <w:rFonts w:ascii="Arial"/>
          <w:b/>
          <w:w w:val="105"/>
          <w:sz w:val="16"/>
        </w:rPr>
        <w:tab/>
        <w:t>2</w:t>
      </w:r>
      <w:r>
        <w:rPr>
          <w:rFonts w:ascii="Arial"/>
          <w:b/>
          <w:w w:val="105"/>
          <w:sz w:val="16"/>
        </w:rPr>
        <w:tab/>
        <w:t>3</w:t>
      </w:r>
      <w:r>
        <w:rPr>
          <w:rFonts w:ascii="Arial"/>
          <w:b/>
          <w:w w:val="105"/>
          <w:sz w:val="16"/>
        </w:rPr>
        <w:tab/>
      </w:r>
      <w:r>
        <w:rPr>
          <w:rFonts w:ascii="Arial"/>
          <w:b/>
          <w:spacing w:val="-19"/>
          <w:w w:val="105"/>
          <w:sz w:val="16"/>
        </w:rPr>
        <w:t>4</w:t>
      </w:r>
    </w:p>
    <w:p w:rsidR="000F3833" w:rsidRDefault="000F3833" w:rsidP="000F3833">
      <w:pPr>
        <w:pStyle w:val="a3"/>
        <w:ind w:left="0"/>
        <w:jc w:val="both"/>
        <w:rPr>
          <w:rFonts w:ascii="Arial"/>
          <w:b/>
          <w:sz w:val="18"/>
        </w:rPr>
      </w:pPr>
      <w:r>
        <w:br w:type="column"/>
      </w:r>
    </w:p>
    <w:p w:rsidR="000F3833" w:rsidRDefault="000F3833" w:rsidP="000F3833">
      <w:pPr>
        <w:tabs>
          <w:tab w:val="left" w:pos="1005"/>
          <w:tab w:val="left" w:pos="1577"/>
          <w:tab w:val="left" w:pos="2143"/>
        </w:tabs>
        <w:spacing w:before="133"/>
        <w:ind w:left="434"/>
        <w:jc w:val="both"/>
        <w:rPr>
          <w:rFonts w:ascii="Arial"/>
          <w:b/>
          <w:sz w:val="16"/>
        </w:rPr>
      </w:pPr>
      <w:r>
        <w:rPr>
          <w:rFonts w:ascii="Arial"/>
          <w:b/>
          <w:w w:val="105"/>
          <w:sz w:val="16"/>
        </w:rPr>
        <w:t>5</w:t>
      </w:r>
      <w:r>
        <w:rPr>
          <w:rFonts w:ascii="Arial"/>
          <w:b/>
          <w:w w:val="105"/>
          <w:sz w:val="16"/>
        </w:rPr>
        <w:tab/>
        <w:t>6</w:t>
      </w:r>
      <w:r>
        <w:rPr>
          <w:rFonts w:ascii="Arial"/>
          <w:b/>
          <w:w w:val="105"/>
          <w:sz w:val="16"/>
        </w:rPr>
        <w:tab/>
        <w:t>7</w:t>
      </w:r>
      <w:r>
        <w:rPr>
          <w:rFonts w:ascii="Arial"/>
          <w:b/>
          <w:w w:val="105"/>
          <w:sz w:val="16"/>
        </w:rPr>
        <w:tab/>
      </w:r>
      <w:r>
        <w:rPr>
          <w:rFonts w:ascii="Arial"/>
          <w:b/>
          <w:spacing w:val="-20"/>
          <w:w w:val="105"/>
          <w:sz w:val="16"/>
        </w:rPr>
        <w:t>8</w:t>
      </w:r>
    </w:p>
    <w:p w:rsidR="000F3833" w:rsidRDefault="000F3833" w:rsidP="000F3833">
      <w:pPr>
        <w:spacing w:before="8"/>
        <w:ind w:left="660"/>
        <w:jc w:val="both"/>
        <w:rPr>
          <w:rFonts w:ascii="Arial" w:hAnsi="Arial"/>
          <w:b/>
          <w:sz w:val="16"/>
        </w:rPr>
      </w:pPr>
      <w:r>
        <w:rPr>
          <w:rFonts w:ascii="Arial" w:hAnsi="Arial"/>
          <w:b/>
          <w:w w:val="105"/>
          <w:sz w:val="16"/>
        </w:rPr>
        <w:t>месец</w:t>
      </w:r>
    </w:p>
    <w:p w:rsidR="000F3833" w:rsidRDefault="000F3833" w:rsidP="000F3833">
      <w:pPr>
        <w:pStyle w:val="a3"/>
        <w:ind w:left="0"/>
        <w:jc w:val="both"/>
        <w:rPr>
          <w:rFonts w:ascii="Arial"/>
          <w:b/>
          <w:sz w:val="18"/>
        </w:rPr>
      </w:pPr>
      <w:r>
        <w:br w:type="column"/>
      </w:r>
    </w:p>
    <w:p w:rsidR="000F3833" w:rsidRDefault="000F3833" w:rsidP="000F3833">
      <w:pPr>
        <w:tabs>
          <w:tab w:val="left" w:pos="948"/>
        </w:tabs>
        <w:spacing w:before="133"/>
        <w:ind w:left="439"/>
        <w:jc w:val="both"/>
        <w:rPr>
          <w:rFonts w:ascii="Arial"/>
          <w:b/>
          <w:sz w:val="16"/>
        </w:rPr>
      </w:pPr>
      <w:r>
        <w:rPr>
          <w:rFonts w:ascii="Arial"/>
          <w:b/>
          <w:w w:val="105"/>
          <w:sz w:val="16"/>
        </w:rPr>
        <w:t>9</w:t>
      </w:r>
      <w:r>
        <w:rPr>
          <w:rFonts w:ascii="Arial"/>
          <w:b/>
          <w:w w:val="105"/>
          <w:sz w:val="16"/>
        </w:rPr>
        <w:tab/>
      </w:r>
      <w:r>
        <w:rPr>
          <w:rFonts w:ascii="Arial"/>
          <w:b/>
          <w:spacing w:val="-11"/>
          <w:w w:val="105"/>
          <w:sz w:val="16"/>
        </w:rPr>
        <w:t>10</w:t>
      </w:r>
    </w:p>
    <w:p w:rsidR="000F3833" w:rsidRDefault="000F3833" w:rsidP="000F3833">
      <w:pPr>
        <w:pStyle w:val="a3"/>
        <w:ind w:left="0"/>
        <w:jc w:val="both"/>
        <w:rPr>
          <w:rFonts w:ascii="Arial"/>
          <w:b/>
          <w:sz w:val="18"/>
        </w:rPr>
      </w:pPr>
      <w:r>
        <w:br w:type="column"/>
      </w:r>
    </w:p>
    <w:p w:rsidR="000F3833" w:rsidRDefault="000F3833" w:rsidP="000F3833">
      <w:pPr>
        <w:tabs>
          <w:tab w:val="left" w:pos="914"/>
        </w:tabs>
        <w:spacing w:before="133"/>
        <w:ind w:left="348"/>
        <w:jc w:val="both"/>
        <w:rPr>
          <w:rFonts w:ascii="Arial"/>
          <w:b/>
          <w:sz w:val="16"/>
        </w:rPr>
      </w:pPr>
      <w:r>
        <w:rPr>
          <w:rFonts w:ascii="Arial"/>
          <w:b/>
          <w:spacing w:val="-3"/>
          <w:w w:val="105"/>
          <w:sz w:val="16"/>
        </w:rPr>
        <w:t>11</w:t>
      </w:r>
      <w:r>
        <w:rPr>
          <w:rFonts w:ascii="Arial"/>
          <w:b/>
          <w:spacing w:val="-3"/>
          <w:w w:val="105"/>
          <w:sz w:val="16"/>
        </w:rPr>
        <w:tab/>
      </w:r>
      <w:r>
        <w:rPr>
          <w:rFonts w:ascii="Arial"/>
          <w:b/>
          <w:w w:val="105"/>
          <w:sz w:val="16"/>
        </w:rPr>
        <w:t>12</w:t>
      </w:r>
    </w:p>
    <w:p w:rsidR="000F3833" w:rsidRDefault="000F3833" w:rsidP="000F3833">
      <w:pPr>
        <w:jc w:val="both"/>
        <w:rPr>
          <w:rFonts w:ascii="Arial"/>
          <w:sz w:val="16"/>
        </w:rPr>
        <w:sectPr w:rsidR="000F3833">
          <w:type w:val="continuous"/>
          <w:pgSz w:w="11900" w:h="16840"/>
          <w:pgMar w:top="1600" w:right="0" w:bottom="280" w:left="1200" w:header="708" w:footer="708" w:gutter="0"/>
          <w:cols w:num="4" w:space="708" w:equalWidth="0">
            <w:col w:w="2876" w:space="40"/>
            <w:col w:w="2236" w:space="39"/>
            <w:col w:w="1132" w:space="39"/>
            <w:col w:w="4338"/>
          </w:cols>
        </w:sectPr>
      </w:pPr>
    </w:p>
    <w:p w:rsidR="000F3833" w:rsidRDefault="000F3833" w:rsidP="000F3833">
      <w:pPr>
        <w:pStyle w:val="a3"/>
        <w:spacing w:before="6"/>
        <w:ind w:left="0"/>
        <w:jc w:val="both"/>
        <w:rPr>
          <w:rFonts w:ascii="Arial"/>
          <w:b/>
          <w:sz w:val="23"/>
        </w:rPr>
      </w:pPr>
    </w:p>
    <w:p w:rsidR="000F3833" w:rsidRPr="000F3833" w:rsidRDefault="000F3833" w:rsidP="000F3833">
      <w:pPr>
        <w:spacing w:line="237" w:lineRule="auto"/>
        <w:jc w:val="both"/>
        <w:rPr>
          <w:b/>
          <w:bCs/>
          <w:sz w:val="24"/>
          <w:szCs w:val="24"/>
        </w:rPr>
      </w:pPr>
      <w:r w:rsidRPr="000F3833">
        <w:rPr>
          <w:b/>
          <w:bCs/>
          <w:sz w:val="24"/>
          <w:szCs w:val="24"/>
        </w:rPr>
        <w:t>Годишен ход на общата облачност</w:t>
      </w:r>
    </w:p>
    <w:p w:rsidR="000F3833" w:rsidRPr="000F3833" w:rsidRDefault="000F3833" w:rsidP="000F3833">
      <w:pPr>
        <w:spacing w:line="237" w:lineRule="auto"/>
        <w:jc w:val="both"/>
        <w:rPr>
          <w:sz w:val="24"/>
          <w:szCs w:val="24"/>
        </w:rPr>
      </w:pPr>
      <w:r w:rsidRPr="000F3833">
        <w:rPr>
          <w:sz w:val="24"/>
          <w:szCs w:val="24"/>
        </w:rPr>
        <w:t>От октомври до ноември покритостта на небето с облаци е над 60%. Най-малка е тя в края на лятото и началото на есента , когато е около 3,1-3,5 бала. Есенните месеци са с по-ниска облачност от пролетните, което е и основна причина за относително по- топлата есен в сравнение с пролетта.</w:t>
      </w:r>
    </w:p>
    <w:p w:rsidR="000F3833" w:rsidRPr="000F3833" w:rsidRDefault="000F3833" w:rsidP="000F3833">
      <w:pPr>
        <w:spacing w:line="237" w:lineRule="auto"/>
        <w:jc w:val="both"/>
        <w:rPr>
          <w:sz w:val="24"/>
          <w:szCs w:val="24"/>
        </w:rPr>
      </w:pPr>
      <w:r w:rsidRPr="000F3833">
        <w:rPr>
          <w:sz w:val="24"/>
          <w:szCs w:val="24"/>
        </w:rPr>
        <w:t>При силна инсолация, т.е. голяма сумарна радиация и малка облачност атмосферата е неустойчива. Обратно при значителна облачност и слаба радиация или липса на такава се формира устойчива в различна степен стартификация</w:t>
      </w:r>
    </w:p>
    <w:p w:rsidR="000F3833" w:rsidRPr="000F3833" w:rsidRDefault="000F3833" w:rsidP="000F3833">
      <w:pPr>
        <w:spacing w:line="237" w:lineRule="auto"/>
        <w:jc w:val="both"/>
        <w:rPr>
          <w:sz w:val="24"/>
          <w:szCs w:val="24"/>
        </w:rPr>
      </w:pPr>
      <w:r w:rsidRPr="000F3833">
        <w:rPr>
          <w:sz w:val="24"/>
          <w:szCs w:val="24"/>
        </w:rPr>
        <w:t xml:space="preserve"> </w:t>
      </w:r>
    </w:p>
    <w:p w:rsidR="001E3291" w:rsidRDefault="001E3291" w:rsidP="00A35A26">
      <w:pPr>
        <w:spacing w:line="237" w:lineRule="auto"/>
        <w:jc w:val="both"/>
      </w:pPr>
    </w:p>
    <w:p w:rsidR="000F3833" w:rsidRDefault="000F3833" w:rsidP="00A35A26">
      <w:pPr>
        <w:spacing w:line="237" w:lineRule="auto"/>
        <w:jc w:val="both"/>
      </w:pPr>
    </w:p>
    <w:p w:rsidR="000F3833" w:rsidRPr="000F3833" w:rsidRDefault="000F3833" w:rsidP="000F3833">
      <w:pPr>
        <w:spacing w:line="237" w:lineRule="auto"/>
        <w:jc w:val="both"/>
        <w:rPr>
          <w:b/>
          <w:bCs/>
          <w:sz w:val="24"/>
          <w:szCs w:val="24"/>
        </w:rPr>
      </w:pPr>
      <w:r w:rsidRPr="000F3833">
        <w:rPr>
          <w:b/>
          <w:bCs/>
          <w:sz w:val="24"/>
          <w:szCs w:val="24"/>
        </w:rPr>
        <w:t>Валежи</w:t>
      </w:r>
    </w:p>
    <w:p w:rsidR="000F3833" w:rsidRPr="000F3833" w:rsidRDefault="000F3833" w:rsidP="000F3833">
      <w:pPr>
        <w:spacing w:line="237" w:lineRule="auto"/>
        <w:jc w:val="both"/>
        <w:rPr>
          <w:sz w:val="24"/>
          <w:szCs w:val="24"/>
        </w:rPr>
      </w:pPr>
      <w:r w:rsidRPr="000F3833">
        <w:rPr>
          <w:sz w:val="24"/>
          <w:szCs w:val="24"/>
        </w:rPr>
        <w:t>Валежите са едни от основните самопречистващи механизми на атмосферата.</w:t>
      </w:r>
    </w:p>
    <w:p w:rsidR="000F3833" w:rsidRPr="000F3833" w:rsidRDefault="000F3833" w:rsidP="000F3833">
      <w:pPr>
        <w:spacing w:line="237" w:lineRule="auto"/>
        <w:jc w:val="both"/>
        <w:rPr>
          <w:sz w:val="24"/>
          <w:szCs w:val="24"/>
        </w:rPr>
      </w:pPr>
      <w:r w:rsidRPr="000F3833">
        <w:rPr>
          <w:sz w:val="24"/>
          <w:szCs w:val="24"/>
        </w:rPr>
        <w:t>Максималният денонощен валеж в станция Лом е 94 mm, отчетен през месец юни 1940 г. Средните месечни максимални денонощни количества варират между 12 и 24 mm, а средното годишна стойност е 39 mm. През годината преобладават дните и количеството на течните валежи, които са регистрирани през всички месеци. Най-много дни с дъжд има през пролетта, като максимумът е през месец май - средно 14 дни. Най-малко са през януари - средно 3 дни. През студеното полугодие се регистрират повече дни с твърди валежи. За станция Лом те са отчетени през месеците от октомври до април, като в четири от тях - от декември до март валежи от сняг има в над 50% от годините в разглеждания период 1931-1985 г. Най-много дни със снеговалеж има през януари - средно 6 дни. Продължителността на задържане на снежната покривка също има важно климатично и стопанско значение</w:t>
      </w:r>
    </w:p>
    <w:p w:rsidR="000F3833" w:rsidRPr="000F3833" w:rsidRDefault="000F3833" w:rsidP="000F3833">
      <w:pPr>
        <w:spacing w:line="237" w:lineRule="auto"/>
        <w:jc w:val="both"/>
        <w:rPr>
          <w:sz w:val="24"/>
          <w:szCs w:val="24"/>
        </w:rPr>
      </w:pPr>
    </w:p>
    <w:p w:rsidR="000F3833" w:rsidRPr="000F3833" w:rsidRDefault="000F3833" w:rsidP="000F3833">
      <w:pPr>
        <w:spacing w:line="237" w:lineRule="auto"/>
        <w:jc w:val="both"/>
        <w:rPr>
          <w:b/>
          <w:bCs/>
          <w:sz w:val="24"/>
          <w:szCs w:val="24"/>
        </w:rPr>
      </w:pPr>
      <w:r w:rsidRPr="000F3833">
        <w:rPr>
          <w:b/>
          <w:bCs/>
          <w:sz w:val="24"/>
          <w:szCs w:val="24"/>
        </w:rPr>
        <w:t>Вятър</w:t>
      </w:r>
    </w:p>
    <w:p w:rsidR="000F3833" w:rsidRPr="000F3833" w:rsidRDefault="000F3833" w:rsidP="000F3833">
      <w:pPr>
        <w:spacing w:line="237" w:lineRule="auto"/>
        <w:jc w:val="both"/>
        <w:rPr>
          <w:sz w:val="24"/>
          <w:szCs w:val="24"/>
        </w:rPr>
      </w:pPr>
      <w:r w:rsidRPr="000F3833">
        <w:rPr>
          <w:sz w:val="24"/>
          <w:szCs w:val="24"/>
        </w:rPr>
        <w:t>Средната годишна скорост на вятъра в ст. Лом 1,7 m/s. С най-високи скорости са ветровете през пролетта - март и април /2,2 m/s/. Тяхната скорост отслабва през летния и есенния период до 1,2-1,3 m/s. Важен показател за стопанската дейност е броят на дни със силен вятър /над 14 m/s/. За станция Лом този брой е 14,4 дни средногодишно, което е малко над средната стойност за страната /13 дни/. 92 % от тези ветрове имат западна посока. По показателя плътност на енергийния поток на вятъра територията на община Лом попада в диапазона 0-9</w:t>
      </w:r>
      <w:r>
        <w:rPr>
          <w:sz w:val="24"/>
          <w:szCs w:val="24"/>
        </w:rPr>
        <w:t>.</w:t>
      </w:r>
    </w:p>
    <w:p w:rsidR="000F3833" w:rsidRDefault="000F3833" w:rsidP="00A35A26">
      <w:pPr>
        <w:spacing w:line="237" w:lineRule="auto"/>
        <w:jc w:val="both"/>
        <w:sectPr w:rsidR="000F3833" w:rsidSect="000F3833">
          <w:type w:val="continuous"/>
          <w:pgSz w:w="11900" w:h="16840"/>
          <w:pgMar w:top="1440" w:right="1080" w:bottom="1440" w:left="1080" w:header="708" w:footer="708" w:gutter="0"/>
          <w:cols w:space="708"/>
          <w:docGrid w:linePitch="299"/>
        </w:sectPr>
      </w:pPr>
    </w:p>
    <w:p w:rsidR="001E3291" w:rsidRDefault="0033433F" w:rsidP="00A35A26">
      <w:pPr>
        <w:pStyle w:val="a3"/>
        <w:ind w:right="1406" w:firstLine="705"/>
        <w:jc w:val="both"/>
      </w:pPr>
      <w:r>
        <w:lastRenderedPageBreak/>
        <w:t>.</w:t>
      </w:r>
    </w:p>
    <w:p w:rsidR="001E3291" w:rsidRDefault="001E3291" w:rsidP="00A35A26">
      <w:pPr>
        <w:pStyle w:val="a3"/>
        <w:spacing w:before="5"/>
        <w:ind w:left="0"/>
        <w:jc w:val="both"/>
        <w:rPr>
          <w:sz w:val="23"/>
        </w:rPr>
      </w:pPr>
    </w:p>
    <w:p w:rsidR="007B58CB" w:rsidRDefault="007B58CB" w:rsidP="00A35A26">
      <w:pPr>
        <w:pStyle w:val="Default"/>
        <w:jc w:val="both"/>
        <w:rPr>
          <w:rFonts w:ascii="Arial Narrow" w:hAnsi="Arial Narrow"/>
          <w:lang w:val="en-US"/>
        </w:rPr>
      </w:pPr>
    </w:p>
    <w:p w:rsidR="00C779D0" w:rsidRPr="00944A9A" w:rsidRDefault="00C779D0" w:rsidP="00A35A26">
      <w:pPr>
        <w:spacing w:line="360" w:lineRule="auto"/>
        <w:jc w:val="both"/>
        <w:rPr>
          <w:b/>
          <w:sz w:val="24"/>
          <w:szCs w:val="24"/>
        </w:rPr>
      </w:pPr>
      <w:r w:rsidRPr="00944A9A">
        <w:rPr>
          <w:b/>
          <w:sz w:val="24"/>
          <w:szCs w:val="24"/>
        </w:rPr>
        <w:t>Плътност на енергийния поток на вятъра по зони, Източник: МИЕ 2012</w:t>
      </w:r>
    </w:p>
    <w:p w:rsidR="007B58CB" w:rsidRPr="007B58CB" w:rsidRDefault="007B58CB" w:rsidP="00A35A26">
      <w:pPr>
        <w:pStyle w:val="Default"/>
        <w:jc w:val="both"/>
        <w:rPr>
          <w:rFonts w:ascii="Times New Roman" w:hAnsi="Times New Roman" w:cs="Times New Roman"/>
        </w:rPr>
      </w:pPr>
      <w:r>
        <w:rPr>
          <w:rFonts w:ascii="Arial Narrow" w:hAnsi="Arial Narrow"/>
          <w:noProof/>
          <w:lang w:eastAsia="bg-BG"/>
        </w:rPr>
        <w:drawing>
          <wp:inline distT="0" distB="0" distL="0" distR="0" wp14:anchorId="2804225D" wp14:editId="41A7135D">
            <wp:extent cx="5114925" cy="3091180"/>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14925" cy="3091180"/>
                    </a:xfrm>
                    <a:prstGeom prst="rect">
                      <a:avLst/>
                    </a:prstGeom>
                    <a:noFill/>
                  </pic:spPr>
                </pic:pic>
              </a:graphicData>
            </a:graphic>
          </wp:inline>
        </w:drawing>
      </w:r>
      <w:r w:rsidR="00C779D0" w:rsidRPr="00ED0063">
        <w:rPr>
          <w:rFonts w:ascii="Arial Narrow" w:hAnsi="Arial Narrow"/>
        </w:rPr>
        <w:t xml:space="preserve"> </w:t>
      </w:r>
      <w:r w:rsidRPr="00ED0063">
        <w:rPr>
          <w:rFonts w:ascii="Arial Narrow" w:hAnsi="Arial Narrow"/>
        </w:rPr>
        <w:t>²</w:t>
      </w:r>
      <w:r>
        <w:rPr>
          <w:rFonts w:ascii="Arial Narrow" w:hAnsi="Arial Narrow"/>
        </w:rPr>
        <w:t xml:space="preserve">. </w:t>
      </w:r>
    </w:p>
    <w:p w:rsidR="001E3291" w:rsidRDefault="001E3291" w:rsidP="00A35A26">
      <w:pPr>
        <w:jc w:val="both"/>
        <w:sectPr w:rsidR="001E3291" w:rsidSect="00603396">
          <w:pgSz w:w="11900" w:h="16840"/>
          <w:pgMar w:top="1340" w:right="134" w:bottom="280" w:left="1200" w:header="708" w:footer="708" w:gutter="0"/>
          <w:cols w:space="708"/>
        </w:sectPr>
      </w:pPr>
    </w:p>
    <w:p w:rsidR="00125ECB" w:rsidRPr="00944A9A" w:rsidRDefault="0033433F" w:rsidP="00944A9A">
      <w:pPr>
        <w:pStyle w:val="a3"/>
        <w:spacing w:before="69" w:line="242" w:lineRule="auto"/>
        <w:ind w:right="1525"/>
        <w:jc w:val="both"/>
      </w:pPr>
      <w:r>
        <w:lastRenderedPageBreak/>
        <w:t>.</w:t>
      </w:r>
    </w:p>
    <w:p w:rsidR="00125ECB" w:rsidRPr="00125ECB" w:rsidRDefault="00125ECB" w:rsidP="00A35A26">
      <w:pPr>
        <w:pStyle w:val="a3"/>
        <w:ind w:left="0"/>
        <w:jc w:val="both"/>
        <w:rPr>
          <w:sz w:val="26"/>
          <w:lang w:val="en-US"/>
        </w:rPr>
      </w:pPr>
    </w:p>
    <w:p w:rsidR="00507889" w:rsidRPr="00944A9A" w:rsidRDefault="0033433F" w:rsidP="00A35A26">
      <w:pPr>
        <w:pStyle w:val="a5"/>
        <w:numPr>
          <w:ilvl w:val="1"/>
          <w:numId w:val="16"/>
        </w:numPr>
        <w:tabs>
          <w:tab w:val="left" w:pos="648"/>
        </w:tabs>
        <w:spacing w:before="216"/>
        <w:ind w:left="647" w:hanging="433"/>
        <w:jc w:val="both"/>
        <w:rPr>
          <w:b/>
          <w:sz w:val="24"/>
          <w:szCs w:val="24"/>
        </w:rPr>
      </w:pPr>
      <w:r w:rsidRPr="00944A9A">
        <w:rPr>
          <w:b/>
          <w:sz w:val="24"/>
          <w:szCs w:val="24"/>
        </w:rPr>
        <w:t xml:space="preserve">Площ, брой населени </w:t>
      </w:r>
      <w:r w:rsidRPr="00944A9A">
        <w:rPr>
          <w:b/>
          <w:spacing w:val="-3"/>
          <w:sz w:val="24"/>
          <w:szCs w:val="24"/>
        </w:rPr>
        <w:t>места,</w:t>
      </w:r>
      <w:r w:rsidRPr="00944A9A">
        <w:rPr>
          <w:b/>
          <w:spacing w:val="-4"/>
          <w:sz w:val="24"/>
          <w:szCs w:val="24"/>
        </w:rPr>
        <w:t xml:space="preserve"> </w:t>
      </w:r>
      <w:r w:rsidRPr="00944A9A">
        <w:rPr>
          <w:b/>
          <w:sz w:val="24"/>
          <w:szCs w:val="24"/>
        </w:rPr>
        <w:t>население</w:t>
      </w:r>
    </w:p>
    <w:p w:rsidR="008E7BBD" w:rsidRPr="00944A9A" w:rsidRDefault="008E7BBD" w:rsidP="00A35A26">
      <w:pPr>
        <w:pStyle w:val="a3"/>
        <w:ind w:right="1398" w:firstLine="710"/>
        <w:jc w:val="both"/>
      </w:pPr>
      <w:r w:rsidRPr="00944A9A">
        <w:rPr>
          <w:lang w:bidi="ar-SA"/>
        </w:rPr>
        <w:t>Общината е разположена в северната част на Област Монтана. С площта си от 323,882 km</w:t>
      </w:r>
      <w:r w:rsidRPr="00944A9A">
        <w:rPr>
          <w:vertAlign w:val="superscript"/>
          <w:lang w:bidi="ar-SA"/>
        </w:rPr>
        <w:t>2</w:t>
      </w:r>
      <w:r w:rsidRPr="00944A9A">
        <w:rPr>
          <w:lang w:bidi="ar-SA"/>
        </w:rPr>
        <w:t xml:space="preserve"> заема 4-то място сред 11-те общините на областта, което съставлява 8,91% от територията на областта. В</w:t>
      </w:r>
      <w:r w:rsidRPr="00944A9A">
        <w:t xml:space="preserve"> началото на 2020 година, по информация от ГД ГРАО, броя на населението в гр. Лом е 22717 души (по настоящ адрес), а на Община Лом е 27758 души (по настоящ</w:t>
      </w:r>
      <w:r w:rsidRPr="00944A9A">
        <w:rPr>
          <w:spacing w:val="5"/>
        </w:rPr>
        <w:t xml:space="preserve"> </w:t>
      </w:r>
      <w:r w:rsidRPr="00944A9A">
        <w:t>адрес).</w:t>
      </w:r>
    </w:p>
    <w:p w:rsidR="008E7BBD" w:rsidRDefault="008E7BBD" w:rsidP="00A35A26">
      <w:pPr>
        <w:jc w:val="both"/>
        <w:sectPr w:rsidR="008E7BBD">
          <w:type w:val="continuous"/>
          <w:pgSz w:w="11900" w:h="16840"/>
          <w:pgMar w:top="1600" w:right="0" w:bottom="280" w:left="1200" w:header="708" w:footer="708" w:gutter="0"/>
          <w:cols w:space="708"/>
        </w:sectPr>
      </w:pPr>
    </w:p>
    <w:p w:rsidR="00507889" w:rsidRDefault="00507889" w:rsidP="00A35A26">
      <w:pPr>
        <w:tabs>
          <w:tab w:val="left" w:pos="648"/>
        </w:tabs>
        <w:spacing w:before="216"/>
        <w:jc w:val="both"/>
        <w:rPr>
          <w:sz w:val="24"/>
          <w:szCs w:val="24"/>
          <w:lang w:bidi="ar-SA"/>
        </w:rPr>
      </w:pPr>
    </w:p>
    <w:p w:rsidR="008E7BBD" w:rsidRPr="00507889" w:rsidRDefault="008E7BBD" w:rsidP="00A35A26">
      <w:pPr>
        <w:tabs>
          <w:tab w:val="left" w:pos="648"/>
        </w:tabs>
        <w:spacing w:before="216"/>
        <w:jc w:val="both"/>
        <w:rPr>
          <w:rFonts w:ascii="Arial" w:hAnsi="Arial"/>
          <w:b/>
        </w:rPr>
      </w:pP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Таблица на населението по постоянен и настоящ адрес</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 xml:space="preserve">                 област МОНТАНА община ЛОМ</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                         | Постоянен |  Настоящ  |Постоянен и|</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     Населено място      |   адрес   |   адрес   |наст.адрес |</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                         |    общо   |    общо   |в същото НМ|</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|ГР.ЛОМ                   |      25231|      22717|      21870|</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|С.ДОБРИ ДОЛ              |        199|        287|        167|</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|С.ДОЛНО ЛИНЕВО           |        188|        219|        158|</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|С.ЗАМФИР                 |        894|        896|        818|</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|С.КОВАЧИЦА               |       1023|       1122|        904|</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|С.ОРСОЯ                  |         46|         85|         36|</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|С.СЛИВАТА                |        155|        171|        132|</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|С.СТАЛИЙСКА МАХАЛА       |       1265|       1240|       1105|</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|С.СТАНЕВО                |        203|        267|        175|</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|С.ТРАЙКОВО               |        722|        754|        653|</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|Всичко за общината       |      29926|      27758|      26018|</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 xml:space="preserve">                                               дата 15.03.2020</w:t>
      </w:r>
    </w:p>
    <w:p w:rsidR="001E3291" w:rsidRDefault="001E3291" w:rsidP="00A35A26">
      <w:pPr>
        <w:pStyle w:val="a3"/>
        <w:spacing w:before="8"/>
        <w:ind w:left="0"/>
        <w:jc w:val="both"/>
        <w:rPr>
          <w:rFonts w:ascii="Arial"/>
          <w:b/>
          <w:sz w:val="20"/>
        </w:rPr>
      </w:pPr>
    </w:p>
    <w:p w:rsidR="001E3291" w:rsidRDefault="001E3291" w:rsidP="00A35A26">
      <w:pPr>
        <w:jc w:val="both"/>
        <w:sectPr w:rsidR="001E3291">
          <w:type w:val="continuous"/>
          <w:pgSz w:w="11900" w:h="16840"/>
          <w:pgMar w:top="1600" w:right="0" w:bottom="280" w:left="1200" w:header="708" w:footer="708" w:gutter="0"/>
          <w:cols w:space="708"/>
        </w:sectPr>
      </w:pPr>
    </w:p>
    <w:p w:rsidR="001E3291" w:rsidRDefault="001E3291" w:rsidP="00A35A26">
      <w:pPr>
        <w:pStyle w:val="a3"/>
        <w:spacing w:before="9"/>
        <w:ind w:left="0"/>
        <w:jc w:val="both"/>
        <w:rPr>
          <w:sz w:val="9"/>
        </w:rPr>
      </w:pPr>
    </w:p>
    <w:p w:rsidR="001E3291" w:rsidRPr="00944A9A" w:rsidRDefault="0033433F" w:rsidP="00A35A26">
      <w:pPr>
        <w:pStyle w:val="a5"/>
        <w:numPr>
          <w:ilvl w:val="1"/>
          <w:numId w:val="16"/>
        </w:numPr>
        <w:tabs>
          <w:tab w:val="left" w:pos="648"/>
        </w:tabs>
        <w:spacing w:before="96" w:line="237" w:lineRule="auto"/>
        <w:ind w:left="215" w:right="2255" w:firstLine="0"/>
        <w:jc w:val="both"/>
        <w:rPr>
          <w:b/>
          <w:sz w:val="24"/>
          <w:szCs w:val="24"/>
        </w:rPr>
      </w:pPr>
      <w:r w:rsidRPr="00944A9A">
        <w:rPr>
          <w:b/>
          <w:sz w:val="24"/>
          <w:szCs w:val="24"/>
        </w:rPr>
        <w:t xml:space="preserve">Сграден фонд </w:t>
      </w:r>
    </w:p>
    <w:p w:rsidR="0040023C" w:rsidRPr="00944A9A" w:rsidRDefault="00125ECB" w:rsidP="00A35A26">
      <w:pPr>
        <w:pStyle w:val="a3"/>
        <w:spacing w:before="5"/>
        <w:ind w:left="0" w:right="494"/>
        <w:jc w:val="both"/>
        <w:rPr>
          <w:lang w:val="en-US"/>
        </w:rPr>
      </w:pPr>
      <w:r w:rsidRPr="00944A9A">
        <w:t xml:space="preserve">Във връзка с инвентаризацията и целите на програмата броят на общинските сгради, които активно употребяват електро и топлоенергия е определен на 50. Това е и целевата стойност сгради за оптимизиране на енергийната ефективност и намаляване на емисиите до 2020г. Допуска се, че средното годишно потребление на електроенергия е 35 000 kW/h на сграда. За целите на инвентаризацията сградите ползващи твърдо гориво за отопление /например училища/ употребеното твърдо гориво се конвертира в kW/h ел. енергия. В този случай, стойността от 35 000kW/h се равнява на 23,3 куб. метра широколистна дървесина или 5 тона висококалорични каменни въглища на отоплителен сезон. Тяхната емисионна интензивност се оценява на 50 х 35 000 kW/h = 1750 MW/h ел. енергия, която трансформирана в емисии е равна на </w:t>
      </w:r>
      <w:r w:rsidRPr="00944A9A">
        <w:rPr>
          <w:b/>
          <w:bCs/>
        </w:rPr>
        <w:t xml:space="preserve">1433,25 t CO2. </w:t>
      </w:r>
    </w:p>
    <w:p w:rsidR="0040023C" w:rsidRPr="00944A9A" w:rsidRDefault="0040023C" w:rsidP="00A35A26">
      <w:pPr>
        <w:pStyle w:val="a3"/>
        <w:spacing w:before="5"/>
        <w:ind w:left="0" w:right="494"/>
        <w:jc w:val="both"/>
        <w:rPr>
          <w:lang w:val="en-US"/>
        </w:rPr>
      </w:pPr>
    </w:p>
    <w:p w:rsidR="001E3291" w:rsidRPr="00944A9A" w:rsidRDefault="0033433F" w:rsidP="00A35A26">
      <w:pPr>
        <w:pStyle w:val="1"/>
        <w:numPr>
          <w:ilvl w:val="1"/>
          <w:numId w:val="16"/>
        </w:numPr>
        <w:tabs>
          <w:tab w:val="left" w:pos="639"/>
        </w:tabs>
        <w:spacing w:before="212"/>
        <w:ind w:left="638" w:hanging="424"/>
        <w:jc w:val="both"/>
      </w:pPr>
      <w:r w:rsidRPr="00944A9A">
        <w:t>Промишлени</w:t>
      </w:r>
      <w:r w:rsidRPr="00944A9A">
        <w:rPr>
          <w:spacing w:val="2"/>
        </w:rPr>
        <w:t xml:space="preserve"> </w:t>
      </w:r>
      <w:r w:rsidRPr="00944A9A">
        <w:t>предприятия</w:t>
      </w:r>
    </w:p>
    <w:p w:rsidR="001E3291" w:rsidRPr="00944A9A" w:rsidRDefault="001E3291" w:rsidP="00A35A26">
      <w:pPr>
        <w:pStyle w:val="a3"/>
        <w:ind w:left="0"/>
        <w:jc w:val="both"/>
        <w:rPr>
          <w:b/>
        </w:rPr>
      </w:pPr>
    </w:p>
    <w:p w:rsidR="00AF5E5B" w:rsidRPr="00944A9A" w:rsidRDefault="00AF5E5B" w:rsidP="00A35A26">
      <w:pPr>
        <w:pStyle w:val="a3"/>
        <w:spacing w:before="69"/>
        <w:ind w:right="1400" w:firstLine="710"/>
        <w:jc w:val="both"/>
      </w:pPr>
      <w:r w:rsidRPr="00944A9A">
        <w:t xml:space="preserve">Един от основните консуматори на ел. енергия и респективно емитери на емисии на парникови газове е промишлеността и бизнеса. Община Лом и частност град Лом до 1990г. имаше ясно изразена транспортно-промишлена специализация. Настоящата промишлена ситуация в общината като ниво на производство, активност, внос и износ на стоки и продукти е значително по-ниска от нивата преди 1990г. Въпреки това за оценката на тези емисии се отнася към днешна дата при следните основни допускания. На територията на общината има 200 фирми със средна консумация на ел. енергия от 5000 kW/h ел. енергия на месец или 60 000 kW/h на година. В този случай, общото консумирано количество е 12000 MW/h ел. енергия на година. </w:t>
      </w:r>
    </w:p>
    <w:p w:rsidR="001E3291" w:rsidRPr="00944A9A" w:rsidRDefault="0033433F" w:rsidP="00A35A26">
      <w:pPr>
        <w:pStyle w:val="a3"/>
        <w:spacing w:before="69"/>
        <w:ind w:right="1400" w:firstLine="710"/>
        <w:jc w:val="both"/>
      </w:pPr>
      <w:r w:rsidRPr="00944A9A">
        <w:t>Транспорт</w:t>
      </w:r>
    </w:p>
    <w:p w:rsidR="001E3291" w:rsidRPr="00944A9A" w:rsidRDefault="001E3291" w:rsidP="00A35A26">
      <w:pPr>
        <w:pStyle w:val="a3"/>
        <w:spacing w:before="7"/>
        <w:ind w:left="0"/>
        <w:jc w:val="both"/>
        <w:rPr>
          <w:b/>
        </w:rPr>
      </w:pPr>
    </w:p>
    <w:p w:rsidR="001E3291" w:rsidRPr="00944A9A" w:rsidRDefault="0033433F" w:rsidP="00A35A26">
      <w:pPr>
        <w:spacing w:before="1"/>
        <w:ind w:left="215"/>
        <w:jc w:val="both"/>
        <w:rPr>
          <w:i/>
          <w:sz w:val="24"/>
          <w:szCs w:val="24"/>
          <w:u w:val="single"/>
        </w:rPr>
      </w:pPr>
      <w:r w:rsidRPr="00944A9A">
        <w:rPr>
          <w:i/>
          <w:sz w:val="24"/>
          <w:szCs w:val="24"/>
          <w:u w:val="single"/>
        </w:rPr>
        <w:t>Автомобилен транспорт</w:t>
      </w:r>
    </w:p>
    <w:p w:rsidR="0051008A" w:rsidRPr="00944A9A" w:rsidRDefault="0051008A" w:rsidP="00A35A26">
      <w:pPr>
        <w:spacing w:before="1"/>
        <w:ind w:left="215"/>
        <w:jc w:val="both"/>
        <w:rPr>
          <w:i/>
          <w:sz w:val="24"/>
          <w:szCs w:val="24"/>
        </w:rPr>
      </w:pPr>
    </w:p>
    <w:p w:rsidR="001E3291" w:rsidRPr="00944A9A" w:rsidRDefault="001E3291" w:rsidP="00A35A26">
      <w:pPr>
        <w:pStyle w:val="a3"/>
        <w:spacing w:before="5"/>
        <w:ind w:left="0"/>
        <w:jc w:val="both"/>
        <w:rPr>
          <w:i/>
        </w:rPr>
      </w:pPr>
    </w:p>
    <w:p w:rsidR="0051008A" w:rsidRPr="00944A9A" w:rsidRDefault="0051008A" w:rsidP="00394551">
      <w:pPr>
        <w:ind w:firstLine="708"/>
        <w:jc w:val="both"/>
        <w:rPr>
          <w:sz w:val="24"/>
          <w:szCs w:val="24"/>
        </w:rPr>
      </w:pPr>
      <w:r w:rsidRPr="00944A9A">
        <w:rPr>
          <w:sz w:val="24"/>
          <w:szCs w:val="24"/>
        </w:rPr>
        <w:t xml:space="preserve">Автомобилният транспорт е основното средство за лична мобилност. По данни на ООН в България индексът на автомобилизация е 239 коли/1000 души. Ползвайки тази стойност, се очаква, че в община Лом трябва да има регистрирани 6548,6 леки коли. Ако приемем условието, че към момента всяко домакинство притежава поне един лек автомобил, то средният брой автомобили би бил около 11 608. За целите на анализа ще допуснем средна стойност между двата индикатора от 9078 лични автомобила, като по този начин въвличаме и тези, които не са регистрирани за домуване в община Лом, но се ползват на нейна територия, например, всички лизингови автомобили. </w:t>
      </w:r>
    </w:p>
    <w:p w:rsidR="0051008A" w:rsidRPr="00944A9A" w:rsidRDefault="0051008A" w:rsidP="00394551">
      <w:pPr>
        <w:ind w:firstLine="708"/>
        <w:jc w:val="both"/>
        <w:rPr>
          <w:sz w:val="24"/>
          <w:szCs w:val="24"/>
        </w:rPr>
      </w:pPr>
      <w:r w:rsidRPr="00944A9A">
        <w:rPr>
          <w:sz w:val="24"/>
          <w:szCs w:val="24"/>
        </w:rPr>
        <w:t>Допуска се, че тяхното разпределение е 30% дизелови автомобили и 70% бензинови, от които 70% имат инсталирани автоматични газови уредби, работещи на втечнен газ „пропан-бутан” (LPG).</w:t>
      </w:r>
    </w:p>
    <w:p w:rsidR="0051008A" w:rsidRDefault="0051008A" w:rsidP="00394551">
      <w:pPr>
        <w:ind w:firstLine="708"/>
        <w:jc w:val="both"/>
        <w:rPr>
          <w:sz w:val="24"/>
          <w:szCs w:val="24"/>
        </w:rPr>
      </w:pPr>
      <w:r w:rsidRPr="00944A9A">
        <w:rPr>
          <w:sz w:val="24"/>
          <w:szCs w:val="24"/>
        </w:rPr>
        <w:t xml:space="preserve"> При тези допускания за броя на автомобилите е както следва: </w:t>
      </w:r>
    </w:p>
    <w:p w:rsidR="00394551" w:rsidRPr="00394551" w:rsidRDefault="00394551" w:rsidP="00394551">
      <w:pPr>
        <w:spacing w:line="360" w:lineRule="auto"/>
        <w:ind w:firstLine="708"/>
        <w:jc w:val="both"/>
        <w:rPr>
          <w:sz w:val="24"/>
          <w:szCs w:val="24"/>
        </w:rPr>
      </w:pPr>
    </w:p>
    <w:tbl>
      <w:tblPr>
        <w:tblStyle w:val="a8"/>
        <w:tblW w:w="10349" w:type="dxa"/>
        <w:tblInd w:w="-176" w:type="dxa"/>
        <w:tblLayout w:type="fixed"/>
        <w:tblLook w:val="04A0" w:firstRow="1" w:lastRow="0" w:firstColumn="1" w:lastColumn="0" w:noHBand="0" w:noVBand="1"/>
      </w:tblPr>
      <w:tblGrid>
        <w:gridCol w:w="1135"/>
        <w:gridCol w:w="709"/>
        <w:gridCol w:w="1643"/>
        <w:gridCol w:w="992"/>
        <w:gridCol w:w="992"/>
        <w:gridCol w:w="1134"/>
        <w:gridCol w:w="1285"/>
        <w:gridCol w:w="1750"/>
        <w:gridCol w:w="709"/>
      </w:tblGrid>
      <w:tr w:rsidR="0051008A" w:rsidRPr="00C21BA3" w:rsidTr="00394551">
        <w:tc>
          <w:tcPr>
            <w:tcW w:w="1135" w:type="dxa"/>
            <w:shd w:val="clear" w:color="auto" w:fill="95B3D7" w:themeFill="accent1" w:themeFillTint="99"/>
          </w:tcPr>
          <w:p w:rsidR="0051008A" w:rsidRDefault="0051008A" w:rsidP="00A35A26">
            <w:pPr>
              <w:spacing w:before="60" w:after="60"/>
              <w:jc w:val="both"/>
              <w:rPr>
                <w:rFonts w:ascii="Arial Narrow" w:hAnsi="Arial Narrow"/>
              </w:rPr>
            </w:pPr>
            <w:r w:rsidRPr="00C21BA3">
              <w:rPr>
                <w:rFonts w:ascii="Arial Narrow" w:hAnsi="Arial Narrow"/>
              </w:rPr>
              <w:t>Вид</w:t>
            </w:r>
          </w:p>
          <w:p w:rsidR="0051008A" w:rsidRPr="00C21BA3" w:rsidRDefault="0051008A" w:rsidP="00A35A26">
            <w:pPr>
              <w:spacing w:before="60" w:after="60"/>
              <w:jc w:val="both"/>
              <w:rPr>
                <w:rFonts w:ascii="Arial Narrow" w:hAnsi="Arial Narrow"/>
              </w:rPr>
            </w:pPr>
            <w:r>
              <w:rPr>
                <w:rFonts w:ascii="Arial Narrow" w:hAnsi="Arial Narrow"/>
              </w:rPr>
              <w:t>гориво</w:t>
            </w:r>
          </w:p>
        </w:tc>
        <w:tc>
          <w:tcPr>
            <w:tcW w:w="709" w:type="dxa"/>
            <w:shd w:val="clear" w:color="auto" w:fill="95B3D7" w:themeFill="accent1" w:themeFillTint="99"/>
          </w:tcPr>
          <w:p w:rsidR="0051008A" w:rsidRPr="00C21BA3" w:rsidRDefault="0051008A" w:rsidP="00A35A26">
            <w:pPr>
              <w:spacing w:before="60" w:after="60"/>
              <w:jc w:val="both"/>
              <w:rPr>
                <w:rFonts w:ascii="Arial Narrow" w:hAnsi="Arial Narrow"/>
              </w:rPr>
            </w:pPr>
            <w:r w:rsidRPr="00C21BA3">
              <w:rPr>
                <w:rFonts w:ascii="Arial Narrow" w:hAnsi="Arial Narrow"/>
              </w:rPr>
              <w:t>Брой</w:t>
            </w:r>
          </w:p>
        </w:tc>
        <w:tc>
          <w:tcPr>
            <w:tcW w:w="1643" w:type="dxa"/>
            <w:shd w:val="clear" w:color="auto" w:fill="95B3D7" w:themeFill="accent1" w:themeFillTint="99"/>
          </w:tcPr>
          <w:p w:rsidR="0051008A" w:rsidRPr="00C21BA3" w:rsidRDefault="0051008A" w:rsidP="00A35A26">
            <w:pPr>
              <w:spacing w:before="60" w:after="60"/>
              <w:jc w:val="both"/>
              <w:rPr>
                <w:rFonts w:ascii="Arial Narrow" w:hAnsi="Arial Narrow"/>
              </w:rPr>
            </w:pPr>
            <w:r w:rsidRPr="00C21BA3">
              <w:rPr>
                <w:rFonts w:ascii="Arial Narrow" w:hAnsi="Arial Narrow"/>
              </w:rPr>
              <w:t>Средногодишен пробег</w:t>
            </w:r>
          </w:p>
        </w:tc>
        <w:tc>
          <w:tcPr>
            <w:tcW w:w="992" w:type="dxa"/>
            <w:shd w:val="clear" w:color="auto" w:fill="95B3D7" w:themeFill="accent1" w:themeFillTint="99"/>
          </w:tcPr>
          <w:p w:rsidR="0051008A" w:rsidRPr="00C21BA3" w:rsidRDefault="0051008A" w:rsidP="00A35A26">
            <w:pPr>
              <w:spacing w:before="60" w:after="60"/>
              <w:jc w:val="both"/>
              <w:rPr>
                <w:rFonts w:ascii="Arial Narrow" w:hAnsi="Arial Narrow"/>
              </w:rPr>
            </w:pPr>
            <w:r w:rsidRPr="00C21BA3">
              <w:rPr>
                <w:rFonts w:ascii="Arial Narrow" w:hAnsi="Arial Narrow"/>
              </w:rPr>
              <w:t>Среден разход</w:t>
            </w:r>
          </w:p>
          <w:p w:rsidR="0051008A" w:rsidRPr="00C21BA3" w:rsidRDefault="0051008A" w:rsidP="00A35A26">
            <w:pPr>
              <w:spacing w:before="60" w:after="60"/>
              <w:jc w:val="both"/>
              <w:rPr>
                <w:rFonts w:ascii="Arial Narrow" w:hAnsi="Arial Narrow"/>
              </w:rPr>
            </w:pPr>
            <w:r w:rsidRPr="00C21BA3">
              <w:rPr>
                <w:rFonts w:ascii="Arial Narrow" w:hAnsi="Arial Narrow"/>
              </w:rPr>
              <w:t>l/100 km</w:t>
            </w:r>
          </w:p>
        </w:tc>
        <w:tc>
          <w:tcPr>
            <w:tcW w:w="992" w:type="dxa"/>
            <w:shd w:val="clear" w:color="auto" w:fill="95B3D7" w:themeFill="accent1" w:themeFillTint="99"/>
            <w:vAlign w:val="center"/>
          </w:tcPr>
          <w:p w:rsidR="0051008A" w:rsidRDefault="0051008A" w:rsidP="00A35A26">
            <w:pPr>
              <w:spacing w:before="60" w:after="60"/>
              <w:jc w:val="both"/>
              <w:rPr>
                <w:rFonts w:ascii="Arial Narrow" w:hAnsi="Arial Narrow"/>
              </w:rPr>
            </w:pPr>
            <w:r>
              <w:rPr>
                <w:rFonts w:ascii="Arial Narrow" w:hAnsi="Arial Narrow"/>
              </w:rPr>
              <w:t>Литри на</w:t>
            </w:r>
          </w:p>
          <w:p w:rsidR="0051008A" w:rsidRDefault="0051008A" w:rsidP="00A35A26">
            <w:pPr>
              <w:spacing w:before="60" w:after="60"/>
              <w:jc w:val="both"/>
              <w:rPr>
                <w:rFonts w:ascii="Arial Narrow" w:hAnsi="Arial Narrow"/>
              </w:rPr>
            </w:pPr>
            <w:r>
              <w:rPr>
                <w:rFonts w:ascii="Arial Narrow" w:hAnsi="Arial Narrow"/>
              </w:rPr>
              <w:t>Година</w:t>
            </w:r>
          </w:p>
          <w:p w:rsidR="0051008A" w:rsidRPr="00C21BA3" w:rsidRDefault="0051008A" w:rsidP="00A35A26">
            <w:pPr>
              <w:spacing w:before="60" w:after="60"/>
              <w:jc w:val="both"/>
              <w:rPr>
                <w:rFonts w:ascii="Arial Narrow" w:hAnsi="Arial Narrow"/>
              </w:rPr>
            </w:pPr>
            <w:r>
              <w:rPr>
                <w:rFonts w:ascii="Arial Narrow" w:hAnsi="Arial Narrow"/>
              </w:rPr>
              <w:t>на кола</w:t>
            </w:r>
          </w:p>
        </w:tc>
        <w:tc>
          <w:tcPr>
            <w:tcW w:w="1134" w:type="dxa"/>
            <w:shd w:val="clear" w:color="auto" w:fill="95B3D7" w:themeFill="accent1" w:themeFillTint="99"/>
          </w:tcPr>
          <w:p w:rsidR="0051008A" w:rsidRDefault="0051008A" w:rsidP="00A35A26">
            <w:pPr>
              <w:spacing w:before="60" w:after="60"/>
              <w:jc w:val="both"/>
              <w:rPr>
                <w:rFonts w:ascii="Arial Narrow" w:hAnsi="Arial Narrow"/>
              </w:rPr>
            </w:pPr>
            <w:r>
              <w:rPr>
                <w:rFonts w:ascii="Arial Narrow" w:hAnsi="Arial Narrow"/>
              </w:rPr>
              <w:t xml:space="preserve">Стойност към 2014г. </w:t>
            </w:r>
          </w:p>
          <w:p w:rsidR="0051008A" w:rsidRPr="00C21BA3" w:rsidRDefault="0051008A" w:rsidP="00A35A26">
            <w:pPr>
              <w:spacing w:before="60" w:after="60"/>
              <w:jc w:val="both"/>
              <w:rPr>
                <w:rFonts w:ascii="Arial Narrow" w:hAnsi="Arial Narrow"/>
              </w:rPr>
            </w:pPr>
            <w:r>
              <w:rPr>
                <w:rFonts w:ascii="Arial Narrow" w:hAnsi="Arial Narrow"/>
              </w:rPr>
              <w:t>в лева</w:t>
            </w:r>
          </w:p>
        </w:tc>
        <w:tc>
          <w:tcPr>
            <w:tcW w:w="1285" w:type="dxa"/>
            <w:shd w:val="clear" w:color="auto" w:fill="95B3D7" w:themeFill="accent1" w:themeFillTint="99"/>
          </w:tcPr>
          <w:p w:rsidR="0051008A" w:rsidRPr="00C21BA3" w:rsidRDefault="0051008A" w:rsidP="00A35A26">
            <w:pPr>
              <w:spacing w:before="60" w:after="60"/>
              <w:jc w:val="both"/>
              <w:rPr>
                <w:rFonts w:ascii="Arial Narrow" w:hAnsi="Arial Narrow"/>
              </w:rPr>
            </w:pPr>
            <w:r w:rsidRPr="00C21BA3">
              <w:rPr>
                <w:rFonts w:ascii="Arial Narrow" w:hAnsi="Arial Narrow"/>
              </w:rPr>
              <w:t>Емисии на CO2</w:t>
            </w:r>
          </w:p>
          <w:p w:rsidR="0051008A" w:rsidRPr="00C21BA3" w:rsidRDefault="0051008A" w:rsidP="00A35A26">
            <w:pPr>
              <w:spacing w:before="60" w:after="60"/>
              <w:jc w:val="both"/>
              <w:rPr>
                <w:rFonts w:ascii="Arial Narrow" w:hAnsi="Arial Narrow"/>
              </w:rPr>
            </w:pPr>
            <w:r w:rsidRPr="00C21BA3">
              <w:rPr>
                <w:rFonts w:ascii="Arial Narrow" w:hAnsi="Arial Narrow"/>
              </w:rPr>
              <w:t>на кола</w:t>
            </w:r>
          </w:p>
        </w:tc>
        <w:tc>
          <w:tcPr>
            <w:tcW w:w="1750" w:type="dxa"/>
            <w:shd w:val="clear" w:color="auto" w:fill="95B3D7" w:themeFill="accent1" w:themeFillTint="99"/>
          </w:tcPr>
          <w:p w:rsidR="0051008A" w:rsidRPr="00C21BA3" w:rsidRDefault="0051008A" w:rsidP="00A35A26">
            <w:pPr>
              <w:spacing w:before="60" w:after="60"/>
              <w:jc w:val="both"/>
              <w:rPr>
                <w:rFonts w:ascii="Arial Narrow" w:hAnsi="Arial Narrow"/>
                <w:b/>
              </w:rPr>
            </w:pPr>
            <w:r w:rsidRPr="00C21BA3">
              <w:rPr>
                <w:rFonts w:ascii="Arial Narrow" w:hAnsi="Arial Narrow"/>
                <w:b/>
              </w:rPr>
              <w:t>Общо за община Лом</w:t>
            </w:r>
          </w:p>
        </w:tc>
        <w:tc>
          <w:tcPr>
            <w:tcW w:w="709" w:type="dxa"/>
            <w:shd w:val="clear" w:color="auto" w:fill="95B3D7" w:themeFill="accent1" w:themeFillTint="99"/>
          </w:tcPr>
          <w:p w:rsidR="0051008A" w:rsidRPr="00C21BA3" w:rsidRDefault="0051008A" w:rsidP="00A35A26">
            <w:pPr>
              <w:spacing w:before="60" w:after="60"/>
              <w:jc w:val="both"/>
              <w:rPr>
                <w:rFonts w:ascii="Arial Narrow" w:hAnsi="Arial Narrow"/>
                <w:b/>
              </w:rPr>
            </w:pPr>
            <w:r>
              <w:rPr>
                <w:rFonts w:ascii="Arial Narrow" w:hAnsi="Arial Narrow"/>
                <w:b/>
              </w:rPr>
              <w:t>%</w:t>
            </w:r>
          </w:p>
        </w:tc>
      </w:tr>
      <w:tr w:rsidR="0051008A" w:rsidRPr="00C21BA3" w:rsidTr="00394551">
        <w:tc>
          <w:tcPr>
            <w:tcW w:w="1135"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Дизел</w:t>
            </w:r>
          </w:p>
        </w:tc>
        <w:tc>
          <w:tcPr>
            <w:tcW w:w="709"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2723</w:t>
            </w:r>
          </w:p>
        </w:tc>
        <w:tc>
          <w:tcPr>
            <w:tcW w:w="1643"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15 000</w:t>
            </w:r>
          </w:p>
        </w:tc>
        <w:tc>
          <w:tcPr>
            <w:tcW w:w="992"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6/100</w:t>
            </w:r>
          </w:p>
        </w:tc>
        <w:tc>
          <w:tcPr>
            <w:tcW w:w="992" w:type="dxa"/>
            <w:vAlign w:val="center"/>
          </w:tcPr>
          <w:p w:rsidR="0051008A" w:rsidRPr="00C21BA3" w:rsidRDefault="0051008A" w:rsidP="00A35A26">
            <w:pPr>
              <w:spacing w:before="60" w:after="60"/>
              <w:jc w:val="both"/>
              <w:rPr>
                <w:rFonts w:ascii="Arial Narrow" w:hAnsi="Arial Narrow"/>
              </w:rPr>
            </w:pPr>
            <w:r>
              <w:rPr>
                <w:rFonts w:ascii="Arial Narrow" w:hAnsi="Arial Narrow"/>
              </w:rPr>
              <w:t>900 l</w:t>
            </w:r>
          </w:p>
        </w:tc>
        <w:tc>
          <w:tcPr>
            <w:tcW w:w="1134" w:type="dxa"/>
            <w:vAlign w:val="center"/>
          </w:tcPr>
          <w:p w:rsidR="0051008A" w:rsidRPr="00416E05" w:rsidRDefault="0051008A" w:rsidP="00A35A26">
            <w:pPr>
              <w:spacing w:before="60" w:after="60"/>
              <w:jc w:val="both"/>
              <w:rPr>
                <w:rFonts w:ascii="Arial Narrow" w:hAnsi="Arial Narrow"/>
              </w:rPr>
            </w:pPr>
            <w:r>
              <w:rPr>
                <w:rFonts w:ascii="Arial Narrow" w:hAnsi="Arial Narrow"/>
              </w:rPr>
              <w:t>2340</w:t>
            </w:r>
          </w:p>
        </w:tc>
        <w:tc>
          <w:tcPr>
            <w:tcW w:w="1285"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2.609 t CO2e</w:t>
            </w:r>
          </w:p>
        </w:tc>
        <w:tc>
          <w:tcPr>
            <w:tcW w:w="1750" w:type="dxa"/>
            <w:vAlign w:val="center"/>
          </w:tcPr>
          <w:p w:rsidR="0051008A" w:rsidRPr="00C21BA3" w:rsidRDefault="0051008A" w:rsidP="00A35A26">
            <w:pPr>
              <w:spacing w:before="60" w:after="60"/>
              <w:jc w:val="both"/>
              <w:rPr>
                <w:rFonts w:ascii="Arial Narrow" w:hAnsi="Arial Narrow" w:cs="Arial"/>
                <w:b/>
                <w:bCs/>
                <w:color w:val="333333"/>
                <w:shd w:val="clear" w:color="auto" w:fill="FFFFFF"/>
              </w:rPr>
            </w:pPr>
            <w:r>
              <w:rPr>
                <w:rFonts w:ascii="Arial Narrow" w:hAnsi="Arial Narrow" w:cs="Arial"/>
                <w:b/>
                <w:bCs/>
                <w:color w:val="333333"/>
                <w:shd w:val="clear" w:color="auto" w:fill="FFFFFF"/>
              </w:rPr>
              <w:t xml:space="preserve">7104,3 </w:t>
            </w:r>
            <w:r w:rsidRPr="00C21BA3">
              <w:rPr>
                <w:rFonts w:ascii="Arial Narrow" w:hAnsi="Arial Narrow"/>
                <w:b/>
              </w:rPr>
              <w:t>t CO2e</w:t>
            </w:r>
          </w:p>
        </w:tc>
        <w:tc>
          <w:tcPr>
            <w:tcW w:w="709" w:type="dxa"/>
          </w:tcPr>
          <w:p w:rsidR="0051008A" w:rsidRDefault="0051008A" w:rsidP="00A35A26">
            <w:pPr>
              <w:spacing w:before="60" w:after="60"/>
              <w:jc w:val="both"/>
              <w:rPr>
                <w:rFonts w:ascii="Arial Narrow" w:hAnsi="Arial Narrow" w:cs="Arial"/>
                <w:b/>
                <w:bCs/>
                <w:color w:val="333333"/>
                <w:shd w:val="clear" w:color="auto" w:fill="FFFFFF"/>
              </w:rPr>
            </w:pPr>
            <w:r>
              <w:rPr>
                <w:rFonts w:ascii="Arial Narrow" w:hAnsi="Arial Narrow" w:cs="Arial"/>
                <w:b/>
                <w:bCs/>
                <w:color w:val="333333"/>
                <w:shd w:val="clear" w:color="auto" w:fill="FFFFFF"/>
              </w:rPr>
              <w:t>2,75%</w:t>
            </w:r>
          </w:p>
        </w:tc>
      </w:tr>
      <w:tr w:rsidR="0051008A" w:rsidRPr="00C21BA3" w:rsidTr="00394551">
        <w:tc>
          <w:tcPr>
            <w:tcW w:w="1135"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lastRenderedPageBreak/>
              <w:t>Бензин</w:t>
            </w:r>
          </w:p>
        </w:tc>
        <w:tc>
          <w:tcPr>
            <w:tcW w:w="709"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1906</w:t>
            </w:r>
          </w:p>
        </w:tc>
        <w:tc>
          <w:tcPr>
            <w:tcW w:w="1643"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1</w:t>
            </w:r>
            <w:r>
              <w:rPr>
                <w:rFonts w:ascii="Arial Narrow" w:hAnsi="Arial Narrow"/>
              </w:rPr>
              <w:t>5</w:t>
            </w:r>
            <w:r w:rsidRPr="00C21BA3">
              <w:rPr>
                <w:rFonts w:ascii="Arial Narrow" w:hAnsi="Arial Narrow"/>
              </w:rPr>
              <w:t xml:space="preserve"> 000</w:t>
            </w:r>
          </w:p>
        </w:tc>
        <w:tc>
          <w:tcPr>
            <w:tcW w:w="992"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8/100</w:t>
            </w:r>
          </w:p>
        </w:tc>
        <w:tc>
          <w:tcPr>
            <w:tcW w:w="992" w:type="dxa"/>
            <w:vAlign w:val="center"/>
          </w:tcPr>
          <w:p w:rsidR="0051008A" w:rsidRPr="00C21BA3" w:rsidRDefault="0051008A" w:rsidP="00A35A26">
            <w:pPr>
              <w:spacing w:before="60" w:after="60"/>
              <w:jc w:val="both"/>
              <w:rPr>
                <w:rFonts w:ascii="Arial Narrow" w:hAnsi="Arial Narrow"/>
              </w:rPr>
            </w:pPr>
            <w:r>
              <w:rPr>
                <w:rFonts w:ascii="Arial Narrow" w:hAnsi="Arial Narrow"/>
              </w:rPr>
              <w:t>1200 l</w:t>
            </w:r>
          </w:p>
        </w:tc>
        <w:tc>
          <w:tcPr>
            <w:tcW w:w="1134" w:type="dxa"/>
            <w:vAlign w:val="center"/>
          </w:tcPr>
          <w:p w:rsidR="0051008A" w:rsidRPr="00C21BA3" w:rsidRDefault="0051008A" w:rsidP="00A35A26">
            <w:pPr>
              <w:spacing w:before="60" w:after="60"/>
              <w:jc w:val="both"/>
              <w:rPr>
                <w:rFonts w:ascii="Arial Narrow" w:hAnsi="Arial Narrow"/>
              </w:rPr>
            </w:pPr>
            <w:r>
              <w:rPr>
                <w:rFonts w:ascii="Arial Narrow" w:hAnsi="Arial Narrow"/>
              </w:rPr>
              <w:t>3120</w:t>
            </w:r>
          </w:p>
        </w:tc>
        <w:tc>
          <w:tcPr>
            <w:tcW w:w="1285" w:type="dxa"/>
            <w:vAlign w:val="center"/>
          </w:tcPr>
          <w:p w:rsidR="0051008A" w:rsidRPr="00C21BA3" w:rsidRDefault="0051008A" w:rsidP="00A35A26">
            <w:pPr>
              <w:spacing w:before="60" w:after="60"/>
              <w:jc w:val="both"/>
              <w:rPr>
                <w:rFonts w:ascii="Arial Narrow" w:hAnsi="Arial Narrow"/>
              </w:rPr>
            </w:pPr>
            <w:r>
              <w:rPr>
                <w:rFonts w:ascii="Arial Narrow" w:hAnsi="Arial Narrow"/>
              </w:rPr>
              <w:t>2.964</w:t>
            </w:r>
            <w:r w:rsidRPr="00C21BA3">
              <w:rPr>
                <w:rFonts w:ascii="Arial Narrow" w:hAnsi="Arial Narrow"/>
              </w:rPr>
              <w:t xml:space="preserve"> t CO2e</w:t>
            </w:r>
          </w:p>
        </w:tc>
        <w:tc>
          <w:tcPr>
            <w:tcW w:w="1750" w:type="dxa"/>
            <w:vAlign w:val="center"/>
          </w:tcPr>
          <w:p w:rsidR="0051008A" w:rsidRPr="00C21BA3" w:rsidRDefault="0051008A" w:rsidP="00A35A26">
            <w:pPr>
              <w:spacing w:before="60" w:after="60"/>
              <w:jc w:val="both"/>
              <w:rPr>
                <w:rFonts w:ascii="Arial Narrow" w:hAnsi="Arial Narrow" w:cs="Arial"/>
                <w:b/>
                <w:bCs/>
                <w:color w:val="333333"/>
                <w:shd w:val="clear" w:color="auto" w:fill="FFFFFF"/>
              </w:rPr>
            </w:pPr>
            <w:r>
              <w:rPr>
                <w:rFonts w:ascii="Arial Narrow" w:hAnsi="Arial Narrow"/>
                <w:b/>
              </w:rPr>
              <w:t>5649</w:t>
            </w:r>
            <w:r w:rsidRPr="00C21BA3">
              <w:rPr>
                <w:rFonts w:ascii="Arial Narrow" w:hAnsi="Arial Narrow"/>
                <w:b/>
              </w:rPr>
              <w:t>,</w:t>
            </w:r>
            <w:r>
              <w:rPr>
                <w:rFonts w:ascii="Arial Narrow" w:hAnsi="Arial Narrow"/>
                <w:b/>
              </w:rPr>
              <w:t>3</w:t>
            </w:r>
            <w:r w:rsidRPr="00C21BA3">
              <w:rPr>
                <w:rFonts w:ascii="Arial Narrow" w:hAnsi="Arial Narrow"/>
                <w:b/>
              </w:rPr>
              <w:t xml:space="preserve"> t CO2e</w:t>
            </w:r>
          </w:p>
        </w:tc>
        <w:tc>
          <w:tcPr>
            <w:tcW w:w="709" w:type="dxa"/>
          </w:tcPr>
          <w:p w:rsidR="0051008A" w:rsidRDefault="0051008A" w:rsidP="00A35A26">
            <w:pPr>
              <w:spacing w:before="60" w:after="60"/>
              <w:jc w:val="both"/>
              <w:rPr>
                <w:rFonts w:ascii="Arial Narrow" w:hAnsi="Arial Narrow"/>
                <w:b/>
              </w:rPr>
            </w:pPr>
            <w:r>
              <w:rPr>
                <w:rFonts w:ascii="Arial Narrow" w:hAnsi="Arial Narrow"/>
                <w:b/>
              </w:rPr>
              <w:t>2,20%</w:t>
            </w:r>
          </w:p>
        </w:tc>
      </w:tr>
      <w:tr w:rsidR="0051008A" w:rsidRPr="00C21BA3" w:rsidTr="00394551">
        <w:tc>
          <w:tcPr>
            <w:tcW w:w="1135"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LPG</w:t>
            </w:r>
          </w:p>
        </w:tc>
        <w:tc>
          <w:tcPr>
            <w:tcW w:w="709"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4448</w:t>
            </w:r>
          </w:p>
        </w:tc>
        <w:tc>
          <w:tcPr>
            <w:tcW w:w="1643"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15 000</w:t>
            </w:r>
          </w:p>
        </w:tc>
        <w:tc>
          <w:tcPr>
            <w:tcW w:w="992"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10/100</w:t>
            </w:r>
          </w:p>
        </w:tc>
        <w:tc>
          <w:tcPr>
            <w:tcW w:w="992" w:type="dxa"/>
            <w:vAlign w:val="center"/>
          </w:tcPr>
          <w:p w:rsidR="0051008A" w:rsidRPr="00C21BA3" w:rsidRDefault="0051008A" w:rsidP="00A35A26">
            <w:pPr>
              <w:spacing w:before="60" w:after="60"/>
              <w:jc w:val="both"/>
              <w:rPr>
                <w:rFonts w:ascii="Arial Narrow" w:hAnsi="Arial Narrow"/>
              </w:rPr>
            </w:pPr>
            <w:r>
              <w:rPr>
                <w:rFonts w:ascii="Arial Narrow" w:hAnsi="Arial Narrow"/>
              </w:rPr>
              <w:t>1500 l</w:t>
            </w:r>
          </w:p>
        </w:tc>
        <w:tc>
          <w:tcPr>
            <w:tcW w:w="1134" w:type="dxa"/>
            <w:vAlign w:val="center"/>
          </w:tcPr>
          <w:p w:rsidR="0051008A" w:rsidRPr="00C21BA3" w:rsidRDefault="0051008A" w:rsidP="00A35A26">
            <w:pPr>
              <w:spacing w:before="60" w:after="60"/>
              <w:jc w:val="both"/>
              <w:rPr>
                <w:rFonts w:ascii="Arial Narrow" w:hAnsi="Arial Narrow"/>
              </w:rPr>
            </w:pPr>
            <w:r>
              <w:rPr>
                <w:rFonts w:ascii="Arial Narrow" w:hAnsi="Arial Narrow"/>
              </w:rPr>
              <w:t>1950</w:t>
            </w:r>
          </w:p>
        </w:tc>
        <w:tc>
          <w:tcPr>
            <w:tcW w:w="1285"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2.574 t CO2e</w:t>
            </w:r>
          </w:p>
        </w:tc>
        <w:tc>
          <w:tcPr>
            <w:tcW w:w="1750" w:type="dxa"/>
            <w:vAlign w:val="center"/>
          </w:tcPr>
          <w:p w:rsidR="0051008A" w:rsidRPr="00C21BA3" w:rsidRDefault="0051008A" w:rsidP="00A35A26">
            <w:pPr>
              <w:spacing w:before="60" w:after="60"/>
              <w:jc w:val="both"/>
              <w:rPr>
                <w:rFonts w:ascii="Arial Narrow" w:hAnsi="Arial Narrow"/>
                <w:b/>
              </w:rPr>
            </w:pPr>
            <w:r>
              <w:rPr>
                <w:rFonts w:ascii="Arial Narrow" w:hAnsi="Arial Narrow"/>
                <w:b/>
              </w:rPr>
              <w:t>11449,1</w:t>
            </w:r>
            <w:r w:rsidRPr="00C21BA3">
              <w:rPr>
                <w:rFonts w:ascii="Arial Narrow" w:hAnsi="Arial Narrow"/>
                <w:b/>
              </w:rPr>
              <w:t xml:space="preserve"> t CO2e</w:t>
            </w:r>
          </w:p>
        </w:tc>
        <w:tc>
          <w:tcPr>
            <w:tcW w:w="709" w:type="dxa"/>
          </w:tcPr>
          <w:p w:rsidR="0051008A" w:rsidRDefault="0051008A" w:rsidP="00A35A26">
            <w:pPr>
              <w:spacing w:before="60" w:after="60"/>
              <w:jc w:val="both"/>
              <w:rPr>
                <w:rFonts w:ascii="Arial Narrow" w:hAnsi="Arial Narrow"/>
                <w:b/>
              </w:rPr>
            </w:pPr>
            <w:r>
              <w:rPr>
                <w:rFonts w:ascii="Arial Narrow" w:hAnsi="Arial Narrow"/>
                <w:b/>
              </w:rPr>
              <w:t>4,43%</w:t>
            </w:r>
          </w:p>
        </w:tc>
      </w:tr>
      <w:tr w:rsidR="0051008A" w:rsidRPr="00C21BA3" w:rsidTr="00394551">
        <w:tc>
          <w:tcPr>
            <w:tcW w:w="1135" w:type="dxa"/>
            <w:vAlign w:val="center"/>
          </w:tcPr>
          <w:p w:rsidR="0051008A" w:rsidRPr="00E42C5E" w:rsidRDefault="0051008A" w:rsidP="00A35A26">
            <w:pPr>
              <w:spacing w:before="60" w:after="60"/>
              <w:jc w:val="both"/>
              <w:rPr>
                <w:rFonts w:ascii="Arial Narrow" w:hAnsi="Arial Narrow"/>
              </w:rPr>
            </w:pPr>
            <w:r w:rsidRPr="00E42C5E">
              <w:rPr>
                <w:rFonts w:ascii="Arial Narrow" w:hAnsi="Arial Narrow"/>
              </w:rPr>
              <w:t>Общински автобусен и междуградски автобусен транспорт</w:t>
            </w:r>
          </w:p>
        </w:tc>
        <w:tc>
          <w:tcPr>
            <w:tcW w:w="709" w:type="dxa"/>
            <w:vAlign w:val="center"/>
          </w:tcPr>
          <w:p w:rsidR="0051008A" w:rsidRPr="00C31F69" w:rsidRDefault="0051008A" w:rsidP="00A35A26">
            <w:pPr>
              <w:spacing w:before="60" w:after="60"/>
              <w:jc w:val="both"/>
              <w:rPr>
                <w:rFonts w:ascii="Arial Narrow" w:hAnsi="Arial Narrow"/>
                <w:highlight w:val="yellow"/>
              </w:rPr>
            </w:pPr>
          </w:p>
        </w:tc>
        <w:tc>
          <w:tcPr>
            <w:tcW w:w="1643" w:type="dxa"/>
            <w:vAlign w:val="center"/>
          </w:tcPr>
          <w:p w:rsidR="0051008A" w:rsidRPr="00C21BA3" w:rsidRDefault="0051008A" w:rsidP="00A35A26">
            <w:pPr>
              <w:spacing w:before="60" w:after="60"/>
              <w:jc w:val="both"/>
              <w:rPr>
                <w:rFonts w:ascii="Arial Narrow" w:hAnsi="Arial Narrow"/>
              </w:rPr>
            </w:pPr>
            <w:r>
              <w:rPr>
                <w:rFonts w:ascii="Arial Narrow" w:hAnsi="Arial Narrow"/>
              </w:rPr>
              <w:t>322 794</w:t>
            </w:r>
          </w:p>
        </w:tc>
        <w:tc>
          <w:tcPr>
            <w:tcW w:w="992" w:type="dxa"/>
            <w:vAlign w:val="center"/>
          </w:tcPr>
          <w:p w:rsidR="0051008A" w:rsidRPr="00C21BA3" w:rsidRDefault="0051008A" w:rsidP="00A35A26">
            <w:pPr>
              <w:spacing w:before="60" w:after="60"/>
              <w:jc w:val="both"/>
              <w:rPr>
                <w:rFonts w:ascii="Arial Narrow" w:hAnsi="Arial Narrow"/>
              </w:rPr>
            </w:pPr>
            <w:r>
              <w:rPr>
                <w:rFonts w:ascii="Arial Narrow" w:hAnsi="Arial Narrow"/>
              </w:rPr>
              <w:t>25/100</w:t>
            </w:r>
          </w:p>
        </w:tc>
        <w:tc>
          <w:tcPr>
            <w:tcW w:w="992" w:type="dxa"/>
            <w:vAlign w:val="center"/>
          </w:tcPr>
          <w:p w:rsidR="0051008A" w:rsidRDefault="0051008A" w:rsidP="00A35A26">
            <w:pPr>
              <w:spacing w:before="60" w:after="60"/>
              <w:jc w:val="both"/>
              <w:rPr>
                <w:rFonts w:ascii="Arial Narrow" w:hAnsi="Arial Narrow"/>
              </w:rPr>
            </w:pPr>
            <w:r w:rsidRPr="00E42C5E">
              <w:rPr>
                <w:rFonts w:ascii="Arial Narrow" w:hAnsi="Arial Narrow"/>
              </w:rPr>
              <w:t>80698.5</w:t>
            </w:r>
          </w:p>
        </w:tc>
        <w:tc>
          <w:tcPr>
            <w:tcW w:w="1134" w:type="dxa"/>
            <w:vAlign w:val="center"/>
          </w:tcPr>
          <w:p w:rsidR="0051008A" w:rsidRDefault="0051008A" w:rsidP="00A35A26">
            <w:pPr>
              <w:spacing w:before="60" w:after="60"/>
              <w:jc w:val="both"/>
              <w:rPr>
                <w:rFonts w:ascii="Arial Narrow" w:hAnsi="Arial Narrow"/>
              </w:rPr>
            </w:pPr>
            <w:r>
              <w:rPr>
                <w:rFonts w:ascii="Arial Narrow" w:hAnsi="Arial Narrow"/>
              </w:rPr>
              <w:t>209 814</w:t>
            </w:r>
          </w:p>
        </w:tc>
        <w:tc>
          <w:tcPr>
            <w:tcW w:w="1285" w:type="dxa"/>
            <w:vAlign w:val="center"/>
          </w:tcPr>
          <w:p w:rsidR="0051008A" w:rsidRPr="00C21BA3" w:rsidRDefault="0051008A" w:rsidP="00A35A26">
            <w:pPr>
              <w:spacing w:before="60" w:after="60"/>
              <w:jc w:val="both"/>
              <w:rPr>
                <w:rFonts w:ascii="Arial Narrow" w:hAnsi="Arial Narrow"/>
              </w:rPr>
            </w:pPr>
          </w:p>
        </w:tc>
        <w:tc>
          <w:tcPr>
            <w:tcW w:w="1750" w:type="dxa"/>
            <w:vAlign w:val="center"/>
          </w:tcPr>
          <w:p w:rsidR="0051008A" w:rsidRDefault="0051008A" w:rsidP="00A35A26">
            <w:pPr>
              <w:spacing w:before="60" w:after="60"/>
              <w:jc w:val="both"/>
              <w:rPr>
                <w:rFonts w:ascii="Arial Narrow" w:hAnsi="Arial Narrow"/>
                <w:b/>
              </w:rPr>
            </w:pPr>
            <w:r w:rsidRPr="00E42C5E">
              <w:rPr>
                <w:rFonts w:ascii="Arial Narrow" w:hAnsi="Arial Narrow"/>
                <w:b/>
              </w:rPr>
              <w:t>233.965 t CO2e</w:t>
            </w:r>
          </w:p>
        </w:tc>
        <w:tc>
          <w:tcPr>
            <w:tcW w:w="709" w:type="dxa"/>
            <w:vAlign w:val="center"/>
          </w:tcPr>
          <w:p w:rsidR="0051008A" w:rsidRPr="00E42C5E" w:rsidRDefault="0051008A" w:rsidP="00A35A26">
            <w:pPr>
              <w:spacing w:before="60" w:after="60"/>
              <w:jc w:val="both"/>
              <w:rPr>
                <w:rFonts w:ascii="Arial Narrow" w:hAnsi="Arial Narrow"/>
                <w:b/>
              </w:rPr>
            </w:pPr>
            <w:r>
              <w:rPr>
                <w:rFonts w:ascii="Arial Narrow" w:hAnsi="Arial Narrow"/>
                <w:b/>
              </w:rPr>
              <w:t>90,62</w:t>
            </w:r>
          </w:p>
        </w:tc>
      </w:tr>
      <w:tr w:rsidR="0051008A" w:rsidRPr="00C21BA3" w:rsidTr="00394551">
        <w:tc>
          <w:tcPr>
            <w:tcW w:w="1135" w:type="dxa"/>
            <w:vAlign w:val="center"/>
          </w:tcPr>
          <w:p w:rsidR="0051008A" w:rsidRPr="00C21BA3" w:rsidRDefault="0051008A" w:rsidP="00A35A26">
            <w:pPr>
              <w:spacing w:before="60" w:after="60"/>
              <w:jc w:val="both"/>
              <w:rPr>
                <w:rFonts w:ascii="Arial Narrow" w:hAnsi="Arial Narrow"/>
                <w:b/>
              </w:rPr>
            </w:pPr>
            <w:r w:rsidRPr="00C21BA3">
              <w:rPr>
                <w:rFonts w:ascii="Arial Narrow" w:hAnsi="Arial Narrow"/>
                <w:b/>
              </w:rPr>
              <w:t xml:space="preserve">Общо </w:t>
            </w:r>
          </w:p>
        </w:tc>
        <w:tc>
          <w:tcPr>
            <w:tcW w:w="709" w:type="dxa"/>
          </w:tcPr>
          <w:p w:rsidR="0051008A" w:rsidRPr="00C21BA3" w:rsidRDefault="0051008A" w:rsidP="00A35A26">
            <w:pPr>
              <w:spacing w:before="60" w:after="60"/>
              <w:jc w:val="both"/>
              <w:rPr>
                <w:rFonts w:ascii="Arial Narrow" w:hAnsi="Arial Narrow"/>
                <w:b/>
              </w:rPr>
            </w:pPr>
          </w:p>
        </w:tc>
        <w:tc>
          <w:tcPr>
            <w:tcW w:w="1643" w:type="dxa"/>
          </w:tcPr>
          <w:p w:rsidR="0051008A" w:rsidRPr="00C21BA3" w:rsidRDefault="0051008A" w:rsidP="00A35A26">
            <w:pPr>
              <w:spacing w:before="60" w:after="60"/>
              <w:jc w:val="both"/>
              <w:rPr>
                <w:rFonts w:ascii="Arial Narrow" w:hAnsi="Arial Narrow"/>
              </w:rPr>
            </w:pPr>
          </w:p>
        </w:tc>
        <w:tc>
          <w:tcPr>
            <w:tcW w:w="992" w:type="dxa"/>
          </w:tcPr>
          <w:p w:rsidR="0051008A" w:rsidRPr="00C21BA3" w:rsidRDefault="0051008A" w:rsidP="00A35A26">
            <w:pPr>
              <w:spacing w:before="60" w:after="60"/>
              <w:jc w:val="both"/>
              <w:rPr>
                <w:rFonts w:ascii="Arial Narrow" w:hAnsi="Arial Narrow"/>
              </w:rPr>
            </w:pPr>
          </w:p>
        </w:tc>
        <w:tc>
          <w:tcPr>
            <w:tcW w:w="992" w:type="dxa"/>
          </w:tcPr>
          <w:p w:rsidR="0051008A" w:rsidRPr="00C21BA3" w:rsidRDefault="0051008A" w:rsidP="00A35A26">
            <w:pPr>
              <w:spacing w:before="60" w:after="60"/>
              <w:jc w:val="both"/>
              <w:rPr>
                <w:rFonts w:ascii="Arial Narrow" w:hAnsi="Arial Narrow"/>
              </w:rPr>
            </w:pPr>
          </w:p>
        </w:tc>
        <w:tc>
          <w:tcPr>
            <w:tcW w:w="1134" w:type="dxa"/>
          </w:tcPr>
          <w:p w:rsidR="0051008A" w:rsidRPr="00C21BA3" w:rsidRDefault="0051008A" w:rsidP="00A35A26">
            <w:pPr>
              <w:spacing w:before="60" w:after="60"/>
              <w:jc w:val="both"/>
              <w:rPr>
                <w:rFonts w:ascii="Arial Narrow" w:hAnsi="Arial Narrow"/>
              </w:rPr>
            </w:pPr>
          </w:p>
        </w:tc>
        <w:tc>
          <w:tcPr>
            <w:tcW w:w="1285" w:type="dxa"/>
          </w:tcPr>
          <w:p w:rsidR="0051008A" w:rsidRPr="00C21BA3" w:rsidRDefault="0051008A" w:rsidP="00A35A26">
            <w:pPr>
              <w:spacing w:before="60" w:after="60"/>
              <w:jc w:val="both"/>
              <w:rPr>
                <w:rFonts w:ascii="Arial Narrow" w:hAnsi="Arial Narrow"/>
              </w:rPr>
            </w:pPr>
          </w:p>
        </w:tc>
        <w:tc>
          <w:tcPr>
            <w:tcW w:w="1750" w:type="dxa"/>
          </w:tcPr>
          <w:p w:rsidR="0051008A" w:rsidRPr="00C21BA3" w:rsidRDefault="0051008A" w:rsidP="00A35A26">
            <w:pPr>
              <w:spacing w:before="60" w:after="60"/>
              <w:jc w:val="both"/>
              <w:rPr>
                <w:rFonts w:ascii="Arial Narrow" w:hAnsi="Arial Narrow"/>
                <w:b/>
              </w:rPr>
            </w:pPr>
            <w:r>
              <w:rPr>
                <w:rFonts w:ascii="Arial Narrow" w:hAnsi="Arial Narrow"/>
                <w:b/>
              </w:rPr>
              <w:t xml:space="preserve">258167,7 </w:t>
            </w:r>
            <w:r w:rsidRPr="00C21BA3">
              <w:rPr>
                <w:rFonts w:ascii="Arial Narrow" w:hAnsi="Arial Narrow"/>
                <w:b/>
              </w:rPr>
              <w:t>t CO2e</w:t>
            </w:r>
          </w:p>
        </w:tc>
        <w:tc>
          <w:tcPr>
            <w:tcW w:w="709" w:type="dxa"/>
          </w:tcPr>
          <w:p w:rsidR="0051008A" w:rsidRDefault="0051008A" w:rsidP="00A35A26">
            <w:pPr>
              <w:spacing w:before="60" w:after="60"/>
              <w:jc w:val="both"/>
              <w:rPr>
                <w:rFonts w:ascii="Arial Narrow" w:hAnsi="Arial Narrow"/>
                <w:b/>
              </w:rPr>
            </w:pPr>
            <w:r>
              <w:rPr>
                <w:rFonts w:ascii="Arial Narrow" w:hAnsi="Arial Narrow"/>
                <w:b/>
              </w:rPr>
              <w:t>100,00</w:t>
            </w:r>
          </w:p>
        </w:tc>
      </w:tr>
    </w:tbl>
    <w:p w:rsidR="00394551" w:rsidRDefault="00394551" w:rsidP="00A35A26">
      <w:pPr>
        <w:spacing w:line="360" w:lineRule="auto"/>
        <w:ind w:firstLine="708"/>
        <w:jc w:val="both"/>
        <w:rPr>
          <w:sz w:val="24"/>
          <w:szCs w:val="24"/>
        </w:rPr>
      </w:pPr>
    </w:p>
    <w:p w:rsidR="00780BE3" w:rsidRPr="00394551" w:rsidRDefault="00780BE3" w:rsidP="00394551">
      <w:pPr>
        <w:ind w:firstLine="708"/>
        <w:jc w:val="both"/>
        <w:rPr>
          <w:sz w:val="24"/>
          <w:szCs w:val="24"/>
        </w:rPr>
      </w:pPr>
      <w:r w:rsidRPr="00394551">
        <w:rPr>
          <w:sz w:val="24"/>
          <w:szCs w:val="24"/>
        </w:rPr>
        <w:t xml:space="preserve">Оценка на емисии на речния транспорт: </w:t>
      </w:r>
    </w:p>
    <w:p w:rsidR="00DB36AF" w:rsidRPr="00394551" w:rsidRDefault="00780BE3" w:rsidP="00394551">
      <w:pPr>
        <w:ind w:firstLine="708"/>
        <w:jc w:val="both"/>
        <w:rPr>
          <w:sz w:val="24"/>
          <w:szCs w:val="24"/>
        </w:rPr>
      </w:pPr>
      <w:r w:rsidRPr="00394551">
        <w:rPr>
          <w:sz w:val="24"/>
          <w:szCs w:val="24"/>
        </w:rPr>
        <w:t>Поречието на река Дунав при община Лом е прието за 40км. при фарватера на реката. Допуска  се, че средно преминават 5000 съда на година в двете посоки или по 13,6 съда на ден. Средният разход на гориво е приет за 80 литра на час. Средната скорост срещу течението 10 км/ч. При тези</w:t>
      </w:r>
      <w:r w:rsidR="00DB36AF" w:rsidRPr="00394551">
        <w:rPr>
          <w:sz w:val="24"/>
          <w:szCs w:val="24"/>
        </w:rPr>
        <w:t xml:space="preserve"> условия изминаването на разстоянието при община Лом би отнело около 4 часа или 320 литра за всеки съд. За изминаването на 100 км при тези условия са необходими около 800 литра гориво. </w:t>
      </w:r>
    </w:p>
    <w:p w:rsidR="00DB36AF" w:rsidRPr="00394551" w:rsidRDefault="00DB36AF" w:rsidP="00394551">
      <w:pPr>
        <w:ind w:right="494" w:firstLine="708"/>
        <w:jc w:val="both"/>
        <w:rPr>
          <w:sz w:val="24"/>
          <w:szCs w:val="24"/>
        </w:rPr>
      </w:pPr>
      <w:r w:rsidRPr="00394551">
        <w:rPr>
          <w:sz w:val="24"/>
          <w:szCs w:val="24"/>
        </w:rPr>
        <w:t xml:space="preserve">Общото изминато разстояние в таблицата е определено като 40км. х 5000 съда. </w:t>
      </w:r>
    </w:p>
    <w:p w:rsidR="00DB36AF" w:rsidRDefault="00DB36AF" w:rsidP="00A35A26">
      <w:pPr>
        <w:spacing w:line="360" w:lineRule="auto"/>
        <w:ind w:firstLine="708"/>
        <w:jc w:val="both"/>
        <w:rPr>
          <w:rFonts w:ascii="Arial Narrow" w:hAnsi="Arial Narrow"/>
          <w:sz w:val="24"/>
          <w:szCs w:val="24"/>
        </w:rPr>
      </w:pPr>
    </w:p>
    <w:tbl>
      <w:tblPr>
        <w:tblStyle w:val="a8"/>
        <w:tblW w:w="9999" w:type="dxa"/>
        <w:jc w:val="center"/>
        <w:tblLayout w:type="fixed"/>
        <w:tblLook w:val="04A0" w:firstRow="1" w:lastRow="0" w:firstColumn="1" w:lastColumn="0" w:noHBand="0" w:noVBand="1"/>
      </w:tblPr>
      <w:tblGrid>
        <w:gridCol w:w="1418"/>
        <w:gridCol w:w="850"/>
        <w:gridCol w:w="1643"/>
        <w:gridCol w:w="992"/>
        <w:gridCol w:w="992"/>
        <w:gridCol w:w="1134"/>
        <w:gridCol w:w="1727"/>
        <w:gridCol w:w="1243"/>
      </w:tblGrid>
      <w:tr w:rsidR="00DB36AF" w:rsidRPr="00C21BA3" w:rsidTr="006B32D9">
        <w:trPr>
          <w:jc w:val="center"/>
        </w:trPr>
        <w:tc>
          <w:tcPr>
            <w:tcW w:w="1418" w:type="dxa"/>
            <w:shd w:val="clear" w:color="auto" w:fill="95B3D7" w:themeFill="accent1" w:themeFillTint="99"/>
          </w:tcPr>
          <w:p w:rsidR="00DB36AF" w:rsidRDefault="00DB36AF" w:rsidP="00A35A26">
            <w:pPr>
              <w:spacing w:before="60" w:after="60"/>
              <w:jc w:val="both"/>
              <w:rPr>
                <w:rFonts w:ascii="Arial Narrow" w:hAnsi="Arial Narrow"/>
              </w:rPr>
            </w:pPr>
            <w:r w:rsidRPr="00C21BA3">
              <w:rPr>
                <w:rFonts w:ascii="Arial Narrow" w:hAnsi="Arial Narrow"/>
              </w:rPr>
              <w:t>Вид</w:t>
            </w:r>
          </w:p>
          <w:p w:rsidR="00DB36AF" w:rsidRPr="00C21BA3" w:rsidRDefault="00DB36AF" w:rsidP="00A35A26">
            <w:pPr>
              <w:spacing w:before="60" w:after="60"/>
              <w:jc w:val="both"/>
              <w:rPr>
                <w:rFonts w:ascii="Arial Narrow" w:hAnsi="Arial Narrow"/>
              </w:rPr>
            </w:pPr>
            <w:r>
              <w:rPr>
                <w:rFonts w:ascii="Arial Narrow" w:hAnsi="Arial Narrow"/>
              </w:rPr>
              <w:t>гориво</w:t>
            </w:r>
          </w:p>
        </w:tc>
        <w:tc>
          <w:tcPr>
            <w:tcW w:w="850" w:type="dxa"/>
            <w:shd w:val="clear" w:color="auto" w:fill="95B3D7" w:themeFill="accent1" w:themeFillTint="99"/>
          </w:tcPr>
          <w:p w:rsidR="00DB36AF" w:rsidRPr="00C21BA3" w:rsidRDefault="00DB36AF" w:rsidP="00A35A26">
            <w:pPr>
              <w:spacing w:before="60" w:after="60"/>
              <w:jc w:val="both"/>
              <w:rPr>
                <w:rFonts w:ascii="Arial Narrow" w:hAnsi="Arial Narrow"/>
              </w:rPr>
            </w:pPr>
            <w:r w:rsidRPr="00C21BA3">
              <w:rPr>
                <w:rFonts w:ascii="Arial Narrow" w:hAnsi="Arial Narrow"/>
              </w:rPr>
              <w:t>Брой</w:t>
            </w:r>
          </w:p>
        </w:tc>
        <w:tc>
          <w:tcPr>
            <w:tcW w:w="1643" w:type="dxa"/>
            <w:shd w:val="clear" w:color="auto" w:fill="95B3D7" w:themeFill="accent1" w:themeFillTint="99"/>
          </w:tcPr>
          <w:p w:rsidR="00DB36AF" w:rsidRPr="00C21BA3" w:rsidRDefault="00DB36AF" w:rsidP="00A35A26">
            <w:pPr>
              <w:spacing w:before="60" w:after="60"/>
              <w:jc w:val="both"/>
              <w:rPr>
                <w:rFonts w:ascii="Arial Narrow" w:hAnsi="Arial Narrow"/>
              </w:rPr>
            </w:pPr>
            <w:r w:rsidRPr="00C21BA3">
              <w:rPr>
                <w:rFonts w:ascii="Arial Narrow" w:hAnsi="Arial Narrow"/>
              </w:rPr>
              <w:t>Средногодишен пробег</w:t>
            </w:r>
          </w:p>
        </w:tc>
        <w:tc>
          <w:tcPr>
            <w:tcW w:w="992" w:type="dxa"/>
            <w:shd w:val="clear" w:color="auto" w:fill="95B3D7" w:themeFill="accent1" w:themeFillTint="99"/>
          </w:tcPr>
          <w:p w:rsidR="00DB36AF" w:rsidRPr="00C21BA3" w:rsidRDefault="00DB36AF" w:rsidP="00A35A26">
            <w:pPr>
              <w:spacing w:before="60" w:after="60"/>
              <w:jc w:val="both"/>
              <w:rPr>
                <w:rFonts w:ascii="Arial Narrow" w:hAnsi="Arial Narrow"/>
              </w:rPr>
            </w:pPr>
            <w:r w:rsidRPr="00C21BA3">
              <w:rPr>
                <w:rFonts w:ascii="Arial Narrow" w:hAnsi="Arial Narrow"/>
              </w:rPr>
              <w:t>Среден разход</w:t>
            </w:r>
          </w:p>
          <w:p w:rsidR="00DB36AF" w:rsidRPr="00C21BA3" w:rsidRDefault="00DB36AF" w:rsidP="00A35A26">
            <w:pPr>
              <w:spacing w:before="60" w:after="60"/>
              <w:jc w:val="both"/>
              <w:rPr>
                <w:rFonts w:ascii="Arial Narrow" w:hAnsi="Arial Narrow"/>
              </w:rPr>
            </w:pPr>
            <w:r w:rsidRPr="00C21BA3">
              <w:rPr>
                <w:rFonts w:ascii="Arial Narrow" w:hAnsi="Arial Narrow"/>
              </w:rPr>
              <w:t>l/100 km</w:t>
            </w:r>
          </w:p>
        </w:tc>
        <w:tc>
          <w:tcPr>
            <w:tcW w:w="992" w:type="dxa"/>
            <w:shd w:val="clear" w:color="auto" w:fill="95B3D7" w:themeFill="accent1" w:themeFillTint="99"/>
            <w:vAlign w:val="center"/>
          </w:tcPr>
          <w:p w:rsidR="00DB36AF" w:rsidRDefault="00DB36AF" w:rsidP="00A35A26">
            <w:pPr>
              <w:spacing w:before="60" w:after="60"/>
              <w:jc w:val="both"/>
              <w:rPr>
                <w:rFonts w:ascii="Arial Narrow" w:hAnsi="Arial Narrow"/>
              </w:rPr>
            </w:pPr>
            <w:r>
              <w:rPr>
                <w:rFonts w:ascii="Arial Narrow" w:hAnsi="Arial Narrow"/>
              </w:rPr>
              <w:t>Литри на</w:t>
            </w:r>
          </w:p>
          <w:p w:rsidR="00DB36AF" w:rsidRDefault="00DB36AF" w:rsidP="00A35A26">
            <w:pPr>
              <w:spacing w:before="60" w:after="60"/>
              <w:jc w:val="both"/>
              <w:rPr>
                <w:rFonts w:ascii="Arial Narrow" w:hAnsi="Arial Narrow"/>
              </w:rPr>
            </w:pPr>
            <w:r>
              <w:rPr>
                <w:rFonts w:ascii="Arial Narrow" w:hAnsi="Arial Narrow"/>
              </w:rPr>
              <w:t>Година</w:t>
            </w:r>
          </w:p>
          <w:p w:rsidR="00DB36AF" w:rsidRPr="00C21BA3" w:rsidRDefault="00DB36AF" w:rsidP="00A35A26">
            <w:pPr>
              <w:spacing w:before="60" w:after="60"/>
              <w:jc w:val="both"/>
              <w:rPr>
                <w:rFonts w:ascii="Arial Narrow" w:hAnsi="Arial Narrow"/>
              </w:rPr>
            </w:pPr>
          </w:p>
        </w:tc>
        <w:tc>
          <w:tcPr>
            <w:tcW w:w="1134" w:type="dxa"/>
            <w:shd w:val="clear" w:color="auto" w:fill="95B3D7" w:themeFill="accent1" w:themeFillTint="99"/>
          </w:tcPr>
          <w:p w:rsidR="00DB36AF" w:rsidRDefault="00DB36AF" w:rsidP="00A35A26">
            <w:pPr>
              <w:spacing w:before="60" w:after="60"/>
              <w:jc w:val="both"/>
              <w:rPr>
                <w:rFonts w:ascii="Arial Narrow" w:hAnsi="Arial Narrow"/>
              </w:rPr>
            </w:pPr>
            <w:r>
              <w:rPr>
                <w:rFonts w:ascii="Arial Narrow" w:hAnsi="Arial Narrow"/>
              </w:rPr>
              <w:t>Стойност към 2014г.</w:t>
            </w:r>
          </w:p>
          <w:p w:rsidR="00DB36AF" w:rsidRPr="00C21BA3" w:rsidRDefault="00DB36AF" w:rsidP="00A35A26">
            <w:pPr>
              <w:spacing w:before="60" w:after="60"/>
              <w:jc w:val="both"/>
              <w:rPr>
                <w:rFonts w:ascii="Arial Narrow" w:hAnsi="Arial Narrow"/>
              </w:rPr>
            </w:pPr>
            <w:r>
              <w:rPr>
                <w:rFonts w:ascii="Arial Narrow" w:hAnsi="Arial Narrow"/>
              </w:rPr>
              <w:t>в лева</w:t>
            </w:r>
          </w:p>
        </w:tc>
        <w:tc>
          <w:tcPr>
            <w:tcW w:w="1727" w:type="dxa"/>
            <w:shd w:val="clear" w:color="auto" w:fill="95B3D7" w:themeFill="accent1" w:themeFillTint="99"/>
          </w:tcPr>
          <w:p w:rsidR="00DB36AF" w:rsidRPr="00805C41" w:rsidRDefault="00DB36AF" w:rsidP="00A35A26">
            <w:pPr>
              <w:spacing w:before="60" w:after="60"/>
              <w:jc w:val="both"/>
              <w:rPr>
                <w:rFonts w:ascii="Arial Narrow" w:hAnsi="Arial Narrow"/>
                <w:b/>
              </w:rPr>
            </w:pPr>
            <w:r w:rsidRPr="00805C41">
              <w:rPr>
                <w:rFonts w:ascii="Arial Narrow" w:hAnsi="Arial Narrow"/>
                <w:b/>
              </w:rPr>
              <w:t xml:space="preserve">Общо за община Лом </w:t>
            </w:r>
            <w:r>
              <w:rPr>
                <w:rFonts w:ascii="Arial Narrow" w:hAnsi="Arial Narrow"/>
                <w:b/>
              </w:rPr>
              <w:t>е</w:t>
            </w:r>
            <w:r w:rsidRPr="00805C41">
              <w:rPr>
                <w:rFonts w:ascii="Arial Narrow" w:hAnsi="Arial Narrow"/>
                <w:b/>
              </w:rPr>
              <w:t>мисии на CO2</w:t>
            </w:r>
          </w:p>
        </w:tc>
        <w:tc>
          <w:tcPr>
            <w:tcW w:w="1243" w:type="dxa"/>
            <w:shd w:val="clear" w:color="auto" w:fill="95B3D7" w:themeFill="accent1" w:themeFillTint="99"/>
          </w:tcPr>
          <w:p w:rsidR="00DB36AF" w:rsidRPr="00C21BA3" w:rsidRDefault="00DB36AF" w:rsidP="00A35A26">
            <w:pPr>
              <w:spacing w:before="60" w:after="60"/>
              <w:jc w:val="both"/>
              <w:rPr>
                <w:rFonts w:ascii="Arial Narrow" w:hAnsi="Arial Narrow"/>
                <w:b/>
              </w:rPr>
            </w:pPr>
            <w:r>
              <w:rPr>
                <w:rFonts w:ascii="Arial Narrow" w:hAnsi="Arial Narrow"/>
                <w:b/>
              </w:rPr>
              <w:t>%</w:t>
            </w:r>
          </w:p>
        </w:tc>
      </w:tr>
      <w:tr w:rsidR="00DB36AF" w:rsidTr="006B32D9">
        <w:trPr>
          <w:jc w:val="center"/>
        </w:trPr>
        <w:tc>
          <w:tcPr>
            <w:tcW w:w="1418" w:type="dxa"/>
            <w:vAlign w:val="center"/>
          </w:tcPr>
          <w:p w:rsidR="00DB36AF" w:rsidRPr="00C21BA3" w:rsidRDefault="00DB36AF" w:rsidP="00A35A26">
            <w:pPr>
              <w:spacing w:before="60" w:after="60"/>
              <w:jc w:val="both"/>
              <w:rPr>
                <w:rFonts w:ascii="Arial Narrow" w:hAnsi="Arial Narrow"/>
              </w:rPr>
            </w:pPr>
            <w:r>
              <w:rPr>
                <w:rFonts w:ascii="Arial Narrow" w:hAnsi="Arial Narrow"/>
              </w:rPr>
              <w:t>Дизел за речни кораби</w:t>
            </w:r>
          </w:p>
        </w:tc>
        <w:tc>
          <w:tcPr>
            <w:tcW w:w="850" w:type="dxa"/>
            <w:vAlign w:val="center"/>
          </w:tcPr>
          <w:p w:rsidR="00DB36AF" w:rsidRPr="002F0C46" w:rsidRDefault="00DB36AF" w:rsidP="00A35A26">
            <w:pPr>
              <w:spacing w:before="60" w:after="60"/>
              <w:jc w:val="both"/>
              <w:rPr>
                <w:rFonts w:ascii="Arial Narrow" w:hAnsi="Arial Narrow"/>
              </w:rPr>
            </w:pPr>
            <w:r>
              <w:rPr>
                <w:rFonts w:ascii="Arial Narrow" w:hAnsi="Arial Narrow"/>
              </w:rPr>
              <w:t>5000</w:t>
            </w:r>
          </w:p>
        </w:tc>
        <w:tc>
          <w:tcPr>
            <w:tcW w:w="1643" w:type="dxa"/>
            <w:vAlign w:val="center"/>
          </w:tcPr>
          <w:p w:rsidR="00DB36AF" w:rsidRPr="002F0C46" w:rsidRDefault="00DB36AF" w:rsidP="00A35A26">
            <w:pPr>
              <w:spacing w:before="60" w:after="60"/>
              <w:jc w:val="both"/>
              <w:rPr>
                <w:rFonts w:ascii="Arial Narrow" w:hAnsi="Arial Narrow"/>
              </w:rPr>
            </w:pPr>
            <w:r>
              <w:rPr>
                <w:rFonts w:ascii="Arial Narrow" w:hAnsi="Arial Narrow"/>
              </w:rPr>
              <w:t>200 000</w:t>
            </w:r>
          </w:p>
        </w:tc>
        <w:tc>
          <w:tcPr>
            <w:tcW w:w="992" w:type="dxa"/>
            <w:vAlign w:val="center"/>
          </w:tcPr>
          <w:p w:rsidR="00DB36AF" w:rsidRPr="00C21BA3" w:rsidRDefault="00DB36AF" w:rsidP="00A35A26">
            <w:pPr>
              <w:spacing w:before="60" w:after="60"/>
              <w:jc w:val="both"/>
              <w:rPr>
                <w:rFonts w:ascii="Arial Narrow" w:hAnsi="Arial Narrow"/>
              </w:rPr>
            </w:pPr>
            <w:r>
              <w:rPr>
                <w:rFonts w:ascii="Arial Narrow" w:hAnsi="Arial Narrow"/>
              </w:rPr>
              <w:t>800</w:t>
            </w:r>
            <w:r w:rsidRPr="00C21BA3">
              <w:rPr>
                <w:rFonts w:ascii="Arial Narrow" w:hAnsi="Arial Narrow"/>
              </w:rPr>
              <w:t>/100</w:t>
            </w:r>
          </w:p>
        </w:tc>
        <w:tc>
          <w:tcPr>
            <w:tcW w:w="992" w:type="dxa"/>
            <w:vAlign w:val="center"/>
          </w:tcPr>
          <w:p w:rsidR="00DB36AF" w:rsidRPr="003A23F0" w:rsidRDefault="00DB36AF" w:rsidP="00A35A26">
            <w:pPr>
              <w:spacing w:before="60" w:after="60"/>
              <w:jc w:val="both"/>
              <w:rPr>
                <w:rFonts w:ascii="Arial Narrow" w:hAnsi="Arial Narrow"/>
              </w:rPr>
            </w:pPr>
            <w:r w:rsidRPr="003A23F0">
              <w:rPr>
                <w:rFonts w:ascii="Arial Narrow" w:hAnsi="Arial Narrow"/>
              </w:rPr>
              <w:t>1600000</w:t>
            </w:r>
          </w:p>
        </w:tc>
        <w:tc>
          <w:tcPr>
            <w:tcW w:w="1134" w:type="dxa"/>
            <w:vAlign w:val="center"/>
          </w:tcPr>
          <w:p w:rsidR="00DB36AF" w:rsidRPr="003A23F0" w:rsidRDefault="00DB36AF" w:rsidP="00A35A26">
            <w:pPr>
              <w:spacing w:before="60" w:after="60"/>
              <w:jc w:val="both"/>
              <w:rPr>
                <w:rFonts w:ascii="Arial Narrow" w:hAnsi="Arial Narrow"/>
              </w:rPr>
            </w:pPr>
            <w:r>
              <w:rPr>
                <w:rFonts w:ascii="Arial Narrow" w:hAnsi="Arial Narrow"/>
              </w:rPr>
              <w:t>3 886 800</w:t>
            </w:r>
          </w:p>
        </w:tc>
        <w:tc>
          <w:tcPr>
            <w:tcW w:w="1727" w:type="dxa"/>
            <w:vAlign w:val="center"/>
          </w:tcPr>
          <w:p w:rsidR="00DB36AF" w:rsidRPr="00C21BA3" w:rsidRDefault="00DB36AF" w:rsidP="00A35A26">
            <w:pPr>
              <w:spacing w:before="60" w:after="60"/>
              <w:jc w:val="both"/>
              <w:rPr>
                <w:rFonts w:ascii="Arial Narrow" w:hAnsi="Arial Narrow" w:cs="Arial"/>
                <w:b/>
                <w:bCs/>
                <w:color w:val="333333"/>
                <w:shd w:val="clear" w:color="auto" w:fill="FFFFFF"/>
              </w:rPr>
            </w:pPr>
            <w:r>
              <w:rPr>
                <w:rFonts w:ascii="Arial Narrow" w:hAnsi="Arial Narrow"/>
              </w:rPr>
              <w:t>4638.79</w:t>
            </w:r>
            <w:r w:rsidRPr="003A23F0">
              <w:rPr>
                <w:rFonts w:ascii="Arial Narrow" w:hAnsi="Arial Narrow"/>
              </w:rPr>
              <w:t xml:space="preserve"> t CO2e</w:t>
            </w:r>
          </w:p>
        </w:tc>
        <w:tc>
          <w:tcPr>
            <w:tcW w:w="1243" w:type="dxa"/>
            <w:vAlign w:val="center"/>
          </w:tcPr>
          <w:p w:rsidR="00DB36AF" w:rsidRDefault="00DB36AF" w:rsidP="00A35A26">
            <w:pPr>
              <w:spacing w:before="60" w:after="60"/>
              <w:jc w:val="both"/>
              <w:rPr>
                <w:rFonts w:ascii="Arial Narrow" w:hAnsi="Arial Narrow" w:cs="Arial"/>
                <w:b/>
                <w:bCs/>
                <w:color w:val="333333"/>
                <w:shd w:val="clear" w:color="auto" w:fill="FFFFFF"/>
              </w:rPr>
            </w:pPr>
            <w:r>
              <w:rPr>
                <w:rFonts w:ascii="Arial Narrow" w:hAnsi="Arial Narrow" w:cs="Arial"/>
                <w:b/>
                <w:bCs/>
                <w:color w:val="333333"/>
                <w:shd w:val="clear" w:color="auto" w:fill="FFFFFF"/>
              </w:rPr>
              <w:t>100%</w:t>
            </w:r>
          </w:p>
        </w:tc>
      </w:tr>
    </w:tbl>
    <w:p w:rsidR="00780BE3" w:rsidRDefault="00780BE3" w:rsidP="00A35A26">
      <w:pPr>
        <w:spacing w:before="106"/>
        <w:ind w:left="215"/>
        <w:jc w:val="both"/>
        <w:rPr>
          <w:i/>
          <w:sz w:val="24"/>
          <w:u w:val="single"/>
        </w:rPr>
      </w:pPr>
    </w:p>
    <w:p w:rsidR="001E3291" w:rsidRPr="00394551" w:rsidRDefault="0033433F" w:rsidP="00394551">
      <w:pPr>
        <w:spacing w:before="106"/>
        <w:ind w:left="215"/>
        <w:jc w:val="both"/>
        <w:rPr>
          <w:i/>
          <w:sz w:val="24"/>
          <w:u w:val="single"/>
        </w:rPr>
      </w:pPr>
      <w:r w:rsidRPr="00394551">
        <w:rPr>
          <w:i/>
          <w:sz w:val="24"/>
          <w:u w:val="single"/>
        </w:rPr>
        <w:t>Железопътна инфраструктура</w:t>
      </w:r>
    </w:p>
    <w:p w:rsidR="00D74A76" w:rsidRPr="00394551" w:rsidRDefault="00D74A76" w:rsidP="00394551">
      <w:pPr>
        <w:spacing w:before="106"/>
        <w:ind w:left="215"/>
        <w:jc w:val="both"/>
        <w:rPr>
          <w:i/>
          <w:sz w:val="24"/>
        </w:rPr>
      </w:pPr>
    </w:p>
    <w:p w:rsidR="007C239A" w:rsidRPr="00394551" w:rsidRDefault="007C239A" w:rsidP="00394551">
      <w:pPr>
        <w:ind w:firstLine="708"/>
        <w:jc w:val="both"/>
        <w:rPr>
          <w:sz w:val="24"/>
          <w:szCs w:val="24"/>
        </w:rPr>
      </w:pPr>
      <w:r w:rsidRPr="00394551">
        <w:rPr>
          <w:sz w:val="24"/>
          <w:szCs w:val="24"/>
        </w:rPr>
        <w:t xml:space="preserve">На територията на община Лом има 12 км жп. линии. По данни от разписание на жп. гара Лом от гарата заминават или пристигат общо 18 влака, които всеки ден изминават 216 км на територията на общината. Общото изминато разстояние е 78 840 км на година. По данни на Guardian Великобритания за емисиите на видовете транспорт се приема, че CO2 емисии на тип влак сходен с БДЖ е около 14875 г/км. Тъй като линията е електрифицирана, изчисленията са направени на база консумация на ел. енергия и дизелови локомотиви използвани на гарови маневри. </w:t>
      </w:r>
    </w:p>
    <w:tbl>
      <w:tblPr>
        <w:tblStyle w:val="a8"/>
        <w:tblW w:w="8979" w:type="dxa"/>
        <w:jc w:val="center"/>
        <w:tblLayout w:type="fixed"/>
        <w:tblLook w:val="04A0" w:firstRow="1" w:lastRow="0" w:firstColumn="1" w:lastColumn="0" w:noHBand="0" w:noVBand="1"/>
      </w:tblPr>
      <w:tblGrid>
        <w:gridCol w:w="1547"/>
        <w:gridCol w:w="1643"/>
        <w:gridCol w:w="1134"/>
        <w:gridCol w:w="1734"/>
        <w:gridCol w:w="2921"/>
      </w:tblGrid>
      <w:tr w:rsidR="007C239A" w:rsidRPr="00C21BA3" w:rsidTr="006B32D9">
        <w:trPr>
          <w:jc w:val="center"/>
        </w:trPr>
        <w:tc>
          <w:tcPr>
            <w:tcW w:w="1547" w:type="dxa"/>
            <w:shd w:val="clear" w:color="auto" w:fill="95B3D7" w:themeFill="accent1" w:themeFillTint="99"/>
            <w:vAlign w:val="center"/>
          </w:tcPr>
          <w:p w:rsidR="007C239A" w:rsidRDefault="007C239A" w:rsidP="00A35A26">
            <w:pPr>
              <w:spacing w:before="60" w:after="60"/>
              <w:jc w:val="both"/>
              <w:rPr>
                <w:rFonts w:ascii="Arial Narrow" w:hAnsi="Arial Narrow"/>
              </w:rPr>
            </w:pPr>
            <w:r w:rsidRPr="00C21BA3">
              <w:rPr>
                <w:rFonts w:ascii="Arial Narrow" w:hAnsi="Arial Narrow"/>
              </w:rPr>
              <w:t>Вид</w:t>
            </w:r>
          </w:p>
          <w:p w:rsidR="007C239A" w:rsidRPr="004F542B" w:rsidRDefault="007C239A" w:rsidP="00A35A26">
            <w:pPr>
              <w:spacing w:before="60" w:after="60"/>
              <w:jc w:val="both"/>
              <w:rPr>
                <w:rFonts w:ascii="Arial Narrow" w:hAnsi="Arial Narrow"/>
              </w:rPr>
            </w:pPr>
          </w:p>
        </w:tc>
        <w:tc>
          <w:tcPr>
            <w:tcW w:w="1643" w:type="dxa"/>
            <w:shd w:val="clear" w:color="auto" w:fill="95B3D7" w:themeFill="accent1" w:themeFillTint="99"/>
            <w:vAlign w:val="center"/>
          </w:tcPr>
          <w:p w:rsidR="007C239A" w:rsidRPr="00C21BA3" w:rsidRDefault="007C239A" w:rsidP="00A35A26">
            <w:pPr>
              <w:spacing w:before="60" w:after="60"/>
              <w:jc w:val="both"/>
              <w:rPr>
                <w:rFonts w:ascii="Arial Narrow" w:hAnsi="Arial Narrow"/>
              </w:rPr>
            </w:pPr>
            <w:r w:rsidRPr="00C21BA3">
              <w:rPr>
                <w:rFonts w:ascii="Arial Narrow" w:hAnsi="Arial Narrow"/>
              </w:rPr>
              <w:t>Средногодишен пробег</w:t>
            </w:r>
          </w:p>
        </w:tc>
        <w:tc>
          <w:tcPr>
            <w:tcW w:w="1134" w:type="dxa"/>
            <w:shd w:val="clear" w:color="auto" w:fill="95B3D7" w:themeFill="accent1" w:themeFillTint="99"/>
          </w:tcPr>
          <w:p w:rsidR="007C239A" w:rsidRPr="00BE35BB" w:rsidRDefault="007C239A" w:rsidP="00A35A26">
            <w:pPr>
              <w:spacing w:before="60" w:after="60"/>
              <w:jc w:val="both"/>
              <w:rPr>
                <w:rFonts w:ascii="Arial Narrow" w:hAnsi="Arial Narrow"/>
              </w:rPr>
            </w:pPr>
            <w:r>
              <w:rPr>
                <w:rFonts w:ascii="Arial Narrow" w:hAnsi="Arial Narrow"/>
              </w:rPr>
              <w:t>CO2</w:t>
            </w:r>
          </w:p>
          <w:p w:rsidR="007C239A" w:rsidRPr="00BE35BB" w:rsidRDefault="007C239A" w:rsidP="00A35A26">
            <w:pPr>
              <w:spacing w:before="60" w:after="60"/>
              <w:jc w:val="both"/>
              <w:rPr>
                <w:rFonts w:ascii="Arial Narrow" w:hAnsi="Arial Narrow"/>
              </w:rPr>
            </w:pPr>
            <w:r>
              <w:rPr>
                <w:rFonts w:ascii="Arial Narrow" w:hAnsi="Arial Narrow"/>
              </w:rPr>
              <w:t>г/км</w:t>
            </w:r>
          </w:p>
        </w:tc>
        <w:tc>
          <w:tcPr>
            <w:tcW w:w="1734" w:type="dxa"/>
            <w:shd w:val="clear" w:color="auto" w:fill="95B3D7" w:themeFill="accent1" w:themeFillTint="99"/>
            <w:vAlign w:val="center"/>
          </w:tcPr>
          <w:p w:rsidR="007C239A" w:rsidRDefault="007C239A" w:rsidP="00A35A26">
            <w:pPr>
              <w:spacing w:before="60" w:after="60"/>
              <w:jc w:val="both"/>
              <w:rPr>
                <w:rFonts w:ascii="Arial Narrow" w:hAnsi="Arial Narrow"/>
                <w:b/>
              </w:rPr>
            </w:pPr>
            <w:r w:rsidRPr="00805C41">
              <w:rPr>
                <w:rFonts w:ascii="Arial Narrow" w:hAnsi="Arial Narrow"/>
                <w:b/>
              </w:rPr>
              <w:t xml:space="preserve">Общо за община Лом </w:t>
            </w:r>
            <w:r>
              <w:rPr>
                <w:rFonts w:ascii="Arial Narrow" w:hAnsi="Arial Narrow"/>
                <w:b/>
              </w:rPr>
              <w:t>е</w:t>
            </w:r>
            <w:r w:rsidRPr="00805C41">
              <w:rPr>
                <w:rFonts w:ascii="Arial Narrow" w:hAnsi="Arial Narrow"/>
                <w:b/>
              </w:rPr>
              <w:t>мисии на CO2</w:t>
            </w:r>
          </w:p>
          <w:p w:rsidR="007C239A" w:rsidRPr="00BE35BB" w:rsidRDefault="007C239A" w:rsidP="00A35A26">
            <w:pPr>
              <w:spacing w:before="60" w:after="60"/>
              <w:jc w:val="both"/>
              <w:rPr>
                <w:rFonts w:ascii="Arial Narrow" w:hAnsi="Arial Narrow"/>
              </w:rPr>
            </w:pPr>
            <w:r>
              <w:rPr>
                <w:rFonts w:ascii="Arial Narrow" w:hAnsi="Arial Narrow"/>
              </w:rPr>
              <w:t>към 2014</w:t>
            </w:r>
          </w:p>
        </w:tc>
        <w:tc>
          <w:tcPr>
            <w:tcW w:w="2921" w:type="dxa"/>
            <w:shd w:val="clear" w:color="auto" w:fill="95B3D7" w:themeFill="accent1" w:themeFillTint="99"/>
            <w:vAlign w:val="center"/>
          </w:tcPr>
          <w:p w:rsidR="007C239A" w:rsidRPr="00BE35BB" w:rsidRDefault="007C239A" w:rsidP="00A35A26">
            <w:pPr>
              <w:spacing w:before="60" w:after="60"/>
              <w:jc w:val="both"/>
              <w:rPr>
                <w:rFonts w:ascii="Arial Narrow" w:hAnsi="Arial Narrow"/>
                <w:b/>
              </w:rPr>
            </w:pPr>
            <w:r w:rsidRPr="00BE35BB">
              <w:rPr>
                <w:rFonts w:ascii="Arial Narrow" w:hAnsi="Arial Narrow"/>
                <w:b/>
              </w:rPr>
              <w:t>%</w:t>
            </w:r>
          </w:p>
        </w:tc>
      </w:tr>
      <w:tr w:rsidR="007C239A" w:rsidTr="006B32D9">
        <w:trPr>
          <w:jc w:val="center"/>
        </w:trPr>
        <w:tc>
          <w:tcPr>
            <w:tcW w:w="1547" w:type="dxa"/>
            <w:vAlign w:val="center"/>
          </w:tcPr>
          <w:p w:rsidR="007C239A" w:rsidRPr="00C21BA3" w:rsidRDefault="007C239A" w:rsidP="00A35A26">
            <w:pPr>
              <w:spacing w:before="60" w:after="60"/>
              <w:jc w:val="both"/>
              <w:rPr>
                <w:rFonts w:ascii="Arial Narrow" w:hAnsi="Arial Narrow"/>
              </w:rPr>
            </w:pPr>
            <w:r>
              <w:rPr>
                <w:rFonts w:ascii="Arial Narrow" w:hAnsi="Arial Narrow"/>
              </w:rPr>
              <w:t>Тягова ел. енергия/дизел</w:t>
            </w:r>
          </w:p>
        </w:tc>
        <w:tc>
          <w:tcPr>
            <w:tcW w:w="1643" w:type="dxa"/>
            <w:vAlign w:val="center"/>
          </w:tcPr>
          <w:p w:rsidR="007C239A" w:rsidRPr="002F0C46" w:rsidRDefault="007C239A" w:rsidP="00A35A26">
            <w:pPr>
              <w:spacing w:before="60" w:after="60"/>
              <w:jc w:val="both"/>
              <w:rPr>
                <w:rFonts w:ascii="Arial Narrow" w:hAnsi="Arial Narrow"/>
              </w:rPr>
            </w:pPr>
            <w:r>
              <w:rPr>
                <w:rFonts w:ascii="Arial Narrow" w:hAnsi="Arial Narrow"/>
              </w:rPr>
              <w:t>78 840</w:t>
            </w:r>
          </w:p>
        </w:tc>
        <w:tc>
          <w:tcPr>
            <w:tcW w:w="1134" w:type="dxa"/>
            <w:vAlign w:val="center"/>
          </w:tcPr>
          <w:p w:rsidR="007C239A" w:rsidRDefault="007C239A" w:rsidP="00A35A26">
            <w:pPr>
              <w:spacing w:before="60" w:after="60"/>
              <w:jc w:val="both"/>
              <w:rPr>
                <w:rFonts w:ascii="Arial Narrow" w:hAnsi="Arial Narrow"/>
              </w:rPr>
            </w:pPr>
            <w:r>
              <w:rPr>
                <w:rFonts w:ascii="Arial Narrow" w:hAnsi="Arial Narrow"/>
              </w:rPr>
              <w:t>14857</w:t>
            </w:r>
          </w:p>
        </w:tc>
        <w:tc>
          <w:tcPr>
            <w:tcW w:w="1734" w:type="dxa"/>
            <w:vAlign w:val="center"/>
          </w:tcPr>
          <w:p w:rsidR="007C239A" w:rsidRPr="003A23F0" w:rsidRDefault="007C239A" w:rsidP="00A35A26">
            <w:pPr>
              <w:spacing w:before="60" w:after="60"/>
              <w:jc w:val="both"/>
              <w:rPr>
                <w:rFonts w:ascii="Arial Narrow" w:hAnsi="Arial Narrow"/>
              </w:rPr>
            </w:pPr>
            <w:r>
              <w:rPr>
                <w:rFonts w:ascii="Arial Narrow" w:hAnsi="Arial Narrow"/>
              </w:rPr>
              <w:t xml:space="preserve">1171,32 </w:t>
            </w:r>
            <w:r w:rsidRPr="003A23F0">
              <w:rPr>
                <w:rFonts w:ascii="Arial Narrow" w:hAnsi="Arial Narrow"/>
              </w:rPr>
              <w:t>t CO2e</w:t>
            </w:r>
          </w:p>
        </w:tc>
        <w:tc>
          <w:tcPr>
            <w:tcW w:w="2921" w:type="dxa"/>
            <w:vAlign w:val="center"/>
          </w:tcPr>
          <w:p w:rsidR="007C239A" w:rsidRPr="00BE35BB" w:rsidRDefault="007C239A" w:rsidP="00A35A26">
            <w:pPr>
              <w:spacing w:before="60" w:after="60"/>
              <w:jc w:val="both"/>
              <w:rPr>
                <w:rFonts w:ascii="Arial Narrow" w:hAnsi="Arial Narrow" w:cs="Arial"/>
                <w:b/>
                <w:bCs/>
                <w:shd w:val="clear" w:color="auto" w:fill="FFFFFF"/>
              </w:rPr>
            </w:pPr>
            <w:r w:rsidRPr="00BE35BB">
              <w:rPr>
                <w:rFonts w:ascii="Arial Narrow" w:hAnsi="Arial Narrow" w:cs="Arial"/>
                <w:b/>
                <w:bCs/>
                <w:shd w:val="clear" w:color="auto" w:fill="FFFFFF"/>
              </w:rPr>
              <w:t>100%</w:t>
            </w:r>
          </w:p>
        </w:tc>
      </w:tr>
    </w:tbl>
    <w:p w:rsidR="001E3291" w:rsidRDefault="001E3291" w:rsidP="00A35A26">
      <w:pPr>
        <w:jc w:val="both"/>
        <w:rPr>
          <w:sz w:val="24"/>
        </w:rPr>
        <w:sectPr w:rsidR="001E3291" w:rsidSect="00944A9A">
          <w:pgSz w:w="11900" w:h="16840"/>
          <w:pgMar w:top="1440" w:right="1080" w:bottom="1440" w:left="1080" w:header="708" w:footer="708" w:gutter="0"/>
          <w:cols w:space="708"/>
          <w:docGrid w:linePitch="299"/>
        </w:sectPr>
      </w:pPr>
    </w:p>
    <w:p w:rsidR="001E3291" w:rsidRPr="00394551" w:rsidRDefault="0033433F" w:rsidP="00A35A26">
      <w:pPr>
        <w:pStyle w:val="a3"/>
        <w:spacing w:before="104" w:line="326" w:lineRule="auto"/>
        <w:ind w:right="1402"/>
        <w:jc w:val="both"/>
        <w:rPr>
          <w:b/>
        </w:rPr>
      </w:pPr>
      <w:r w:rsidRPr="00394551">
        <w:rPr>
          <w:b/>
        </w:rPr>
        <w:lastRenderedPageBreak/>
        <w:t>Външна осветителна уредба</w:t>
      </w:r>
    </w:p>
    <w:p w:rsidR="001E3291" w:rsidRPr="00394551" w:rsidRDefault="001E3291" w:rsidP="00A35A26">
      <w:pPr>
        <w:pStyle w:val="a3"/>
        <w:spacing w:before="2"/>
        <w:ind w:left="0"/>
        <w:jc w:val="both"/>
        <w:rPr>
          <w:b/>
        </w:rPr>
      </w:pPr>
    </w:p>
    <w:p w:rsidR="001E3291" w:rsidRPr="004E1CA3" w:rsidRDefault="0033433F" w:rsidP="004E1CA3">
      <w:pPr>
        <w:pStyle w:val="a9"/>
        <w:jc w:val="both"/>
        <w:rPr>
          <w:sz w:val="24"/>
          <w:szCs w:val="24"/>
        </w:rPr>
      </w:pPr>
      <w:r w:rsidRPr="004E1CA3">
        <w:rPr>
          <w:sz w:val="24"/>
          <w:szCs w:val="24"/>
        </w:rPr>
        <w:t xml:space="preserve">На територията на град </w:t>
      </w:r>
      <w:r w:rsidR="0040023C" w:rsidRPr="004E1CA3">
        <w:rPr>
          <w:sz w:val="24"/>
          <w:szCs w:val="24"/>
        </w:rPr>
        <w:t xml:space="preserve">Лом и селата на Община Лом </w:t>
      </w:r>
      <w:r w:rsidRPr="004E1CA3">
        <w:rPr>
          <w:sz w:val="24"/>
          <w:szCs w:val="24"/>
        </w:rPr>
        <w:t xml:space="preserve"> </w:t>
      </w:r>
      <w:r w:rsidR="00AF5E5B" w:rsidRPr="004E1CA3">
        <w:rPr>
          <w:sz w:val="24"/>
          <w:szCs w:val="24"/>
        </w:rPr>
        <w:t>з</w:t>
      </w:r>
      <w:r w:rsidRPr="004E1CA3">
        <w:rPr>
          <w:sz w:val="24"/>
          <w:szCs w:val="24"/>
        </w:rPr>
        <w:t>ахранващата мрежа на</w:t>
      </w:r>
      <w:r w:rsidR="004E1CA3" w:rsidRPr="004E1CA3">
        <w:rPr>
          <w:sz w:val="24"/>
          <w:szCs w:val="24"/>
        </w:rPr>
        <w:t xml:space="preserve"> </w:t>
      </w:r>
      <w:r w:rsidRPr="004E1CA3">
        <w:rPr>
          <w:sz w:val="24"/>
          <w:szCs w:val="24"/>
        </w:rPr>
        <w:t>уличното осветление на места е остаряла и неефективна. В последните години, улично осветление се подменя поетапно, като се монтират енергоспестяващи  осветителни тела. В краткосрочен план се проучват финансовите механизми за реализиране на проект за модернизация на уличното осветление на територията на града. В резултат на което ще се намали разхода на енергия, от там и изразходваните средства, ще се осигури качествено осветление, ще се сведат до нулеви стойности отделените въглеродни емисии и не на последно място ще се обезопаси движението на пешеходци и</w:t>
      </w:r>
      <w:r w:rsidRPr="004E1CA3">
        <w:rPr>
          <w:spacing w:val="2"/>
          <w:sz w:val="24"/>
          <w:szCs w:val="24"/>
        </w:rPr>
        <w:t xml:space="preserve"> </w:t>
      </w:r>
      <w:r w:rsidRPr="004E1CA3">
        <w:rPr>
          <w:sz w:val="24"/>
          <w:szCs w:val="24"/>
        </w:rPr>
        <w:t>автомобили.</w:t>
      </w:r>
    </w:p>
    <w:p w:rsidR="002A284A" w:rsidRPr="004E1CA3" w:rsidRDefault="002A284A" w:rsidP="004E1CA3">
      <w:pPr>
        <w:pStyle w:val="a3"/>
        <w:spacing w:line="276" w:lineRule="auto"/>
        <w:ind w:right="1400"/>
        <w:jc w:val="both"/>
      </w:pPr>
    </w:p>
    <w:p w:rsidR="001E3291" w:rsidRPr="004E1CA3" w:rsidRDefault="0033433F" w:rsidP="00A35A26">
      <w:pPr>
        <w:pStyle w:val="a3"/>
        <w:spacing w:before="194"/>
        <w:ind w:left="278"/>
        <w:jc w:val="both"/>
        <w:rPr>
          <w:b/>
          <w:bCs/>
        </w:rPr>
      </w:pPr>
      <w:r w:rsidRPr="004E1CA3">
        <w:rPr>
          <w:b/>
          <w:bCs/>
        </w:rPr>
        <w:t>Дългосрочните цели са:</w:t>
      </w:r>
    </w:p>
    <w:p w:rsidR="001E3291" w:rsidRPr="004E1CA3" w:rsidRDefault="001E3291" w:rsidP="00A35A26">
      <w:pPr>
        <w:jc w:val="both"/>
        <w:rPr>
          <w:sz w:val="24"/>
          <w:szCs w:val="24"/>
        </w:rPr>
      </w:pPr>
    </w:p>
    <w:p w:rsidR="006B32D9" w:rsidRPr="004E1CA3" w:rsidRDefault="006B32D9" w:rsidP="004E1CA3">
      <w:pPr>
        <w:pStyle w:val="a9"/>
        <w:jc w:val="both"/>
        <w:rPr>
          <w:sz w:val="24"/>
          <w:szCs w:val="24"/>
        </w:rPr>
      </w:pPr>
      <w:r w:rsidRPr="004E1CA3">
        <w:rPr>
          <w:sz w:val="24"/>
          <w:szCs w:val="24"/>
        </w:rPr>
        <w:t>-</w:t>
      </w:r>
      <w:r w:rsidRPr="004E1CA3">
        <w:rPr>
          <w:sz w:val="24"/>
          <w:szCs w:val="24"/>
        </w:rPr>
        <w:tab/>
        <w:t>Намаляване на емисиите на парникови газове в резултат на намалената консумация на електрическа енергия;</w:t>
      </w:r>
    </w:p>
    <w:p w:rsidR="006B32D9" w:rsidRPr="004E1CA3" w:rsidRDefault="006B32D9" w:rsidP="004E1CA3">
      <w:pPr>
        <w:pStyle w:val="a9"/>
        <w:jc w:val="both"/>
        <w:rPr>
          <w:sz w:val="24"/>
          <w:szCs w:val="24"/>
        </w:rPr>
      </w:pPr>
      <w:r w:rsidRPr="004E1CA3">
        <w:rPr>
          <w:sz w:val="24"/>
          <w:szCs w:val="24"/>
        </w:rPr>
        <w:t>-</w:t>
      </w:r>
      <w:r w:rsidRPr="004E1CA3">
        <w:rPr>
          <w:sz w:val="24"/>
          <w:szCs w:val="24"/>
        </w:rPr>
        <w:tab/>
        <w:t>Намаление на преките разходи на общината за улично осветление при осигурено високо качество на осветлението;</w:t>
      </w:r>
    </w:p>
    <w:p w:rsidR="006B32D9" w:rsidRDefault="006B32D9" w:rsidP="004E1CA3">
      <w:pPr>
        <w:pStyle w:val="a9"/>
        <w:rPr>
          <w:sz w:val="24"/>
          <w:szCs w:val="24"/>
        </w:rPr>
      </w:pPr>
      <w:r w:rsidRPr="004E1CA3">
        <w:rPr>
          <w:sz w:val="24"/>
          <w:szCs w:val="24"/>
        </w:rPr>
        <w:t>-</w:t>
      </w:r>
      <w:r w:rsidRPr="004E1CA3">
        <w:rPr>
          <w:sz w:val="24"/>
          <w:szCs w:val="24"/>
        </w:rPr>
        <w:tab/>
        <w:t>Повишаване енергийната ефективност на уличното осветление и намаляване на консумацията на електрическа енергия</w:t>
      </w:r>
      <w:r w:rsidR="004E1CA3">
        <w:rPr>
          <w:sz w:val="24"/>
          <w:szCs w:val="24"/>
        </w:rPr>
        <w:t>.</w:t>
      </w:r>
    </w:p>
    <w:p w:rsidR="004E1CA3" w:rsidRDefault="004E1CA3" w:rsidP="004E1CA3">
      <w:pPr>
        <w:pStyle w:val="a9"/>
        <w:rPr>
          <w:sz w:val="24"/>
          <w:szCs w:val="24"/>
        </w:rPr>
      </w:pPr>
    </w:p>
    <w:p w:rsidR="004E1CA3" w:rsidRDefault="004E1CA3" w:rsidP="004E1CA3">
      <w:pPr>
        <w:pStyle w:val="a9"/>
        <w:rPr>
          <w:sz w:val="24"/>
          <w:szCs w:val="24"/>
        </w:rPr>
      </w:pPr>
    </w:p>
    <w:p w:rsidR="004E1CA3" w:rsidRPr="004E1CA3" w:rsidRDefault="004E1CA3" w:rsidP="004E1CA3">
      <w:pPr>
        <w:pStyle w:val="a9"/>
        <w:rPr>
          <w:b/>
          <w:bCs/>
          <w:sz w:val="24"/>
          <w:szCs w:val="24"/>
        </w:rPr>
      </w:pPr>
      <w:r>
        <w:t>5.</w:t>
      </w:r>
      <w:r>
        <w:tab/>
      </w:r>
      <w:r w:rsidRPr="004E1CA3">
        <w:rPr>
          <w:b/>
          <w:bCs/>
          <w:sz w:val="24"/>
          <w:szCs w:val="24"/>
        </w:rPr>
        <w:t>ВЪЗМОЖНОСТИ ЗА НАСЪРЧАВАНЕ. ВРЪЗКИ С ДРУГИ ПРОГРАМИ</w:t>
      </w:r>
    </w:p>
    <w:p w:rsidR="004E1CA3" w:rsidRDefault="004E1CA3" w:rsidP="004E1CA3">
      <w:pPr>
        <w:pStyle w:val="a9"/>
      </w:pPr>
    </w:p>
    <w:p w:rsidR="004E1CA3" w:rsidRPr="004E1CA3" w:rsidRDefault="004E1CA3" w:rsidP="004E1CA3">
      <w:pPr>
        <w:pStyle w:val="a9"/>
        <w:ind w:firstLine="720"/>
        <w:jc w:val="both"/>
        <w:rPr>
          <w:sz w:val="24"/>
          <w:szCs w:val="24"/>
        </w:rPr>
      </w:pPr>
      <w:r w:rsidRPr="004E1CA3">
        <w:rPr>
          <w:sz w:val="24"/>
          <w:szCs w:val="24"/>
        </w:rPr>
        <w:t>Устойчиво енергийно развитие, включващо минимално използване на конвенционални горива, може да бъде достигнато само при последователно прилагане и съчетаване на различни мерки, въвеждащи производството и използването на енергия от възобновяеми източници и биогорива с дейности за енергийна ефективност. Възможностите за насърчаване потреблението на енергия от ВЕИ се определят в зависимост от стратегическите цели и политиката за развитие на общината - постигане на конкурентоспособна, динамична и рентабилна местна икономика, подобряване на стандарта на живот на населението на територията на общината и намаляване на емисиите напарникови газове, като елементи от политиката по устойчиво енергийно развитие.</w:t>
      </w:r>
    </w:p>
    <w:p w:rsidR="004E1CA3" w:rsidRDefault="004E1CA3" w:rsidP="004E1CA3">
      <w:pPr>
        <w:pStyle w:val="a9"/>
        <w:ind w:firstLine="215"/>
        <w:jc w:val="both"/>
        <w:rPr>
          <w:sz w:val="24"/>
          <w:szCs w:val="24"/>
        </w:rPr>
      </w:pPr>
      <w:r w:rsidRPr="004E1CA3">
        <w:rPr>
          <w:sz w:val="24"/>
          <w:szCs w:val="24"/>
        </w:rPr>
        <w:t>На местно ниво механизъм за насърчаване използването на ВЕИ и биогорива е изготвянето на общински краткосрочни и дългорсрочни програми, съгласно методическите указания на АУЕР. При разрабоването на настоящата краткосрочна общинска програма, са отчетени възможностите на Общината и произтичащите от тях мерки и насоки, имащи отношение към оползотворяването на енергия от възобновяеми източници. Основната линия, която се следва, е съчетаването на  внедряване на мерки за повишаване на енергийната ефективност, с производството и потреблението на енергия от възобновяеми източници. В това отношение Община Лом води последователна енергийна политика, както за подобряване на енергийната ефективност така и за използване на ВЕИ.</w:t>
      </w:r>
    </w:p>
    <w:p w:rsidR="004E1CA3" w:rsidRDefault="004E1CA3" w:rsidP="004E1CA3">
      <w:pPr>
        <w:pStyle w:val="a9"/>
        <w:ind w:firstLine="215"/>
        <w:jc w:val="both"/>
        <w:rPr>
          <w:sz w:val="24"/>
          <w:szCs w:val="24"/>
        </w:rPr>
      </w:pPr>
    </w:p>
    <w:p w:rsidR="004E1CA3" w:rsidRDefault="004E1CA3" w:rsidP="004E1CA3">
      <w:pPr>
        <w:pStyle w:val="a9"/>
        <w:ind w:firstLine="215"/>
        <w:jc w:val="both"/>
        <w:rPr>
          <w:sz w:val="24"/>
          <w:szCs w:val="24"/>
        </w:rPr>
      </w:pPr>
    </w:p>
    <w:p w:rsidR="004E1CA3" w:rsidRPr="004E1CA3" w:rsidRDefault="004E1CA3" w:rsidP="004E1CA3">
      <w:pPr>
        <w:pStyle w:val="a9"/>
        <w:ind w:firstLine="215"/>
        <w:jc w:val="both"/>
        <w:rPr>
          <w:b/>
          <w:bCs/>
          <w:sz w:val="24"/>
          <w:szCs w:val="24"/>
        </w:rPr>
      </w:pPr>
      <w:r w:rsidRPr="004E1CA3">
        <w:rPr>
          <w:b/>
          <w:bCs/>
          <w:sz w:val="24"/>
          <w:szCs w:val="24"/>
        </w:rPr>
        <w:t>6.</w:t>
      </w:r>
      <w:r w:rsidRPr="004E1CA3">
        <w:rPr>
          <w:b/>
          <w:bCs/>
          <w:sz w:val="24"/>
          <w:szCs w:val="24"/>
        </w:rPr>
        <w:tab/>
        <w:t>ОПРЕДЕЛЯНЕ НА ПОТЕНЦИАЛА И ВЪЗМОЖОСТИТЕ ЗА ИЗПОЛЗВАНЕ ПО ВИДОВЕ РЕСУРСИ</w:t>
      </w:r>
    </w:p>
    <w:p w:rsidR="004E1CA3" w:rsidRPr="004E1CA3" w:rsidRDefault="004E1CA3" w:rsidP="004E1CA3">
      <w:pPr>
        <w:pStyle w:val="a9"/>
        <w:ind w:firstLine="215"/>
        <w:jc w:val="both"/>
        <w:rPr>
          <w:sz w:val="24"/>
          <w:szCs w:val="24"/>
        </w:rPr>
      </w:pPr>
      <w:r w:rsidRPr="004E1CA3">
        <w:rPr>
          <w:sz w:val="24"/>
          <w:szCs w:val="24"/>
        </w:rPr>
        <w:t>Обхватът на ВЕИ в България включва: водна енергия, биомаса, слънчева енергия, вятърна енергия и геотермална енергия.</w:t>
      </w:r>
    </w:p>
    <w:p w:rsidR="004E1CA3" w:rsidRPr="004E1CA3" w:rsidRDefault="004E1CA3" w:rsidP="004E1CA3">
      <w:pPr>
        <w:pStyle w:val="a9"/>
        <w:ind w:firstLine="215"/>
        <w:jc w:val="both"/>
        <w:rPr>
          <w:sz w:val="24"/>
          <w:szCs w:val="24"/>
        </w:rPr>
      </w:pPr>
      <w:r w:rsidRPr="004E1CA3">
        <w:rPr>
          <w:sz w:val="24"/>
          <w:szCs w:val="24"/>
        </w:rPr>
        <w:t>Световният Енергиен Съвет (WEC) е възприел следните оценки на достъпния потенциал от отделни ВЕИ в световен мащаб.</w:t>
      </w:r>
    </w:p>
    <w:p w:rsidR="004E1CA3" w:rsidRPr="004E1CA3" w:rsidRDefault="004E1CA3" w:rsidP="004E1CA3">
      <w:pPr>
        <w:rPr>
          <w:sz w:val="24"/>
          <w:szCs w:val="24"/>
        </w:rPr>
      </w:pPr>
      <w:r w:rsidRPr="004E1CA3">
        <w:rPr>
          <w:sz w:val="24"/>
          <w:szCs w:val="24"/>
        </w:rPr>
        <w:lastRenderedPageBreak/>
        <w:t>Общата сума на достъпния потенциал на страната (6 005 ktoe ) е значително по-малък от ПЕП за 2004 година (19 017 ktoe). Следователно в близко бъдеще България може да</w:t>
      </w:r>
      <w:r w:rsidRPr="004E1CA3">
        <w:t xml:space="preserve"> </w:t>
      </w:r>
      <w:r w:rsidRPr="004E1CA3">
        <w:rPr>
          <w:sz w:val="24"/>
          <w:szCs w:val="24"/>
        </w:rPr>
        <w:t>задоволи около 32% от енергийните си нужди при пълно усвояване на достъпния енергиен потенциал на ВЕИ на територията й.</w:t>
      </w:r>
    </w:p>
    <w:p w:rsidR="004E1CA3" w:rsidRDefault="004E1CA3" w:rsidP="004E1CA3">
      <w:pPr>
        <w:pStyle w:val="a9"/>
        <w:ind w:firstLine="215"/>
        <w:jc w:val="both"/>
        <w:rPr>
          <w:sz w:val="24"/>
          <w:szCs w:val="24"/>
        </w:rPr>
      </w:pPr>
    </w:p>
    <w:p w:rsidR="00E26CC6" w:rsidRDefault="00E26CC6" w:rsidP="00E26CC6">
      <w:pPr>
        <w:rPr>
          <w:i/>
          <w:sz w:val="24"/>
        </w:rPr>
      </w:pPr>
      <w:r>
        <w:rPr>
          <w:b/>
          <w:i/>
          <w:sz w:val="24"/>
        </w:rPr>
        <w:t xml:space="preserve">Таблица 1: </w:t>
      </w:r>
      <w:r>
        <w:rPr>
          <w:i/>
          <w:sz w:val="24"/>
        </w:rPr>
        <w:t>Световен достъпен потенциал на ВЕИ</w:t>
      </w:r>
    </w:p>
    <w:p w:rsidR="00E26CC6" w:rsidRDefault="0039323F" w:rsidP="00E26CC6">
      <w:pPr>
        <w:pStyle w:val="a3"/>
        <w:spacing w:before="3"/>
        <w:ind w:left="0"/>
        <w:rPr>
          <w:i/>
        </w:rPr>
      </w:pPr>
      <w:r>
        <w:rPr>
          <w:noProof/>
          <w:lang w:bidi="ar-SA"/>
        </w:rPr>
        <mc:AlternateContent>
          <mc:Choice Requires="wps">
            <w:drawing>
              <wp:anchor distT="0" distB="0" distL="0" distR="0" simplePos="0" relativeHeight="251681792" behindDoc="1" locked="0" layoutInCell="1" allowOverlap="1">
                <wp:simplePos x="0" y="0"/>
                <wp:positionH relativeFrom="page">
                  <wp:posOffset>938530</wp:posOffset>
                </wp:positionH>
                <wp:positionV relativeFrom="paragraph">
                  <wp:posOffset>290195</wp:posOffset>
                </wp:positionV>
                <wp:extent cx="2944495" cy="2359660"/>
                <wp:effectExtent l="0" t="0" r="0" b="0"/>
                <wp:wrapTopAndBottom/>
                <wp:docPr id="8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35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1291"/>
                              <w:gridCol w:w="1637"/>
                            </w:tblGrid>
                            <w:tr w:rsidR="00AF694F">
                              <w:trPr>
                                <w:trHeight w:val="580"/>
                              </w:trPr>
                              <w:tc>
                                <w:tcPr>
                                  <w:tcW w:w="4622" w:type="dxa"/>
                                  <w:gridSpan w:val="3"/>
                                </w:tcPr>
                                <w:p w:rsidR="00AF694F" w:rsidRDefault="00AF694F">
                                  <w:pPr>
                                    <w:pStyle w:val="TableParagraph"/>
                                    <w:spacing w:before="140" w:line="240" w:lineRule="auto"/>
                                    <w:ind w:left="326"/>
                                    <w:rPr>
                                      <w:sz w:val="24"/>
                                    </w:rPr>
                                  </w:pPr>
                                  <w:r>
                                    <w:rPr>
                                      <w:sz w:val="24"/>
                                    </w:rPr>
                                    <w:t>Достъпен потенциал на ВЕИ, годишно</w:t>
                                  </w:r>
                                </w:p>
                              </w:tc>
                            </w:tr>
                            <w:tr w:rsidR="00AF694F">
                              <w:trPr>
                                <w:trHeight w:val="273"/>
                              </w:trPr>
                              <w:tc>
                                <w:tcPr>
                                  <w:tcW w:w="1694" w:type="dxa"/>
                                </w:tcPr>
                                <w:p w:rsidR="00AF694F" w:rsidRDefault="00AF694F">
                                  <w:pPr>
                                    <w:pStyle w:val="TableParagraph"/>
                                    <w:spacing w:line="253" w:lineRule="exact"/>
                                    <w:ind w:left="71"/>
                                    <w:rPr>
                                      <w:b/>
                                      <w:sz w:val="24"/>
                                    </w:rPr>
                                  </w:pPr>
                                  <w:r>
                                    <w:rPr>
                                      <w:b/>
                                      <w:sz w:val="24"/>
                                    </w:rPr>
                                    <w:t>ВЕИ</w:t>
                                  </w:r>
                                </w:p>
                              </w:tc>
                              <w:tc>
                                <w:tcPr>
                                  <w:tcW w:w="1291" w:type="dxa"/>
                                </w:tcPr>
                                <w:p w:rsidR="00AF694F" w:rsidRDefault="00AF694F">
                                  <w:pPr>
                                    <w:pStyle w:val="TableParagraph"/>
                                    <w:spacing w:line="253" w:lineRule="exact"/>
                                    <w:ind w:left="504" w:right="497"/>
                                    <w:jc w:val="center"/>
                                    <w:rPr>
                                      <w:sz w:val="24"/>
                                    </w:rPr>
                                  </w:pPr>
                                  <w:r>
                                    <w:rPr>
                                      <w:sz w:val="24"/>
                                    </w:rPr>
                                    <w:t>EJ</w:t>
                                  </w:r>
                                </w:p>
                              </w:tc>
                              <w:tc>
                                <w:tcPr>
                                  <w:tcW w:w="1637" w:type="dxa"/>
                                </w:tcPr>
                                <w:p w:rsidR="00AF694F" w:rsidRDefault="00AF694F">
                                  <w:pPr>
                                    <w:pStyle w:val="TableParagraph"/>
                                    <w:spacing w:line="253" w:lineRule="exact"/>
                                    <w:ind w:right="567"/>
                                    <w:jc w:val="right"/>
                                    <w:rPr>
                                      <w:sz w:val="24"/>
                                    </w:rPr>
                                  </w:pPr>
                                  <w:r>
                                    <w:rPr>
                                      <w:sz w:val="24"/>
                                    </w:rPr>
                                    <w:t>Gtoe</w:t>
                                  </w:r>
                                </w:p>
                              </w:tc>
                            </w:tr>
                            <w:tr w:rsidR="00AF694F">
                              <w:trPr>
                                <w:trHeight w:val="278"/>
                              </w:trPr>
                              <w:tc>
                                <w:tcPr>
                                  <w:tcW w:w="1694" w:type="dxa"/>
                                </w:tcPr>
                                <w:p w:rsidR="00AF694F" w:rsidRDefault="00AF694F">
                                  <w:pPr>
                                    <w:pStyle w:val="TableParagraph"/>
                                    <w:spacing w:line="258" w:lineRule="exact"/>
                                    <w:ind w:left="71"/>
                                    <w:rPr>
                                      <w:sz w:val="24"/>
                                    </w:rPr>
                                  </w:pPr>
                                  <w:r>
                                    <w:rPr>
                                      <w:sz w:val="24"/>
                                    </w:rPr>
                                    <w:t>Водна енергия</w:t>
                                  </w:r>
                                </w:p>
                              </w:tc>
                              <w:tc>
                                <w:tcPr>
                                  <w:tcW w:w="1291" w:type="dxa"/>
                                </w:tcPr>
                                <w:p w:rsidR="00AF694F" w:rsidRDefault="00AF694F">
                                  <w:pPr>
                                    <w:pStyle w:val="TableParagraph"/>
                                    <w:spacing w:line="258" w:lineRule="exact"/>
                                    <w:ind w:right="381"/>
                                    <w:jc w:val="right"/>
                                    <w:rPr>
                                      <w:sz w:val="24"/>
                                    </w:rPr>
                                  </w:pPr>
                                  <w:r>
                                    <w:rPr>
                                      <w:w w:val="95"/>
                                      <w:sz w:val="24"/>
                                    </w:rPr>
                                    <w:t>50</w:t>
                                  </w:r>
                                </w:p>
                              </w:tc>
                              <w:tc>
                                <w:tcPr>
                                  <w:tcW w:w="1637" w:type="dxa"/>
                                </w:tcPr>
                                <w:p w:rsidR="00AF694F" w:rsidRDefault="00AF694F">
                                  <w:pPr>
                                    <w:pStyle w:val="TableParagraph"/>
                                    <w:spacing w:line="258" w:lineRule="exact"/>
                                    <w:ind w:right="573"/>
                                    <w:jc w:val="right"/>
                                    <w:rPr>
                                      <w:sz w:val="24"/>
                                    </w:rPr>
                                  </w:pPr>
                                  <w:r>
                                    <w:rPr>
                                      <w:sz w:val="24"/>
                                    </w:rPr>
                                    <w:t>1,2</w:t>
                                  </w:r>
                                </w:p>
                              </w:tc>
                            </w:tr>
                            <w:tr w:rsidR="00AF694F">
                              <w:trPr>
                                <w:trHeight w:val="273"/>
                              </w:trPr>
                              <w:tc>
                                <w:tcPr>
                                  <w:tcW w:w="1694" w:type="dxa"/>
                                </w:tcPr>
                                <w:p w:rsidR="00AF694F" w:rsidRDefault="00AF694F">
                                  <w:pPr>
                                    <w:pStyle w:val="TableParagraph"/>
                                    <w:spacing w:line="253" w:lineRule="exact"/>
                                    <w:ind w:left="71"/>
                                    <w:rPr>
                                      <w:sz w:val="24"/>
                                    </w:rPr>
                                  </w:pPr>
                                  <w:r>
                                    <w:rPr>
                                      <w:sz w:val="24"/>
                                    </w:rPr>
                                    <w:t>Биомаса</w:t>
                                  </w:r>
                                </w:p>
                              </w:tc>
                              <w:tc>
                                <w:tcPr>
                                  <w:tcW w:w="1291" w:type="dxa"/>
                                </w:tcPr>
                                <w:p w:rsidR="00AF694F" w:rsidRDefault="00AF694F">
                                  <w:pPr>
                                    <w:pStyle w:val="TableParagraph"/>
                                    <w:spacing w:line="253" w:lineRule="exact"/>
                                    <w:ind w:right="381"/>
                                    <w:jc w:val="right"/>
                                    <w:rPr>
                                      <w:sz w:val="24"/>
                                    </w:rPr>
                                  </w:pPr>
                                  <w:r>
                                    <w:rPr>
                                      <w:w w:val="95"/>
                                      <w:sz w:val="24"/>
                                    </w:rPr>
                                    <w:t>276</w:t>
                                  </w:r>
                                </w:p>
                              </w:tc>
                              <w:tc>
                                <w:tcPr>
                                  <w:tcW w:w="1637" w:type="dxa"/>
                                </w:tcPr>
                                <w:p w:rsidR="00AF694F" w:rsidRDefault="00AF694F">
                                  <w:pPr>
                                    <w:pStyle w:val="TableParagraph"/>
                                    <w:spacing w:line="253" w:lineRule="exact"/>
                                    <w:ind w:right="573"/>
                                    <w:jc w:val="right"/>
                                    <w:rPr>
                                      <w:sz w:val="24"/>
                                    </w:rPr>
                                  </w:pPr>
                                  <w:r>
                                    <w:rPr>
                                      <w:sz w:val="24"/>
                                    </w:rPr>
                                    <w:t>6,6</w:t>
                                  </w:r>
                                </w:p>
                              </w:tc>
                            </w:tr>
                            <w:tr w:rsidR="00AF694F">
                              <w:trPr>
                                <w:trHeight w:val="551"/>
                              </w:trPr>
                              <w:tc>
                                <w:tcPr>
                                  <w:tcW w:w="1694" w:type="dxa"/>
                                </w:tcPr>
                                <w:p w:rsidR="00AF694F" w:rsidRDefault="00AF694F">
                                  <w:pPr>
                                    <w:pStyle w:val="TableParagraph"/>
                                    <w:spacing w:line="268" w:lineRule="exact"/>
                                    <w:ind w:left="71"/>
                                    <w:rPr>
                                      <w:sz w:val="24"/>
                                    </w:rPr>
                                  </w:pPr>
                                  <w:r>
                                    <w:rPr>
                                      <w:sz w:val="24"/>
                                    </w:rPr>
                                    <w:t>Слънчева</w:t>
                                  </w:r>
                                </w:p>
                                <w:p w:rsidR="00AF694F" w:rsidRDefault="00AF694F">
                                  <w:pPr>
                                    <w:pStyle w:val="TableParagraph"/>
                                    <w:spacing w:before="2" w:line="261" w:lineRule="exact"/>
                                    <w:ind w:left="71"/>
                                    <w:rPr>
                                      <w:sz w:val="24"/>
                                    </w:rPr>
                                  </w:pPr>
                                  <w:r>
                                    <w:rPr>
                                      <w:sz w:val="24"/>
                                    </w:rPr>
                                    <w:t>енергия</w:t>
                                  </w:r>
                                </w:p>
                              </w:tc>
                              <w:tc>
                                <w:tcPr>
                                  <w:tcW w:w="1291" w:type="dxa"/>
                                </w:tcPr>
                                <w:p w:rsidR="00AF694F" w:rsidRDefault="00AF694F">
                                  <w:pPr>
                                    <w:pStyle w:val="TableParagraph"/>
                                    <w:spacing w:before="5" w:line="240" w:lineRule="auto"/>
                                    <w:rPr>
                                      <w:i/>
                                      <w:sz w:val="23"/>
                                    </w:rPr>
                                  </w:pPr>
                                </w:p>
                                <w:p w:rsidR="00AF694F" w:rsidRDefault="00AF694F">
                                  <w:pPr>
                                    <w:pStyle w:val="TableParagraph"/>
                                    <w:spacing w:line="261" w:lineRule="exact"/>
                                    <w:ind w:right="381"/>
                                    <w:jc w:val="right"/>
                                    <w:rPr>
                                      <w:sz w:val="24"/>
                                    </w:rPr>
                                  </w:pPr>
                                  <w:r>
                                    <w:rPr>
                                      <w:w w:val="95"/>
                                      <w:sz w:val="24"/>
                                    </w:rPr>
                                    <w:t>1575</w:t>
                                  </w:r>
                                </w:p>
                              </w:tc>
                              <w:tc>
                                <w:tcPr>
                                  <w:tcW w:w="1637" w:type="dxa"/>
                                </w:tcPr>
                                <w:p w:rsidR="00AF694F" w:rsidRDefault="00AF694F">
                                  <w:pPr>
                                    <w:pStyle w:val="TableParagraph"/>
                                    <w:spacing w:before="5" w:line="240" w:lineRule="auto"/>
                                    <w:rPr>
                                      <w:i/>
                                      <w:sz w:val="23"/>
                                    </w:rPr>
                                  </w:pPr>
                                </w:p>
                                <w:p w:rsidR="00AF694F" w:rsidRDefault="00AF694F">
                                  <w:pPr>
                                    <w:pStyle w:val="TableParagraph"/>
                                    <w:spacing w:line="261" w:lineRule="exact"/>
                                    <w:ind w:right="573"/>
                                    <w:jc w:val="right"/>
                                    <w:rPr>
                                      <w:sz w:val="24"/>
                                    </w:rPr>
                                  </w:pPr>
                                  <w:r>
                                    <w:rPr>
                                      <w:sz w:val="24"/>
                                    </w:rPr>
                                    <w:t>37,6</w:t>
                                  </w:r>
                                </w:p>
                              </w:tc>
                            </w:tr>
                            <w:tr w:rsidR="00AF694F">
                              <w:trPr>
                                <w:trHeight w:val="551"/>
                              </w:trPr>
                              <w:tc>
                                <w:tcPr>
                                  <w:tcW w:w="1694" w:type="dxa"/>
                                </w:tcPr>
                                <w:p w:rsidR="00AF694F" w:rsidRDefault="00AF694F">
                                  <w:pPr>
                                    <w:pStyle w:val="TableParagraph"/>
                                    <w:spacing w:line="268" w:lineRule="exact"/>
                                    <w:ind w:left="71"/>
                                    <w:rPr>
                                      <w:sz w:val="24"/>
                                    </w:rPr>
                                  </w:pPr>
                                  <w:r>
                                    <w:rPr>
                                      <w:sz w:val="24"/>
                                    </w:rPr>
                                    <w:t>Вятърна</w:t>
                                  </w:r>
                                </w:p>
                                <w:p w:rsidR="00AF694F" w:rsidRDefault="00AF694F">
                                  <w:pPr>
                                    <w:pStyle w:val="TableParagraph"/>
                                    <w:spacing w:before="2" w:line="261" w:lineRule="exact"/>
                                    <w:ind w:left="71"/>
                                    <w:rPr>
                                      <w:sz w:val="24"/>
                                    </w:rPr>
                                  </w:pPr>
                                  <w:r>
                                    <w:rPr>
                                      <w:sz w:val="24"/>
                                    </w:rPr>
                                    <w:t>енергия</w:t>
                                  </w:r>
                                </w:p>
                              </w:tc>
                              <w:tc>
                                <w:tcPr>
                                  <w:tcW w:w="1291" w:type="dxa"/>
                                </w:tcPr>
                                <w:p w:rsidR="00AF694F" w:rsidRDefault="00AF694F">
                                  <w:pPr>
                                    <w:pStyle w:val="TableParagraph"/>
                                    <w:spacing w:before="5" w:line="240" w:lineRule="auto"/>
                                    <w:rPr>
                                      <w:i/>
                                      <w:sz w:val="23"/>
                                    </w:rPr>
                                  </w:pPr>
                                </w:p>
                                <w:p w:rsidR="00AF694F" w:rsidRDefault="00AF694F">
                                  <w:pPr>
                                    <w:pStyle w:val="TableParagraph"/>
                                    <w:spacing w:line="261" w:lineRule="exact"/>
                                    <w:ind w:right="381"/>
                                    <w:jc w:val="right"/>
                                    <w:rPr>
                                      <w:sz w:val="24"/>
                                    </w:rPr>
                                  </w:pPr>
                                  <w:r>
                                    <w:rPr>
                                      <w:w w:val="95"/>
                                      <w:sz w:val="24"/>
                                    </w:rPr>
                                    <w:t>640</w:t>
                                  </w:r>
                                </w:p>
                              </w:tc>
                              <w:tc>
                                <w:tcPr>
                                  <w:tcW w:w="1637" w:type="dxa"/>
                                </w:tcPr>
                                <w:p w:rsidR="00AF694F" w:rsidRDefault="00AF694F">
                                  <w:pPr>
                                    <w:pStyle w:val="TableParagraph"/>
                                    <w:spacing w:before="5" w:line="240" w:lineRule="auto"/>
                                    <w:rPr>
                                      <w:i/>
                                      <w:sz w:val="23"/>
                                    </w:rPr>
                                  </w:pPr>
                                </w:p>
                                <w:p w:rsidR="00AF694F" w:rsidRDefault="00AF694F">
                                  <w:pPr>
                                    <w:pStyle w:val="TableParagraph"/>
                                    <w:spacing w:line="261" w:lineRule="exact"/>
                                    <w:ind w:right="573"/>
                                    <w:jc w:val="right"/>
                                    <w:rPr>
                                      <w:sz w:val="24"/>
                                    </w:rPr>
                                  </w:pPr>
                                  <w:r>
                                    <w:rPr>
                                      <w:sz w:val="24"/>
                                    </w:rPr>
                                    <w:t>15,3</w:t>
                                  </w:r>
                                </w:p>
                              </w:tc>
                            </w:tr>
                            <w:tr w:rsidR="00AF694F">
                              <w:trPr>
                                <w:trHeight w:val="556"/>
                              </w:trPr>
                              <w:tc>
                                <w:tcPr>
                                  <w:tcW w:w="1694" w:type="dxa"/>
                                </w:tcPr>
                                <w:p w:rsidR="00AF694F" w:rsidRDefault="00AF694F">
                                  <w:pPr>
                                    <w:pStyle w:val="TableParagraph"/>
                                    <w:spacing w:before="1" w:line="274" w:lineRule="exact"/>
                                    <w:ind w:left="71" w:right="283"/>
                                    <w:rPr>
                                      <w:sz w:val="24"/>
                                    </w:rPr>
                                  </w:pPr>
                                  <w:r>
                                    <w:rPr>
                                      <w:sz w:val="24"/>
                                    </w:rPr>
                                    <w:t>Геотермална енергия</w:t>
                                  </w:r>
                                </w:p>
                              </w:tc>
                              <w:tc>
                                <w:tcPr>
                                  <w:tcW w:w="1291" w:type="dxa"/>
                                </w:tcPr>
                                <w:p w:rsidR="00AF694F" w:rsidRDefault="00AF694F">
                                  <w:pPr>
                                    <w:pStyle w:val="TableParagraph"/>
                                    <w:spacing w:before="5" w:line="240" w:lineRule="auto"/>
                                    <w:rPr>
                                      <w:i/>
                                      <w:sz w:val="23"/>
                                    </w:rPr>
                                  </w:pPr>
                                </w:p>
                                <w:p w:rsidR="00AF694F" w:rsidRDefault="00AF694F">
                                  <w:pPr>
                                    <w:pStyle w:val="TableParagraph"/>
                                    <w:spacing w:line="266" w:lineRule="exact"/>
                                    <w:ind w:right="376"/>
                                    <w:jc w:val="right"/>
                                    <w:rPr>
                                      <w:sz w:val="24"/>
                                    </w:rPr>
                                  </w:pPr>
                                  <w:r>
                                    <w:rPr>
                                      <w:sz w:val="24"/>
                                    </w:rPr>
                                    <w:t>5 000</w:t>
                                  </w:r>
                                </w:p>
                              </w:tc>
                              <w:tc>
                                <w:tcPr>
                                  <w:tcW w:w="1637" w:type="dxa"/>
                                </w:tcPr>
                                <w:p w:rsidR="00AF694F" w:rsidRDefault="00AF694F">
                                  <w:pPr>
                                    <w:pStyle w:val="TableParagraph"/>
                                    <w:spacing w:before="5" w:line="240" w:lineRule="auto"/>
                                    <w:rPr>
                                      <w:i/>
                                      <w:sz w:val="23"/>
                                    </w:rPr>
                                  </w:pPr>
                                </w:p>
                                <w:p w:rsidR="00AF694F" w:rsidRDefault="00AF694F">
                                  <w:pPr>
                                    <w:pStyle w:val="TableParagraph"/>
                                    <w:spacing w:line="266" w:lineRule="exact"/>
                                    <w:ind w:right="573"/>
                                    <w:jc w:val="right"/>
                                    <w:rPr>
                                      <w:sz w:val="24"/>
                                    </w:rPr>
                                  </w:pPr>
                                  <w:r>
                                    <w:rPr>
                                      <w:sz w:val="24"/>
                                    </w:rPr>
                                    <w:t>119,5</w:t>
                                  </w:r>
                                </w:p>
                              </w:tc>
                            </w:tr>
                            <w:tr w:rsidR="00AF694F">
                              <w:trPr>
                                <w:trHeight w:val="561"/>
                              </w:trPr>
                              <w:tc>
                                <w:tcPr>
                                  <w:tcW w:w="1694" w:type="dxa"/>
                                </w:tcPr>
                                <w:p w:rsidR="00AF694F" w:rsidRDefault="00AF694F">
                                  <w:pPr>
                                    <w:pStyle w:val="TableParagraph"/>
                                    <w:spacing w:before="135" w:line="240" w:lineRule="auto"/>
                                    <w:ind w:left="1070"/>
                                    <w:rPr>
                                      <w:sz w:val="24"/>
                                    </w:rPr>
                                  </w:pPr>
                                  <w:r>
                                    <w:rPr>
                                      <w:sz w:val="24"/>
                                    </w:rPr>
                                    <w:t>ОБЩ</w:t>
                                  </w:r>
                                </w:p>
                              </w:tc>
                              <w:tc>
                                <w:tcPr>
                                  <w:tcW w:w="1291" w:type="dxa"/>
                                </w:tcPr>
                                <w:p w:rsidR="00AF694F" w:rsidRDefault="00AF694F">
                                  <w:pPr>
                                    <w:pStyle w:val="TableParagraph"/>
                                    <w:spacing w:before="3" w:line="240" w:lineRule="auto"/>
                                    <w:rPr>
                                      <w:i/>
                                      <w:sz w:val="24"/>
                                    </w:rPr>
                                  </w:pPr>
                                </w:p>
                                <w:p w:rsidR="00AF694F" w:rsidRDefault="00AF694F">
                                  <w:pPr>
                                    <w:pStyle w:val="TableParagraph"/>
                                    <w:spacing w:line="261" w:lineRule="exact"/>
                                    <w:ind w:right="381"/>
                                    <w:jc w:val="right"/>
                                    <w:rPr>
                                      <w:sz w:val="24"/>
                                    </w:rPr>
                                  </w:pPr>
                                  <w:r>
                                    <w:rPr>
                                      <w:w w:val="95"/>
                                      <w:sz w:val="24"/>
                                    </w:rPr>
                                    <w:t>7600</w:t>
                                  </w:r>
                                </w:p>
                              </w:tc>
                              <w:tc>
                                <w:tcPr>
                                  <w:tcW w:w="1637" w:type="dxa"/>
                                </w:tcPr>
                                <w:p w:rsidR="00AF694F" w:rsidRDefault="00AF694F">
                                  <w:pPr>
                                    <w:pStyle w:val="TableParagraph"/>
                                    <w:spacing w:before="3" w:line="240" w:lineRule="auto"/>
                                    <w:rPr>
                                      <w:i/>
                                      <w:sz w:val="24"/>
                                    </w:rPr>
                                  </w:pPr>
                                </w:p>
                                <w:p w:rsidR="00AF694F" w:rsidRDefault="00AF694F">
                                  <w:pPr>
                                    <w:pStyle w:val="TableParagraph"/>
                                    <w:spacing w:line="261" w:lineRule="exact"/>
                                    <w:ind w:right="573"/>
                                    <w:jc w:val="right"/>
                                    <w:rPr>
                                      <w:sz w:val="24"/>
                                    </w:rPr>
                                  </w:pPr>
                                  <w:r>
                                    <w:rPr>
                                      <w:sz w:val="24"/>
                                    </w:rPr>
                                    <w:t>180,2</w:t>
                                  </w:r>
                                </w:p>
                              </w:tc>
                            </w:tr>
                          </w:tbl>
                          <w:p w:rsidR="00AF694F" w:rsidRDefault="00AF694F" w:rsidP="00E26CC6">
                            <w:pPr>
                              <w:pStyle w:val="a3"/>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8" o:spid="_x0000_s1212" type="#_x0000_t202" style="position:absolute;margin-left:73.9pt;margin-top:22.85pt;width:231.85pt;height:185.8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RKtgIAALU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1291"/>
                        <w:gridCol w:w="1637"/>
                      </w:tblGrid>
                      <w:tr w:rsidR="00AF694F">
                        <w:trPr>
                          <w:trHeight w:val="580"/>
                        </w:trPr>
                        <w:tc>
                          <w:tcPr>
                            <w:tcW w:w="4622" w:type="dxa"/>
                            <w:gridSpan w:val="3"/>
                          </w:tcPr>
                          <w:p w:rsidR="00AF694F" w:rsidRDefault="00AF694F">
                            <w:pPr>
                              <w:pStyle w:val="TableParagraph"/>
                              <w:spacing w:before="140" w:line="240" w:lineRule="auto"/>
                              <w:ind w:left="326"/>
                              <w:rPr>
                                <w:sz w:val="24"/>
                              </w:rPr>
                            </w:pPr>
                            <w:r>
                              <w:rPr>
                                <w:sz w:val="24"/>
                              </w:rPr>
                              <w:t>Достъпен потенциал на ВЕИ, годишно</w:t>
                            </w:r>
                          </w:p>
                        </w:tc>
                      </w:tr>
                      <w:tr w:rsidR="00AF694F">
                        <w:trPr>
                          <w:trHeight w:val="273"/>
                        </w:trPr>
                        <w:tc>
                          <w:tcPr>
                            <w:tcW w:w="1694" w:type="dxa"/>
                          </w:tcPr>
                          <w:p w:rsidR="00AF694F" w:rsidRDefault="00AF694F">
                            <w:pPr>
                              <w:pStyle w:val="TableParagraph"/>
                              <w:spacing w:line="253" w:lineRule="exact"/>
                              <w:ind w:left="71"/>
                              <w:rPr>
                                <w:b/>
                                <w:sz w:val="24"/>
                              </w:rPr>
                            </w:pPr>
                            <w:r>
                              <w:rPr>
                                <w:b/>
                                <w:sz w:val="24"/>
                              </w:rPr>
                              <w:t>ВЕИ</w:t>
                            </w:r>
                          </w:p>
                        </w:tc>
                        <w:tc>
                          <w:tcPr>
                            <w:tcW w:w="1291" w:type="dxa"/>
                          </w:tcPr>
                          <w:p w:rsidR="00AF694F" w:rsidRDefault="00AF694F">
                            <w:pPr>
                              <w:pStyle w:val="TableParagraph"/>
                              <w:spacing w:line="253" w:lineRule="exact"/>
                              <w:ind w:left="504" w:right="497"/>
                              <w:jc w:val="center"/>
                              <w:rPr>
                                <w:sz w:val="24"/>
                              </w:rPr>
                            </w:pPr>
                            <w:r>
                              <w:rPr>
                                <w:sz w:val="24"/>
                              </w:rPr>
                              <w:t>EJ</w:t>
                            </w:r>
                          </w:p>
                        </w:tc>
                        <w:tc>
                          <w:tcPr>
                            <w:tcW w:w="1637" w:type="dxa"/>
                          </w:tcPr>
                          <w:p w:rsidR="00AF694F" w:rsidRDefault="00AF694F">
                            <w:pPr>
                              <w:pStyle w:val="TableParagraph"/>
                              <w:spacing w:line="253" w:lineRule="exact"/>
                              <w:ind w:right="567"/>
                              <w:jc w:val="right"/>
                              <w:rPr>
                                <w:sz w:val="24"/>
                              </w:rPr>
                            </w:pPr>
                            <w:r>
                              <w:rPr>
                                <w:sz w:val="24"/>
                              </w:rPr>
                              <w:t>Gtoe</w:t>
                            </w:r>
                          </w:p>
                        </w:tc>
                      </w:tr>
                      <w:tr w:rsidR="00AF694F">
                        <w:trPr>
                          <w:trHeight w:val="278"/>
                        </w:trPr>
                        <w:tc>
                          <w:tcPr>
                            <w:tcW w:w="1694" w:type="dxa"/>
                          </w:tcPr>
                          <w:p w:rsidR="00AF694F" w:rsidRDefault="00AF694F">
                            <w:pPr>
                              <w:pStyle w:val="TableParagraph"/>
                              <w:spacing w:line="258" w:lineRule="exact"/>
                              <w:ind w:left="71"/>
                              <w:rPr>
                                <w:sz w:val="24"/>
                              </w:rPr>
                            </w:pPr>
                            <w:r>
                              <w:rPr>
                                <w:sz w:val="24"/>
                              </w:rPr>
                              <w:t>Водна енергия</w:t>
                            </w:r>
                          </w:p>
                        </w:tc>
                        <w:tc>
                          <w:tcPr>
                            <w:tcW w:w="1291" w:type="dxa"/>
                          </w:tcPr>
                          <w:p w:rsidR="00AF694F" w:rsidRDefault="00AF694F">
                            <w:pPr>
                              <w:pStyle w:val="TableParagraph"/>
                              <w:spacing w:line="258" w:lineRule="exact"/>
                              <w:ind w:right="381"/>
                              <w:jc w:val="right"/>
                              <w:rPr>
                                <w:sz w:val="24"/>
                              </w:rPr>
                            </w:pPr>
                            <w:r>
                              <w:rPr>
                                <w:w w:val="95"/>
                                <w:sz w:val="24"/>
                              </w:rPr>
                              <w:t>50</w:t>
                            </w:r>
                          </w:p>
                        </w:tc>
                        <w:tc>
                          <w:tcPr>
                            <w:tcW w:w="1637" w:type="dxa"/>
                          </w:tcPr>
                          <w:p w:rsidR="00AF694F" w:rsidRDefault="00AF694F">
                            <w:pPr>
                              <w:pStyle w:val="TableParagraph"/>
                              <w:spacing w:line="258" w:lineRule="exact"/>
                              <w:ind w:right="573"/>
                              <w:jc w:val="right"/>
                              <w:rPr>
                                <w:sz w:val="24"/>
                              </w:rPr>
                            </w:pPr>
                            <w:r>
                              <w:rPr>
                                <w:sz w:val="24"/>
                              </w:rPr>
                              <w:t>1,2</w:t>
                            </w:r>
                          </w:p>
                        </w:tc>
                      </w:tr>
                      <w:tr w:rsidR="00AF694F">
                        <w:trPr>
                          <w:trHeight w:val="273"/>
                        </w:trPr>
                        <w:tc>
                          <w:tcPr>
                            <w:tcW w:w="1694" w:type="dxa"/>
                          </w:tcPr>
                          <w:p w:rsidR="00AF694F" w:rsidRDefault="00AF694F">
                            <w:pPr>
                              <w:pStyle w:val="TableParagraph"/>
                              <w:spacing w:line="253" w:lineRule="exact"/>
                              <w:ind w:left="71"/>
                              <w:rPr>
                                <w:sz w:val="24"/>
                              </w:rPr>
                            </w:pPr>
                            <w:r>
                              <w:rPr>
                                <w:sz w:val="24"/>
                              </w:rPr>
                              <w:t>Биомаса</w:t>
                            </w:r>
                          </w:p>
                        </w:tc>
                        <w:tc>
                          <w:tcPr>
                            <w:tcW w:w="1291" w:type="dxa"/>
                          </w:tcPr>
                          <w:p w:rsidR="00AF694F" w:rsidRDefault="00AF694F">
                            <w:pPr>
                              <w:pStyle w:val="TableParagraph"/>
                              <w:spacing w:line="253" w:lineRule="exact"/>
                              <w:ind w:right="381"/>
                              <w:jc w:val="right"/>
                              <w:rPr>
                                <w:sz w:val="24"/>
                              </w:rPr>
                            </w:pPr>
                            <w:r>
                              <w:rPr>
                                <w:w w:val="95"/>
                                <w:sz w:val="24"/>
                              </w:rPr>
                              <w:t>276</w:t>
                            </w:r>
                          </w:p>
                        </w:tc>
                        <w:tc>
                          <w:tcPr>
                            <w:tcW w:w="1637" w:type="dxa"/>
                          </w:tcPr>
                          <w:p w:rsidR="00AF694F" w:rsidRDefault="00AF694F">
                            <w:pPr>
                              <w:pStyle w:val="TableParagraph"/>
                              <w:spacing w:line="253" w:lineRule="exact"/>
                              <w:ind w:right="573"/>
                              <w:jc w:val="right"/>
                              <w:rPr>
                                <w:sz w:val="24"/>
                              </w:rPr>
                            </w:pPr>
                            <w:r>
                              <w:rPr>
                                <w:sz w:val="24"/>
                              </w:rPr>
                              <w:t>6,6</w:t>
                            </w:r>
                          </w:p>
                        </w:tc>
                      </w:tr>
                      <w:tr w:rsidR="00AF694F">
                        <w:trPr>
                          <w:trHeight w:val="551"/>
                        </w:trPr>
                        <w:tc>
                          <w:tcPr>
                            <w:tcW w:w="1694" w:type="dxa"/>
                          </w:tcPr>
                          <w:p w:rsidR="00AF694F" w:rsidRDefault="00AF694F">
                            <w:pPr>
                              <w:pStyle w:val="TableParagraph"/>
                              <w:spacing w:line="268" w:lineRule="exact"/>
                              <w:ind w:left="71"/>
                              <w:rPr>
                                <w:sz w:val="24"/>
                              </w:rPr>
                            </w:pPr>
                            <w:r>
                              <w:rPr>
                                <w:sz w:val="24"/>
                              </w:rPr>
                              <w:t>Слънчева</w:t>
                            </w:r>
                          </w:p>
                          <w:p w:rsidR="00AF694F" w:rsidRDefault="00AF694F">
                            <w:pPr>
                              <w:pStyle w:val="TableParagraph"/>
                              <w:spacing w:before="2" w:line="261" w:lineRule="exact"/>
                              <w:ind w:left="71"/>
                              <w:rPr>
                                <w:sz w:val="24"/>
                              </w:rPr>
                            </w:pPr>
                            <w:r>
                              <w:rPr>
                                <w:sz w:val="24"/>
                              </w:rPr>
                              <w:t>енергия</w:t>
                            </w:r>
                          </w:p>
                        </w:tc>
                        <w:tc>
                          <w:tcPr>
                            <w:tcW w:w="1291" w:type="dxa"/>
                          </w:tcPr>
                          <w:p w:rsidR="00AF694F" w:rsidRDefault="00AF694F">
                            <w:pPr>
                              <w:pStyle w:val="TableParagraph"/>
                              <w:spacing w:before="5" w:line="240" w:lineRule="auto"/>
                              <w:rPr>
                                <w:i/>
                                <w:sz w:val="23"/>
                              </w:rPr>
                            </w:pPr>
                          </w:p>
                          <w:p w:rsidR="00AF694F" w:rsidRDefault="00AF694F">
                            <w:pPr>
                              <w:pStyle w:val="TableParagraph"/>
                              <w:spacing w:line="261" w:lineRule="exact"/>
                              <w:ind w:right="381"/>
                              <w:jc w:val="right"/>
                              <w:rPr>
                                <w:sz w:val="24"/>
                              </w:rPr>
                            </w:pPr>
                            <w:r>
                              <w:rPr>
                                <w:w w:val="95"/>
                                <w:sz w:val="24"/>
                              </w:rPr>
                              <w:t>1575</w:t>
                            </w:r>
                          </w:p>
                        </w:tc>
                        <w:tc>
                          <w:tcPr>
                            <w:tcW w:w="1637" w:type="dxa"/>
                          </w:tcPr>
                          <w:p w:rsidR="00AF694F" w:rsidRDefault="00AF694F">
                            <w:pPr>
                              <w:pStyle w:val="TableParagraph"/>
                              <w:spacing w:before="5" w:line="240" w:lineRule="auto"/>
                              <w:rPr>
                                <w:i/>
                                <w:sz w:val="23"/>
                              </w:rPr>
                            </w:pPr>
                          </w:p>
                          <w:p w:rsidR="00AF694F" w:rsidRDefault="00AF694F">
                            <w:pPr>
                              <w:pStyle w:val="TableParagraph"/>
                              <w:spacing w:line="261" w:lineRule="exact"/>
                              <w:ind w:right="573"/>
                              <w:jc w:val="right"/>
                              <w:rPr>
                                <w:sz w:val="24"/>
                              </w:rPr>
                            </w:pPr>
                            <w:r>
                              <w:rPr>
                                <w:sz w:val="24"/>
                              </w:rPr>
                              <w:t>37,6</w:t>
                            </w:r>
                          </w:p>
                        </w:tc>
                      </w:tr>
                      <w:tr w:rsidR="00AF694F">
                        <w:trPr>
                          <w:trHeight w:val="551"/>
                        </w:trPr>
                        <w:tc>
                          <w:tcPr>
                            <w:tcW w:w="1694" w:type="dxa"/>
                          </w:tcPr>
                          <w:p w:rsidR="00AF694F" w:rsidRDefault="00AF694F">
                            <w:pPr>
                              <w:pStyle w:val="TableParagraph"/>
                              <w:spacing w:line="268" w:lineRule="exact"/>
                              <w:ind w:left="71"/>
                              <w:rPr>
                                <w:sz w:val="24"/>
                              </w:rPr>
                            </w:pPr>
                            <w:r>
                              <w:rPr>
                                <w:sz w:val="24"/>
                              </w:rPr>
                              <w:t>Вятърна</w:t>
                            </w:r>
                          </w:p>
                          <w:p w:rsidR="00AF694F" w:rsidRDefault="00AF694F">
                            <w:pPr>
                              <w:pStyle w:val="TableParagraph"/>
                              <w:spacing w:before="2" w:line="261" w:lineRule="exact"/>
                              <w:ind w:left="71"/>
                              <w:rPr>
                                <w:sz w:val="24"/>
                              </w:rPr>
                            </w:pPr>
                            <w:r>
                              <w:rPr>
                                <w:sz w:val="24"/>
                              </w:rPr>
                              <w:t>енергия</w:t>
                            </w:r>
                          </w:p>
                        </w:tc>
                        <w:tc>
                          <w:tcPr>
                            <w:tcW w:w="1291" w:type="dxa"/>
                          </w:tcPr>
                          <w:p w:rsidR="00AF694F" w:rsidRDefault="00AF694F">
                            <w:pPr>
                              <w:pStyle w:val="TableParagraph"/>
                              <w:spacing w:before="5" w:line="240" w:lineRule="auto"/>
                              <w:rPr>
                                <w:i/>
                                <w:sz w:val="23"/>
                              </w:rPr>
                            </w:pPr>
                          </w:p>
                          <w:p w:rsidR="00AF694F" w:rsidRDefault="00AF694F">
                            <w:pPr>
                              <w:pStyle w:val="TableParagraph"/>
                              <w:spacing w:line="261" w:lineRule="exact"/>
                              <w:ind w:right="381"/>
                              <w:jc w:val="right"/>
                              <w:rPr>
                                <w:sz w:val="24"/>
                              </w:rPr>
                            </w:pPr>
                            <w:r>
                              <w:rPr>
                                <w:w w:val="95"/>
                                <w:sz w:val="24"/>
                              </w:rPr>
                              <w:t>640</w:t>
                            </w:r>
                          </w:p>
                        </w:tc>
                        <w:tc>
                          <w:tcPr>
                            <w:tcW w:w="1637" w:type="dxa"/>
                          </w:tcPr>
                          <w:p w:rsidR="00AF694F" w:rsidRDefault="00AF694F">
                            <w:pPr>
                              <w:pStyle w:val="TableParagraph"/>
                              <w:spacing w:before="5" w:line="240" w:lineRule="auto"/>
                              <w:rPr>
                                <w:i/>
                                <w:sz w:val="23"/>
                              </w:rPr>
                            </w:pPr>
                          </w:p>
                          <w:p w:rsidR="00AF694F" w:rsidRDefault="00AF694F">
                            <w:pPr>
                              <w:pStyle w:val="TableParagraph"/>
                              <w:spacing w:line="261" w:lineRule="exact"/>
                              <w:ind w:right="573"/>
                              <w:jc w:val="right"/>
                              <w:rPr>
                                <w:sz w:val="24"/>
                              </w:rPr>
                            </w:pPr>
                            <w:r>
                              <w:rPr>
                                <w:sz w:val="24"/>
                              </w:rPr>
                              <w:t>15,3</w:t>
                            </w:r>
                          </w:p>
                        </w:tc>
                      </w:tr>
                      <w:tr w:rsidR="00AF694F">
                        <w:trPr>
                          <w:trHeight w:val="556"/>
                        </w:trPr>
                        <w:tc>
                          <w:tcPr>
                            <w:tcW w:w="1694" w:type="dxa"/>
                          </w:tcPr>
                          <w:p w:rsidR="00AF694F" w:rsidRDefault="00AF694F">
                            <w:pPr>
                              <w:pStyle w:val="TableParagraph"/>
                              <w:spacing w:before="1" w:line="274" w:lineRule="exact"/>
                              <w:ind w:left="71" w:right="283"/>
                              <w:rPr>
                                <w:sz w:val="24"/>
                              </w:rPr>
                            </w:pPr>
                            <w:r>
                              <w:rPr>
                                <w:sz w:val="24"/>
                              </w:rPr>
                              <w:t>Геотермална енергия</w:t>
                            </w:r>
                          </w:p>
                        </w:tc>
                        <w:tc>
                          <w:tcPr>
                            <w:tcW w:w="1291" w:type="dxa"/>
                          </w:tcPr>
                          <w:p w:rsidR="00AF694F" w:rsidRDefault="00AF694F">
                            <w:pPr>
                              <w:pStyle w:val="TableParagraph"/>
                              <w:spacing w:before="5" w:line="240" w:lineRule="auto"/>
                              <w:rPr>
                                <w:i/>
                                <w:sz w:val="23"/>
                              </w:rPr>
                            </w:pPr>
                          </w:p>
                          <w:p w:rsidR="00AF694F" w:rsidRDefault="00AF694F">
                            <w:pPr>
                              <w:pStyle w:val="TableParagraph"/>
                              <w:spacing w:line="266" w:lineRule="exact"/>
                              <w:ind w:right="376"/>
                              <w:jc w:val="right"/>
                              <w:rPr>
                                <w:sz w:val="24"/>
                              </w:rPr>
                            </w:pPr>
                            <w:r>
                              <w:rPr>
                                <w:sz w:val="24"/>
                              </w:rPr>
                              <w:t>5 000</w:t>
                            </w:r>
                          </w:p>
                        </w:tc>
                        <w:tc>
                          <w:tcPr>
                            <w:tcW w:w="1637" w:type="dxa"/>
                          </w:tcPr>
                          <w:p w:rsidR="00AF694F" w:rsidRDefault="00AF694F">
                            <w:pPr>
                              <w:pStyle w:val="TableParagraph"/>
                              <w:spacing w:before="5" w:line="240" w:lineRule="auto"/>
                              <w:rPr>
                                <w:i/>
                                <w:sz w:val="23"/>
                              </w:rPr>
                            </w:pPr>
                          </w:p>
                          <w:p w:rsidR="00AF694F" w:rsidRDefault="00AF694F">
                            <w:pPr>
                              <w:pStyle w:val="TableParagraph"/>
                              <w:spacing w:line="266" w:lineRule="exact"/>
                              <w:ind w:right="573"/>
                              <w:jc w:val="right"/>
                              <w:rPr>
                                <w:sz w:val="24"/>
                              </w:rPr>
                            </w:pPr>
                            <w:r>
                              <w:rPr>
                                <w:sz w:val="24"/>
                              </w:rPr>
                              <w:t>119,5</w:t>
                            </w:r>
                          </w:p>
                        </w:tc>
                      </w:tr>
                      <w:tr w:rsidR="00AF694F">
                        <w:trPr>
                          <w:trHeight w:val="561"/>
                        </w:trPr>
                        <w:tc>
                          <w:tcPr>
                            <w:tcW w:w="1694" w:type="dxa"/>
                          </w:tcPr>
                          <w:p w:rsidR="00AF694F" w:rsidRDefault="00AF694F">
                            <w:pPr>
                              <w:pStyle w:val="TableParagraph"/>
                              <w:spacing w:before="135" w:line="240" w:lineRule="auto"/>
                              <w:ind w:left="1070"/>
                              <w:rPr>
                                <w:sz w:val="24"/>
                              </w:rPr>
                            </w:pPr>
                            <w:r>
                              <w:rPr>
                                <w:sz w:val="24"/>
                              </w:rPr>
                              <w:t>ОБЩ</w:t>
                            </w:r>
                          </w:p>
                        </w:tc>
                        <w:tc>
                          <w:tcPr>
                            <w:tcW w:w="1291" w:type="dxa"/>
                          </w:tcPr>
                          <w:p w:rsidR="00AF694F" w:rsidRDefault="00AF694F">
                            <w:pPr>
                              <w:pStyle w:val="TableParagraph"/>
                              <w:spacing w:before="3" w:line="240" w:lineRule="auto"/>
                              <w:rPr>
                                <w:i/>
                                <w:sz w:val="24"/>
                              </w:rPr>
                            </w:pPr>
                          </w:p>
                          <w:p w:rsidR="00AF694F" w:rsidRDefault="00AF694F">
                            <w:pPr>
                              <w:pStyle w:val="TableParagraph"/>
                              <w:spacing w:line="261" w:lineRule="exact"/>
                              <w:ind w:right="381"/>
                              <w:jc w:val="right"/>
                              <w:rPr>
                                <w:sz w:val="24"/>
                              </w:rPr>
                            </w:pPr>
                            <w:r>
                              <w:rPr>
                                <w:w w:val="95"/>
                                <w:sz w:val="24"/>
                              </w:rPr>
                              <w:t>7600</w:t>
                            </w:r>
                          </w:p>
                        </w:tc>
                        <w:tc>
                          <w:tcPr>
                            <w:tcW w:w="1637" w:type="dxa"/>
                          </w:tcPr>
                          <w:p w:rsidR="00AF694F" w:rsidRDefault="00AF694F">
                            <w:pPr>
                              <w:pStyle w:val="TableParagraph"/>
                              <w:spacing w:before="3" w:line="240" w:lineRule="auto"/>
                              <w:rPr>
                                <w:i/>
                                <w:sz w:val="24"/>
                              </w:rPr>
                            </w:pPr>
                          </w:p>
                          <w:p w:rsidR="00AF694F" w:rsidRDefault="00AF694F">
                            <w:pPr>
                              <w:pStyle w:val="TableParagraph"/>
                              <w:spacing w:line="261" w:lineRule="exact"/>
                              <w:ind w:right="573"/>
                              <w:jc w:val="right"/>
                              <w:rPr>
                                <w:sz w:val="24"/>
                              </w:rPr>
                            </w:pPr>
                            <w:r>
                              <w:rPr>
                                <w:sz w:val="24"/>
                              </w:rPr>
                              <w:t>180,2</w:t>
                            </w:r>
                          </w:p>
                        </w:tc>
                      </w:tr>
                    </w:tbl>
                    <w:p w:rsidR="00AF694F" w:rsidRDefault="00AF694F" w:rsidP="00E26CC6">
                      <w:pPr>
                        <w:pStyle w:val="a3"/>
                        <w:ind w:left="0"/>
                      </w:pPr>
                    </w:p>
                  </w:txbxContent>
                </v:textbox>
                <w10:wrap type="topAndBottom" anchorx="page"/>
              </v:shape>
            </w:pict>
          </mc:Fallback>
        </mc:AlternateContent>
      </w:r>
      <w:r w:rsidR="00E26CC6">
        <w:rPr>
          <w:noProof/>
          <w:lang w:bidi="ar-SA"/>
        </w:rPr>
        <w:drawing>
          <wp:anchor distT="0" distB="0" distL="0" distR="0" simplePos="0" relativeHeight="251680768" behindDoc="0" locked="0" layoutInCell="1" allowOverlap="1" wp14:anchorId="36428193" wp14:editId="3071B27B">
            <wp:simplePos x="0" y="0"/>
            <wp:positionH relativeFrom="page">
              <wp:posOffset>3989832</wp:posOffset>
            </wp:positionH>
            <wp:positionV relativeFrom="paragraph">
              <wp:posOffset>202027</wp:posOffset>
            </wp:positionV>
            <wp:extent cx="3267455" cy="2438400"/>
            <wp:effectExtent l="0" t="0" r="0" b="0"/>
            <wp:wrapTopAndBottom/>
            <wp:docPr id="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8.jpeg"/>
                    <pic:cNvPicPr/>
                  </pic:nvPicPr>
                  <pic:blipFill>
                    <a:blip r:embed="rId119" cstate="print"/>
                    <a:stretch>
                      <a:fillRect/>
                    </a:stretch>
                  </pic:blipFill>
                  <pic:spPr>
                    <a:xfrm>
                      <a:off x="0" y="0"/>
                      <a:ext cx="3267455" cy="2438400"/>
                    </a:xfrm>
                    <a:prstGeom prst="rect">
                      <a:avLst/>
                    </a:prstGeom>
                  </pic:spPr>
                </pic:pic>
              </a:graphicData>
            </a:graphic>
          </wp:anchor>
        </w:drawing>
      </w:r>
    </w:p>
    <w:p w:rsidR="00E26CC6" w:rsidRDefault="00E26CC6" w:rsidP="00E26CC6">
      <w:pPr>
        <w:pStyle w:val="a3"/>
        <w:spacing w:before="4"/>
        <w:ind w:left="0"/>
        <w:rPr>
          <w:i/>
          <w:sz w:val="21"/>
        </w:rPr>
      </w:pPr>
    </w:p>
    <w:p w:rsidR="00E26CC6" w:rsidRDefault="00E26CC6" w:rsidP="00E26CC6">
      <w:pPr>
        <w:pStyle w:val="a3"/>
        <w:spacing w:line="271" w:lineRule="auto"/>
        <w:ind w:right="1525" w:firstLine="57"/>
      </w:pPr>
      <w:r>
        <w:t>Достъпният потенциал от различните видове ВЕИ в България е представен в долната таблица.</w:t>
      </w:r>
    </w:p>
    <w:p w:rsidR="00CA13FC" w:rsidRDefault="00CA13FC" w:rsidP="005C78D8">
      <w:pPr>
        <w:spacing w:before="212"/>
        <w:rPr>
          <w:i/>
          <w:sz w:val="24"/>
        </w:rPr>
      </w:pPr>
      <w:r>
        <w:rPr>
          <w:b/>
          <w:i/>
          <w:sz w:val="24"/>
        </w:rPr>
        <w:t>Таблица 2</w:t>
      </w:r>
      <w:r>
        <w:rPr>
          <w:i/>
          <w:sz w:val="24"/>
        </w:rPr>
        <w:t>: Достъпен потенциал на различните видове ВЕИ в България</w:t>
      </w:r>
    </w:p>
    <w:p w:rsidR="00CA13FC" w:rsidRDefault="0039323F" w:rsidP="00CA13FC">
      <w:pPr>
        <w:pStyle w:val="a3"/>
        <w:spacing w:before="10"/>
        <w:ind w:left="0"/>
        <w:rPr>
          <w:i/>
          <w:sz w:val="12"/>
        </w:rPr>
      </w:pPr>
      <w:r>
        <w:rPr>
          <w:noProof/>
          <w:lang w:bidi="ar-SA"/>
        </w:rPr>
        <mc:AlternateContent>
          <mc:Choice Requires="wps">
            <w:drawing>
              <wp:anchor distT="0" distB="0" distL="114300" distR="114300" simplePos="0" relativeHeight="251684864" behindDoc="0" locked="0" layoutInCell="1" allowOverlap="1">
                <wp:simplePos x="0" y="0"/>
                <wp:positionH relativeFrom="page">
                  <wp:posOffset>892810</wp:posOffset>
                </wp:positionH>
                <wp:positionV relativeFrom="paragraph">
                  <wp:posOffset>82550</wp:posOffset>
                </wp:positionV>
                <wp:extent cx="3005455" cy="2671445"/>
                <wp:effectExtent l="0" t="0" r="0" b="0"/>
                <wp:wrapNone/>
                <wp:docPr id="81"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267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1258"/>
                              <w:gridCol w:w="903"/>
                              <w:gridCol w:w="754"/>
                            </w:tblGrid>
                            <w:tr w:rsidR="00AF694F">
                              <w:trPr>
                                <w:trHeight w:val="551"/>
                              </w:trPr>
                              <w:tc>
                                <w:tcPr>
                                  <w:tcW w:w="1805" w:type="dxa"/>
                                  <w:vMerge w:val="restart"/>
                                </w:tcPr>
                                <w:p w:rsidR="00AF694F" w:rsidRDefault="00AF694F">
                                  <w:pPr>
                                    <w:pStyle w:val="TableParagraph"/>
                                    <w:spacing w:before="5" w:line="240" w:lineRule="auto"/>
                                    <w:rPr>
                                      <w:i/>
                                      <w:sz w:val="23"/>
                                    </w:rPr>
                                  </w:pPr>
                                </w:p>
                                <w:p w:rsidR="00AF694F" w:rsidRDefault="00AF694F">
                                  <w:pPr>
                                    <w:pStyle w:val="TableParagraph"/>
                                    <w:spacing w:line="240" w:lineRule="auto"/>
                                    <w:ind w:left="132" w:right="122"/>
                                    <w:jc w:val="center"/>
                                    <w:rPr>
                                      <w:sz w:val="24"/>
                                    </w:rPr>
                                  </w:pPr>
                                  <w:r>
                                    <w:rPr>
                                      <w:sz w:val="24"/>
                                    </w:rPr>
                                    <w:t>ВЕИ</w:t>
                                  </w:r>
                                </w:p>
                              </w:tc>
                              <w:tc>
                                <w:tcPr>
                                  <w:tcW w:w="2915" w:type="dxa"/>
                                  <w:gridSpan w:val="3"/>
                                </w:tcPr>
                                <w:p w:rsidR="00AF694F" w:rsidRDefault="00AF694F">
                                  <w:pPr>
                                    <w:pStyle w:val="TableParagraph"/>
                                    <w:spacing w:line="267" w:lineRule="exact"/>
                                    <w:ind w:left="292" w:right="285"/>
                                    <w:jc w:val="center"/>
                                    <w:rPr>
                                      <w:sz w:val="24"/>
                                    </w:rPr>
                                  </w:pPr>
                                  <w:r>
                                    <w:rPr>
                                      <w:sz w:val="24"/>
                                    </w:rPr>
                                    <w:t>Достъпен потенциал в</w:t>
                                  </w:r>
                                </w:p>
                                <w:p w:rsidR="00AF694F" w:rsidRDefault="00AF694F">
                                  <w:pPr>
                                    <w:pStyle w:val="TableParagraph"/>
                                    <w:spacing w:line="265" w:lineRule="exact"/>
                                    <w:ind w:left="292" w:right="280"/>
                                    <w:jc w:val="center"/>
                                    <w:rPr>
                                      <w:sz w:val="24"/>
                                    </w:rPr>
                                  </w:pPr>
                                  <w:r>
                                    <w:rPr>
                                      <w:sz w:val="24"/>
                                    </w:rPr>
                                    <w:t>България</w:t>
                                  </w:r>
                                </w:p>
                              </w:tc>
                            </w:tr>
                            <w:tr w:rsidR="00AF694F">
                              <w:trPr>
                                <w:trHeight w:val="273"/>
                              </w:trPr>
                              <w:tc>
                                <w:tcPr>
                                  <w:tcW w:w="1805" w:type="dxa"/>
                                  <w:vMerge/>
                                  <w:tcBorders>
                                    <w:top w:val="nil"/>
                                  </w:tcBorders>
                                </w:tcPr>
                                <w:p w:rsidR="00AF694F" w:rsidRDefault="00AF694F">
                                  <w:pPr>
                                    <w:rPr>
                                      <w:sz w:val="2"/>
                                      <w:szCs w:val="2"/>
                                    </w:rPr>
                                  </w:pPr>
                                </w:p>
                              </w:tc>
                              <w:tc>
                                <w:tcPr>
                                  <w:tcW w:w="1258" w:type="dxa"/>
                                </w:tcPr>
                                <w:p w:rsidR="00AF694F" w:rsidRDefault="00AF694F">
                                  <w:pPr>
                                    <w:pStyle w:val="TableParagraph"/>
                                    <w:spacing w:line="253" w:lineRule="exact"/>
                                    <w:ind w:left="2"/>
                                    <w:jc w:val="center"/>
                                    <w:rPr>
                                      <w:sz w:val="24"/>
                                    </w:rPr>
                                  </w:pPr>
                                  <w:r>
                                    <w:rPr>
                                      <w:w w:val="99"/>
                                      <w:sz w:val="24"/>
                                    </w:rPr>
                                    <w:t>-</w:t>
                                  </w:r>
                                </w:p>
                              </w:tc>
                              <w:tc>
                                <w:tcPr>
                                  <w:tcW w:w="903" w:type="dxa"/>
                                </w:tcPr>
                                <w:p w:rsidR="00AF694F" w:rsidRDefault="00AF694F">
                                  <w:pPr>
                                    <w:pStyle w:val="TableParagraph"/>
                                    <w:spacing w:line="253" w:lineRule="exact"/>
                                    <w:ind w:left="1"/>
                                    <w:jc w:val="center"/>
                                    <w:rPr>
                                      <w:sz w:val="24"/>
                                    </w:rPr>
                                  </w:pPr>
                                  <w:r>
                                    <w:rPr>
                                      <w:w w:val="99"/>
                                      <w:sz w:val="24"/>
                                    </w:rPr>
                                    <w:t>-</w:t>
                                  </w:r>
                                </w:p>
                              </w:tc>
                              <w:tc>
                                <w:tcPr>
                                  <w:tcW w:w="754" w:type="dxa"/>
                                </w:tcPr>
                                <w:p w:rsidR="00AF694F" w:rsidRDefault="00AF694F">
                                  <w:pPr>
                                    <w:pStyle w:val="TableParagraph"/>
                                    <w:spacing w:line="253" w:lineRule="exact"/>
                                    <w:ind w:right="89"/>
                                    <w:jc w:val="right"/>
                                    <w:rPr>
                                      <w:sz w:val="24"/>
                                    </w:rPr>
                                  </w:pPr>
                                  <w:r>
                                    <w:rPr>
                                      <w:sz w:val="24"/>
                                    </w:rPr>
                                    <w:t>ktoe</w:t>
                                  </w:r>
                                </w:p>
                              </w:tc>
                            </w:tr>
                            <w:tr w:rsidR="00AF694F">
                              <w:trPr>
                                <w:trHeight w:val="277"/>
                              </w:trPr>
                              <w:tc>
                                <w:tcPr>
                                  <w:tcW w:w="1805" w:type="dxa"/>
                                </w:tcPr>
                                <w:p w:rsidR="00AF694F" w:rsidRDefault="00AF694F">
                                  <w:pPr>
                                    <w:pStyle w:val="TableParagraph"/>
                                    <w:spacing w:line="258" w:lineRule="exact"/>
                                    <w:ind w:left="137" w:right="122"/>
                                    <w:jc w:val="center"/>
                                    <w:rPr>
                                      <w:sz w:val="24"/>
                                    </w:rPr>
                                  </w:pPr>
                                  <w:r>
                                    <w:rPr>
                                      <w:sz w:val="24"/>
                                    </w:rPr>
                                    <w:t>Водна енергия</w:t>
                                  </w:r>
                                </w:p>
                              </w:tc>
                              <w:tc>
                                <w:tcPr>
                                  <w:tcW w:w="1258" w:type="dxa"/>
                                </w:tcPr>
                                <w:p w:rsidR="00AF694F" w:rsidRDefault="00AF694F">
                                  <w:pPr>
                                    <w:pStyle w:val="TableParagraph"/>
                                    <w:spacing w:line="258" w:lineRule="exact"/>
                                    <w:ind w:right="233"/>
                                    <w:jc w:val="right"/>
                                    <w:rPr>
                                      <w:sz w:val="24"/>
                                    </w:rPr>
                                  </w:pPr>
                                  <w:r>
                                    <w:rPr>
                                      <w:sz w:val="24"/>
                                    </w:rPr>
                                    <w:t>26 540</w:t>
                                  </w:r>
                                </w:p>
                              </w:tc>
                              <w:tc>
                                <w:tcPr>
                                  <w:tcW w:w="903" w:type="dxa"/>
                                </w:tcPr>
                                <w:p w:rsidR="00AF694F" w:rsidRDefault="00AF694F">
                                  <w:pPr>
                                    <w:pStyle w:val="TableParagraph"/>
                                    <w:spacing w:line="258" w:lineRule="exact"/>
                                    <w:ind w:left="170" w:right="162"/>
                                    <w:jc w:val="center"/>
                                    <w:rPr>
                                      <w:sz w:val="24"/>
                                    </w:rPr>
                                  </w:pPr>
                                  <w:r>
                                    <w:rPr>
                                      <w:sz w:val="24"/>
                                    </w:rPr>
                                    <w:t>GWh</w:t>
                                  </w:r>
                                </w:p>
                              </w:tc>
                              <w:tc>
                                <w:tcPr>
                                  <w:tcW w:w="754" w:type="dxa"/>
                                </w:tcPr>
                                <w:p w:rsidR="00AF694F" w:rsidRDefault="00AF694F">
                                  <w:pPr>
                                    <w:pStyle w:val="TableParagraph"/>
                                    <w:spacing w:line="258" w:lineRule="exact"/>
                                    <w:ind w:right="90"/>
                                    <w:jc w:val="right"/>
                                    <w:rPr>
                                      <w:sz w:val="24"/>
                                    </w:rPr>
                                  </w:pPr>
                                  <w:r>
                                    <w:rPr>
                                      <w:sz w:val="24"/>
                                    </w:rPr>
                                    <w:t>2 282</w:t>
                                  </w:r>
                                </w:p>
                              </w:tc>
                            </w:tr>
                            <w:tr w:rsidR="00AF694F">
                              <w:trPr>
                                <w:trHeight w:val="277"/>
                              </w:trPr>
                              <w:tc>
                                <w:tcPr>
                                  <w:tcW w:w="1805" w:type="dxa"/>
                                </w:tcPr>
                                <w:p w:rsidR="00AF694F" w:rsidRDefault="00AF694F">
                                  <w:pPr>
                                    <w:pStyle w:val="TableParagraph"/>
                                    <w:spacing w:line="258" w:lineRule="exact"/>
                                    <w:ind w:left="128" w:right="122"/>
                                    <w:jc w:val="center"/>
                                    <w:rPr>
                                      <w:sz w:val="24"/>
                                    </w:rPr>
                                  </w:pPr>
                                  <w:r>
                                    <w:rPr>
                                      <w:sz w:val="24"/>
                                    </w:rPr>
                                    <w:t>Биомаса</w:t>
                                  </w:r>
                                </w:p>
                              </w:tc>
                              <w:tc>
                                <w:tcPr>
                                  <w:tcW w:w="1258" w:type="dxa"/>
                                </w:tcPr>
                                <w:p w:rsidR="00AF694F" w:rsidRDefault="00AF694F">
                                  <w:pPr>
                                    <w:pStyle w:val="TableParagraph"/>
                                    <w:spacing w:line="258" w:lineRule="exact"/>
                                    <w:ind w:right="233"/>
                                    <w:jc w:val="right"/>
                                    <w:rPr>
                                      <w:sz w:val="24"/>
                                    </w:rPr>
                                  </w:pPr>
                                  <w:r>
                                    <w:rPr>
                                      <w:sz w:val="24"/>
                                    </w:rPr>
                                    <w:t>113 000</w:t>
                                  </w:r>
                                </w:p>
                              </w:tc>
                              <w:tc>
                                <w:tcPr>
                                  <w:tcW w:w="903" w:type="dxa"/>
                                </w:tcPr>
                                <w:p w:rsidR="00AF694F" w:rsidRDefault="00AF694F">
                                  <w:pPr>
                                    <w:pStyle w:val="TableParagraph"/>
                                    <w:spacing w:line="258" w:lineRule="exact"/>
                                    <w:ind w:left="170" w:right="161"/>
                                    <w:jc w:val="center"/>
                                    <w:rPr>
                                      <w:sz w:val="24"/>
                                    </w:rPr>
                                  </w:pPr>
                                  <w:r>
                                    <w:rPr>
                                      <w:sz w:val="24"/>
                                    </w:rPr>
                                    <w:t>TJ</w:t>
                                  </w:r>
                                </w:p>
                              </w:tc>
                              <w:tc>
                                <w:tcPr>
                                  <w:tcW w:w="754" w:type="dxa"/>
                                </w:tcPr>
                                <w:p w:rsidR="00AF694F" w:rsidRDefault="00AF694F">
                                  <w:pPr>
                                    <w:pStyle w:val="TableParagraph"/>
                                    <w:spacing w:line="258" w:lineRule="exact"/>
                                    <w:ind w:right="90"/>
                                    <w:jc w:val="right"/>
                                    <w:rPr>
                                      <w:sz w:val="24"/>
                                    </w:rPr>
                                  </w:pPr>
                                  <w:r>
                                    <w:rPr>
                                      <w:sz w:val="24"/>
                                    </w:rPr>
                                    <w:t>2 700</w:t>
                                  </w:r>
                                </w:p>
                              </w:tc>
                            </w:tr>
                            <w:tr w:rsidR="00AF694F">
                              <w:trPr>
                                <w:trHeight w:val="551"/>
                              </w:trPr>
                              <w:tc>
                                <w:tcPr>
                                  <w:tcW w:w="1805" w:type="dxa"/>
                                </w:tcPr>
                                <w:p w:rsidR="00AF694F" w:rsidRDefault="00AF694F">
                                  <w:pPr>
                                    <w:pStyle w:val="TableParagraph"/>
                                    <w:spacing w:line="267" w:lineRule="exact"/>
                                    <w:ind w:left="412"/>
                                    <w:rPr>
                                      <w:sz w:val="24"/>
                                    </w:rPr>
                                  </w:pPr>
                                  <w:r>
                                    <w:rPr>
                                      <w:sz w:val="24"/>
                                    </w:rPr>
                                    <w:t>Слънчева</w:t>
                                  </w:r>
                                </w:p>
                                <w:p w:rsidR="00AF694F" w:rsidRDefault="00AF694F">
                                  <w:pPr>
                                    <w:pStyle w:val="TableParagraph"/>
                                    <w:spacing w:line="265" w:lineRule="exact"/>
                                    <w:ind w:left="503"/>
                                    <w:rPr>
                                      <w:sz w:val="24"/>
                                    </w:rPr>
                                  </w:pPr>
                                  <w:r>
                                    <w:rPr>
                                      <w:sz w:val="24"/>
                                    </w:rPr>
                                    <w:t>енергия</w:t>
                                  </w:r>
                                </w:p>
                              </w:tc>
                              <w:tc>
                                <w:tcPr>
                                  <w:tcW w:w="1258" w:type="dxa"/>
                                </w:tcPr>
                                <w:p w:rsidR="00AF694F" w:rsidRDefault="00AF694F">
                                  <w:pPr>
                                    <w:pStyle w:val="TableParagraph"/>
                                    <w:spacing w:before="126" w:line="240" w:lineRule="auto"/>
                                    <w:ind w:right="233"/>
                                    <w:jc w:val="right"/>
                                    <w:rPr>
                                      <w:sz w:val="24"/>
                                    </w:rPr>
                                  </w:pPr>
                                  <w:r>
                                    <w:rPr>
                                      <w:sz w:val="24"/>
                                    </w:rPr>
                                    <w:t>4 535</w:t>
                                  </w:r>
                                </w:p>
                              </w:tc>
                              <w:tc>
                                <w:tcPr>
                                  <w:tcW w:w="903" w:type="dxa"/>
                                </w:tcPr>
                                <w:p w:rsidR="00AF694F" w:rsidRDefault="00AF694F">
                                  <w:pPr>
                                    <w:pStyle w:val="TableParagraph"/>
                                    <w:spacing w:before="126" w:line="240" w:lineRule="auto"/>
                                    <w:ind w:left="170" w:right="162"/>
                                    <w:jc w:val="center"/>
                                    <w:rPr>
                                      <w:sz w:val="24"/>
                                    </w:rPr>
                                  </w:pPr>
                                  <w:r>
                                    <w:rPr>
                                      <w:sz w:val="24"/>
                                    </w:rPr>
                                    <w:t>GWh</w:t>
                                  </w:r>
                                </w:p>
                              </w:tc>
                              <w:tc>
                                <w:tcPr>
                                  <w:tcW w:w="754" w:type="dxa"/>
                                </w:tcPr>
                                <w:p w:rsidR="00AF694F" w:rsidRDefault="00AF694F">
                                  <w:pPr>
                                    <w:pStyle w:val="TableParagraph"/>
                                    <w:spacing w:before="126" w:line="240" w:lineRule="auto"/>
                                    <w:ind w:right="95"/>
                                    <w:jc w:val="right"/>
                                    <w:rPr>
                                      <w:sz w:val="24"/>
                                    </w:rPr>
                                  </w:pPr>
                                  <w:r>
                                    <w:rPr>
                                      <w:w w:val="95"/>
                                      <w:sz w:val="24"/>
                                    </w:rPr>
                                    <w:t>390</w:t>
                                  </w:r>
                                </w:p>
                              </w:tc>
                            </w:tr>
                            <w:tr w:rsidR="00AF694F">
                              <w:trPr>
                                <w:trHeight w:val="551"/>
                              </w:trPr>
                              <w:tc>
                                <w:tcPr>
                                  <w:tcW w:w="1805" w:type="dxa"/>
                                </w:tcPr>
                                <w:p w:rsidR="00AF694F" w:rsidRDefault="00AF694F">
                                  <w:pPr>
                                    <w:pStyle w:val="TableParagraph"/>
                                    <w:spacing w:line="267" w:lineRule="exact"/>
                                    <w:ind w:left="475"/>
                                    <w:rPr>
                                      <w:sz w:val="24"/>
                                    </w:rPr>
                                  </w:pPr>
                                  <w:r>
                                    <w:rPr>
                                      <w:sz w:val="24"/>
                                    </w:rPr>
                                    <w:t>Вятърна</w:t>
                                  </w:r>
                                </w:p>
                                <w:p w:rsidR="00AF694F" w:rsidRDefault="00AF694F">
                                  <w:pPr>
                                    <w:pStyle w:val="TableParagraph"/>
                                    <w:spacing w:line="265" w:lineRule="exact"/>
                                    <w:ind w:left="503"/>
                                    <w:rPr>
                                      <w:sz w:val="24"/>
                                    </w:rPr>
                                  </w:pPr>
                                  <w:r>
                                    <w:rPr>
                                      <w:sz w:val="24"/>
                                    </w:rPr>
                                    <w:t>енергия</w:t>
                                  </w:r>
                                </w:p>
                              </w:tc>
                              <w:tc>
                                <w:tcPr>
                                  <w:tcW w:w="1258" w:type="dxa"/>
                                </w:tcPr>
                                <w:p w:rsidR="00AF694F" w:rsidRDefault="00AF694F">
                                  <w:pPr>
                                    <w:pStyle w:val="TableParagraph"/>
                                    <w:spacing w:before="126" w:line="240" w:lineRule="auto"/>
                                    <w:ind w:right="233"/>
                                    <w:jc w:val="right"/>
                                    <w:rPr>
                                      <w:sz w:val="24"/>
                                    </w:rPr>
                                  </w:pPr>
                                  <w:r>
                                    <w:rPr>
                                      <w:sz w:val="24"/>
                                    </w:rPr>
                                    <w:t>3 283</w:t>
                                  </w:r>
                                </w:p>
                              </w:tc>
                              <w:tc>
                                <w:tcPr>
                                  <w:tcW w:w="903" w:type="dxa"/>
                                </w:tcPr>
                                <w:p w:rsidR="00AF694F" w:rsidRDefault="00AF694F">
                                  <w:pPr>
                                    <w:pStyle w:val="TableParagraph"/>
                                    <w:spacing w:before="126" w:line="240" w:lineRule="auto"/>
                                    <w:ind w:left="170" w:right="162"/>
                                    <w:jc w:val="center"/>
                                    <w:rPr>
                                      <w:sz w:val="24"/>
                                    </w:rPr>
                                  </w:pPr>
                                  <w:r>
                                    <w:rPr>
                                      <w:sz w:val="24"/>
                                    </w:rPr>
                                    <w:t xml:space="preserve">G </w:t>
                                  </w:r>
                                  <w:r w:rsidRPr="00CA13FC">
                                    <w:rPr>
                                      <w:noProof/>
                                      <w:sz w:val="24"/>
                                      <w:lang w:bidi="ar-SA"/>
                                    </w:rPr>
                                    <w:drawing>
                                      <wp:inline distT="0" distB="0" distL="0" distR="0" wp14:anchorId="51FC1336" wp14:editId="4E79EF29">
                                        <wp:extent cx="567055" cy="301625"/>
                                        <wp:effectExtent l="0" t="0" r="0"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7055" cy="301625"/>
                                                </a:xfrm>
                                                <a:prstGeom prst="rect">
                                                  <a:avLst/>
                                                </a:prstGeom>
                                                <a:noFill/>
                                                <a:ln>
                                                  <a:noFill/>
                                                </a:ln>
                                              </pic:spPr>
                                            </pic:pic>
                                          </a:graphicData>
                                        </a:graphic>
                                      </wp:inline>
                                    </w:drawing>
                                  </w:r>
                                  <w:r>
                                    <w:rPr>
                                      <w:sz w:val="24"/>
                                    </w:rPr>
                                    <w:t>Wh</w:t>
                                  </w:r>
                                </w:p>
                              </w:tc>
                              <w:tc>
                                <w:tcPr>
                                  <w:tcW w:w="754" w:type="dxa"/>
                                </w:tcPr>
                                <w:p w:rsidR="00AF694F" w:rsidRDefault="00AF694F">
                                  <w:pPr>
                                    <w:pStyle w:val="TableParagraph"/>
                                    <w:spacing w:before="126" w:line="240" w:lineRule="auto"/>
                                    <w:ind w:right="95"/>
                                    <w:jc w:val="right"/>
                                    <w:rPr>
                                      <w:sz w:val="24"/>
                                    </w:rPr>
                                  </w:pPr>
                                  <w:r>
                                    <w:rPr>
                                      <w:w w:val="95"/>
                                      <w:sz w:val="24"/>
                                    </w:rPr>
                                    <w:t>283</w:t>
                                  </w:r>
                                </w:p>
                              </w:tc>
                            </w:tr>
                            <w:tr w:rsidR="00AF694F">
                              <w:trPr>
                                <w:trHeight w:val="551"/>
                              </w:trPr>
                              <w:tc>
                                <w:tcPr>
                                  <w:tcW w:w="1805" w:type="dxa"/>
                                </w:tcPr>
                                <w:p w:rsidR="00AF694F" w:rsidRDefault="00AF694F">
                                  <w:pPr>
                                    <w:pStyle w:val="TableParagraph"/>
                                    <w:spacing w:line="267" w:lineRule="exact"/>
                                    <w:ind w:left="132" w:right="122"/>
                                    <w:jc w:val="center"/>
                                    <w:rPr>
                                      <w:sz w:val="24"/>
                                    </w:rPr>
                                  </w:pPr>
                                  <w:r>
                                    <w:rPr>
                                      <w:sz w:val="24"/>
                                    </w:rPr>
                                    <w:t>Геотермална</w:t>
                                  </w:r>
                                </w:p>
                                <w:p w:rsidR="00AF694F" w:rsidRDefault="00AF694F">
                                  <w:pPr>
                                    <w:pStyle w:val="TableParagraph"/>
                                    <w:spacing w:line="265" w:lineRule="exact"/>
                                    <w:ind w:left="136" w:right="122"/>
                                    <w:jc w:val="center"/>
                                    <w:rPr>
                                      <w:sz w:val="24"/>
                                    </w:rPr>
                                  </w:pPr>
                                  <w:r>
                                    <w:rPr>
                                      <w:sz w:val="24"/>
                                    </w:rPr>
                                    <w:t>енергия</w:t>
                                  </w:r>
                                </w:p>
                              </w:tc>
                              <w:tc>
                                <w:tcPr>
                                  <w:tcW w:w="1258" w:type="dxa"/>
                                </w:tcPr>
                                <w:p w:rsidR="00AF694F" w:rsidRDefault="00AF694F">
                                  <w:pPr>
                                    <w:pStyle w:val="TableParagraph"/>
                                    <w:spacing w:before="126" w:line="240" w:lineRule="auto"/>
                                    <w:ind w:right="233"/>
                                    <w:jc w:val="right"/>
                                    <w:rPr>
                                      <w:sz w:val="24"/>
                                    </w:rPr>
                                  </w:pPr>
                                  <w:r>
                                    <w:rPr>
                                      <w:sz w:val="24"/>
                                    </w:rPr>
                                    <w:t>14 667</w:t>
                                  </w:r>
                                </w:p>
                              </w:tc>
                              <w:tc>
                                <w:tcPr>
                                  <w:tcW w:w="903" w:type="dxa"/>
                                </w:tcPr>
                                <w:p w:rsidR="00AF694F" w:rsidRDefault="00AF694F">
                                  <w:pPr>
                                    <w:pStyle w:val="TableParagraph"/>
                                    <w:spacing w:before="126" w:line="240" w:lineRule="auto"/>
                                    <w:ind w:left="170" w:right="161"/>
                                    <w:jc w:val="center"/>
                                    <w:rPr>
                                      <w:sz w:val="24"/>
                                    </w:rPr>
                                  </w:pPr>
                                  <w:r>
                                    <w:rPr>
                                      <w:sz w:val="24"/>
                                    </w:rPr>
                                    <w:t>TJ</w:t>
                                  </w:r>
                                </w:p>
                              </w:tc>
                              <w:tc>
                                <w:tcPr>
                                  <w:tcW w:w="754" w:type="dxa"/>
                                </w:tcPr>
                                <w:p w:rsidR="00AF694F" w:rsidRDefault="00AF694F">
                                  <w:pPr>
                                    <w:pStyle w:val="TableParagraph"/>
                                    <w:spacing w:before="126" w:line="240" w:lineRule="auto"/>
                                    <w:ind w:right="95"/>
                                    <w:jc w:val="right"/>
                                    <w:rPr>
                                      <w:sz w:val="24"/>
                                    </w:rPr>
                                  </w:pPr>
                                  <w:r>
                                    <w:rPr>
                                      <w:w w:val="95"/>
                                      <w:sz w:val="24"/>
                                    </w:rPr>
                                    <w:t>350</w:t>
                                  </w:r>
                                </w:p>
                              </w:tc>
                            </w:tr>
                            <w:tr w:rsidR="00AF694F">
                              <w:trPr>
                                <w:trHeight w:val="273"/>
                              </w:trPr>
                              <w:tc>
                                <w:tcPr>
                                  <w:tcW w:w="1805" w:type="dxa"/>
                                </w:tcPr>
                                <w:p w:rsidR="00AF694F" w:rsidRDefault="00AF694F">
                                  <w:pPr>
                                    <w:pStyle w:val="TableParagraph"/>
                                    <w:spacing w:line="253" w:lineRule="exact"/>
                                    <w:ind w:left="128" w:right="122"/>
                                    <w:jc w:val="center"/>
                                    <w:rPr>
                                      <w:sz w:val="24"/>
                                    </w:rPr>
                                  </w:pPr>
                                  <w:r>
                                    <w:rPr>
                                      <w:sz w:val="24"/>
                                    </w:rPr>
                                    <w:t>ОБЩ</w:t>
                                  </w:r>
                                </w:p>
                              </w:tc>
                              <w:tc>
                                <w:tcPr>
                                  <w:tcW w:w="1258" w:type="dxa"/>
                                </w:tcPr>
                                <w:p w:rsidR="00AF694F" w:rsidRDefault="00AF694F">
                                  <w:pPr>
                                    <w:pStyle w:val="TableParagraph"/>
                                    <w:spacing w:line="253" w:lineRule="exact"/>
                                    <w:ind w:left="2"/>
                                    <w:jc w:val="center"/>
                                    <w:rPr>
                                      <w:sz w:val="24"/>
                                    </w:rPr>
                                  </w:pPr>
                                  <w:r>
                                    <w:rPr>
                                      <w:w w:val="99"/>
                                      <w:sz w:val="24"/>
                                    </w:rPr>
                                    <w:t>-</w:t>
                                  </w:r>
                                </w:p>
                              </w:tc>
                              <w:tc>
                                <w:tcPr>
                                  <w:tcW w:w="903" w:type="dxa"/>
                                </w:tcPr>
                                <w:p w:rsidR="00AF694F" w:rsidRDefault="00AF694F">
                                  <w:pPr>
                                    <w:pStyle w:val="TableParagraph"/>
                                    <w:spacing w:line="253" w:lineRule="exact"/>
                                    <w:ind w:left="1"/>
                                    <w:jc w:val="center"/>
                                    <w:rPr>
                                      <w:sz w:val="24"/>
                                    </w:rPr>
                                  </w:pPr>
                                  <w:r>
                                    <w:rPr>
                                      <w:w w:val="99"/>
                                      <w:sz w:val="24"/>
                                    </w:rPr>
                                    <w:t>-</w:t>
                                  </w:r>
                                </w:p>
                              </w:tc>
                              <w:tc>
                                <w:tcPr>
                                  <w:tcW w:w="754" w:type="dxa"/>
                                </w:tcPr>
                                <w:p w:rsidR="00AF694F" w:rsidRDefault="00AF694F">
                                  <w:pPr>
                                    <w:pStyle w:val="TableParagraph"/>
                                    <w:spacing w:line="253" w:lineRule="exact"/>
                                    <w:ind w:right="90"/>
                                    <w:jc w:val="right"/>
                                    <w:rPr>
                                      <w:sz w:val="24"/>
                                    </w:rPr>
                                  </w:pPr>
                                  <w:r>
                                    <w:rPr>
                                      <w:sz w:val="24"/>
                                    </w:rPr>
                                    <w:t>6 005</w:t>
                                  </w:r>
                                </w:p>
                              </w:tc>
                            </w:tr>
                          </w:tbl>
                          <w:p w:rsidR="00AF694F" w:rsidRDefault="00AF694F" w:rsidP="00CA13FC">
                            <w:pPr>
                              <w:pStyle w:val="a3"/>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 o:spid="_x0000_s1213" type="#_x0000_t202" style="position:absolute;margin-left:70.3pt;margin-top:6.5pt;width:236.65pt;height:210.3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Yr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1258"/>
                        <w:gridCol w:w="903"/>
                        <w:gridCol w:w="754"/>
                      </w:tblGrid>
                      <w:tr w:rsidR="00AF694F">
                        <w:trPr>
                          <w:trHeight w:val="551"/>
                        </w:trPr>
                        <w:tc>
                          <w:tcPr>
                            <w:tcW w:w="1805" w:type="dxa"/>
                            <w:vMerge w:val="restart"/>
                          </w:tcPr>
                          <w:p w:rsidR="00AF694F" w:rsidRDefault="00AF694F">
                            <w:pPr>
                              <w:pStyle w:val="TableParagraph"/>
                              <w:spacing w:before="5" w:line="240" w:lineRule="auto"/>
                              <w:rPr>
                                <w:i/>
                                <w:sz w:val="23"/>
                              </w:rPr>
                            </w:pPr>
                          </w:p>
                          <w:p w:rsidR="00AF694F" w:rsidRDefault="00AF694F">
                            <w:pPr>
                              <w:pStyle w:val="TableParagraph"/>
                              <w:spacing w:line="240" w:lineRule="auto"/>
                              <w:ind w:left="132" w:right="122"/>
                              <w:jc w:val="center"/>
                              <w:rPr>
                                <w:sz w:val="24"/>
                              </w:rPr>
                            </w:pPr>
                            <w:r>
                              <w:rPr>
                                <w:sz w:val="24"/>
                              </w:rPr>
                              <w:t>ВЕИ</w:t>
                            </w:r>
                          </w:p>
                        </w:tc>
                        <w:tc>
                          <w:tcPr>
                            <w:tcW w:w="2915" w:type="dxa"/>
                            <w:gridSpan w:val="3"/>
                          </w:tcPr>
                          <w:p w:rsidR="00AF694F" w:rsidRDefault="00AF694F">
                            <w:pPr>
                              <w:pStyle w:val="TableParagraph"/>
                              <w:spacing w:line="267" w:lineRule="exact"/>
                              <w:ind w:left="292" w:right="285"/>
                              <w:jc w:val="center"/>
                              <w:rPr>
                                <w:sz w:val="24"/>
                              </w:rPr>
                            </w:pPr>
                            <w:r>
                              <w:rPr>
                                <w:sz w:val="24"/>
                              </w:rPr>
                              <w:t>Достъпен потенциал в</w:t>
                            </w:r>
                          </w:p>
                          <w:p w:rsidR="00AF694F" w:rsidRDefault="00AF694F">
                            <w:pPr>
                              <w:pStyle w:val="TableParagraph"/>
                              <w:spacing w:line="265" w:lineRule="exact"/>
                              <w:ind w:left="292" w:right="280"/>
                              <w:jc w:val="center"/>
                              <w:rPr>
                                <w:sz w:val="24"/>
                              </w:rPr>
                            </w:pPr>
                            <w:r>
                              <w:rPr>
                                <w:sz w:val="24"/>
                              </w:rPr>
                              <w:t>България</w:t>
                            </w:r>
                          </w:p>
                        </w:tc>
                      </w:tr>
                      <w:tr w:rsidR="00AF694F">
                        <w:trPr>
                          <w:trHeight w:val="273"/>
                        </w:trPr>
                        <w:tc>
                          <w:tcPr>
                            <w:tcW w:w="1805" w:type="dxa"/>
                            <w:vMerge/>
                            <w:tcBorders>
                              <w:top w:val="nil"/>
                            </w:tcBorders>
                          </w:tcPr>
                          <w:p w:rsidR="00AF694F" w:rsidRDefault="00AF694F">
                            <w:pPr>
                              <w:rPr>
                                <w:sz w:val="2"/>
                                <w:szCs w:val="2"/>
                              </w:rPr>
                            </w:pPr>
                          </w:p>
                        </w:tc>
                        <w:tc>
                          <w:tcPr>
                            <w:tcW w:w="1258" w:type="dxa"/>
                          </w:tcPr>
                          <w:p w:rsidR="00AF694F" w:rsidRDefault="00AF694F">
                            <w:pPr>
                              <w:pStyle w:val="TableParagraph"/>
                              <w:spacing w:line="253" w:lineRule="exact"/>
                              <w:ind w:left="2"/>
                              <w:jc w:val="center"/>
                              <w:rPr>
                                <w:sz w:val="24"/>
                              </w:rPr>
                            </w:pPr>
                            <w:r>
                              <w:rPr>
                                <w:w w:val="99"/>
                                <w:sz w:val="24"/>
                              </w:rPr>
                              <w:t>-</w:t>
                            </w:r>
                          </w:p>
                        </w:tc>
                        <w:tc>
                          <w:tcPr>
                            <w:tcW w:w="903" w:type="dxa"/>
                          </w:tcPr>
                          <w:p w:rsidR="00AF694F" w:rsidRDefault="00AF694F">
                            <w:pPr>
                              <w:pStyle w:val="TableParagraph"/>
                              <w:spacing w:line="253" w:lineRule="exact"/>
                              <w:ind w:left="1"/>
                              <w:jc w:val="center"/>
                              <w:rPr>
                                <w:sz w:val="24"/>
                              </w:rPr>
                            </w:pPr>
                            <w:r>
                              <w:rPr>
                                <w:w w:val="99"/>
                                <w:sz w:val="24"/>
                              </w:rPr>
                              <w:t>-</w:t>
                            </w:r>
                          </w:p>
                        </w:tc>
                        <w:tc>
                          <w:tcPr>
                            <w:tcW w:w="754" w:type="dxa"/>
                          </w:tcPr>
                          <w:p w:rsidR="00AF694F" w:rsidRDefault="00AF694F">
                            <w:pPr>
                              <w:pStyle w:val="TableParagraph"/>
                              <w:spacing w:line="253" w:lineRule="exact"/>
                              <w:ind w:right="89"/>
                              <w:jc w:val="right"/>
                              <w:rPr>
                                <w:sz w:val="24"/>
                              </w:rPr>
                            </w:pPr>
                            <w:r>
                              <w:rPr>
                                <w:sz w:val="24"/>
                              </w:rPr>
                              <w:t>ktoe</w:t>
                            </w:r>
                          </w:p>
                        </w:tc>
                      </w:tr>
                      <w:tr w:rsidR="00AF694F">
                        <w:trPr>
                          <w:trHeight w:val="277"/>
                        </w:trPr>
                        <w:tc>
                          <w:tcPr>
                            <w:tcW w:w="1805" w:type="dxa"/>
                          </w:tcPr>
                          <w:p w:rsidR="00AF694F" w:rsidRDefault="00AF694F">
                            <w:pPr>
                              <w:pStyle w:val="TableParagraph"/>
                              <w:spacing w:line="258" w:lineRule="exact"/>
                              <w:ind w:left="137" w:right="122"/>
                              <w:jc w:val="center"/>
                              <w:rPr>
                                <w:sz w:val="24"/>
                              </w:rPr>
                            </w:pPr>
                            <w:r>
                              <w:rPr>
                                <w:sz w:val="24"/>
                              </w:rPr>
                              <w:t>Водна енергия</w:t>
                            </w:r>
                          </w:p>
                        </w:tc>
                        <w:tc>
                          <w:tcPr>
                            <w:tcW w:w="1258" w:type="dxa"/>
                          </w:tcPr>
                          <w:p w:rsidR="00AF694F" w:rsidRDefault="00AF694F">
                            <w:pPr>
                              <w:pStyle w:val="TableParagraph"/>
                              <w:spacing w:line="258" w:lineRule="exact"/>
                              <w:ind w:right="233"/>
                              <w:jc w:val="right"/>
                              <w:rPr>
                                <w:sz w:val="24"/>
                              </w:rPr>
                            </w:pPr>
                            <w:r>
                              <w:rPr>
                                <w:sz w:val="24"/>
                              </w:rPr>
                              <w:t>26 540</w:t>
                            </w:r>
                          </w:p>
                        </w:tc>
                        <w:tc>
                          <w:tcPr>
                            <w:tcW w:w="903" w:type="dxa"/>
                          </w:tcPr>
                          <w:p w:rsidR="00AF694F" w:rsidRDefault="00AF694F">
                            <w:pPr>
                              <w:pStyle w:val="TableParagraph"/>
                              <w:spacing w:line="258" w:lineRule="exact"/>
                              <w:ind w:left="170" w:right="162"/>
                              <w:jc w:val="center"/>
                              <w:rPr>
                                <w:sz w:val="24"/>
                              </w:rPr>
                            </w:pPr>
                            <w:r>
                              <w:rPr>
                                <w:sz w:val="24"/>
                              </w:rPr>
                              <w:t>GWh</w:t>
                            </w:r>
                          </w:p>
                        </w:tc>
                        <w:tc>
                          <w:tcPr>
                            <w:tcW w:w="754" w:type="dxa"/>
                          </w:tcPr>
                          <w:p w:rsidR="00AF694F" w:rsidRDefault="00AF694F">
                            <w:pPr>
                              <w:pStyle w:val="TableParagraph"/>
                              <w:spacing w:line="258" w:lineRule="exact"/>
                              <w:ind w:right="90"/>
                              <w:jc w:val="right"/>
                              <w:rPr>
                                <w:sz w:val="24"/>
                              </w:rPr>
                            </w:pPr>
                            <w:r>
                              <w:rPr>
                                <w:sz w:val="24"/>
                              </w:rPr>
                              <w:t>2 282</w:t>
                            </w:r>
                          </w:p>
                        </w:tc>
                      </w:tr>
                      <w:tr w:rsidR="00AF694F">
                        <w:trPr>
                          <w:trHeight w:val="277"/>
                        </w:trPr>
                        <w:tc>
                          <w:tcPr>
                            <w:tcW w:w="1805" w:type="dxa"/>
                          </w:tcPr>
                          <w:p w:rsidR="00AF694F" w:rsidRDefault="00AF694F">
                            <w:pPr>
                              <w:pStyle w:val="TableParagraph"/>
                              <w:spacing w:line="258" w:lineRule="exact"/>
                              <w:ind w:left="128" w:right="122"/>
                              <w:jc w:val="center"/>
                              <w:rPr>
                                <w:sz w:val="24"/>
                              </w:rPr>
                            </w:pPr>
                            <w:r>
                              <w:rPr>
                                <w:sz w:val="24"/>
                              </w:rPr>
                              <w:t>Биомаса</w:t>
                            </w:r>
                          </w:p>
                        </w:tc>
                        <w:tc>
                          <w:tcPr>
                            <w:tcW w:w="1258" w:type="dxa"/>
                          </w:tcPr>
                          <w:p w:rsidR="00AF694F" w:rsidRDefault="00AF694F">
                            <w:pPr>
                              <w:pStyle w:val="TableParagraph"/>
                              <w:spacing w:line="258" w:lineRule="exact"/>
                              <w:ind w:right="233"/>
                              <w:jc w:val="right"/>
                              <w:rPr>
                                <w:sz w:val="24"/>
                              </w:rPr>
                            </w:pPr>
                            <w:r>
                              <w:rPr>
                                <w:sz w:val="24"/>
                              </w:rPr>
                              <w:t>113 000</w:t>
                            </w:r>
                          </w:p>
                        </w:tc>
                        <w:tc>
                          <w:tcPr>
                            <w:tcW w:w="903" w:type="dxa"/>
                          </w:tcPr>
                          <w:p w:rsidR="00AF694F" w:rsidRDefault="00AF694F">
                            <w:pPr>
                              <w:pStyle w:val="TableParagraph"/>
                              <w:spacing w:line="258" w:lineRule="exact"/>
                              <w:ind w:left="170" w:right="161"/>
                              <w:jc w:val="center"/>
                              <w:rPr>
                                <w:sz w:val="24"/>
                              </w:rPr>
                            </w:pPr>
                            <w:r>
                              <w:rPr>
                                <w:sz w:val="24"/>
                              </w:rPr>
                              <w:t>TJ</w:t>
                            </w:r>
                          </w:p>
                        </w:tc>
                        <w:tc>
                          <w:tcPr>
                            <w:tcW w:w="754" w:type="dxa"/>
                          </w:tcPr>
                          <w:p w:rsidR="00AF694F" w:rsidRDefault="00AF694F">
                            <w:pPr>
                              <w:pStyle w:val="TableParagraph"/>
                              <w:spacing w:line="258" w:lineRule="exact"/>
                              <w:ind w:right="90"/>
                              <w:jc w:val="right"/>
                              <w:rPr>
                                <w:sz w:val="24"/>
                              </w:rPr>
                            </w:pPr>
                            <w:r>
                              <w:rPr>
                                <w:sz w:val="24"/>
                              </w:rPr>
                              <w:t>2 700</w:t>
                            </w:r>
                          </w:p>
                        </w:tc>
                      </w:tr>
                      <w:tr w:rsidR="00AF694F">
                        <w:trPr>
                          <w:trHeight w:val="551"/>
                        </w:trPr>
                        <w:tc>
                          <w:tcPr>
                            <w:tcW w:w="1805" w:type="dxa"/>
                          </w:tcPr>
                          <w:p w:rsidR="00AF694F" w:rsidRDefault="00AF694F">
                            <w:pPr>
                              <w:pStyle w:val="TableParagraph"/>
                              <w:spacing w:line="267" w:lineRule="exact"/>
                              <w:ind w:left="412"/>
                              <w:rPr>
                                <w:sz w:val="24"/>
                              </w:rPr>
                            </w:pPr>
                            <w:r>
                              <w:rPr>
                                <w:sz w:val="24"/>
                              </w:rPr>
                              <w:t>Слънчева</w:t>
                            </w:r>
                          </w:p>
                          <w:p w:rsidR="00AF694F" w:rsidRDefault="00AF694F">
                            <w:pPr>
                              <w:pStyle w:val="TableParagraph"/>
                              <w:spacing w:line="265" w:lineRule="exact"/>
                              <w:ind w:left="503"/>
                              <w:rPr>
                                <w:sz w:val="24"/>
                              </w:rPr>
                            </w:pPr>
                            <w:r>
                              <w:rPr>
                                <w:sz w:val="24"/>
                              </w:rPr>
                              <w:t>енергия</w:t>
                            </w:r>
                          </w:p>
                        </w:tc>
                        <w:tc>
                          <w:tcPr>
                            <w:tcW w:w="1258" w:type="dxa"/>
                          </w:tcPr>
                          <w:p w:rsidR="00AF694F" w:rsidRDefault="00AF694F">
                            <w:pPr>
                              <w:pStyle w:val="TableParagraph"/>
                              <w:spacing w:before="126" w:line="240" w:lineRule="auto"/>
                              <w:ind w:right="233"/>
                              <w:jc w:val="right"/>
                              <w:rPr>
                                <w:sz w:val="24"/>
                              </w:rPr>
                            </w:pPr>
                            <w:r>
                              <w:rPr>
                                <w:sz w:val="24"/>
                              </w:rPr>
                              <w:t>4 535</w:t>
                            </w:r>
                          </w:p>
                        </w:tc>
                        <w:tc>
                          <w:tcPr>
                            <w:tcW w:w="903" w:type="dxa"/>
                          </w:tcPr>
                          <w:p w:rsidR="00AF694F" w:rsidRDefault="00AF694F">
                            <w:pPr>
                              <w:pStyle w:val="TableParagraph"/>
                              <w:spacing w:before="126" w:line="240" w:lineRule="auto"/>
                              <w:ind w:left="170" w:right="162"/>
                              <w:jc w:val="center"/>
                              <w:rPr>
                                <w:sz w:val="24"/>
                              </w:rPr>
                            </w:pPr>
                            <w:r>
                              <w:rPr>
                                <w:sz w:val="24"/>
                              </w:rPr>
                              <w:t>GWh</w:t>
                            </w:r>
                          </w:p>
                        </w:tc>
                        <w:tc>
                          <w:tcPr>
                            <w:tcW w:w="754" w:type="dxa"/>
                          </w:tcPr>
                          <w:p w:rsidR="00AF694F" w:rsidRDefault="00AF694F">
                            <w:pPr>
                              <w:pStyle w:val="TableParagraph"/>
                              <w:spacing w:before="126" w:line="240" w:lineRule="auto"/>
                              <w:ind w:right="95"/>
                              <w:jc w:val="right"/>
                              <w:rPr>
                                <w:sz w:val="24"/>
                              </w:rPr>
                            </w:pPr>
                            <w:r>
                              <w:rPr>
                                <w:w w:val="95"/>
                                <w:sz w:val="24"/>
                              </w:rPr>
                              <w:t>390</w:t>
                            </w:r>
                          </w:p>
                        </w:tc>
                      </w:tr>
                      <w:tr w:rsidR="00AF694F">
                        <w:trPr>
                          <w:trHeight w:val="551"/>
                        </w:trPr>
                        <w:tc>
                          <w:tcPr>
                            <w:tcW w:w="1805" w:type="dxa"/>
                          </w:tcPr>
                          <w:p w:rsidR="00AF694F" w:rsidRDefault="00AF694F">
                            <w:pPr>
                              <w:pStyle w:val="TableParagraph"/>
                              <w:spacing w:line="267" w:lineRule="exact"/>
                              <w:ind w:left="475"/>
                              <w:rPr>
                                <w:sz w:val="24"/>
                              </w:rPr>
                            </w:pPr>
                            <w:r>
                              <w:rPr>
                                <w:sz w:val="24"/>
                              </w:rPr>
                              <w:t>Вятърна</w:t>
                            </w:r>
                          </w:p>
                          <w:p w:rsidR="00AF694F" w:rsidRDefault="00AF694F">
                            <w:pPr>
                              <w:pStyle w:val="TableParagraph"/>
                              <w:spacing w:line="265" w:lineRule="exact"/>
                              <w:ind w:left="503"/>
                              <w:rPr>
                                <w:sz w:val="24"/>
                              </w:rPr>
                            </w:pPr>
                            <w:r>
                              <w:rPr>
                                <w:sz w:val="24"/>
                              </w:rPr>
                              <w:t>енергия</w:t>
                            </w:r>
                          </w:p>
                        </w:tc>
                        <w:tc>
                          <w:tcPr>
                            <w:tcW w:w="1258" w:type="dxa"/>
                          </w:tcPr>
                          <w:p w:rsidR="00AF694F" w:rsidRDefault="00AF694F">
                            <w:pPr>
                              <w:pStyle w:val="TableParagraph"/>
                              <w:spacing w:before="126" w:line="240" w:lineRule="auto"/>
                              <w:ind w:right="233"/>
                              <w:jc w:val="right"/>
                              <w:rPr>
                                <w:sz w:val="24"/>
                              </w:rPr>
                            </w:pPr>
                            <w:r>
                              <w:rPr>
                                <w:sz w:val="24"/>
                              </w:rPr>
                              <w:t>3 283</w:t>
                            </w:r>
                          </w:p>
                        </w:tc>
                        <w:tc>
                          <w:tcPr>
                            <w:tcW w:w="903" w:type="dxa"/>
                          </w:tcPr>
                          <w:p w:rsidR="00AF694F" w:rsidRDefault="00AF694F">
                            <w:pPr>
                              <w:pStyle w:val="TableParagraph"/>
                              <w:spacing w:before="126" w:line="240" w:lineRule="auto"/>
                              <w:ind w:left="170" w:right="162"/>
                              <w:jc w:val="center"/>
                              <w:rPr>
                                <w:sz w:val="24"/>
                              </w:rPr>
                            </w:pPr>
                            <w:r>
                              <w:rPr>
                                <w:sz w:val="24"/>
                              </w:rPr>
                              <w:t xml:space="preserve">G </w:t>
                            </w:r>
                            <w:r w:rsidRPr="00CA13FC">
                              <w:rPr>
                                <w:noProof/>
                                <w:sz w:val="24"/>
                                <w:lang w:bidi="ar-SA"/>
                              </w:rPr>
                              <w:drawing>
                                <wp:inline distT="0" distB="0" distL="0" distR="0" wp14:anchorId="51FC1336" wp14:editId="4E79EF29">
                                  <wp:extent cx="567055" cy="301625"/>
                                  <wp:effectExtent l="0" t="0" r="0"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7055" cy="301625"/>
                                          </a:xfrm>
                                          <a:prstGeom prst="rect">
                                            <a:avLst/>
                                          </a:prstGeom>
                                          <a:noFill/>
                                          <a:ln>
                                            <a:noFill/>
                                          </a:ln>
                                        </pic:spPr>
                                      </pic:pic>
                                    </a:graphicData>
                                  </a:graphic>
                                </wp:inline>
                              </w:drawing>
                            </w:r>
                            <w:r>
                              <w:rPr>
                                <w:sz w:val="24"/>
                              </w:rPr>
                              <w:t>Wh</w:t>
                            </w:r>
                          </w:p>
                        </w:tc>
                        <w:tc>
                          <w:tcPr>
                            <w:tcW w:w="754" w:type="dxa"/>
                          </w:tcPr>
                          <w:p w:rsidR="00AF694F" w:rsidRDefault="00AF694F">
                            <w:pPr>
                              <w:pStyle w:val="TableParagraph"/>
                              <w:spacing w:before="126" w:line="240" w:lineRule="auto"/>
                              <w:ind w:right="95"/>
                              <w:jc w:val="right"/>
                              <w:rPr>
                                <w:sz w:val="24"/>
                              </w:rPr>
                            </w:pPr>
                            <w:r>
                              <w:rPr>
                                <w:w w:val="95"/>
                                <w:sz w:val="24"/>
                              </w:rPr>
                              <w:t>283</w:t>
                            </w:r>
                          </w:p>
                        </w:tc>
                      </w:tr>
                      <w:tr w:rsidR="00AF694F">
                        <w:trPr>
                          <w:trHeight w:val="551"/>
                        </w:trPr>
                        <w:tc>
                          <w:tcPr>
                            <w:tcW w:w="1805" w:type="dxa"/>
                          </w:tcPr>
                          <w:p w:rsidR="00AF694F" w:rsidRDefault="00AF694F">
                            <w:pPr>
                              <w:pStyle w:val="TableParagraph"/>
                              <w:spacing w:line="267" w:lineRule="exact"/>
                              <w:ind w:left="132" w:right="122"/>
                              <w:jc w:val="center"/>
                              <w:rPr>
                                <w:sz w:val="24"/>
                              </w:rPr>
                            </w:pPr>
                            <w:r>
                              <w:rPr>
                                <w:sz w:val="24"/>
                              </w:rPr>
                              <w:t>Геотермална</w:t>
                            </w:r>
                          </w:p>
                          <w:p w:rsidR="00AF694F" w:rsidRDefault="00AF694F">
                            <w:pPr>
                              <w:pStyle w:val="TableParagraph"/>
                              <w:spacing w:line="265" w:lineRule="exact"/>
                              <w:ind w:left="136" w:right="122"/>
                              <w:jc w:val="center"/>
                              <w:rPr>
                                <w:sz w:val="24"/>
                              </w:rPr>
                            </w:pPr>
                            <w:r>
                              <w:rPr>
                                <w:sz w:val="24"/>
                              </w:rPr>
                              <w:t>енергия</w:t>
                            </w:r>
                          </w:p>
                        </w:tc>
                        <w:tc>
                          <w:tcPr>
                            <w:tcW w:w="1258" w:type="dxa"/>
                          </w:tcPr>
                          <w:p w:rsidR="00AF694F" w:rsidRDefault="00AF694F">
                            <w:pPr>
                              <w:pStyle w:val="TableParagraph"/>
                              <w:spacing w:before="126" w:line="240" w:lineRule="auto"/>
                              <w:ind w:right="233"/>
                              <w:jc w:val="right"/>
                              <w:rPr>
                                <w:sz w:val="24"/>
                              </w:rPr>
                            </w:pPr>
                            <w:r>
                              <w:rPr>
                                <w:sz w:val="24"/>
                              </w:rPr>
                              <w:t>14 667</w:t>
                            </w:r>
                          </w:p>
                        </w:tc>
                        <w:tc>
                          <w:tcPr>
                            <w:tcW w:w="903" w:type="dxa"/>
                          </w:tcPr>
                          <w:p w:rsidR="00AF694F" w:rsidRDefault="00AF694F">
                            <w:pPr>
                              <w:pStyle w:val="TableParagraph"/>
                              <w:spacing w:before="126" w:line="240" w:lineRule="auto"/>
                              <w:ind w:left="170" w:right="161"/>
                              <w:jc w:val="center"/>
                              <w:rPr>
                                <w:sz w:val="24"/>
                              </w:rPr>
                            </w:pPr>
                            <w:r>
                              <w:rPr>
                                <w:sz w:val="24"/>
                              </w:rPr>
                              <w:t>TJ</w:t>
                            </w:r>
                          </w:p>
                        </w:tc>
                        <w:tc>
                          <w:tcPr>
                            <w:tcW w:w="754" w:type="dxa"/>
                          </w:tcPr>
                          <w:p w:rsidR="00AF694F" w:rsidRDefault="00AF694F">
                            <w:pPr>
                              <w:pStyle w:val="TableParagraph"/>
                              <w:spacing w:before="126" w:line="240" w:lineRule="auto"/>
                              <w:ind w:right="95"/>
                              <w:jc w:val="right"/>
                              <w:rPr>
                                <w:sz w:val="24"/>
                              </w:rPr>
                            </w:pPr>
                            <w:r>
                              <w:rPr>
                                <w:w w:val="95"/>
                                <w:sz w:val="24"/>
                              </w:rPr>
                              <w:t>350</w:t>
                            </w:r>
                          </w:p>
                        </w:tc>
                      </w:tr>
                      <w:tr w:rsidR="00AF694F">
                        <w:trPr>
                          <w:trHeight w:val="273"/>
                        </w:trPr>
                        <w:tc>
                          <w:tcPr>
                            <w:tcW w:w="1805" w:type="dxa"/>
                          </w:tcPr>
                          <w:p w:rsidR="00AF694F" w:rsidRDefault="00AF694F">
                            <w:pPr>
                              <w:pStyle w:val="TableParagraph"/>
                              <w:spacing w:line="253" w:lineRule="exact"/>
                              <w:ind w:left="128" w:right="122"/>
                              <w:jc w:val="center"/>
                              <w:rPr>
                                <w:sz w:val="24"/>
                              </w:rPr>
                            </w:pPr>
                            <w:r>
                              <w:rPr>
                                <w:sz w:val="24"/>
                              </w:rPr>
                              <w:t>ОБЩ</w:t>
                            </w:r>
                          </w:p>
                        </w:tc>
                        <w:tc>
                          <w:tcPr>
                            <w:tcW w:w="1258" w:type="dxa"/>
                          </w:tcPr>
                          <w:p w:rsidR="00AF694F" w:rsidRDefault="00AF694F">
                            <w:pPr>
                              <w:pStyle w:val="TableParagraph"/>
                              <w:spacing w:line="253" w:lineRule="exact"/>
                              <w:ind w:left="2"/>
                              <w:jc w:val="center"/>
                              <w:rPr>
                                <w:sz w:val="24"/>
                              </w:rPr>
                            </w:pPr>
                            <w:r>
                              <w:rPr>
                                <w:w w:val="99"/>
                                <w:sz w:val="24"/>
                              </w:rPr>
                              <w:t>-</w:t>
                            </w:r>
                          </w:p>
                        </w:tc>
                        <w:tc>
                          <w:tcPr>
                            <w:tcW w:w="903" w:type="dxa"/>
                          </w:tcPr>
                          <w:p w:rsidR="00AF694F" w:rsidRDefault="00AF694F">
                            <w:pPr>
                              <w:pStyle w:val="TableParagraph"/>
                              <w:spacing w:line="253" w:lineRule="exact"/>
                              <w:ind w:left="1"/>
                              <w:jc w:val="center"/>
                              <w:rPr>
                                <w:sz w:val="24"/>
                              </w:rPr>
                            </w:pPr>
                            <w:r>
                              <w:rPr>
                                <w:w w:val="99"/>
                                <w:sz w:val="24"/>
                              </w:rPr>
                              <w:t>-</w:t>
                            </w:r>
                          </w:p>
                        </w:tc>
                        <w:tc>
                          <w:tcPr>
                            <w:tcW w:w="754" w:type="dxa"/>
                          </w:tcPr>
                          <w:p w:rsidR="00AF694F" w:rsidRDefault="00AF694F">
                            <w:pPr>
                              <w:pStyle w:val="TableParagraph"/>
                              <w:spacing w:line="253" w:lineRule="exact"/>
                              <w:ind w:right="90"/>
                              <w:jc w:val="right"/>
                              <w:rPr>
                                <w:sz w:val="24"/>
                              </w:rPr>
                            </w:pPr>
                            <w:r>
                              <w:rPr>
                                <w:sz w:val="24"/>
                              </w:rPr>
                              <w:t>6 005</w:t>
                            </w:r>
                          </w:p>
                        </w:tc>
                      </w:tr>
                    </w:tbl>
                    <w:p w:rsidR="00AF694F" w:rsidRDefault="00AF694F" w:rsidP="00CA13FC">
                      <w:pPr>
                        <w:pStyle w:val="a3"/>
                        <w:ind w:left="0"/>
                      </w:pPr>
                    </w:p>
                  </w:txbxContent>
                </v:textbox>
                <w10:wrap anchorx="page"/>
              </v:shape>
            </w:pict>
          </mc:Fallback>
        </mc:AlternateContent>
      </w:r>
      <w:r>
        <w:rPr>
          <w:noProof/>
          <w:lang w:bidi="ar-SA"/>
        </w:rPr>
        <mc:AlternateContent>
          <mc:Choice Requires="wpg">
            <w:drawing>
              <wp:anchor distT="0" distB="0" distL="0" distR="0" simplePos="0" relativeHeight="251683840" behindDoc="1" locked="0" layoutInCell="1" allowOverlap="1">
                <wp:simplePos x="0" y="0"/>
                <wp:positionH relativeFrom="page">
                  <wp:posOffset>4023360</wp:posOffset>
                </wp:positionH>
                <wp:positionV relativeFrom="paragraph">
                  <wp:posOffset>119380</wp:posOffset>
                </wp:positionV>
                <wp:extent cx="3488690" cy="1924050"/>
                <wp:effectExtent l="0" t="0" r="0" b="0"/>
                <wp:wrapTopAndBottom/>
                <wp:docPr id="1"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8690" cy="1924050"/>
                          <a:chOff x="6336" y="188"/>
                          <a:chExt cx="5494" cy="3030"/>
                        </a:xfrm>
                      </wpg:grpSpPr>
                      <wps:wsp>
                        <wps:cNvPr id="2" name="Freeform 930"/>
                        <wps:cNvSpPr>
                          <a:spLocks/>
                        </wps:cNvSpPr>
                        <wps:spPr bwMode="auto">
                          <a:xfrm>
                            <a:off x="7187" y="2569"/>
                            <a:ext cx="4473" cy="216"/>
                          </a:xfrm>
                          <a:custGeom>
                            <a:avLst/>
                            <a:gdLst>
                              <a:gd name="T0" fmla="+- 0 11660 7187"/>
                              <a:gd name="T1" fmla="*/ T0 w 4473"/>
                              <a:gd name="T2" fmla="+- 0 2569 2569"/>
                              <a:gd name="T3" fmla="*/ 2569 h 216"/>
                              <a:gd name="T4" fmla="+- 0 7474 7187"/>
                              <a:gd name="T5" fmla="*/ T4 w 4473"/>
                              <a:gd name="T6" fmla="+- 0 2569 2569"/>
                              <a:gd name="T7" fmla="*/ 2569 h 216"/>
                              <a:gd name="T8" fmla="+- 0 7187 7187"/>
                              <a:gd name="T9" fmla="*/ T8 w 4473"/>
                              <a:gd name="T10" fmla="+- 0 2784 2569"/>
                              <a:gd name="T11" fmla="*/ 2784 h 216"/>
                              <a:gd name="T12" fmla="+- 0 11373 7187"/>
                              <a:gd name="T13" fmla="*/ T12 w 4473"/>
                              <a:gd name="T14" fmla="+- 0 2784 2569"/>
                              <a:gd name="T15" fmla="*/ 2784 h 216"/>
                              <a:gd name="T16" fmla="+- 0 11660 7187"/>
                              <a:gd name="T17" fmla="*/ T16 w 4473"/>
                              <a:gd name="T18" fmla="+- 0 2569 2569"/>
                              <a:gd name="T19" fmla="*/ 2569 h 216"/>
                            </a:gdLst>
                            <a:ahLst/>
                            <a:cxnLst>
                              <a:cxn ang="0">
                                <a:pos x="T1" y="T3"/>
                              </a:cxn>
                              <a:cxn ang="0">
                                <a:pos x="T5" y="T7"/>
                              </a:cxn>
                              <a:cxn ang="0">
                                <a:pos x="T9" y="T11"/>
                              </a:cxn>
                              <a:cxn ang="0">
                                <a:pos x="T13" y="T15"/>
                              </a:cxn>
                              <a:cxn ang="0">
                                <a:pos x="T17" y="T19"/>
                              </a:cxn>
                            </a:cxnLst>
                            <a:rect l="0" t="0" r="r" b="b"/>
                            <a:pathLst>
                              <a:path w="4473" h="216">
                                <a:moveTo>
                                  <a:pt x="4473" y="0"/>
                                </a:moveTo>
                                <a:lnTo>
                                  <a:pt x="287" y="0"/>
                                </a:lnTo>
                                <a:lnTo>
                                  <a:pt x="0" y="215"/>
                                </a:lnTo>
                                <a:lnTo>
                                  <a:pt x="4186" y="215"/>
                                </a:lnTo>
                                <a:lnTo>
                                  <a:pt x="447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31"/>
                        <wps:cNvSpPr>
                          <a:spLocks/>
                        </wps:cNvSpPr>
                        <wps:spPr bwMode="auto">
                          <a:xfrm>
                            <a:off x="7187" y="728"/>
                            <a:ext cx="287" cy="2057"/>
                          </a:xfrm>
                          <a:custGeom>
                            <a:avLst/>
                            <a:gdLst>
                              <a:gd name="T0" fmla="+- 0 7474 7187"/>
                              <a:gd name="T1" fmla="*/ T0 w 287"/>
                              <a:gd name="T2" fmla="+- 0 728 728"/>
                              <a:gd name="T3" fmla="*/ 728 h 2057"/>
                              <a:gd name="T4" fmla="+- 0 7187 7187"/>
                              <a:gd name="T5" fmla="*/ T4 w 287"/>
                              <a:gd name="T6" fmla="+- 0 944 728"/>
                              <a:gd name="T7" fmla="*/ 944 h 2057"/>
                              <a:gd name="T8" fmla="+- 0 7187 7187"/>
                              <a:gd name="T9" fmla="*/ T8 w 287"/>
                              <a:gd name="T10" fmla="+- 0 2784 728"/>
                              <a:gd name="T11" fmla="*/ 2784 h 2057"/>
                              <a:gd name="T12" fmla="+- 0 7474 7187"/>
                              <a:gd name="T13" fmla="*/ T12 w 287"/>
                              <a:gd name="T14" fmla="+- 0 2569 728"/>
                              <a:gd name="T15" fmla="*/ 2569 h 2057"/>
                              <a:gd name="T16" fmla="+- 0 7474 7187"/>
                              <a:gd name="T17" fmla="*/ T16 w 287"/>
                              <a:gd name="T18" fmla="+- 0 728 728"/>
                              <a:gd name="T19" fmla="*/ 728 h 2057"/>
                            </a:gdLst>
                            <a:ahLst/>
                            <a:cxnLst>
                              <a:cxn ang="0">
                                <a:pos x="T1" y="T3"/>
                              </a:cxn>
                              <a:cxn ang="0">
                                <a:pos x="T5" y="T7"/>
                              </a:cxn>
                              <a:cxn ang="0">
                                <a:pos x="T9" y="T11"/>
                              </a:cxn>
                              <a:cxn ang="0">
                                <a:pos x="T13" y="T15"/>
                              </a:cxn>
                              <a:cxn ang="0">
                                <a:pos x="T17" y="T19"/>
                              </a:cxn>
                            </a:cxnLst>
                            <a:rect l="0" t="0" r="r" b="b"/>
                            <a:pathLst>
                              <a:path w="287" h="2057">
                                <a:moveTo>
                                  <a:pt x="287" y="0"/>
                                </a:moveTo>
                                <a:lnTo>
                                  <a:pt x="0" y="216"/>
                                </a:lnTo>
                                <a:lnTo>
                                  <a:pt x="0" y="2056"/>
                                </a:lnTo>
                                <a:lnTo>
                                  <a:pt x="287" y="1841"/>
                                </a:lnTo>
                                <a:lnTo>
                                  <a:pt x="2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Line 932"/>
                        <wps:cNvCnPr/>
                        <wps:spPr bwMode="auto">
                          <a:xfrm>
                            <a:off x="7187" y="2784"/>
                            <a:ext cx="287"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3" name="Line 933"/>
                        <wps:cNvCnPr/>
                        <wps:spPr bwMode="auto">
                          <a:xfrm>
                            <a:off x="11205" y="2569"/>
                            <a:ext cx="45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5" name="Line 934"/>
                        <wps:cNvCnPr/>
                        <wps:spPr bwMode="auto">
                          <a:xfrm>
                            <a:off x="10368" y="2569"/>
                            <a:ext cx="503"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6" name="Line 935"/>
                        <wps:cNvCnPr/>
                        <wps:spPr bwMode="auto">
                          <a:xfrm>
                            <a:off x="9531" y="2569"/>
                            <a:ext cx="503"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8" name="Line 936"/>
                        <wps:cNvCnPr/>
                        <wps:spPr bwMode="auto">
                          <a:xfrm>
                            <a:off x="8694" y="2569"/>
                            <a:ext cx="502"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1" name="Line 937"/>
                        <wps:cNvCnPr/>
                        <wps:spPr bwMode="auto">
                          <a:xfrm>
                            <a:off x="7857" y="2569"/>
                            <a:ext cx="502"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2" name="Line 938"/>
                        <wps:cNvCnPr/>
                        <wps:spPr bwMode="auto">
                          <a:xfrm>
                            <a:off x="7474" y="2569"/>
                            <a:ext cx="48"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3" name="Line 939"/>
                        <wps:cNvCnPr/>
                        <wps:spPr bwMode="auto">
                          <a:xfrm>
                            <a:off x="7187" y="2474"/>
                            <a:ext cx="287"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4" name="Line 940"/>
                        <wps:cNvCnPr/>
                        <wps:spPr bwMode="auto">
                          <a:xfrm>
                            <a:off x="8694" y="2259"/>
                            <a:ext cx="2966"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5" name="Line 941"/>
                        <wps:cNvCnPr/>
                        <wps:spPr bwMode="auto">
                          <a:xfrm>
                            <a:off x="7857" y="2259"/>
                            <a:ext cx="502"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6" name="Line 942"/>
                        <wps:cNvCnPr/>
                        <wps:spPr bwMode="auto">
                          <a:xfrm>
                            <a:off x="7474" y="2259"/>
                            <a:ext cx="48"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 name="Line 943"/>
                        <wps:cNvCnPr/>
                        <wps:spPr bwMode="auto">
                          <a:xfrm>
                            <a:off x="7187" y="2175"/>
                            <a:ext cx="287"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 name="Line 944"/>
                        <wps:cNvCnPr/>
                        <wps:spPr bwMode="auto">
                          <a:xfrm>
                            <a:off x="8694" y="1960"/>
                            <a:ext cx="2966"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9" name="Line 945"/>
                        <wps:cNvCnPr/>
                        <wps:spPr bwMode="auto">
                          <a:xfrm>
                            <a:off x="7857" y="1960"/>
                            <a:ext cx="502"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0" name="Line 946"/>
                        <wps:cNvCnPr/>
                        <wps:spPr bwMode="auto">
                          <a:xfrm>
                            <a:off x="7474" y="1960"/>
                            <a:ext cx="48"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1" name="Line 947"/>
                        <wps:cNvCnPr/>
                        <wps:spPr bwMode="auto">
                          <a:xfrm>
                            <a:off x="7187" y="1864"/>
                            <a:ext cx="287"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2" name="Line 948"/>
                        <wps:cNvCnPr/>
                        <wps:spPr bwMode="auto">
                          <a:xfrm>
                            <a:off x="8694" y="1649"/>
                            <a:ext cx="2966"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3" name="Line 949"/>
                        <wps:cNvCnPr/>
                        <wps:spPr bwMode="auto">
                          <a:xfrm>
                            <a:off x="7474" y="1649"/>
                            <a:ext cx="88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4" name="Line 950"/>
                        <wps:cNvCnPr/>
                        <wps:spPr bwMode="auto">
                          <a:xfrm>
                            <a:off x="7187" y="1553"/>
                            <a:ext cx="287"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5" name="Line 951"/>
                        <wps:cNvCnPr/>
                        <wps:spPr bwMode="auto">
                          <a:xfrm>
                            <a:off x="8694" y="1338"/>
                            <a:ext cx="2966"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6" name="Line 952"/>
                        <wps:cNvCnPr/>
                        <wps:spPr bwMode="auto">
                          <a:xfrm>
                            <a:off x="7474" y="1338"/>
                            <a:ext cx="88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7" name="Line 953"/>
                        <wps:cNvCnPr/>
                        <wps:spPr bwMode="auto">
                          <a:xfrm>
                            <a:off x="7187" y="1254"/>
                            <a:ext cx="287"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8" name="Line 954"/>
                        <wps:cNvCnPr/>
                        <wps:spPr bwMode="auto">
                          <a:xfrm>
                            <a:off x="7474" y="1039"/>
                            <a:ext cx="4186"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9" name="Line 955"/>
                        <wps:cNvCnPr/>
                        <wps:spPr bwMode="auto">
                          <a:xfrm>
                            <a:off x="7187" y="944"/>
                            <a:ext cx="287"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40" name="Line 956"/>
                        <wps:cNvCnPr/>
                        <wps:spPr bwMode="auto">
                          <a:xfrm>
                            <a:off x="7474" y="728"/>
                            <a:ext cx="4186"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957"/>
                        <wps:cNvSpPr>
                          <a:spLocks/>
                        </wps:cNvSpPr>
                        <wps:spPr bwMode="auto">
                          <a:xfrm>
                            <a:off x="7187" y="2569"/>
                            <a:ext cx="4473" cy="216"/>
                          </a:xfrm>
                          <a:custGeom>
                            <a:avLst/>
                            <a:gdLst>
                              <a:gd name="T0" fmla="+- 0 11660 7187"/>
                              <a:gd name="T1" fmla="*/ T0 w 4473"/>
                              <a:gd name="T2" fmla="+- 0 2569 2569"/>
                              <a:gd name="T3" fmla="*/ 2569 h 216"/>
                              <a:gd name="T4" fmla="+- 0 11373 7187"/>
                              <a:gd name="T5" fmla="*/ T4 w 4473"/>
                              <a:gd name="T6" fmla="+- 0 2784 2569"/>
                              <a:gd name="T7" fmla="*/ 2784 h 216"/>
                              <a:gd name="T8" fmla="+- 0 7187 7187"/>
                              <a:gd name="T9" fmla="*/ T8 w 4473"/>
                              <a:gd name="T10" fmla="+- 0 2784 2569"/>
                              <a:gd name="T11" fmla="*/ 2784 h 216"/>
                              <a:gd name="T12" fmla="+- 0 7474 7187"/>
                              <a:gd name="T13" fmla="*/ T12 w 4473"/>
                              <a:gd name="T14" fmla="+- 0 2569 2569"/>
                              <a:gd name="T15" fmla="*/ 2569 h 216"/>
                              <a:gd name="T16" fmla="+- 0 11660 7187"/>
                              <a:gd name="T17" fmla="*/ T16 w 4473"/>
                              <a:gd name="T18" fmla="+- 0 2569 2569"/>
                              <a:gd name="T19" fmla="*/ 2569 h 216"/>
                            </a:gdLst>
                            <a:ahLst/>
                            <a:cxnLst>
                              <a:cxn ang="0">
                                <a:pos x="T1" y="T3"/>
                              </a:cxn>
                              <a:cxn ang="0">
                                <a:pos x="T5" y="T7"/>
                              </a:cxn>
                              <a:cxn ang="0">
                                <a:pos x="T9" y="T11"/>
                              </a:cxn>
                              <a:cxn ang="0">
                                <a:pos x="T13" y="T15"/>
                              </a:cxn>
                              <a:cxn ang="0">
                                <a:pos x="T17" y="T19"/>
                              </a:cxn>
                            </a:cxnLst>
                            <a:rect l="0" t="0" r="r" b="b"/>
                            <a:pathLst>
                              <a:path w="4473" h="216">
                                <a:moveTo>
                                  <a:pt x="4473" y="0"/>
                                </a:moveTo>
                                <a:lnTo>
                                  <a:pt x="4186" y="215"/>
                                </a:lnTo>
                                <a:lnTo>
                                  <a:pt x="0" y="215"/>
                                </a:lnTo>
                                <a:lnTo>
                                  <a:pt x="287" y="0"/>
                                </a:lnTo>
                                <a:lnTo>
                                  <a:pt x="4473"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958"/>
                        <wps:cNvSpPr>
                          <a:spLocks/>
                        </wps:cNvSpPr>
                        <wps:spPr bwMode="auto">
                          <a:xfrm>
                            <a:off x="7187" y="728"/>
                            <a:ext cx="287" cy="2057"/>
                          </a:xfrm>
                          <a:custGeom>
                            <a:avLst/>
                            <a:gdLst>
                              <a:gd name="T0" fmla="+- 0 7187 7187"/>
                              <a:gd name="T1" fmla="*/ T0 w 287"/>
                              <a:gd name="T2" fmla="+- 0 2784 728"/>
                              <a:gd name="T3" fmla="*/ 2784 h 2057"/>
                              <a:gd name="T4" fmla="+- 0 7187 7187"/>
                              <a:gd name="T5" fmla="*/ T4 w 287"/>
                              <a:gd name="T6" fmla="+- 0 944 728"/>
                              <a:gd name="T7" fmla="*/ 944 h 2057"/>
                              <a:gd name="T8" fmla="+- 0 7474 7187"/>
                              <a:gd name="T9" fmla="*/ T8 w 287"/>
                              <a:gd name="T10" fmla="+- 0 728 728"/>
                              <a:gd name="T11" fmla="*/ 728 h 2057"/>
                              <a:gd name="T12" fmla="+- 0 7474 7187"/>
                              <a:gd name="T13" fmla="*/ T12 w 287"/>
                              <a:gd name="T14" fmla="+- 0 2569 728"/>
                              <a:gd name="T15" fmla="*/ 2569 h 2057"/>
                              <a:gd name="T16" fmla="+- 0 7187 7187"/>
                              <a:gd name="T17" fmla="*/ T16 w 287"/>
                              <a:gd name="T18" fmla="+- 0 2784 728"/>
                              <a:gd name="T19" fmla="*/ 2784 h 2057"/>
                            </a:gdLst>
                            <a:ahLst/>
                            <a:cxnLst>
                              <a:cxn ang="0">
                                <a:pos x="T1" y="T3"/>
                              </a:cxn>
                              <a:cxn ang="0">
                                <a:pos x="T5" y="T7"/>
                              </a:cxn>
                              <a:cxn ang="0">
                                <a:pos x="T9" y="T11"/>
                              </a:cxn>
                              <a:cxn ang="0">
                                <a:pos x="T13" y="T15"/>
                              </a:cxn>
                              <a:cxn ang="0">
                                <a:pos x="T17" y="T19"/>
                              </a:cxn>
                            </a:cxnLst>
                            <a:rect l="0" t="0" r="r" b="b"/>
                            <a:pathLst>
                              <a:path w="287" h="2057">
                                <a:moveTo>
                                  <a:pt x="0" y="2056"/>
                                </a:moveTo>
                                <a:lnTo>
                                  <a:pt x="0" y="216"/>
                                </a:lnTo>
                                <a:lnTo>
                                  <a:pt x="287" y="0"/>
                                </a:lnTo>
                                <a:lnTo>
                                  <a:pt x="287" y="1841"/>
                                </a:lnTo>
                                <a:lnTo>
                                  <a:pt x="0" y="2056"/>
                                </a:lnTo>
                                <a:close/>
                              </a:path>
                            </a:pathLst>
                          </a:custGeom>
                          <a:noFill/>
                          <a:ln w="759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959"/>
                        <wps:cNvSpPr>
                          <a:spLocks noChangeArrowheads="1"/>
                        </wps:cNvSpPr>
                        <wps:spPr bwMode="auto">
                          <a:xfrm>
                            <a:off x="7474" y="728"/>
                            <a:ext cx="4186" cy="1842"/>
                          </a:xfrm>
                          <a:prstGeom prst="rect">
                            <a:avLst/>
                          </a:prstGeom>
                          <a:noFill/>
                          <a:ln w="7592">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960"/>
                        <wps:cNvSpPr>
                          <a:spLocks/>
                        </wps:cNvSpPr>
                        <wps:spPr bwMode="auto">
                          <a:xfrm>
                            <a:off x="7857" y="1840"/>
                            <a:ext cx="120" cy="885"/>
                          </a:xfrm>
                          <a:custGeom>
                            <a:avLst/>
                            <a:gdLst>
                              <a:gd name="T0" fmla="+- 0 7976 7857"/>
                              <a:gd name="T1" fmla="*/ T0 w 120"/>
                              <a:gd name="T2" fmla="+- 0 1840 1840"/>
                              <a:gd name="T3" fmla="*/ 1840 h 885"/>
                              <a:gd name="T4" fmla="+- 0 7857 7857"/>
                              <a:gd name="T5" fmla="*/ T4 w 120"/>
                              <a:gd name="T6" fmla="+- 0 1924 1840"/>
                              <a:gd name="T7" fmla="*/ 1924 h 885"/>
                              <a:gd name="T8" fmla="+- 0 7857 7857"/>
                              <a:gd name="T9" fmla="*/ T8 w 120"/>
                              <a:gd name="T10" fmla="+- 0 2725 1840"/>
                              <a:gd name="T11" fmla="*/ 2725 h 885"/>
                              <a:gd name="T12" fmla="+- 0 7976 7857"/>
                              <a:gd name="T13" fmla="*/ T12 w 120"/>
                              <a:gd name="T14" fmla="+- 0 2629 1840"/>
                              <a:gd name="T15" fmla="*/ 2629 h 885"/>
                              <a:gd name="T16" fmla="+- 0 7976 7857"/>
                              <a:gd name="T17" fmla="*/ T16 w 120"/>
                              <a:gd name="T18" fmla="+- 0 1840 1840"/>
                              <a:gd name="T19" fmla="*/ 1840 h 885"/>
                            </a:gdLst>
                            <a:ahLst/>
                            <a:cxnLst>
                              <a:cxn ang="0">
                                <a:pos x="T1" y="T3"/>
                              </a:cxn>
                              <a:cxn ang="0">
                                <a:pos x="T5" y="T7"/>
                              </a:cxn>
                              <a:cxn ang="0">
                                <a:pos x="T9" y="T11"/>
                              </a:cxn>
                              <a:cxn ang="0">
                                <a:pos x="T13" y="T15"/>
                              </a:cxn>
                              <a:cxn ang="0">
                                <a:pos x="T17" y="T19"/>
                              </a:cxn>
                            </a:cxnLst>
                            <a:rect l="0" t="0" r="r" b="b"/>
                            <a:pathLst>
                              <a:path w="120" h="885">
                                <a:moveTo>
                                  <a:pt x="119" y="0"/>
                                </a:moveTo>
                                <a:lnTo>
                                  <a:pt x="0" y="84"/>
                                </a:lnTo>
                                <a:lnTo>
                                  <a:pt x="0" y="885"/>
                                </a:lnTo>
                                <a:lnTo>
                                  <a:pt x="119" y="789"/>
                                </a:lnTo>
                                <a:lnTo>
                                  <a:pt x="119" y="0"/>
                                </a:lnTo>
                                <a:close/>
                              </a:path>
                            </a:pathLst>
                          </a:custGeom>
                          <a:solidFill>
                            <a:srgbClr val="4C4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61"/>
                        <wps:cNvSpPr>
                          <a:spLocks/>
                        </wps:cNvSpPr>
                        <wps:spPr bwMode="auto">
                          <a:xfrm>
                            <a:off x="7857" y="1840"/>
                            <a:ext cx="120" cy="885"/>
                          </a:xfrm>
                          <a:custGeom>
                            <a:avLst/>
                            <a:gdLst>
                              <a:gd name="T0" fmla="+- 0 7857 7857"/>
                              <a:gd name="T1" fmla="*/ T0 w 120"/>
                              <a:gd name="T2" fmla="+- 0 2725 1840"/>
                              <a:gd name="T3" fmla="*/ 2725 h 885"/>
                              <a:gd name="T4" fmla="+- 0 7857 7857"/>
                              <a:gd name="T5" fmla="*/ T4 w 120"/>
                              <a:gd name="T6" fmla="+- 0 1924 1840"/>
                              <a:gd name="T7" fmla="*/ 1924 h 885"/>
                              <a:gd name="T8" fmla="+- 0 7976 7857"/>
                              <a:gd name="T9" fmla="*/ T8 w 120"/>
                              <a:gd name="T10" fmla="+- 0 1840 1840"/>
                              <a:gd name="T11" fmla="*/ 1840 h 885"/>
                              <a:gd name="T12" fmla="+- 0 7976 7857"/>
                              <a:gd name="T13" fmla="*/ T12 w 120"/>
                              <a:gd name="T14" fmla="+- 0 2629 1840"/>
                              <a:gd name="T15" fmla="*/ 2629 h 885"/>
                              <a:gd name="T16" fmla="+- 0 7857 7857"/>
                              <a:gd name="T17" fmla="*/ T16 w 120"/>
                              <a:gd name="T18" fmla="+- 0 2725 1840"/>
                              <a:gd name="T19" fmla="*/ 2725 h 885"/>
                            </a:gdLst>
                            <a:ahLst/>
                            <a:cxnLst>
                              <a:cxn ang="0">
                                <a:pos x="T1" y="T3"/>
                              </a:cxn>
                              <a:cxn ang="0">
                                <a:pos x="T5" y="T7"/>
                              </a:cxn>
                              <a:cxn ang="0">
                                <a:pos x="T9" y="T11"/>
                              </a:cxn>
                              <a:cxn ang="0">
                                <a:pos x="T13" y="T15"/>
                              </a:cxn>
                              <a:cxn ang="0">
                                <a:pos x="T17" y="T19"/>
                              </a:cxn>
                            </a:cxnLst>
                            <a:rect l="0" t="0" r="r" b="b"/>
                            <a:pathLst>
                              <a:path w="120" h="885">
                                <a:moveTo>
                                  <a:pt x="0" y="885"/>
                                </a:moveTo>
                                <a:lnTo>
                                  <a:pt x="0" y="84"/>
                                </a:lnTo>
                                <a:lnTo>
                                  <a:pt x="119" y="0"/>
                                </a:lnTo>
                                <a:lnTo>
                                  <a:pt x="119" y="789"/>
                                </a:lnTo>
                                <a:lnTo>
                                  <a:pt x="0" y="885"/>
                                </a:lnTo>
                                <a:close/>
                              </a:path>
                            </a:pathLst>
                          </a:custGeom>
                          <a:noFill/>
                          <a:ln w="7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962"/>
                        <wps:cNvSpPr>
                          <a:spLocks noChangeArrowheads="1"/>
                        </wps:cNvSpPr>
                        <wps:spPr bwMode="auto">
                          <a:xfrm>
                            <a:off x="7522" y="1923"/>
                            <a:ext cx="335" cy="801"/>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963"/>
                        <wps:cNvSpPr>
                          <a:spLocks noChangeArrowheads="1"/>
                        </wps:cNvSpPr>
                        <wps:spPr bwMode="auto">
                          <a:xfrm>
                            <a:off x="7522" y="1923"/>
                            <a:ext cx="335" cy="801"/>
                          </a:xfrm>
                          <a:prstGeom prst="rect">
                            <a:avLst/>
                          </a:prstGeom>
                          <a:noFill/>
                          <a:ln w="75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964"/>
                        <wps:cNvSpPr>
                          <a:spLocks/>
                        </wps:cNvSpPr>
                        <wps:spPr bwMode="auto">
                          <a:xfrm>
                            <a:off x="7522" y="1840"/>
                            <a:ext cx="455" cy="84"/>
                          </a:xfrm>
                          <a:custGeom>
                            <a:avLst/>
                            <a:gdLst>
                              <a:gd name="T0" fmla="+- 0 7976 7522"/>
                              <a:gd name="T1" fmla="*/ T0 w 455"/>
                              <a:gd name="T2" fmla="+- 0 1840 1840"/>
                              <a:gd name="T3" fmla="*/ 1840 h 84"/>
                              <a:gd name="T4" fmla="+- 0 7642 7522"/>
                              <a:gd name="T5" fmla="*/ T4 w 455"/>
                              <a:gd name="T6" fmla="+- 0 1840 1840"/>
                              <a:gd name="T7" fmla="*/ 1840 h 84"/>
                              <a:gd name="T8" fmla="+- 0 7522 7522"/>
                              <a:gd name="T9" fmla="*/ T8 w 455"/>
                              <a:gd name="T10" fmla="+- 0 1924 1840"/>
                              <a:gd name="T11" fmla="*/ 1924 h 84"/>
                              <a:gd name="T12" fmla="+- 0 7857 7522"/>
                              <a:gd name="T13" fmla="*/ T12 w 455"/>
                              <a:gd name="T14" fmla="+- 0 1924 1840"/>
                              <a:gd name="T15" fmla="*/ 1924 h 84"/>
                              <a:gd name="T16" fmla="+- 0 7976 7522"/>
                              <a:gd name="T17" fmla="*/ T16 w 455"/>
                              <a:gd name="T18" fmla="+- 0 1840 1840"/>
                              <a:gd name="T19" fmla="*/ 1840 h 84"/>
                            </a:gdLst>
                            <a:ahLst/>
                            <a:cxnLst>
                              <a:cxn ang="0">
                                <a:pos x="T1" y="T3"/>
                              </a:cxn>
                              <a:cxn ang="0">
                                <a:pos x="T5" y="T7"/>
                              </a:cxn>
                              <a:cxn ang="0">
                                <a:pos x="T9" y="T11"/>
                              </a:cxn>
                              <a:cxn ang="0">
                                <a:pos x="T13" y="T15"/>
                              </a:cxn>
                              <a:cxn ang="0">
                                <a:pos x="T17" y="T19"/>
                              </a:cxn>
                            </a:cxnLst>
                            <a:rect l="0" t="0" r="r" b="b"/>
                            <a:pathLst>
                              <a:path w="455" h="84">
                                <a:moveTo>
                                  <a:pt x="454" y="0"/>
                                </a:moveTo>
                                <a:lnTo>
                                  <a:pt x="120" y="0"/>
                                </a:lnTo>
                                <a:lnTo>
                                  <a:pt x="0" y="84"/>
                                </a:lnTo>
                                <a:lnTo>
                                  <a:pt x="335" y="84"/>
                                </a:lnTo>
                                <a:lnTo>
                                  <a:pt x="454" y="0"/>
                                </a:lnTo>
                                <a:close/>
                              </a:path>
                            </a:pathLst>
                          </a:custGeom>
                          <a:solidFill>
                            <a:srgbClr val="7272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965"/>
                        <wps:cNvSpPr>
                          <a:spLocks/>
                        </wps:cNvSpPr>
                        <wps:spPr bwMode="auto">
                          <a:xfrm>
                            <a:off x="7522" y="1840"/>
                            <a:ext cx="455" cy="84"/>
                          </a:xfrm>
                          <a:custGeom>
                            <a:avLst/>
                            <a:gdLst>
                              <a:gd name="T0" fmla="+- 0 7857 7522"/>
                              <a:gd name="T1" fmla="*/ T0 w 455"/>
                              <a:gd name="T2" fmla="+- 0 1924 1840"/>
                              <a:gd name="T3" fmla="*/ 1924 h 84"/>
                              <a:gd name="T4" fmla="+- 0 7976 7522"/>
                              <a:gd name="T5" fmla="*/ T4 w 455"/>
                              <a:gd name="T6" fmla="+- 0 1840 1840"/>
                              <a:gd name="T7" fmla="*/ 1840 h 84"/>
                              <a:gd name="T8" fmla="+- 0 7642 7522"/>
                              <a:gd name="T9" fmla="*/ T8 w 455"/>
                              <a:gd name="T10" fmla="+- 0 1840 1840"/>
                              <a:gd name="T11" fmla="*/ 1840 h 84"/>
                              <a:gd name="T12" fmla="+- 0 7522 7522"/>
                              <a:gd name="T13" fmla="*/ T12 w 455"/>
                              <a:gd name="T14" fmla="+- 0 1924 1840"/>
                              <a:gd name="T15" fmla="*/ 1924 h 84"/>
                              <a:gd name="T16" fmla="+- 0 7857 7522"/>
                              <a:gd name="T17" fmla="*/ T16 w 455"/>
                              <a:gd name="T18" fmla="+- 0 1924 1840"/>
                              <a:gd name="T19" fmla="*/ 1924 h 84"/>
                            </a:gdLst>
                            <a:ahLst/>
                            <a:cxnLst>
                              <a:cxn ang="0">
                                <a:pos x="T1" y="T3"/>
                              </a:cxn>
                              <a:cxn ang="0">
                                <a:pos x="T5" y="T7"/>
                              </a:cxn>
                              <a:cxn ang="0">
                                <a:pos x="T9" y="T11"/>
                              </a:cxn>
                              <a:cxn ang="0">
                                <a:pos x="T13" y="T15"/>
                              </a:cxn>
                              <a:cxn ang="0">
                                <a:pos x="T17" y="T19"/>
                              </a:cxn>
                            </a:cxnLst>
                            <a:rect l="0" t="0" r="r" b="b"/>
                            <a:pathLst>
                              <a:path w="455" h="84">
                                <a:moveTo>
                                  <a:pt x="335" y="84"/>
                                </a:moveTo>
                                <a:lnTo>
                                  <a:pt x="454" y="0"/>
                                </a:lnTo>
                                <a:lnTo>
                                  <a:pt x="120" y="0"/>
                                </a:lnTo>
                                <a:lnTo>
                                  <a:pt x="0" y="84"/>
                                </a:lnTo>
                                <a:lnTo>
                                  <a:pt x="335" y="84"/>
                                </a:lnTo>
                                <a:close/>
                              </a:path>
                            </a:pathLst>
                          </a:custGeom>
                          <a:noFill/>
                          <a:ln w="7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966"/>
                        <wps:cNvSpPr>
                          <a:spLocks/>
                        </wps:cNvSpPr>
                        <wps:spPr bwMode="auto">
                          <a:xfrm>
                            <a:off x="8694" y="979"/>
                            <a:ext cx="120" cy="1746"/>
                          </a:xfrm>
                          <a:custGeom>
                            <a:avLst/>
                            <a:gdLst>
                              <a:gd name="T0" fmla="+- 0 8814 8694"/>
                              <a:gd name="T1" fmla="*/ T0 w 120"/>
                              <a:gd name="T2" fmla="+- 0 979 979"/>
                              <a:gd name="T3" fmla="*/ 979 h 1746"/>
                              <a:gd name="T4" fmla="+- 0 8694 8694"/>
                              <a:gd name="T5" fmla="*/ T4 w 120"/>
                              <a:gd name="T6" fmla="+- 0 1063 979"/>
                              <a:gd name="T7" fmla="*/ 1063 h 1746"/>
                              <a:gd name="T8" fmla="+- 0 8694 8694"/>
                              <a:gd name="T9" fmla="*/ T8 w 120"/>
                              <a:gd name="T10" fmla="+- 0 2725 979"/>
                              <a:gd name="T11" fmla="*/ 2725 h 1746"/>
                              <a:gd name="T12" fmla="+- 0 8814 8694"/>
                              <a:gd name="T13" fmla="*/ T12 w 120"/>
                              <a:gd name="T14" fmla="+- 0 2629 979"/>
                              <a:gd name="T15" fmla="*/ 2629 h 1746"/>
                              <a:gd name="T16" fmla="+- 0 8814 8694"/>
                              <a:gd name="T17" fmla="*/ T16 w 120"/>
                              <a:gd name="T18" fmla="+- 0 979 979"/>
                              <a:gd name="T19" fmla="*/ 979 h 1746"/>
                            </a:gdLst>
                            <a:ahLst/>
                            <a:cxnLst>
                              <a:cxn ang="0">
                                <a:pos x="T1" y="T3"/>
                              </a:cxn>
                              <a:cxn ang="0">
                                <a:pos x="T5" y="T7"/>
                              </a:cxn>
                              <a:cxn ang="0">
                                <a:pos x="T9" y="T11"/>
                              </a:cxn>
                              <a:cxn ang="0">
                                <a:pos x="T13" y="T15"/>
                              </a:cxn>
                              <a:cxn ang="0">
                                <a:pos x="T17" y="T19"/>
                              </a:cxn>
                            </a:cxnLst>
                            <a:rect l="0" t="0" r="r" b="b"/>
                            <a:pathLst>
                              <a:path w="120" h="1746">
                                <a:moveTo>
                                  <a:pt x="120" y="0"/>
                                </a:moveTo>
                                <a:lnTo>
                                  <a:pt x="0" y="84"/>
                                </a:lnTo>
                                <a:lnTo>
                                  <a:pt x="0" y="1746"/>
                                </a:lnTo>
                                <a:lnTo>
                                  <a:pt x="120" y="1650"/>
                                </a:lnTo>
                                <a:lnTo>
                                  <a:pt x="120" y="0"/>
                                </a:lnTo>
                                <a:close/>
                              </a:path>
                            </a:pathLst>
                          </a:custGeom>
                          <a:solidFill>
                            <a:srgbClr val="003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967"/>
                        <wps:cNvSpPr>
                          <a:spLocks/>
                        </wps:cNvSpPr>
                        <wps:spPr bwMode="auto">
                          <a:xfrm>
                            <a:off x="8694" y="979"/>
                            <a:ext cx="120" cy="1746"/>
                          </a:xfrm>
                          <a:custGeom>
                            <a:avLst/>
                            <a:gdLst>
                              <a:gd name="T0" fmla="+- 0 8694 8694"/>
                              <a:gd name="T1" fmla="*/ T0 w 120"/>
                              <a:gd name="T2" fmla="+- 0 2725 979"/>
                              <a:gd name="T3" fmla="*/ 2725 h 1746"/>
                              <a:gd name="T4" fmla="+- 0 8694 8694"/>
                              <a:gd name="T5" fmla="*/ T4 w 120"/>
                              <a:gd name="T6" fmla="+- 0 1063 979"/>
                              <a:gd name="T7" fmla="*/ 1063 h 1746"/>
                              <a:gd name="T8" fmla="+- 0 8814 8694"/>
                              <a:gd name="T9" fmla="*/ T8 w 120"/>
                              <a:gd name="T10" fmla="+- 0 979 979"/>
                              <a:gd name="T11" fmla="*/ 979 h 1746"/>
                              <a:gd name="T12" fmla="+- 0 8814 8694"/>
                              <a:gd name="T13" fmla="*/ T12 w 120"/>
                              <a:gd name="T14" fmla="+- 0 2629 979"/>
                              <a:gd name="T15" fmla="*/ 2629 h 1746"/>
                              <a:gd name="T16" fmla="+- 0 8694 8694"/>
                              <a:gd name="T17" fmla="*/ T16 w 120"/>
                              <a:gd name="T18" fmla="+- 0 2725 979"/>
                              <a:gd name="T19" fmla="*/ 2725 h 1746"/>
                            </a:gdLst>
                            <a:ahLst/>
                            <a:cxnLst>
                              <a:cxn ang="0">
                                <a:pos x="T1" y="T3"/>
                              </a:cxn>
                              <a:cxn ang="0">
                                <a:pos x="T5" y="T7"/>
                              </a:cxn>
                              <a:cxn ang="0">
                                <a:pos x="T9" y="T11"/>
                              </a:cxn>
                              <a:cxn ang="0">
                                <a:pos x="T13" y="T15"/>
                              </a:cxn>
                              <a:cxn ang="0">
                                <a:pos x="T17" y="T19"/>
                              </a:cxn>
                            </a:cxnLst>
                            <a:rect l="0" t="0" r="r" b="b"/>
                            <a:pathLst>
                              <a:path w="120" h="1746">
                                <a:moveTo>
                                  <a:pt x="0" y="1746"/>
                                </a:moveTo>
                                <a:lnTo>
                                  <a:pt x="0" y="84"/>
                                </a:lnTo>
                                <a:lnTo>
                                  <a:pt x="120" y="0"/>
                                </a:lnTo>
                                <a:lnTo>
                                  <a:pt x="120" y="1650"/>
                                </a:lnTo>
                                <a:lnTo>
                                  <a:pt x="0" y="1746"/>
                                </a:lnTo>
                                <a:close/>
                              </a:path>
                            </a:pathLst>
                          </a:custGeom>
                          <a:noFill/>
                          <a:ln w="7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968"/>
                        <wps:cNvSpPr>
                          <a:spLocks noChangeArrowheads="1"/>
                        </wps:cNvSpPr>
                        <wps:spPr bwMode="auto">
                          <a:xfrm>
                            <a:off x="8359" y="1063"/>
                            <a:ext cx="335" cy="1662"/>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969"/>
                        <wps:cNvSpPr>
                          <a:spLocks noChangeArrowheads="1"/>
                        </wps:cNvSpPr>
                        <wps:spPr bwMode="auto">
                          <a:xfrm>
                            <a:off x="8359" y="1063"/>
                            <a:ext cx="335" cy="1662"/>
                          </a:xfrm>
                          <a:prstGeom prst="rect">
                            <a:avLst/>
                          </a:prstGeom>
                          <a:noFill/>
                          <a:ln w="75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970"/>
                        <wps:cNvSpPr>
                          <a:spLocks/>
                        </wps:cNvSpPr>
                        <wps:spPr bwMode="auto">
                          <a:xfrm>
                            <a:off x="8359" y="979"/>
                            <a:ext cx="455" cy="84"/>
                          </a:xfrm>
                          <a:custGeom>
                            <a:avLst/>
                            <a:gdLst>
                              <a:gd name="T0" fmla="+- 0 8814 8359"/>
                              <a:gd name="T1" fmla="*/ T0 w 455"/>
                              <a:gd name="T2" fmla="+- 0 979 979"/>
                              <a:gd name="T3" fmla="*/ 979 h 84"/>
                              <a:gd name="T4" fmla="+- 0 8479 8359"/>
                              <a:gd name="T5" fmla="*/ T4 w 455"/>
                              <a:gd name="T6" fmla="+- 0 979 979"/>
                              <a:gd name="T7" fmla="*/ 979 h 84"/>
                              <a:gd name="T8" fmla="+- 0 8359 8359"/>
                              <a:gd name="T9" fmla="*/ T8 w 455"/>
                              <a:gd name="T10" fmla="+- 0 1063 979"/>
                              <a:gd name="T11" fmla="*/ 1063 h 84"/>
                              <a:gd name="T12" fmla="+- 0 8694 8359"/>
                              <a:gd name="T13" fmla="*/ T12 w 455"/>
                              <a:gd name="T14" fmla="+- 0 1063 979"/>
                              <a:gd name="T15" fmla="*/ 1063 h 84"/>
                              <a:gd name="T16" fmla="+- 0 8814 8359"/>
                              <a:gd name="T17" fmla="*/ T16 w 455"/>
                              <a:gd name="T18" fmla="+- 0 979 979"/>
                              <a:gd name="T19" fmla="*/ 979 h 84"/>
                            </a:gdLst>
                            <a:ahLst/>
                            <a:cxnLst>
                              <a:cxn ang="0">
                                <a:pos x="T1" y="T3"/>
                              </a:cxn>
                              <a:cxn ang="0">
                                <a:pos x="T5" y="T7"/>
                              </a:cxn>
                              <a:cxn ang="0">
                                <a:pos x="T9" y="T11"/>
                              </a:cxn>
                              <a:cxn ang="0">
                                <a:pos x="T13" y="T15"/>
                              </a:cxn>
                              <a:cxn ang="0">
                                <a:pos x="T17" y="T19"/>
                              </a:cxn>
                            </a:cxnLst>
                            <a:rect l="0" t="0" r="r" b="b"/>
                            <a:pathLst>
                              <a:path w="455" h="84">
                                <a:moveTo>
                                  <a:pt x="455" y="0"/>
                                </a:moveTo>
                                <a:lnTo>
                                  <a:pt x="120" y="0"/>
                                </a:lnTo>
                                <a:lnTo>
                                  <a:pt x="0" y="84"/>
                                </a:lnTo>
                                <a:lnTo>
                                  <a:pt x="335" y="84"/>
                                </a:lnTo>
                                <a:lnTo>
                                  <a:pt x="455" y="0"/>
                                </a:lnTo>
                                <a:close/>
                              </a:path>
                            </a:pathLst>
                          </a:custGeom>
                          <a:solidFill>
                            <a:srgbClr val="005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971"/>
                        <wps:cNvSpPr>
                          <a:spLocks/>
                        </wps:cNvSpPr>
                        <wps:spPr bwMode="auto">
                          <a:xfrm>
                            <a:off x="8359" y="979"/>
                            <a:ext cx="455" cy="84"/>
                          </a:xfrm>
                          <a:custGeom>
                            <a:avLst/>
                            <a:gdLst>
                              <a:gd name="T0" fmla="+- 0 8694 8359"/>
                              <a:gd name="T1" fmla="*/ T0 w 455"/>
                              <a:gd name="T2" fmla="+- 0 1063 979"/>
                              <a:gd name="T3" fmla="*/ 1063 h 84"/>
                              <a:gd name="T4" fmla="+- 0 8814 8359"/>
                              <a:gd name="T5" fmla="*/ T4 w 455"/>
                              <a:gd name="T6" fmla="+- 0 979 979"/>
                              <a:gd name="T7" fmla="*/ 979 h 84"/>
                              <a:gd name="T8" fmla="+- 0 8479 8359"/>
                              <a:gd name="T9" fmla="*/ T8 w 455"/>
                              <a:gd name="T10" fmla="+- 0 979 979"/>
                              <a:gd name="T11" fmla="*/ 979 h 84"/>
                              <a:gd name="T12" fmla="+- 0 8359 8359"/>
                              <a:gd name="T13" fmla="*/ T12 w 455"/>
                              <a:gd name="T14" fmla="+- 0 1063 979"/>
                              <a:gd name="T15" fmla="*/ 1063 h 84"/>
                              <a:gd name="T16" fmla="+- 0 8694 8359"/>
                              <a:gd name="T17" fmla="*/ T16 w 455"/>
                              <a:gd name="T18" fmla="+- 0 1063 979"/>
                              <a:gd name="T19" fmla="*/ 1063 h 84"/>
                            </a:gdLst>
                            <a:ahLst/>
                            <a:cxnLst>
                              <a:cxn ang="0">
                                <a:pos x="T1" y="T3"/>
                              </a:cxn>
                              <a:cxn ang="0">
                                <a:pos x="T5" y="T7"/>
                              </a:cxn>
                              <a:cxn ang="0">
                                <a:pos x="T9" y="T11"/>
                              </a:cxn>
                              <a:cxn ang="0">
                                <a:pos x="T13" y="T15"/>
                              </a:cxn>
                              <a:cxn ang="0">
                                <a:pos x="T17" y="T19"/>
                              </a:cxn>
                            </a:cxnLst>
                            <a:rect l="0" t="0" r="r" b="b"/>
                            <a:pathLst>
                              <a:path w="455" h="84">
                                <a:moveTo>
                                  <a:pt x="335" y="84"/>
                                </a:moveTo>
                                <a:lnTo>
                                  <a:pt x="455" y="0"/>
                                </a:lnTo>
                                <a:lnTo>
                                  <a:pt x="120" y="0"/>
                                </a:lnTo>
                                <a:lnTo>
                                  <a:pt x="0" y="84"/>
                                </a:lnTo>
                                <a:lnTo>
                                  <a:pt x="335" y="84"/>
                                </a:lnTo>
                                <a:close/>
                              </a:path>
                            </a:pathLst>
                          </a:custGeom>
                          <a:noFill/>
                          <a:ln w="7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97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9190" y="2383"/>
                            <a:ext cx="467" cy="347"/>
                          </a:xfrm>
                          <a:prstGeom prst="rect">
                            <a:avLst/>
                          </a:prstGeom>
                          <a:noFill/>
                          <a:extLst>
                            <a:ext uri="{909E8E84-426E-40DD-AFC4-6F175D3DCCD1}">
                              <a14:hiddenFill xmlns:a14="http://schemas.microsoft.com/office/drawing/2010/main">
                                <a:solidFill>
                                  <a:srgbClr val="FFFFFF"/>
                                </a:solidFill>
                              </a14:hiddenFill>
                            </a:ext>
                          </a:extLst>
                        </pic:spPr>
                      </pic:pic>
                      <wps:wsp>
                        <wps:cNvPr id="57" name="Freeform 973"/>
                        <wps:cNvSpPr>
                          <a:spLocks/>
                        </wps:cNvSpPr>
                        <wps:spPr bwMode="auto">
                          <a:xfrm>
                            <a:off x="9196" y="2389"/>
                            <a:ext cx="455" cy="96"/>
                          </a:xfrm>
                          <a:custGeom>
                            <a:avLst/>
                            <a:gdLst>
                              <a:gd name="T0" fmla="+- 0 9651 9196"/>
                              <a:gd name="T1" fmla="*/ T0 w 455"/>
                              <a:gd name="T2" fmla="+- 0 2390 2390"/>
                              <a:gd name="T3" fmla="*/ 2390 h 96"/>
                              <a:gd name="T4" fmla="+- 0 9316 9196"/>
                              <a:gd name="T5" fmla="*/ T4 w 455"/>
                              <a:gd name="T6" fmla="+- 0 2390 2390"/>
                              <a:gd name="T7" fmla="*/ 2390 h 96"/>
                              <a:gd name="T8" fmla="+- 0 9196 9196"/>
                              <a:gd name="T9" fmla="*/ T8 w 455"/>
                              <a:gd name="T10" fmla="+- 0 2486 2390"/>
                              <a:gd name="T11" fmla="*/ 2486 h 96"/>
                              <a:gd name="T12" fmla="+- 0 9531 9196"/>
                              <a:gd name="T13" fmla="*/ T12 w 455"/>
                              <a:gd name="T14" fmla="+- 0 2486 2390"/>
                              <a:gd name="T15" fmla="*/ 2486 h 96"/>
                              <a:gd name="T16" fmla="+- 0 9651 9196"/>
                              <a:gd name="T17" fmla="*/ T16 w 455"/>
                              <a:gd name="T18" fmla="+- 0 2390 2390"/>
                              <a:gd name="T19" fmla="*/ 2390 h 96"/>
                            </a:gdLst>
                            <a:ahLst/>
                            <a:cxnLst>
                              <a:cxn ang="0">
                                <a:pos x="T1" y="T3"/>
                              </a:cxn>
                              <a:cxn ang="0">
                                <a:pos x="T5" y="T7"/>
                              </a:cxn>
                              <a:cxn ang="0">
                                <a:pos x="T9" y="T11"/>
                              </a:cxn>
                              <a:cxn ang="0">
                                <a:pos x="T13" y="T15"/>
                              </a:cxn>
                              <a:cxn ang="0">
                                <a:pos x="T17" y="T19"/>
                              </a:cxn>
                            </a:cxnLst>
                            <a:rect l="0" t="0" r="r" b="b"/>
                            <a:pathLst>
                              <a:path w="455" h="96">
                                <a:moveTo>
                                  <a:pt x="455" y="0"/>
                                </a:moveTo>
                                <a:lnTo>
                                  <a:pt x="120" y="0"/>
                                </a:lnTo>
                                <a:lnTo>
                                  <a:pt x="0" y="96"/>
                                </a:lnTo>
                                <a:lnTo>
                                  <a:pt x="335" y="96"/>
                                </a:lnTo>
                                <a:lnTo>
                                  <a:pt x="455" y="0"/>
                                </a:lnTo>
                                <a:close/>
                              </a:path>
                            </a:pathLst>
                          </a:custGeom>
                          <a:solidFill>
                            <a:srgbClr val="BE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974"/>
                        <wps:cNvSpPr>
                          <a:spLocks/>
                        </wps:cNvSpPr>
                        <wps:spPr bwMode="auto">
                          <a:xfrm>
                            <a:off x="9196" y="2389"/>
                            <a:ext cx="455" cy="96"/>
                          </a:xfrm>
                          <a:custGeom>
                            <a:avLst/>
                            <a:gdLst>
                              <a:gd name="T0" fmla="+- 0 9531 9196"/>
                              <a:gd name="T1" fmla="*/ T0 w 455"/>
                              <a:gd name="T2" fmla="+- 0 2486 2390"/>
                              <a:gd name="T3" fmla="*/ 2486 h 96"/>
                              <a:gd name="T4" fmla="+- 0 9651 9196"/>
                              <a:gd name="T5" fmla="*/ T4 w 455"/>
                              <a:gd name="T6" fmla="+- 0 2390 2390"/>
                              <a:gd name="T7" fmla="*/ 2390 h 96"/>
                              <a:gd name="T8" fmla="+- 0 9316 9196"/>
                              <a:gd name="T9" fmla="*/ T8 w 455"/>
                              <a:gd name="T10" fmla="+- 0 2390 2390"/>
                              <a:gd name="T11" fmla="*/ 2390 h 96"/>
                              <a:gd name="T12" fmla="+- 0 9196 9196"/>
                              <a:gd name="T13" fmla="*/ T12 w 455"/>
                              <a:gd name="T14" fmla="+- 0 2486 2390"/>
                              <a:gd name="T15" fmla="*/ 2486 h 96"/>
                              <a:gd name="T16" fmla="+- 0 9531 9196"/>
                              <a:gd name="T17" fmla="*/ T16 w 455"/>
                              <a:gd name="T18" fmla="+- 0 2486 2390"/>
                              <a:gd name="T19" fmla="*/ 2486 h 96"/>
                            </a:gdLst>
                            <a:ahLst/>
                            <a:cxnLst>
                              <a:cxn ang="0">
                                <a:pos x="T1" y="T3"/>
                              </a:cxn>
                              <a:cxn ang="0">
                                <a:pos x="T5" y="T7"/>
                              </a:cxn>
                              <a:cxn ang="0">
                                <a:pos x="T9" y="T11"/>
                              </a:cxn>
                              <a:cxn ang="0">
                                <a:pos x="T13" y="T15"/>
                              </a:cxn>
                              <a:cxn ang="0">
                                <a:pos x="T17" y="T19"/>
                              </a:cxn>
                            </a:cxnLst>
                            <a:rect l="0" t="0" r="r" b="b"/>
                            <a:pathLst>
                              <a:path w="455" h="96">
                                <a:moveTo>
                                  <a:pt x="335" y="96"/>
                                </a:moveTo>
                                <a:lnTo>
                                  <a:pt x="455" y="0"/>
                                </a:lnTo>
                                <a:lnTo>
                                  <a:pt x="120" y="0"/>
                                </a:lnTo>
                                <a:lnTo>
                                  <a:pt x="0" y="96"/>
                                </a:lnTo>
                                <a:lnTo>
                                  <a:pt x="335" y="96"/>
                                </a:lnTo>
                                <a:close/>
                              </a:path>
                            </a:pathLst>
                          </a:custGeom>
                          <a:noFill/>
                          <a:ln w="7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97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027" y="2455"/>
                            <a:ext cx="467" cy="276"/>
                          </a:xfrm>
                          <a:prstGeom prst="rect">
                            <a:avLst/>
                          </a:prstGeom>
                          <a:noFill/>
                          <a:extLst>
                            <a:ext uri="{909E8E84-426E-40DD-AFC4-6F175D3DCCD1}">
                              <a14:hiddenFill xmlns:a14="http://schemas.microsoft.com/office/drawing/2010/main">
                                <a:solidFill>
                                  <a:srgbClr val="FFFFFF"/>
                                </a:solidFill>
                              </a14:hiddenFill>
                            </a:ext>
                          </a:extLst>
                        </pic:spPr>
                      </pic:pic>
                      <wps:wsp>
                        <wps:cNvPr id="60" name="Freeform 976"/>
                        <wps:cNvSpPr>
                          <a:spLocks/>
                        </wps:cNvSpPr>
                        <wps:spPr bwMode="auto">
                          <a:xfrm>
                            <a:off x="10033" y="2461"/>
                            <a:ext cx="455" cy="84"/>
                          </a:xfrm>
                          <a:custGeom>
                            <a:avLst/>
                            <a:gdLst>
                              <a:gd name="T0" fmla="+- 0 10488 10034"/>
                              <a:gd name="T1" fmla="*/ T0 w 455"/>
                              <a:gd name="T2" fmla="+- 0 2462 2462"/>
                              <a:gd name="T3" fmla="*/ 2462 h 84"/>
                              <a:gd name="T4" fmla="+- 0 10153 10034"/>
                              <a:gd name="T5" fmla="*/ T4 w 455"/>
                              <a:gd name="T6" fmla="+- 0 2462 2462"/>
                              <a:gd name="T7" fmla="*/ 2462 h 84"/>
                              <a:gd name="T8" fmla="+- 0 10034 10034"/>
                              <a:gd name="T9" fmla="*/ T8 w 455"/>
                              <a:gd name="T10" fmla="+- 0 2545 2462"/>
                              <a:gd name="T11" fmla="*/ 2545 h 84"/>
                              <a:gd name="T12" fmla="+- 0 10368 10034"/>
                              <a:gd name="T13" fmla="*/ T12 w 455"/>
                              <a:gd name="T14" fmla="+- 0 2545 2462"/>
                              <a:gd name="T15" fmla="*/ 2545 h 84"/>
                              <a:gd name="T16" fmla="+- 0 10488 10034"/>
                              <a:gd name="T17" fmla="*/ T16 w 455"/>
                              <a:gd name="T18" fmla="+- 0 2462 2462"/>
                              <a:gd name="T19" fmla="*/ 2462 h 84"/>
                            </a:gdLst>
                            <a:ahLst/>
                            <a:cxnLst>
                              <a:cxn ang="0">
                                <a:pos x="T1" y="T3"/>
                              </a:cxn>
                              <a:cxn ang="0">
                                <a:pos x="T5" y="T7"/>
                              </a:cxn>
                              <a:cxn ang="0">
                                <a:pos x="T9" y="T11"/>
                              </a:cxn>
                              <a:cxn ang="0">
                                <a:pos x="T13" y="T15"/>
                              </a:cxn>
                              <a:cxn ang="0">
                                <a:pos x="T17" y="T19"/>
                              </a:cxn>
                            </a:cxnLst>
                            <a:rect l="0" t="0" r="r" b="b"/>
                            <a:pathLst>
                              <a:path w="455" h="84">
                                <a:moveTo>
                                  <a:pt x="454" y="0"/>
                                </a:moveTo>
                                <a:lnTo>
                                  <a:pt x="119" y="0"/>
                                </a:lnTo>
                                <a:lnTo>
                                  <a:pt x="0" y="83"/>
                                </a:lnTo>
                                <a:lnTo>
                                  <a:pt x="334" y="83"/>
                                </a:lnTo>
                                <a:lnTo>
                                  <a:pt x="454" y="0"/>
                                </a:lnTo>
                                <a:close/>
                              </a:path>
                            </a:pathLst>
                          </a:custGeom>
                          <a:solidFill>
                            <a:srgbClr val="00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977"/>
                        <wps:cNvSpPr>
                          <a:spLocks/>
                        </wps:cNvSpPr>
                        <wps:spPr bwMode="auto">
                          <a:xfrm>
                            <a:off x="10033" y="2461"/>
                            <a:ext cx="455" cy="84"/>
                          </a:xfrm>
                          <a:custGeom>
                            <a:avLst/>
                            <a:gdLst>
                              <a:gd name="T0" fmla="+- 0 10368 10034"/>
                              <a:gd name="T1" fmla="*/ T0 w 455"/>
                              <a:gd name="T2" fmla="+- 0 2545 2462"/>
                              <a:gd name="T3" fmla="*/ 2545 h 84"/>
                              <a:gd name="T4" fmla="+- 0 10488 10034"/>
                              <a:gd name="T5" fmla="*/ T4 w 455"/>
                              <a:gd name="T6" fmla="+- 0 2462 2462"/>
                              <a:gd name="T7" fmla="*/ 2462 h 84"/>
                              <a:gd name="T8" fmla="+- 0 10153 10034"/>
                              <a:gd name="T9" fmla="*/ T8 w 455"/>
                              <a:gd name="T10" fmla="+- 0 2462 2462"/>
                              <a:gd name="T11" fmla="*/ 2462 h 84"/>
                              <a:gd name="T12" fmla="+- 0 10034 10034"/>
                              <a:gd name="T13" fmla="*/ T12 w 455"/>
                              <a:gd name="T14" fmla="+- 0 2545 2462"/>
                              <a:gd name="T15" fmla="*/ 2545 h 84"/>
                              <a:gd name="T16" fmla="+- 0 10368 10034"/>
                              <a:gd name="T17" fmla="*/ T16 w 455"/>
                              <a:gd name="T18" fmla="+- 0 2545 2462"/>
                              <a:gd name="T19" fmla="*/ 2545 h 84"/>
                            </a:gdLst>
                            <a:ahLst/>
                            <a:cxnLst>
                              <a:cxn ang="0">
                                <a:pos x="T1" y="T3"/>
                              </a:cxn>
                              <a:cxn ang="0">
                                <a:pos x="T5" y="T7"/>
                              </a:cxn>
                              <a:cxn ang="0">
                                <a:pos x="T9" y="T11"/>
                              </a:cxn>
                              <a:cxn ang="0">
                                <a:pos x="T13" y="T15"/>
                              </a:cxn>
                              <a:cxn ang="0">
                                <a:pos x="T17" y="T19"/>
                              </a:cxn>
                            </a:cxnLst>
                            <a:rect l="0" t="0" r="r" b="b"/>
                            <a:pathLst>
                              <a:path w="455" h="84">
                                <a:moveTo>
                                  <a:pt x="334" y="83"/>
                                </a:moveTo>
                                <a:lnTo>
                                  <a:pt x="454" y="0"/>
                                </a:lnTo>
                                <a:lnTo>
                                  <a:pt x="119" y="0"/>
                                </a:lnTo>
                                <a:lnTo>
                                  <a:pt x="0" y="83"/>
                                </a:lnTo>
                                <a:lnTo>
                                  <a:pt x="334" y="83"/>
                                </a:lnTo>
                                <a:close/>
                              </a:path>
                            </a:pathLst>
                          </a:custGeom>
                          <a:noFill/>
                          <a:ln w="7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97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0864" y="2407"/>
                            <a:ext cx="467" cy="323"/>
                          </a:xfrm>
                          <a:prstGeom prst="rect">
                            <a:avLst/>
                          </a:prstGeom>
                          <a:noFill/>
                          <a:extLst>
                            <a:ext uri="{909E8E84-426E-40DD-AFC4-6F175D3DCCD1}">
                              <a14:hiddenFill xmlns:a14="http://schemas.microsoft.com/office/drawing/2010/main">
                                <a:solidFill>
                                  <a:srgbClr val="FFFFFF"/>
                                </a:solidFill>
                              </a14:hiddenFill>
                            </a:ext>
                          </a:extLst>
                        </pic:spPr>
                      </pic:pic>
                      <wps:wsp>
                        <wps:cNvPr id="63" name="Freeform 979"/>
                        <wps:cNvSpPr>
                          <a:spLocks/>
                        </wps:cNvSpPr>
                        <wps:spPr bwMode="auto">
                          <a:xfrm>
                            <a:off x="10870" y="2413"/>
                            <a:ext cx="455" cy="96"/>
                          </a:xfrm>
                          <a:custGeom>
                            <a:avLst/>
                            <a:gdLst>
                              <a:gd name="T0" fmla="+- 0 11325 10871"/>
                              <a:gd name="T1" fmla="*/ T0 w 455"/>
                              <a:gd name="T2" fmla="+- 0 2414 2414"/>
                              <a:gd name="T3" fmla="*/ 2414 h 96"/>
                              <a:gd name="T4" fmla="+- 0 10990 10871"/>
                              <a:gd name="T5" fmla="*/ T4 w 455"/>
                              <a:gd name="T6" fmla="+- 0 2414 2414"/>
                              <a:gd name="T7" fmla="*/ 2414 h 96"/>
                              <a:gd name="T8" fmla="+- 0 10871 10871"/>
                              <a:gd name="T9" fmla="*/ T8 w 455"/>
                              <a:gd name="T10" fmla="+- 0 2509 2414"/>
                              <a:gd name="T11" fmla="*/ 2509 h 96"/>
                              <a:gd name="T12" fmla="+- 0 11205 10871"/>
                              <a:gd name="T13" fmla="*/ T12 w 455"/>
                              <a:gd name="T14" fmla="+- 0 2509 2414"/>
                              <a:gd name="T15" fmla="*/ 2509 h 96"/>
                              <a:gd name="T16" fmla="+- 0 11325 10871"/>
                              <a:gd name="T17" fmla="*/ T16 w 455"/>
                              <a:gd name="T18" fmla="+- 0 2414 2414"/>
                              <a:gd name="T19" fmla="*/ 2414 h 96"/>
                            </a:gdLst>
                            <a:ahLst/>
                            <a:cxnLst>
                              <a:cxn ang="0">
                                <a:pos x="T1" y="T3"/>
                              </a:cxn>
                              <a:cxn ang="0">
                                <a:pos x="T5" y="T7"/>
                              </a:cxn>
                              <a:cxn ang="0">
                                <a:pos x="T9" y="T11"/>
                              </a:cxn>
                              <a:cxn ang="0">
                                <a:pos x="T13" y="T15"/>
                              </a:cxn>
                              <a:cxn ang="0">
                                <a:pos x="T17" y="T19"/>
                              </a:cxn>
                            </a:cxnLst>
                            <a:rect l="0" t="0" r="r" b="b"/>
                            <a:pathLst>
                              <a:path w="455" h="96">
                                <a:moveTo>
                                  <a:pt x="454" y="0"/>
                                </a:moveTo>
                                <a:lnTo>
                                  <a:pt x="119" y="0"/>
                                </a:lnTo>
                                <a:lnTo>
                                  <a:pt x="0" y="95"/>
                                </a:lnTo>
                                <a:lnTo>
                                  <a:pt x="334" y="95"/>
                                </a:lnTo>
                                <a:lnTo>
                                  <a:pt x="454" y="0"/>
                                </a:lnTo>
                                <a:close/>
                              </a:path>
                            </a:pathLst>
                          </a:custGeom>
                          <a:solidFill>
                            <a:srgbClr val="B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980"/>
                        <wps:cNvSpPr>
                          <a:spLocks/>
                        </wps:cNvSpPr>
                        <wps:spPr bwMode="auto">
                          <a:xfrm>
                            <a:off x="10870" y="2413"/>
                            <a:ext cx="455" cy="96"/>
                          </a:xfrm>
                          <a:custGeom>
                            <a:avLst/>
                            <a:gdLst>
                              <a:gd name="T0" fmla="+- 0 11205 10871"/>
                              <a:gd name="T1" fmla="*/ T0 w 455"/>
                              <a:gd name="T2" fmla="+- 0 2509 2414"/>
                              <a:gd name="T3" fmla="*/ 2509 h 96"/>
                              <a:gd name="T4" fmla="+- 0 11325 10871"/>
                              <a:gd name="T5" fmla="*/ T4 w 455"/>
                              <a:gd name="T6" fmla="+- 0 2414 2414"/>
                              <a:gd name="T7" fmla="*/ 2414 h 96"/>
                              <a:gd name="T8" fmla="+- 0 10990 10871"/>
                              <a:gd name="T9" fmla="*/ T8 w 455"/>
                              <a:gd name="T10" fmla="+- 0 2414 2414"/>
                              <a:gd name="T11" fmla="*/ 2414 h 96"/>
                              <a:gd name="T12" fmla="+- 0 10871 10871"/>
                              <a:gd name="T13" fmla="*/ T12 w 455"/>
                              <a:gd name="T14" fmla="+- 0 2509 2414"/>
                              <a:gd name="T15" fmla="*/ 2509 h 96"/>
                              <a:gd name="T16" fmla="+- 0 11205 10871"/>
                              <a:gd name="T17" fmla="*/ T16 w 455"/>
                              <a:gd name="T18" fmla="+- 0 2509 2414"/>
                              <a:gd name="T19" fmla="*/ 2509 h 96"/>
                            </a:gdLst>
                            <a:ahLst/>
                            <a:cxnLst>
                              <a:cxn ang="0">
                                <a:pos x="T1" y="T3"/>
                              </a:cxn>
                              <a:cxn ang="0">
                                <a:pos x="T5" y="T7"/>
                              </a:cxn>
                              <a:cxn ang="0">
                                <a:pos x="T9" y="T11"/>
                              </a:cxn>
                              <a:cxn ang="0">
                                <a:pos x="T13" y="T15"/>
                              </a:cxn>
                              <a:cxn ang="0">
                                <a:pos x="T17" y="T19"/>
                              </a:cxn>
                            </a:cxnLst>
                            <a:rect l="0" t="0" r="r" b="b"/>
                            <a:pathLst>
                              <a:path w="455" h="96">
                                <a:moveTo>
                                  <a:pt x="334" y="95"/>
                                </a:moveTo>
                                <a:lnTo>
                                  <a:pt x="454" y="0"/>
                                </a:lnTo>
                                <a:lnTo>
                                  <a:pt x="119" y="0"/>
                                </a:lnTo>
                                <a:lnTo>
                                  <a:pt x="0" y="95"/>
                                </a:lnTo>
                                <a:lnTo>
                                  <a:pt x="334" y="95"/>
                                </a:lnTo>
                                <a:close/>
                              </a:path>
                            </a:pathLst>
                          </a:custGeom>
                          <a:noFill/>
                          <a:ln w="7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981"/>
                        <wps:cNvCnPr/>
                        <wps:spPr bwMode="auto">
                          <a:xfrm>
                            <a:off x="7187" y="2784"/>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6" name="Line 982"/>
                        <wps:cNvCnPr/>
                        <wps:spPr bwMode="auto">
                          <a:xfrm>
                            <a:off x="7187" y="2784"/>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7" name="Line 983"/>
                        <wps:cNvCnPr/>
                        <wps:spPr bwMode="auto">
                          <a:xfrm>
                            <a:off x="7187" y="2474"/>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8" name="Line 984"/>
                        <wps:cNvCnPr/>
                        <wps:spPr bwMode="auto">
                          <a:xfrm>
                            <a:off x="7187" y="2175"/>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9" name="Line 985"/>
                        <wps:cNvCnPr/>
                        <wps:spPr bwMode="auto">
                          <a:xfrm>
                            <a:off x="7187" y="1864"/>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0" name="Line 986"/>
                        <wps:cNvCnPr/>
                        <wps:spPr bwMode="auto">
                          <a:xfrm>
                            <a:off x="7187" y="1553"/>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1" name="Line 987"/>
                        <wps:cNvCnPr/>
                        <wps:spPr bwMode="auto">
                          <a:xfrm>
                            <a:off x="7187" y="1254"/>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2" name="Line 988"/>
                        <wps:cNvCnPr/>
                        <wps:spPr bwMode="auto">
                          <a:xfrm>
                            <a:off x="7187" y="944"/>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3" name="Line 989"/>
                        <wps:cNvCnPr/>
                        <wps:spPr bwMode="auto">
                          <a:xfrm>
                            <a:off x="7187" y="2784"/>
                            <a:ext cx="4186"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4" name="Line 990"/>
                        <wps:cNvCnPr/>
                        <wps:spPr bwMode="auto">
                          <a:xfrm>
                            <a:off x="7187" y="2784"/>
                            <a:ext cx="0" cy="36"/>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5" name="Line 991"/>
                        <wps:cNvCnPr/>
                        <wps:spPr bwMode="auto">
                          <a:xfrm>
                            <a:off x="8024" y="2784"/>
                            <a:ext cx="0" cy="36"/>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6" name="Line 992"/>
                        <wps:cNvCnPr/>
                        <wps:spPr bwMode="auto">
                          <a:xfrm>
                            <a:off x="8861" y="2784"/>
                            <a:ext cx="0" cy="36"/>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7" name="Line 993"/>
                        <wps:cNvCnPr/>
                        <wps:spPr bwMode="auto">
                          <a:xfrm>
                            <a:off x="9699" y="2784"/>
                            <a:ext cx="0" cy="36"/>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8" name="Line 994"/>
                        <wps:cNvCnPr/>
                        <wps:spPr bwMode="auto">
                          <a:xfrm>
                            <a:off x="10536" y="2784"/>
                            <a:ext cx="0" cy="36"/>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9" name="Line 995"/>
                        <wps:cNvCnPr/>
                        <wps:spPr bwMode="auto">
                          <a:xfrm>
                            <a:off x="11373" y="2784"/>
                            <a:ext cx="0" cy="36"/>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80" name="Text Box 996"/>
                        <wps:cNvSpPr txBox="1">
                          <a:spLocks noChangeArrowheads="1"/>
                        </wps:cNvSpPr>
                        <wps:spPr bwMode="auto">
                          <a:xfrm>
                            <a:off x="6338" y="190"/>
                            <a:ext cx="5490" cy="3025"/>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F694F" w:rsidRDefault="00AF694F" w:rsidP="00CA13FC">
                              <w:pPr>
                                <w:spacing w:before="119"/>
                                <w:ind w:left="1469"/>
                                <w:rPr>
                                  <w:rFonts w:ascii="Arial" w:hAnsi="Arial"/>
                                  <w:b/>
                                  <w:sz w:val="16"/>
                                </w:rPr>
                              </w:pPr>
                              <w:r>
                                <w:rPr>
                                  <w:rFonts w:ascii="Arial" w:hAnsi="Arial"/>
                                  <w:b/>
                                  <w:w w:val="105"/>
                                  <w:sz w:val="16"/>
                                </w:rPr>
                                <w:t>Достъпен енергиен потенциал</w:t>
                              </w:r>
                            </w:p>
                            <w:p w:rsidR="00AF694F" w:rsidRDefault="00AF694F" w:rsidP="00CA13FC">
                              <w:pPr>
                                <w:spacing w:before="118"/>
                                <w:ind w:left="513"/>
                                <w:rPr>
                                  <w:rFonts w:ascii="Arial"/>
                                  <w:b/>
                                  <w:sz w:val="14"/>
                                </w:rPr>
                              </w:pPr>
                              <w:r>
                                <w:rPr>
                                  <w:rFonts w:ascii="Arial"/>
                                  <w:b/>
                                  <w:sz w:val="14"/>
                                </w:rPr>
                                <w:t>ktoe</w:t>
                              </w:r>
                            </w:p>
                            <w:p w:rsidR="00AF694F" w:rsidRDefault="00AF694F" w:rsidP="00CA13FC">
                              <w:pPr>
                                <w:spacing w:before="74"/>
                                <w:ind w:left="451"/>
                                <w:rPr>
                                  <w:rFonts w:ascii="Arial"/>
                                  <w:sz w:val="14"/>
                                </w:rPr>
                              </w:pPr>
                              <w:r>
                                <w:rPr>
                                  <w:rFonts w:ascii="Arial"/>
                                  <w:sz w:val="14"/>
                                </w:rPr>
                                <w:t>3000</w:t>
                              </w:r>
                            </w:p>
                            <w:p w:rsidR="00AF694F" w:rsidRDefault="00AF694F" w:rsidP="00CA13FC">
                              <w:pPr>
                                <w:spacing w:before="1"/>
                                <w:rPr>
                                  <w:i/>
                                  <w:sz w:val="13"/>
                                </w:rPr>
                              </w:pPr>
                            </w:p>
                            <w:p w:rsidR="00AF694F" w:rsidRDefault="00AF694F" w:rsidP="00CA13FC">
                              <w:pPr>
                                <w:ind w:left="451"/>
                                <w:rPr>
                                  <w:rFonts w:ascii="Arial"/>
                                  <w:sz w:val="14"/>
                                </w:rPr>
                              </w:pPr>
                              <w:r>
                                <w:rPr>
                                  <w:rFonts w:ascii="Arial"/>
                                  <w:sz w:val="14"/>
                                </w:rPr>
                                <w:t>2500</w:t>
                              </w:r>
                            </w:p>
                            <w:p w:rsidR="00AF694F" w:rsidRDefault="00AF694F" w:rsidP="00CA13FC">
                              <w:pPr>
                                <w:spacing w:before="137"/>
                                <w:ind w:left="451"/>
                                <w:rPr>
                                  <w:rFonts w:ascii="Arial"/>
                                  <w:sz w:val="14"/>
                                </w:rPr>
                              </w:pPr>
                              <w:r>
                                <w:rPr>
                                  <w:rFonts w:ascii="Arial"/>
                                  <w:sz w:val="14"/>
                                </w:rPr>
                                <w:t>2000</w:t>
                              </w:r>
                            </w:p>
                            <w:p w:rsidR="00AF694F" w:rsidRDefault="00AF694F" w:rsidP="00CA13FC">
                              <w:pPr>
                                <w:spacing w:before="1"/>
                                <w:rPr>
                                  <w:i/>
                                  <w:sz w:val="13"/>
                                </w:rPr>
                              </w:pPr>
                            </w:p>
                            <w:p w:rsidR="00AF694F" w:rsidRDefault="00AF694F" w:rsidP="00CA13FC">
                              <w:pPr>
                                <w:spacing w:before="1"/>
                                <w:ind w:left="451"/>
                                <w:rPr>
                                  <w:rFonts w:ascii="Arial"/>
                                  <w:sz w:val="14"/>
                                </w:rPr>
                              </w:pPr>
                              <w:r>
                                <w:rPr>
                                  <w:rFonts w:ascii="Arial"/>
                                  <w:sz w:val="14"/>
                                </w:rPr>
                                <w:t>1500</w:t>
                              </w:r>
                            </w:p>
                            <w:p w:rsidR="00AF694F" w:rsidRDefault="00AF694F" w:rsidP="00CA13FC">
                              <w:pPr>
                                <w:spacing w:before="1"/>
                                <w:rPr>
                                  <w:i/>
                                  <w:sz w:val="13"/>
                                </w:rPr>
                              </w:pPr>
                            </w:p>
                            <w:p w:rsidR="00AF694F" w:rsidRDefault="00AF694F" w:rsidP="00CA13FC">
                              <w:pPr>
                                <w:ind w:left="451"/>
                                <w:rPr>
                                  <w:rFonts w:ascii="Arial"/>
                                  <w:sz w:val="14"/>
                                </w:rPr>
                              </w:pPr>
                              <w:r>
                                <w:rPr>
                                  <w:rFonts w:ascii="Arial"/>
                                  <w:sz w:val="14"/>
                                </w:rPr>
                                <w:t>1000</w:t>
                              </w:r>
                            </w:p>
                            <w:p w:rsidR="00AF694F" w:rsidRDefault="00AF694F" w:rsidP="00CA13FC">
                              <w:pPr>
                                <w:spacing w:before="137"/>
                                <w:ind w:left="537"/>
                                <w:rPr>
                                  <w:rFonts w:ascii="Arial"/>
                                  <w:sz w:val="14"/>
                                </w:rPr>
                              </w:pPr>
                              <w:r>
                                <w:rPr>
                                  <w:rFonts w:ascii="Arial"/>
                                  <w:sz w:val="14"/>
                                </w:rPr>
                                <w:t>500</w:t>
                              </w:r>
                            </w:p>
                            <w:p w:rsidR="00AF694F" w:rsidRDefault="00AF694F" w:rsidP="00CA13FC">
                              <w:pPr>
                                <w:spacing w:before="1"/>
                                <w:rPr>
                                  <w:i/>
                                  <w:sz w:val="13"/>
                                </w:rPr>
                              </w:pPr>
                            </w:p>
                            <w:p w:rsidR="00AF694F" w:rsidRDefault="00AF694F" w:rsidP="00CA13FC">
                              <w:pPr>
                                <w:ind w:left="701"/>
                                <w:rPr>
                                  <w:rFonts w:ascii="Arial"/>
                                  <w:sz w:val="14"/>
                                </w:rPr>
                              </w:pPr>
                              <w:r>
                                <w:rPr>
                                  <w:rFonts w:ascii="Arial"/>
                                  <w:w w:val="102"/>
                                  <w:sz w:val="14"/>
                                </w:rPr>
                                <w:t>0</w:t>
                              </w:r>
                            </w:p>
                            <w:p w:rsidR="00AF694F" w:rsidRDefault="00AF694F" w:rsidP="00CA13FC">
                              <w:pPr>
                                <w:tabs>
                                  <w:tab w:val="left" w:pos="1805"/>
                                  <w:tab w:val="left" w:pos="2678"/>
                                  <w:tab w:val="left" w:pos="3571"/>
                                  <w:tab w:val="left" w:pos="4243"/>
                                </w:tabs>
                                <w:spacing w:before="7"/>
                                <w:ind w:left="1123"/>
                                <w:rPr>
                                  <w:rFonts w:ascii="Arial" w:hAnsi="Arial"/>
                                  <w:sz w:val="14"/>
                                </w:rPr>
                              </w:pPr>
                              <w:r>
                                <w:rPr>
                                  <w:rFonts w:ascii="Arial" w:hAnsi="Arial"/>
                                  <w:sz w:val="14"/>
                                </w:rPr>
                                <w:t>ВЕЦ</w:t>
                              </w:r>
                              <w:r>
                                <w:rPr>
                                  <w:rFonts w:ascii="Arial" w:hAnsi="Arial"/>
                                  <w:sz w:val="14"/>
                                </w:rPr>
                                <w:tab/>
                              </w:r>
                              <w:r>
                                <w:rPr>
                                  <w:rFonts w:ascii="Arial" w:hAnsi="Arial"/>
                                  <w:spacing w:val="2"/>
                                  <w:sz w:val="14"/>
                                </w:rPr>
                                <w:t>Биомаса</w:t>
                              </w:r>
                              <w:r>
                                <w:rPr>
                                  <w:rFonts w:ascii="Arial" w:hAnsi="Arial"/>
                                  <w:spacing w:val="2"/>
                                  <w:sz w:val="14"/>
                                </w:rPr>
                                <w:tab/>
                              </w:r>
                              <w:r>
                                <w:rPr>
                                  <w:rFonts w:ascii="Arial" w:hAnsi="Arial"/>
                                  <w:sz w:val="14"/>
                                </w:rPr>
                                <w:t>Слънце</w:t>
                              </w:r>
                              <w:r>
                                <w:rPr>
                                  <w:rFonts w:ascii="Arial" w:hAnsi="Arial"/>
                                  <w:sz w:val="14"/>
                                </w:rPr>
                                <w:tab/>
                                <w:t>Вятър</w:t>
                              </w:r>
                              <w:r>
                                <w:rPr>
                                  <w:rFonts w:ascii="Arial" w:hAnsi="Arial"/>
                                  <w:sz w:val="14"/>
                                </w:rPr>
                                <w:tab/>
                              </w:r>
                              <w:r>
                                <w:rPr>
                                  <w:rFonts w:ascii="Arial" w:hAnsi="Arial"/>
                                  <w:spacing w:val="2"/>
                                  <w:sz w:val="14"/>
                                </w:rPr>
                                <w:t>Геотермия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9" o:spid="_x0000_s1214" style="position:absolute;margin-left:316.8pt;margin-top:9.4pt;width:274.7pt;height:151.5pt;z-index:-251632640;mso-wrap-distance-left:0;mso-wrap-distance-right:0;mso-position-horizontal-relative:page" coordorigin="6336,188" coordsize="5494,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">
                <v:shape id="Freeform 930" o:spid="_x0000_s1215" style="position:absolute;left:7187;top:2569;width:4473;height:216;visibility:visible;mso-wrap-style:square;v-text-anchor:top" coordsize="447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a8QA&#10;AADaAAAADwAAAGRycy9kb3ducmV2LnhtbESPzWrCQBSF9wXfYbiFbqSZGEFr6iSIUOjCgiZCu7xk&#10;rkkwcydkRpO+fadQ6PJwfj7ONp9MJ+40uNaygkUUgyCurG65VnAu355fQDiPrLGzTAq+yUGezR62&#10;mGo78onuha9FGGGXooLG+z6V0lUNGXSR7YmDd7GDQR/kUEs94BjGTSeTOF5Jgy0HQoM97RuqrsXN&#10;BO58k1zXny1tLvoYl/Pl7vDxNSr19DjtXkF4mvx/+K/9rhUk8Hsl3A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G4mvEAAAA2gAAAA8AAAAAAAAAAAAAAAAAmAIAAGRycy9k&#10;b3ducmV2LnhtbFBLBQYAAAAABAAEAPUAAACJAwAAAAA=&#10;" path="m4473,l287,,,215r4186,l4473,xe" fillcolor="#7f7f7f" stroked="f">
                  <v:path arrowok="t" o:connecttype="custom" o:connectlocs="4473,2569;287,2569;0,2784;4186,2784;4473,2569" o:connectangles="0,0,0,0,0"/>
                </v:shape>
                <v:shape id="Freeform 931" o:spid="_x0000_s1216" style="position:absolute;left:7187;top:728;width:287;height:2057;visibility:visible;mso-wrap-style:square;v-text-anchor:top" coordsize="287,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1nLsA&#10;AADaAAAADwAAAGRycy9kb3ducmV2LnhtbESPwQrCMBBE74L/EFbwpqkeilZTEUHwahXPS7O2pc2m&#10;NtHWvzeC4HGYmTfMdjeYRryoc5VlBYt5BII4t7riQsH1cpytQDiPrLGxTAre5GCXjkdbTLTt+Uyv&#10;zBciQNglqKD0vk2kdHlJBt3ctsTBu9vOoA+yK6TusA9w08hlFMXSYMVhocSWDiXldfY0CiQvCG99&#10;oR96zbF5x9cqG2qlppNhvwHhafD/8K990grW8L0SboBMP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BXtZy7AAAA2gAAAA8AAAAAAAAAAAAAAAAAmAIAAGRycy9kb3ducmV2Lnht&#10;bFBLBQYAAAAABAAEAPUAAACAAwAAAAA=&#10;" path="m287,l,216,,2056,287,1841,287,xe" stroked="f">
                  <v:path arrowok="t" o:connecttype="custom" o:connectlocs="287,728;0,944;0,2784;287,2569;287,728" o:connectangles="0,0,0,0,0"/>
                </v:shape>
                <v:line id="Line 932" o:spid="_x0000_s1217" style="position:absolute;visibility:visible;mso-wrap-style:square" from="7187,2784" to="7474,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Dom8EAAADbAAAADwAAAGRycy9kb3ducmV2LnhtbESPT2vDMAzF74N9B6PCbquTHUpJ65ZS&#10;yNh667+7iNU4WyyH2GvSbz8VCr09oaff01uuR9+qK/WxCWwgn2agiKtgG64NnI7l+xxUTMgW28Bk&#10;4EYR1qvXlyUWNgy8p+sh1UogHAs04FLqCq1j5chjnIaOWHaX0HtMMva1tj0OAvet/siymfbYsCQ4&#10;7GjrqPo9/HmhzN2s/f4M+rwbhp9N6UuJz415m4ybBahEY3qaH9dfVt7P4d5FBO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kOibwQAAANsAAAAPAAAAAAAAAAAAAAAA&#10;AKECAABkcnMvZG93bnJldi54bWxQSwUGAAAAAAQABAD5AAAAjwMAAAAA&#10;" strokeweight=".24pt"/>
                <v:line id="Line 933" o:spid="_x0000_s1218" style="position:absolute;visibility:visible;mso-wrap-style:square" from="11205,2569" to="11660,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7Td8AAAADbAAAADwAAAGRycy9kb3ducmV2LnhtbESPQWvCQBCF7wX/wzKCt7qxgkh0FREi&#10;2lttex+yYzaanQ3ZrYn/3ikUenvDvPnevPV28I26UxfrwAZm0wwUcRlszZWBr8/idQkqJmSLTWAy&#10;8KAI283oZY25DT1/0P2cKiUQjjkacCm1udaxdOQxTkNLLLtL6DwmGbtK2w57gftGv2XZQnusWRIc&#10;trR3VN7OP14oS7doToegv9/7/rorfCHxM2Mm42G3ApVoSP/mv+ujlffn8NtFBOjN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O03fAAAAA2wAAAA8AAAAAAAAAAAAAAAAA&#10;oQIAAGRycy9kb3ducmV2LnhtbFBLBQYAAAAABAAEAPkAAACOAwAAAAA=&#10;" strokeweight=".24pt"/>
                <v:line id="Line 934" o:spid="_x0000_s1219" style="position:absolute;visibility:visible;mso-wrap-style:square" from="10368,2569" to="1087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umMAAAADbAAAADwAAAGRycy9kb3ducmV2LnhtbESPQWvCQBCF7wX/wzKCt7qxoEh0FREi&#10;2lttex+yYzaanQ3ZrYn/3ikUenvDvPnevPV28I26UxfrwAZm0wwUcRlszZWBr8/idQkqJmSLTWAy&#10;8KAI283oZY25DT1/0P2cKiUQjjkacCm1udaxdOQxTkNLLLtL6DwmGbtK2w57gftGv2XZQnusWRIc&#10;trR3VN7OP14oS7doToegv9/7/rorfCHxM2Mm42G3ApVoSP/mv+ujlffn8NtFBOjN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r7pjAAAAA2wAAAA8AAAAAAAAAAAAAAAAA&#10;oQIAAGRycy9kb3ducmV2LnhtbFBLBQYAAAAABAAEAPkAAACOAwAAAAA=&#10;" strokeweight=".24pt"/>
                <v:line id="Line 935" o:spid="_x0000_s1220" style="position:absolute;visibility:visible;mso-wrap-style:square" from="9531,2569" to="10034,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lw78EAAADbAAAADwAAAGRycy9kb3ducmV2LnhtbESPT2vCQBDF74V+h2WE3upGD0Giq4iQ&#10;Ur3VP/chO2bTZmdDdmvit+8UBG9vmDe/N2+1GX2rbtTHJrCB2TQDRVwF23Bt4Hwq3xegYkK22AYm&#10;A3eKsFm/vqywsGHgL7odU60EwrFAAy6lrtA6Vo48xmnoiGV3Db3HJGNfa9vjIHDf6nmW5dpjw5Lg&#10;sKOdo+rn+OuFsnB5u/8I+nIYhu9t6UuJnxnzNhm3S1CJxvQ0P64/rbyfw38XEa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XDvwQAAANsAAAAPAAAAAAAAAAAAAAAA&#10;AKECAABkcnMvZG93bnJldi54bWxQSwUGAAAAAAQABAD5AAAAjwMAAAAA&#10;" strokeweight=".24pt"/>
                <v:line id="Line 936" o:spid="_x0000_s1221" style="position:absolute;visibility:visible;mso-wrap-style:square" from="8694,2569" to="9196,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BBsEAAADbAAAADwAAAGRycy9kb3ducmV2LnhtbESPQWvDMAyF74P+B6NCb4vTHUrI4pYy&#10;SFl7W7bdRazF2WI5xG6T/vvpMNhNjyd976k6LH5QN5piH9jANstBEbfB9twZ+HivHwtQMSFbHAKT&#10;gTtFOOxXDxWWNsz8RrcmdUogHEs04FIaS61j68hjzMJILN5XmDwmkVOn7YSzwP2gn/J8pz32LAkO&#10;R3px1P40Vy+Uwu2G8ynoz8s8fx9rX0v81pjNejk+g0q0pP/lv+tXK/WlrPwiA+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qkEGwQAAANsAAAAPAAAAAAAAAAAAAAAA&#10;AKECAABkcnMvZG93bnJldi54bWxQSwUGAAAAAAQABAD5AAAAjwMAAAAA&#10;" strokeweight=".24pt"/>
                <v:line id="Line 937" o:spid="_x0000_s1222" style="position:absolute;visibility:visible;mso-wrap-style:square" from="7857,2569" to="8359,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iJsAAAADbAAAADwAAAGRycy9kb3ducmV2LnhtbESPT4vCMBTE74LfITxhb5q2B5FqlLJQ&#10;2fXmv/ujedt0t3kpTbT1228EweMwM79hNrvRtuJOvW8cK0gXCQjiyumGawWXczlfgfABWWPrmBQ8&#10;yMNuO51sMNdu4CPdT6EWEcI+RwUmhC6X0leGLPqF64ij9+N6iyHKvpa6xyHCbSuzJFlKiw3HBYMd&#10;fRqq/k43Gykrs2y/905eD8PwW5S2jPOpUh+zsViDCDSGd/jV/tIKshSeX+IPkN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8IibAAAAA2wAAAA8AAAAAAAAAAAAAAAAA&#10;oQIAAGRycy9kb3ducmV2LnhtbFBLBQYAAAAABAAEAPkAAACOAwAAAAA=&#10;" strokeweight=".24pt"/>
                <v:line id="Line 938" o:spid="_x0000_s1223" style="position:absolute;visibility:visible;mso-wrap-style:square" from="7474,2569" to="7522,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8Ub8AAADbAAAADwAAAGRycy9kb3ducmV2LnhtbESPzarCMBSE9xd8h3AEd9fULkR6jSJC&#10;Rd35c/eH5thUm5PSRFvf3giCy2FmvmHmy97W4kGtrxwrmIwTEMSF0xWXCs6n/HcGwgdkjbVjUvAk&#10;D8vF4GeOmXYdH+hxDKWIEPYZKjAhNJmUvjBk0Y9dQxy9i2sthijbUuoWuwi3tUyTZCotVhwXDDa0&#10;NlTcjncbKTMzrXcbJ//3XXdd5TaP8xOlRsN+9QciUB++4U97qxWkKby/xB8gF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68Ub8AAADbAAAADwAAAAAAAAAAAAAAAACh&#10;AgAAZHJzL2Rvd25yZXYueG1sUEsFBgAAAAAEAAQA+QAAAI0DAAAAAA==&#10;" strokeweight=".24pt"/>
                <v:line id="Line 939" o:spid="_x0000_s1224" style="position:absolute;visibility:visible;mso-wrap-style:square" from="7187,2474" to="7474,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IZyr8AAADbAAAADwAAAGRycy9kb3ducmV2LnhtbESPzarCMBSE9xd8h3AEd9dUBZFqFBEq&#10;enf+7Q/Nsak2J6WJtr69uSC4HGbmG2ax6mwlntT40rGC0TABQZw7XXKh4HzKfmcgfEDWWDkmBS/y&#10;sFr2fhaYatfygZ7HUIgIYZ+iAhNCnUrpc0MW/dDVxNG7usZiiLIppG6wjXBbyXGSTKXFkuOCwZo2&#10;hvL78WEjZWam1X7r5OWvbW/rzGZxfqTUoN+t5yACdeEb/rR3WsF4Av9f4g+Qy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mIZyr8AAADbAAAADwAAAAAAAAAAAAAAAACh&#10;AgAAZHJzL2Rvd25yZXYueG1sUEsFBgAAAAAEAAQA+QAAAI0DAAAAAA==&#10;" strokeweight=".24pt"/>
                <v:line id="Line 940" o:spid="_x0000_s1225" style="position:absolute;visibility:visible;mso-wrap-style:square" from="8694,2259" to="11660,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Bvr8AAADbAAAADwAAAGRycy9kb3ducmV2LnhtbESPzarCMBSE9xd8h3AEd9dUEZFqFBEq&#10;enf+7Q/Nsak2J6WJtr69uSC4HGbmG2ax6mwlntT40rGC0TABQZw7XXKh4HzKfmcgfEDWWDkmBS/y&#10;sFr2fhaYatfygZ7HUIgIYZ+iAhNCnUrpc0MW/dDVxNG7usZiiLIppG6wjXBbyXGSTKXFkuOCwZo2&#10;hvL78WEjZWam1X7r5OWvbW/rzGZxfqTUoN+t5yACdeEb/rR3WsF4Av9f4g+Qy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YuBvr8AAADbAAAADwAAAAAAAAAAAAAAAACh&#10;AgAAZHJzL2Rvd25yZXYueG1sUEsFBgAAAAAEAAQA+QAAAI0DAAAAAA==&#10;" strokeweight=".24pt"/>
                <v:line id="Line 941" o:spid="_x0000_s1226" style="position:absolute;visibility:visible;mso-wrap-style:square" from="7857,2259" to="8359,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kJb8AAADbAAAADwAAAGRycy9kb3ducmV2LnhtbESPzarCMBSE9xd8h3AEd9dUQZFqFBEq&#10;enf+7Q/Nsak2J6WJtr69uSC4HGbmG2ax6mwlntT40rGC0TABQZw7XXKh4HzKfmcgfEDWWDkmBS/y&#10;sFr2fhaYatfygZ7HUIgIYZ+iAhNCnUrpc0MW/dDVxNG7usZiiLIppG6wjXBbyXGSTKXFkuOCwZo2&#10;hvL78WEjZWam1X7r5OWvbW/rzGZxfqTUoN+t5yACdeEb/rR3WsF4Av9f4g+Qy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sckJb8AAADbAAAADwAAAAAAAAAAAAAAAACh&#10;AgAAZHJzL2Rvd25yZXYueG1sUEsFBgAAAAAEAAQA+QAAAI0DAAAAAA==&#10;" strokeweight=".24pt"/>
                <v:line id="Line 942" o:spid="_x0000_s1227" style="position:absolute;visibility:visible;mso-wrap-style:square" from="7474,2259" to="7522,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W6Ur8AAADbAAAADwAAAGRycy9kb3ducmV2LnhtbESPzarCMBSE9xd8h3AEd9dUF0V6jSJC&#10;Rd35c/eH5thUm5PSRFvf3giCy2FmvmHmy97W4kGtrxwrmIwTEMSF0xWXCs6n/HcGwgdkjbVjUvAk&#10;D8vF4GeOmXYdH+hxDKWIEPYZKjAhNJmUvjBk0Y9dQxy9i2sthijbUuoWuwi3tZwmSSotVhwXDDa0&#10;NlTcjncbKTOT1ruNk//7rruucpvH+YlSo2G/+gMRqA/f8Ke91QqmKby/xB8gF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hW6Ur8AAADbAAAADwAAAAAAAAAAAAAAAACh&#10;AgAAZHJzL2Rvd25yZXYueG1sUEsFBgAAAAAEAAQA+QAAAI0DAAAAAA==&#10;" strokeweight=".24pt"/>
                <v:line id="Line 943" o:spid="_x0000_s1228" style="position:absolute;visibility:visible;mso-wrap-style:square" from="7187,2175" to="7474,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kfyb8AAADbAAAADwAAAGRycy9kb3ducmV2LnhtbESPzarCMBSE9xd8h3AEd9dUFyrVKCJU&#10;1N31Z39ojk21OSlNtPXtzQXB5TAz3zCLVWcr8aTGl44VjIYJCOLc6ZILBedT9jsD4QOyxsoxKXiR&#10;h9Wy97PAVLuW/+h5DIWIEPYpKjAh1KmUPjdk0Q9dTRy9q2sshiibQuoG2wi3lRwnyURaLDkuGKxp&#10;Yyi/Hx82UmZmUu23Tl4ObXtbZzaL8yOlBv1uPQcRqAvf8Ke90wrGU/j/En+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Vkfyb8AAADbAAAADwAAAAAAAAAAAAAAAACh&#10;AgAAZHJzL2Rvd25yZXYueG1sUEsFBgAAAAAEAAQA+QAAAI0DAAAAAA==&#10;" strokeweight=".24pt"/>
                <v:line id="Line 944" o:spid="_x0000_s1229" style="position:absolute;visibility:visible;mso-wrap-style:square" from="8694,1960" to="11660,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aLu8AAAADbAAAADwAAAGRycy9kb3ducmV2LnhtbESPQYvCMBCF7wv+hzCCtzXVg0g1igiV&#10;1Zvueh+asak2k9Jkbf33zmFhj49573vz1tvBN+pJXawDG5hNM1DEZbA1VwZ+vovPJaiYkC02gcnA&#10;iyJsN6OPNeY29Hym5yVVSiAcczTgUmpzrWPpyGOchpZYbrfQeUwiu0rbDnuB+0bPs2yhPdYsDQ5b&#10;2jsqH5dfL5SlWzTHQ9DXU9/fd4UvpH5mzGQ87FagEg3p3/yX/rIG5vKsbJEdo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Gi7vAAAAA2wAAAA8AAAAAAAAAAAAAAAAA&#10;oQIAAGRycy9kb3ducmV2LnhtbFBLBQYAAAAABAAEAPkAAACOAwAAAAA=&#10;" strokeweight=".24pt"/>
                <v:line id="Line 945" o:spid="_x0000_s1230" style="position:absolute;visibility:visible;mso-wrap-style:square" from="7857,1960" to="8359,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ouIMEAAADbAAAADwAAAGRycy9kb3ducmV2LnhtbESPwWrDMBBE74H8g9hAb4lsH0LqRjam&#10;4NL2ljS9L9bWcmutjKXa7t9XgUCOw8y8YY7lYnsx0eg7xwrSXQKCuHG641bB5aPeHkD4gKyxd0wK&#10;/shDWaxXR8y1m/lE0zm0IkLY56jAhDDkUvrGkEW/cwNx9L7caDFEObZSjzhHuO1lliR7abHjuGBw&#10;oGdDzc/510bKwez7txcnP9/n+buqbR3nU6UeNkv1BCLQEu7hW/tVK8ge4fol/gBZ/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ii4gwQAAANsAAAAPAAAAAAAAAAAAAAAA&#10;AKECAABkcnMvZG93bnJldi54bWxQSwUGAAAAAAQABAD5AAAAjwMAAAAA&#10;" strokeweight=".24pt"/>
                <v:line id="Line 946" o:spid="_x0000_s1231" style="position:absolute;visibility:visible;mso-wrap-style:square" from="7474,1960" to="7522,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kRYMEAAADbAAAADwAAAGRycy9kb3ducmV2LnhtbESPT2vCQBDF7wW/wzJCb3Wjgkh0FREi&#10;tbf65z5kx2w0OxuyW5N++86h4PEx7/3evPV28I16UhfrwAamkwwUcRlszZWBy7n4WIKKCdliE5gM&#10;/FKE7Wb0tsbchp6/6XlKlRIIxxwNuJTaXOtYOvIYJ6ElltstdB6TyK7StsNe4L7RsyxbaI81S4PD&#10;lvaOysfpxwtl6RbN8RD09avv77vCF1I/NeZ9POxWoBIN6WX+T39aA3P5XrbIDt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aRFgwQAAANsAAAAPAAAAAAAAAAAAAAAA&#10;AKECAABkcnMvZG93bnJldi54bWxQSwUGAAAAAAQABAD5AAAAjwMAAAAA&#10;" strokeweight=".24pt"/>
                <v:line id="Line 947" o:spid="_x0000_s1232" style="position:absolute;visibility:visible;mso-wrap-style:square" from="7187,1864" to="7474,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0+78AAADbAAAADwAAAGRycy9kb3ducmV2LnhtbESPQYvCMBSE74L/ITzBm6ZdQaQaRYSK&#10;elvdvT+aZ1NtXkqTtfXfG2HB4zAz3zCrTW9r8aDWV44VpNMEBHHhdMWlgp9LPlmA8AFZY+2YFDzJ&#10;w2Y9HKww067jb3qcQykihH2GCkwITSalLwxZ9FPXEEfv6lqLIcq2lLrFLsJtLb+SZC4tVhwXDDa0&#10;M1Tcz382UhZmXh/3Tv6euu62zW0e51OlxqN+uwQRqA+f8H/7oBXMUnh/iT9Ar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CW0+78AAADbAAAADwAAAAAAAAAAAAAAAACh&#10;AgAAZHJzL2Rvd25yZXYueG1sUEsFBgAAAAAEAAQA+QAAAI0DAAAAAA==&#10;" strokeweight=".24pt"/>
                <v:line id="Line 948" o:spid="_x0000_s1233" style="position:absolute;visibility:visible;mso-wrap-style:square" from="8694,1649" to="11660,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qjL8AAADbAAAADwAAAGRycy9kb3ducmV2LnhtbESPzarCMBSE9xd8h3AEd9dUBZFqFBEq&#10;enf+7Q/Nsak2J6WJtr69uSC4HGbmG2ax6mwlntT40rGC0TABQZw7XXKh4HzKfmcgfEDWWDkmBS/y&#10;sFr2fhaYatfygZ7HUIgIYZ+iAhNCnUrpc0MW/dDVxNG7usZiiLIppG6wjXBbyXGSTKXFkuOCwZo2&#10;hvL78WEjZWam1X7r5OWvbW/rzGZxfqTUoN+t5yACdeEb/rR3WsFkDP9f4g+Qy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PcqjL8AAADbAAAADwAAAAAAAAAAAAAAAACh&#10;AgAAZHJzL2Rvd25yZXYueG1sUEsFBgAAAAAEAAQA+QAAAI0DAAAAAA==&#10;" strokeweight=".24pt"/>
                <v:line id="Line 949" o:spid="_x0000_s1234" style="position:absolute;visibility:visible;mso-wrap-style:square" from="7474,1649" to="8359,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uPF8AAAADbAAAADwAAAGRycy9kb3ducmV2LnhtbESPT4vCMBTE7wt+h/AEb2uqgkg1LSJU&#10;1r2tf+6P5tlUm5fSZG399mZhweMwM79hNvlgG/GgzteOFcymCQji0umaKwXnU/G5AuEDssbGMSl4&#10;koc8G31sMNWu5x96HEMlIoR9igpMCG0qpS8NWfRT1xJH7+o6iyHKrpK6wz7CbSPnSbKUFmuOCwZb&#10;2hkq78dfGykrs2wOeycv331/2xa2iPMzpSbjYbsGEWgI7/B/+0srWCzg70v8ATJ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7jxfAAAAA2wAAAA8AAAAAAAAAAAAAAAAA&#10;oQIAAGRycy9kb3ducmV2LnhtbFBLBQYAAAAABAAEAPkAAACOAwAAAAA=&#10;" strokeweight=".24pt"/>
                <v:line id="Line 950" o:spid="_x0000_s1235" style="position:absolute;visibility:visible;mso-wrap-style:square" from="7187,1553" to="7474,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IXY8AAAADbAAAADwAAAGRycy9kb3ducmV2LnhtbESPT4vCMBTE7wt+h/AEb2uqLlK6RhGh&#10;onvz3/3RvG2627yUJtr67Y0geBxm5jfMYtXbWtyo9ZVjBZNxAoK4cLriUsH5lH+mIHxA1lg7JgV3&#10;8rBaDj4WmGnX8YFux1CKCGGfoQITQpNJ6QtDFv3YNcTR+3WtxRBlW0rdYhfhtpbTJJlLixXHBYMN&#10;bQwV/8erjZTUzOv91snLT9f9rXObx/mJUqNhv/4GEagP7/CrvdMKZl/w/BJ/gF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SF2PAAAAA2wAAAA8AAAAAAAAAAAAAAAAA&#10;oQIAAGRycy9kb3ducmV2LnhtbFBLBQYAAAAABAAEAPkAAACOAwAAAAA=&#10;" strokeweight=".24pt"/>
                <v:line id="Line 951" o:spid="_x0000_s1236" style="position:absolute;visibility:visible;mso-wrap-style:square" from="8694,1338" to="11660,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6y+MAAAADbAAAADwAAAGRycy9kb3ducmV2LnhtbESPT4vCMBTE7wt+h/AEb2uqslK6RhGh&#10;onvz3/3RvG2627yUJtr67Y0geBxm5jfMYtXbWtyo9ZVjBZNxAoK4cLriUsH5lH+mIHxA1lg7JgV3&#10;8rBaDj4WmGnX8YFux1CKCGGfoQITQpNJ6QtDFv3YNcTR+3WtxRBlW0rdYhfhtpbTJJlLixXHBYMN&#10;bQwV/8erjZTUzOv91snLT9f9rXObx/mJUqNhv/4GEagP7/CrvdMKZl/w/BJ/gF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esvjAAAAA2wAAAA8AAAAAAAAAAAAAAAAA&#10;oQIAAGRycy9kb3ducmV2LnhtbFBLBQYAAAAABAAEAPkAAACOAwAAAAA=&#10;" strokeweight=".24pt"/>
                <v:line id="Line 952" o:spid="_x0000_s1237" style="position:absolute;visibility:visible;mso-wrap-style:square" from="7474,1338" to="8359,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wsj8EAAADbAAAADwAAAGRycy9kb3ducmV2LnhtbESPwWrDMBBE74X8g9hAb43sFoxxooQQ&#10;cGhzi9veF2tjObFWxlJt9++rQKDHYWbeMJvdbDsx0uBbxwrSVQKCuHa65UbB12f5koPwAVlj55gU&#10;/JKH3XbxtMFCu4nPNFahERHCvkAFJoS+kNLXhiz6leuJo3dxg8UQ5dBIPeAU4baTr0mSSYstxwWD&#10;PR0M1bfqx0ZKbrLu4+jk92marvvSlnE+Vep5Oe/XIALN4T/8aL9rBW8Z3L/EH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zCyPwQAAANsAAAAPAAAAAAAAAAAAAAAA&#10;AKECAABkcnMvZG93bnJldi54bWxQSwUGAAAAAAQABAD5AAAAjwMAAAAA&#10;" strokeweight=".24pt"/>
                <v:line id="Line 953" o:spid="_x0000_s1238" style="position:absolute;visibility:visible;mso-wrap-style:square" from="7187,1254" to="7474,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JFMAAAADbAAAADwAAAGRycy9kb3ducmV2LnhtbESPT4vCMBTE7wt+h/AEb2uqgpauUUSo&#10;6N78d380b5vuNi+libZ+e7MgeBxm5jfMct3bWtyp9ZVjBZNxAoK4cLriUsHlnH+mIHxA1lg7JgUP&#10;8rBeDT6WmGnX8ZHup1CKCGGfoQITQpNJ6QtDFv3YNcTR+3GtxRBlW0rdYhfhtpbTJJlLixXHBYMN&#10;bQ0Vf6ebjZTUzOvDzsnrd9f9bnKbx/mJUqNhv/kCEagP7/CrvdcKZgv4/xJ/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AiRTAAAAA2wAAAA8AAAAAAAAAAAAAAAAA&#10;oQIAAGRycy9kb3ducmV2LnhtbFBLBQYAAAAABAAEAPkAAACOAwAAAAA=&#10;" strokeweight=".24pt"/>
                <v:line id="Line 954" o:spid="_x0000_s1239" style="position:absolute;visibility:visible;mso-wrap-style:square" from="7474,1039" to="11660,1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8dZsEAAADbAAAADwAAAGRycy9kb3ducmV2LnhtbESPT2vCQBDF7wW/wzJCb3Wjgkh0FREi&#10;tbf65z5kx2w0OxuyW5N++86h4PEx7/3evPV28I16UhfrwAamkwwUcRlszZWBy7n4WIKKCdliE5gM&#10;/FKE7Wb0tsbchp6/6XlKlRIIxxwNuJTaXOtYOvIYJ6ElltstdB6TyK7StsNe4L7RsyxbaI81S4PD&#10;lvaOysfpxwtl6RbN8RD09avv77vCF1I/NeZ9POxWoBIN6WX+T39aA3N5VrbIDt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Hx1mwQAAANsAAAAPAAAAAAAAAAAAAAAA&#10;AKECAABkcnMvZG93bnJldi54bWxQSwUGAAAAAAQABAD5AAAAjwMAAAAA&#10;" strokeweight=".24pt"/>
                <v:line id="Line 955" o:spid="_x0000_s1240" style="position:absolute;visibility:visible;mso-wrap-style:square" from="7187,944" to="747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O4/cEAAADbAAAADwAAAGRycy9kb3ducmV2LnhtbESPwWrDMBBE74X+g9hCb7WcFEziRgmm&#10;4NLkFie9L9bWcmutjKXYzt9HhUKOw8y8YTa72XZipMG3jhUskhQEce10y42C86l8WYHwAVlj55gU&#10;XMnDbvv4sMFcu4mPNFahERHCPkcFJoQ+l9LXhiz6xPXE0ft2g8UQ5dBIPeAU4baTyzTNpMWW44LB&#10;nt4N1b/VxUbKymTd/sPJr8M0/RSlLeP8Qqnnp7l4AxFoDvfwf/tTK3hdw9+X+APk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U7j9wQAAANsAAAAPAAAAAAAAAAAAAAAA&#10;AKECAABkcnMvZG93bnJldi54bWxQSwUGAAAAAAQABAD5AAAAjwMAAAAA&#10;" strokeweight=".24pt"/>
                <v:line id="Line 956" o:spid="_x0000_s1241" style="position:absolute;visibility:visible;mso-wrap-style:square" from="7474,728" to="11660,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9iHcEAAADbAAAADwAAAGRycy9kb3ducmV2LnhtbESPT2vCQBDF7wW/wzJCb3WjiEh0FREi&#10;tbf65z5kx2w0OxuyW5N++86h4PEx7/3evPV28I16UhfrwAamkwwUcRlszZWBy7n4WIKKCdliE5gM&#10;/FKE7Wb0tsbchp6/6XlKlRIIxxwNuJTaXOtYOvIYJ6ElltstdB6TyK7StsNe4L7RsyxbaI81S4PD&#10;lvaOysfpxwtl6RbN8RD09avv77vCF1I/NeZ9POxWoBIN6WX+T39aA3P5XrbIDt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2IdwQAAANsAAAAPAAAAAAAAAAAAAAAA&#10;AKECAABkcnMvZG93bnJldi54bWxQSwUGAAAAAAQABAD5AAAAjwMAAAAA&#10;" strokeweight=".24pt"/>
                <v:shape id="Freeform 957" o:spid="_x0000_s1242" style="position:absolute;left:7187;top:2569;width:4473;height:216;visibility:visible;mso-wrap-style:square;v-text-anchor:top" coordsize="447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7T8UA&#10;AADbAAAADwAAAGRycy9kb3ducmV2LnhtbESPQWvCQBSE74L/YXlCb7qxlEaiq2hpSw+FYhTx+Mw+&#10;k2D2bbq71eTfdwsFj8PMfMMsVp1pxJWcry0rmE4SEMSF1TWXCva7t/EMhA/IGhvLpKAnD6vlcLDA&#10;TNsbb+mah1JECPsMFVQhtJmUvqjIoJ/Yljh6Z+sMhihdKbXDW4SbRj4mybM0WHNcqLCll4qKS/5j&#10;FKTvX8X36wY/XX9M8z49JI057ZV6GHXrOYhAXbiH/9sfWsHTF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DtPxQAAANsAAAAPAAAAAAAAAAAAAAAAAJgCAABkcnMv&#10;ZG93bnJldi54bWxQSwUGAAAAAAQABAD1AAAAigMAAAAA&#10;" path="m4473,l4186,215,,215,287,,4473,xe" filled="f" strokeweight=".24pt">
                  <v:path arrowok="t" o:connecttype="custom" o:connectlocs="4473,2569;4186,2784;0,2784;287,2569;4473,2569" o:connectangles="0,0,0,0,0"/>
                </v:shape>
                <v:shape id="Freeform 958" o:spid="_x0000_s1243" style="position:absolute;left:7187;top:728;width:287;height:2057;visibility:visible;mso-wrap-style:square;v-text-anchor:top" coordsize="287,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88IA&#10;AADbAAAADwAAAGRycy9kb3ducmV2LnhtbESPUUsDMRCE3wX/Q1jBN5uzitSzaRFBqL6Irfi8XLaX&#10;o5fd47K9Rn+9EQQfh5n5hlmuc+zNRGPqhB1czyowxI34jlsHH7vnqwWYpMgee2Fy8EUJ1qvzsyXW&#10;Xk78TtNWW1MgnGp0EFSH2trUBIqYZjIQF28vY0QtcmytH/FU4LG386q6sxE7LgsBB3oK1By2x+jg&#10;O4s0r2Kn400OL7rZqf98u3fu8iI/PoBRyvof/mtvvIPbOfx+KT/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zhTzwgAAANsAAAAPAAAAAAAAAAAAAAAAAJgCAABkcnMvZG93&#10;bnJldi54bWxQSwUGAAAAAAQABAD1AAAAhwMAAAAA&#10;" path="m,2056l,216,287,r,1841l,2056xe" filled="f" strokecolor="#7f7f7f" strokeweight=".21089mm">
                  <v:path arrowok="t" o:connecttype="custom" o:connectlocs="0,2784;0,944;287,728;287,2569;0,2784" o:connectangles="0,0,0,0,0"/>
                </v:shape>
                <v:rect id="Rectangle 959" o:spid="_x0000_s1244" style="position:absolute;left:7474;top:728;width:418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xnfMMA&#10;AADbAAAADwAAAGRycy9kb3ducmV2LnhtbESPT4vCMBTE78J+h/AWvIimuqtINYoorl6tf8Dbo3nb&#10;dm1eShO1fnsjLHgcZuY3zHTemFLcqHaFZQX9XgSCOLW64EzBYb/ujkE4j6yxtEwKHuRgPvtoTTHW&#10;9s47uiU+EwHCLkYFufdVLKVLczLoerYiDt6vrQ36IOtM6hrvAW5KOYiikTRYcFjIsaJlTukluRoF&#10;Z9ye5PGv8+NwtBmejF4NErNXqv3ZLCYgPDX+Hf5vb7WC7y94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xnfMMAAADbAAAADwAAAAAAAAAAAAAAAACYAgAAZHJzL2Rv&#10;d25yZXYueG1sUEsFBgAAAAAEAAQA9QAAAIgDAAAAAA==&#10;" filled="f" strokecolor="#7f7f7f" strokeweight=".21089mm"/>
                <v:shape id="Freeform 960" o:spid="_x0000_s1245" style="position:absolute;left:7857;top:1840;width:120;height:885;visibility:visible;mso-wrap-style:square;v-text-anchor:top" coordsize="12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K3MUA&#10;AADbAAAADwAAAGRycy9kb3ducmV2LnhtbESPQWvCQBSE70L/w/KE3szGYiWkWUUsQikWbFLo9ZF9&#10;JsHs25DdJqm/vlsQPA4z8w2TbSfTioF611hWsIxiEMSl1Q1XCr6KwyIB4TyyxtYyKfglB9vNwyzD&#10;VNuRP2nIfSUChF2KCmrvu1RKV9Zk0EW2Iw7e2fYGfZB9JXWPY4CbVj7F8VoabDgs1NjRvqbykv8Y&#10;Badj0hzMx3d3Pr1X+fJ5f70kxatSj/Np9wLC0+Tv4Vv7TStYreD/S/g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ArcxQAAANsAAAAPAAAAAAAAAAAAAAAAAJgCAABkcnMv&#10;ZG93bnJldi54bWxQSwUGAAAAAAQABAD1AAAAigMAAAAA&#10;" path="m119,l,84,,885,119,789,119,xe" fillcolor="#4c4c7f" stroked="f">
                  <v:path arrowok="t" o:connecttype="custom" o:connectlocs="119,1840;0,1924;0,2725;119,2629;119,1840" o:connectangles="0,0,0,0,0"/>
                </v:shape>
                <v:shape id="Freeform 961" o:spid="_x0000_s1246" style="position:absolute;left:7857;top:1840;width:120;height:885;visibility:visible;mso-wrap-style:square;v-text-anchor:top" coordsize="12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cSsYA&#10;AADbAAAADwAAAGRycy9kb3ducmV2LnhtbESPUWvCQBCE3wv+h2OFvpR60aqU1FNUalEfhEZ/wDa3&#10;TaK5vXB3mvTf94RCH4fZ+WZntuhMLW7kfGVZwXCQgCDOra64UHA6bp5fQfiArLG2TAp+yMNi3nuY&#10;Yapty590y0IhIoR9igrKEJpUSp+XZNAPbEMcvW/rDIYoXSG1wzbCTS1HSTKVBiuODSU2tC4pv2RX&#10;E9/4Or3vsmnx1HyYw96d2+N49XJW6rHfLd9ABOrC//FfeqsVjCdw3xIB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6cSsYAAADbAAAADwAAAAAAAAAAAAAAAACYAgAAZHJz&#10;L2Rvd25yZXYueG1sUEsFBgAAAAAEAAQA9QAAAIsDAAAAAA==&#10;" path="m,885l,84,119,r,789l,885xe" filled="f" strokeweight=".21089mm">
                  <v:path arrowok="t" o:connecttype="custom" o:connectlocs="0,2725;0,1924;119,1840;119,2629;0,2725" o:connectangles="0,0,0,0,0"/>
                </v:shape>
                <v:rect id="Rectangle 962" o:spid="_x0000_s1247" style="position:absolute;left:7522;top:1923;width:335;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tcIA&#10;AADbAAAADwAAAGRycy9kb3ducmV2LnhtbESPzW7CMBCE75V4B2uRuBUniPITMAiBqnIsPw+wxEsS&#10;JV5Htgnp29eVkHoczcw3mvW2N43oyPnKsoJ0nIAgzq2uuFBwvXy+L0D4gKyxsUwKfsjDdjN4W2Om&#10;7ZNP1J1DISKEfYYKyhDaTEqfl2TQj21LHL27dQZDlK6Q2uEzwk0jJ0kykwYrjgsltrQvKa/PD6Pg&#10;UKd1utx/L25fcn478Yfj7uGUGg373QpEoD78h1/to1YwncHf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a1wgAAANsAAAAPAAAAAAAAAAAAAAAAAJgCAABkcnMvZG93&#10;bnJldi54bWxQSwUGAAAAAAQABAD1AAAAhwMAAAAA&#10;" fillcolor="#99f" stroked="f"/>
                <v:rect id="Rectangle 963" o:spid="_x0000_s1248" style="position:absolute;left:7522;top:1923;width:335;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Gc8EA&#10;AADbAAAADwAAAGRycy9kb3ducmV2LnhtbESPQYvCMBSE74L/ITzBm6aKuEs1igiKipetC70+mmdb&#10;bF5qE7X+eyMIHoeZ+YaZL1tTiTs1rrSsYDSMQBBnVpecK/g/bQa/IJxH1lhZJgVPcrBcdDtzjLV9&#10;8B/dE5+LAGEXo4LC+zqW0mUFGXRDWxMH72wbgz7IJpe6wUeAm0qOo2gqDZYcFgqsaV1QdkluRoE9&#10;HJ25pkl6nJyno+16T6c6vSnV77WrGQhPrf+GP+2dVjD5gfeX8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ShnPBAAAA2wAAAA8AAAAAAAAAAAAAAAAAmAIAAGRycy9kb3du&#10;cmV2LnhtbFBLBQYAAAAABAAEAPUAAACGAwAAAAA=&#10;" filled="f" strokeweight=".21089mm"/>
                <v:shape id="Freeform 964" o:spid="_x0000_s1249" style="position:absolute;left:7522;top:1840;width:455;height:84;visibility:visible;mso-wrap-style:square;v-text-anchor:top" coordsize="4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K38AA&#10;AADbAAAADwAAAGRycy9kb3ducmV2LnhtbERPz2vCMBS+C/4P4Q28adopQzpjqYOBsIurInh7NG9t&#10;WfNSksx0/705DHb8+H7vyskM4k7O95YV5KsMBHFjdc+tgsv5fbkF4QOyxsEyKfglD+V+PtthoW3k&#10;T7rXoRUphH2BCroQxkJK33Rk0K/sSJy4L+sMhgRdK7XDmMLNIJ+z7EUa7Dk1dDjSW0fNd/1jFMQ8&#10;3PKh5niI05Xjujp9uPVJqcXTVL2CCDSFf/Gf+6gVbNLY9CX9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eK38AAAADbAAAADwAAAAAAAAAAAAAAAACYAgAAZHJzL2Rvd25y&#10;ZXYueG1sUEsFBgAAAAAEAAQA9QAAAIUDAAAAAA==&#10;" path="m454,l120,,,84r335,l454,xe" fillcolor="#7272be" stroked="f">
                  <v:path arrowok="t" o:connecttype="custom" o:connectlocs="454,1840;120,1840;0,1924;335,1924;454,1840" o:connectangles="0,0,0,0,0"/>
                </v:shape>
                <v:shape id="Freeform 965" o:spid="_x0000_s1250" style="position:absolute;left:7522;top:1840;width:455;height:84;visibility:visible;mso-wrap-style:square;v-text-anchor:top" coordsize="4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utMQA&#10;AADbAAAADwAAAGRycy9kb3ducmV2LnhtbESPzWrDMBCE74W8g9hCLqWWXUpIHcvGJBRyCiQpPW+s&#10;9Q+1VsZSEvvtq0Ihx2FmvmGyYjK9uNHoOssKkigGQVxZ3XGj4Ov8+boG4Tyyxt4yKZjJQZEvnjJM&#10;tb3zkW4n34gAYZeigtb7IZXSVS0ZdJEdiINX29GgD3JspB7xHuCml29xvJIGOw4LLQ60ban6OV2N&#10;gm95rQ+7w0u5lbNNjk1SzRe7Vmr5PJUbEJ4m/wj/t/dawfsH/H0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brTEAAAA2wAAAA8AAAAAAAAAAAAAAAAAmAIAAGRycy9k&#10;b3ducmV2LnhtbFBLBQYAAAAABAAEAPUAAACJAwAAAAA=&#10;" path="m335,84l454,,120,,,84r335,xe" filled="f" strokeweight=".21089mm">
                  <v:path arrowok="t" o:connecttype="custom" o:connectlocs="335,1924;454,1840;120,1840;0,1924;335,1924" o:connectangles="0,0,0,0,0"/>
                </v:shape>
                <v:shape id="Freeform 966" o:spid="_x0000_s1251" style="position:absolute;left:8694;top:979;width:120;height:1746;visibility:visible;mso-wrap-style:square;v-text-anchor:top" coordsize="120,1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uLr8A&#10;AADbAAAADwAAAGRycy9kb3ducmV2LnhtbERPy6rCMBDdC/5DGMGNaFrBVzWKCIILQa66cTc0Y1ts&#10;JrWJtf69WQh3eTjv1aY1pWiodoVlBfEoAkGcWl1wpuB62Q/nIJxH1lhaJgUfcrBZdzsrTLR98x81&#10;Z5+JEMIuQQW591UipUtzMuhGtiIO3N3WBn2AdSZ1je8Qbko5jqKpNFhwaMixol1O6eP8MgqKRUzP&#10;eXn7HKtmu58dcBCf7ECpfq/dLkF4av2/+Oc+aAWTsD58CT9Ar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0K4uvwAAANsAAAAPAAAAAAAAAAAAAAAAAJgCAABkcnMvZG93bnJl&#10;di54bWxQSwUGAAAAAAQABAD1AAAAhAMAAAAA&#10;" path="m120,l,84,,1746r120,-96l120,xe" fillcolor="#003f00" stroked="f">
                  <v:path arrowok="t" o:connecttype="custom" o:connectlocs="120,979;0,1063;0,2725;120,2629;120,979" o:connectangles="0,0,0,0,0"/>
                </v:shape>
                <v:shape id="Freeform 967" o:spid="_x0000_s1252" style="position:absolute;left:8694;top:979;width:120;height:1746;visibility:visible;mso-wrap-style:square;v-text-anchor:top" coordsize="120,1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EGcIA&#10;AADbAAAADwAAAGRycy9kb3ducmV2LnhtbESPQYvCMBSE7wv+h/AEb2uqYFmqUUQQFj1Z97DHt82z&#10;LTYvJcm28d8bYWGPw8x8w2x20XRiIOdbywoW8wwEcWV1y7WCr+vx/QOED8gaO8uk4EEedtvJ2wYL&#10;bUe+0FCGWiQI+wIVNCH0hZS+asign9ueOHk36wyGJF0ttcMxwU0nl1mWS4Mtp4UGezo0VN3LX6Mg&#10;hsd4y39Ocbzuq3P+XQ5Ld5JKzaZxvwYRKIb/8F/7UytYLeD1Jf0A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MQZwgAAANsAAAAPAAAAAAAAAAAAAAAAAJgCAABkcnMvZG93&#10;bnJldi54bWxQSwUGAAAAAAQABAD1AAAAhwMAAAAA&#10;" path="m,1746l,84,120,r,1650l,1746xe" filled="f" strokeweight=".21089mm">
                  <v:path arrowok="t" o:connecttype="custom" o:connectlocs="0,2725;0,1063;120,979;120,2629;0,2725" o:connectangles="0,0,0,0,0"/>
                </v:shape>
                <v:rect id="Rectangle 968" o:spid="_x0000_s1253" style="position:absolute;left:8359;top:1063;width:335;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7AsYA&#10;AADbAAAADwAAAGRycy9kb3ducmV2LnhtbESPT0vDQBTE74LfYXmCN7ubgm2J3RZpVexJ+kfR2yP7&#10;moRk38bsmqTfvisUehxm5jfMfDnYWnTU+tKxhmSkQBBnzpScazjsXx9mIHxANlg7Jg0n8rBc3N7M&#10;MTWu5y11u5CLCGGfooYihCaV0mcFWfQj1xBH7+haiyHKNpemxT7CbS3HSk2kxZLjQoENrQrKqt2f&#10;1fD99an6tyTpj92mqn7Wh5fpx6/S+v5ueH4CEWgI1/Cl/W40PI7h/0v8AXJ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87AsYAAADbAAAADwAAAAAAAAAAAAAAAACYAgAAZHJz&#10;L2Rvd25yZXYueG1sUEsFBgAAAAAEAAQA9QAAAIsDAAAAAA==&#10;" fillcolor="#007f00" stroked="f"/>
                <v:rect id="Rectangle 969" o:spid="_x0000_s1254" style="position:absolute;left:8359;top:1063;width:335;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rcQA&#10;AADbAAAADwAAAGRycy9kb3ducmV2LnhtbESPT2vCQBTE7wW/w/IEb80m2kqJrkEExRYvjYVcH9mX&#10;P5h9G7Orpt++Wyj0OMzMb5h1NppO3GlwrWUFSRSDIC6tbrlW8HXeP7+BcB5ZY2eZFHyTg2wzeVpj&#10;qu2DP+me+1oECLsUFTTe96mUrmzIoItsTxy8yg4GfZBDLfWAjwA3nZzH8VIabDksNNjTrqHykt+M&#10;AvtxcuZa5MXppVomh907nfviptRsOm5XIDyN/j/81z5qBa8L+P0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Fq3EAAAA2wAAAA8AAAAAAAAAAAAAAAAAmAIAAGRycy9k&#10;b3ducmV2LnhtbFBLBQYAAAAABAAEAPUAAACJAwAAAAA=&#10;" filled="f" strokeweight=".21089mm"/>
                <v:shape id="Freeform 970" o:spid="_x0000_s1255" style="position:absolute;left:8359;top:979;width:455;height:84;visibility:visible;mso-wrap-style:square;v-text-anchor:top" coordsize="4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XD8QA&#10;AADbAAAADwAAAGRycy9kb3ducmV2LnhtbESPQWuDQBSE74H+h+UVekvWhqak1lUktJBjYwrS28N9&#10;UYn7Vt1tNP++Gwj0OMzMN0ySzaYTFxpda1nB8yoCQVxZ3XKt4Pv4udyCcB5ZY2eZFFzJQZY+LBKM&#10;tZ34QJfC1yJA2MWooPG+j6V0VUMG3cr2xME72dGgD3KspR5xCnDTyXUUvUqDLYeFBnvaNVSdi1+j&#10;YDvQ8PX2Ux72ZcnF5vrR6ny9U+rpcc7fQXia/X/43t5rBZsXuH0JP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Vw/EAAAA2wAAAA8AAAAAAAAAAAAAAAAAmAIAAGRycy9k&#10;b3ducmV2LnhtbFBLBQYAAAAABAAEAPUAAACJAwAAAAA=&#10;" path="m455,l120,,,84r335,l455,xe" fillcolor="#005f00" stroked="f">
                  <v:path arrowok="t" o:connecttype="custom" o:connectlocs="455,979;120,979;0,1063;335,1063;455,979" o:connectangles="0,0,0,0,0"/>
                </v:shape>
                <v:shape id="Freeform 971" o:spid="_x0000_s1256" style="position:absolute;left:8359;top:979;width:455;height:84;visibility:visible;mso-wrap-style:square;v-text-anchor:top" coordsize="4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ybL8A&#10;AADbAAAADwAAAGRycy9kb3ducmV2LnhtbESPzQrCMBCE74LvEFbwIppWUKQaRRTBk+APntdmbYvN&#10;pjRR27c3guBxmJlvmMWqMaV4Ue0KywriUQSCOLW64EzB5bwbzkA4j6yxtEwKWnKwWnY7C0y0ffOR&#10;XiefiQBhl6CC3PsqkdKlORl0I1sRB+9ua4M+yDqTusZ3gJtSjqNoKg0WHBZyrGiTU/o4PY2Cq3ze&#10;D9vDYL2RrY2PWZy2NztTqt9r1nMQnhr/D//ae61gMoH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UvJsvwAAANsAAAAPAAAAAAAAAAAAAAAAAJgCAABkcnMvZG93bnJl&#10;di54bWxQSwUGAAAAAAQABAD1AAAAhAMAAAAA&#10;" path="m335,84l455,,120,,,84r335,xe" filled="f" strokeweight=".21089mm">
                  <v:path arrowok="t" o:connecttype="custom" o:connectlocs="335,1063;455,979;120,979;0,1063;335,1063" o:connectangles="0,0,0,0,0"/>
                </v:shape>
                <v:shape id="Picture 972" o:spid="_x0000_s1257" type="#_x0000_t75" style="position:absolute;left:9190;top:2383;width:467;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4lfDEAAAA2wAAAA8AAABkcnMvZG93bnJldi54bWxEj0FrAjEUhO+C/yE8oRfRrAV3ZTWKCEIv&#10;hVZ76PG5eW5WNy9LEnX9902h0OMwM98wq01vW3EnHxrHCmbTDARx5XTDtYKv436yABEissbWMSl4&#10;UoDNejhYYandgz/pfoi1SBAOJSowMXallKEyZDFMXUecvLPzFmOSvpba4yPBbStfsyyXFhtOCwY7&#10;2hmqroebVZCfZvn8e/ux983l/dmbzo+LXaHUy6jfLkFE6uN/+K/9phXMc/j9kn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4lfDEAAAA2wAAAA8AAAAAAAAAAAAAAAAA&#10;nwIAAGRycy9kb3ducmV2LnhtbFBLBQYAAAAABAAEAPcAAACQAwAAAAA=&#10;">
                  <v:imagedata r:id="rId124" o:title=""/>
                </v:shape>
                <v:shape id="Freeform 973" o:spid="_x0000_s1258" style="position:absolute;left:9196;top:2389;width:455;height:96;visibility:visible;mso-wrap-style:square;v-text-anchor:top" coordsize="4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HjcMA&#10;AADbAAAADwAAAGRycy9kb3ducmV2LnhtbESPT2sCMRDF7wW/QxjBW81qsepqFBEq0lutl96Gzewf&#10;3UyWJOuu394UBI+PN+/35q23vanFjZyvLCuYjBMQxJnVFRcKzr9f7wsQPiBrrC2Tgjt52G4Gb2tM&#10;te34h26nUIgIYZ+igjKEJpXSZyUZ9GPbEEcvt85giNIVUjvsItzUcpokn9JgxbGhxIb2JWXXU2vi&#10;G/lfe+mW88PsfJheXfv9keR7Vmo07HcrEIH68Dp+po9awWwO/1siA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aHjcMAAADbAAAADwAAAAAAAAAAAAAAAACYAgAAZHJzL2Rv&#10;d25yZXYueG1sUEsFBgAAAAAEAAQA9QAAAIgDAAAAAA==&#10;" path="m455,l120,,,96r335,l455,xe" fillcolor="#bebe00" stroked="f">
                  <v:path arrowok="t" o:connecttype="custom" o:connectlocs="455,2390;120,2390;0,2486;335,2486;455,2390" o:connectangles="0,0,0,0,0"/>
                </v:shape>
                <v:shape id="Freeform 974" o:spid="_x0000_s1259" style="position:absolute;left:9196;top:2389;width:455;height:96;visibility:visible;mso-wrap-style:square;v-text-anchor:top" coordsize="4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W/74A&#10;AADbAAAADwAAAGRycy9kb3ducmV2LnhtbERPTYvCMBC9C/6HMAveNF1BsdUoRRA8KKL24m1oZtuy&#10;zaQkUeu/NwfB4+N9rza9acWDnG8sK/idJCCIS6sbrhQU1914AcIHZI2tZVLwIg+b9XCwwkzbJ5/p&#10;cQmViCHsM1RQh9BlUvqyJoN+YjviyP1ZZzBE6CqpHT5juGnlNEnm0mDDsaHGjrY1lf+Xu1FwvOWO&#10;d1NDp+KQntPczLqUbkqNfvp8CSJQH77ij3uvFczi2Pgl/gC5f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HMlv++AAAA2wAAAA8AAAAAAAAAAAAAAAAAmAIAAGRycy9kb3ducmV2&#10;LnhtbFBLBQYAAAAABAAEAPUAAACDAwAAAAA=&#10;" path="m335,96l455,,120,,,96r335,xe" filled="f" strokeweight=".21089mm">
                  <v:path arrowok="t" o:connecttype="custom" o:connectlocs="335,2486;455,2390;120,2390;0,2486;335,2486" o:connectangles="0,0,0,0,0"/>
                </v:shape>
                <v:shape id="Picture 975" o:spid="_x0000_s1260" type="#_x0000_t75" style="position:absolute;left:10027;top:2455;width:467;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UZbDAAAA2wAAAA8AAABkcnMvZG93bnJldi54bWxEj82KAjEQhO/CvkPoBW+a7LKKjkYRxcWD&#10;Hvx5gGbSzgw76QxJHMe33wiCx6KqvqLmy87WoiUfKscavoYKBHHuTMWFhst5O5iACBHZYO2YNDwo&#10;wHLx0ZtjZtydj9SeYiEShEOGGsoYm0zKkJdkMQxdQ5y8q/MWY5K+kMbjPcFtLb+VGkuLFaeFEhta&#10;l5T/nW5Ww7Xd/Gxvdr3aFb+VOsRNUAe/17r/2a1mICJ18R1+tXdGw2gKzy/pB8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tRlsMAAADbAAAADwAAAAAAAAAAAAAAAACf&#10;AgAAZHJzL2Rvd25yZXYueG1sUEsFBgAAAAAEAAQA9wAAAI8DAAAAAA==&#10;">
                  <v:imagedata r:id="rId125" o:title=""/>
                </v:shape>
                <v:shape id="Freeform 976" o:spid="_x0000_s1261" style="position:absolute;left:10033;top:2461;width:455;height:84;visibility:visible;mso-wrap-style:square;v-text-anchor:top" coordsize="4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lEMQA&#10;AADbAAAADwAAAGRycy9kb3ducmV2LnhtbESPwWoCMRCG70LfIUyhF+lmLShlNYoUCl4WqfXS23Qz&#10;bhY3k2UTNe3Tdw5Cj8M//zfzrTbZ9+pKY+wCG5gVJSjiJtiOWwPHz/fnV1AxIVvsA5OBH4qwWT9M&#10;VljZcOMPuh5SqwTCsUIDLqWh0jo2jjzGIgzEkp3C6DHJOLbajngTuO/1S1kutMeO5YLDgd4cNefD&#10;xQvl67veBjfL84z1r65P+2lye2OeHvN2CSpRTv/L9/bOGljI9+IiHq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a5RDEAAAA2wAAAA8AAAAAAAAAAAAAAAAAmAIAAGRycy9k&#10;b3ducmV2LnhtbFBLBQYAAAAABAAEAPUAAACJAwAAAAA=&#10;" path="m454,l119,,,83r334,l454,xe" fillcolor="#00bebe" stroked="f">
                  <v:path arrowok="t" o:connecttype="custom" o:connectlocs="454,2462;119,2462;0,2545;334,2545;454,2462" o:connectangles="0,0,0,0,0"/>
                </v:shape>
                <v:shape id="Freeform 977" o:spid="_x0000_s1262" style="position:absolute;left:10033;top:2461;width:455;height:84;visibility:visible;mso-wrap-style:square;v-text-anchor:top" coordsize="4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0r8A&#10;AADbAAAADwAAAGRycy9kb3ducmV2LnhtbESPzQrCMBCE74LvEFbwIprWg0htFFEET4I/eF6btS02&#10;m9JEbd/eCILHYWa+YdJVayrxosaVlhXEkwgEcWZ1ybmCy3k3noNwHlljZZkUdORgtez3Uky0ffOR&#10;XiefiwBhl6CCwvs6kdJlBRl0E1sTB+9uG4M+yCaXusF3gJtKTqNoJg2WHBYKrGlTUPY4PY2Cq3ze&#10;D9vDaL2RnY2PeZx1NztXajho1wsQnlr/D//ae61gFsP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BT7SvwAAANsAAAAPAAAAAAAAAAAAAAAAAJgCAABkcnMvZG93bnJl&#10;di54bWxQSwUGAAAAAAQABAD1AAAAhAMAAAAA&#10;" path="m334,83l454,,119,,,83r334,xe" filled="f" strokeweight=".21089mm">
                  <v:path arrowok="t" o:connecttype="custom" o:connectlocs="334,2545;454,2462;119,2462;0,2545;334,2545" o:connectangles="0,0,0,0,0"/>
                </v:shape>
                <v:shape id="Picture 978" o:spid="_x0000_s1263" type="#_x0000_t75" style="position:absolute;left:10864;top:2407;width:467;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fIELFAAAA2wAAAA8AAABkcnMvZG93bnJldi54bWxEj19rwkAQxN8L/Q7HFnwpelEwaPQULbT0&#10;pVD/gPi25LZJaG4v5laTfvteoeDjMDO/YZbr3tXqRm2oPBsYjxJQxLm3FRcGjofX4QxUEGSLtWcy&#10;8EMB1qvHhyVm1ne8o9teChUhHDI0UIo0mdYhL8lhGPmGOHpfvnUoUbaFti12Ee5qPUmSVDusOC6U&#10;2NBLSfn3/uoMhM+0m05PH6GS58ubxflO/HlrzOCp3yxACfVyD/+3362BdAJ/X+IP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HyBCxQAAANsAAAAPAAAAAAAAAAAAAAAA&#10;AJ8CAABkcnMvZG93bnJldi54bWxQSwUGAAAAAAQABAD3AAAAkQMAAAAA&#10;">
                  <v:imagedata r:id="rId126" o:title=""/>
                </v:shape>
                <v:shape id="Freeform 979" o:spid="_x0000_s1264" style="position:absolute;left:10870;top:2413;width:455;height:96;visibility:visible;mso-wrap-style:square;v-text-anchor:top" coordsize="4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tGcMA&#10;AADbAAAADwAAAGRycy9kb3ducmV2LnhtbESPzWrDMBCE74W8g9hAb40ct3WCG8WEgqGHUmh+7ou1&#10;sUytlbEU28nTR4VCj8PMfMNsism2YqDeN44VLBcJCOLK6YZrBcdD+bQG4QOyxtYxKbiSh2I7e9hg&#10;rt3I3zTsQy0ihH2OCkwIXS6lrwxZ9AvXEUfv7HqLIcq+lrrHMcJtK9MkyaTFhuOCwY7eDVU/+4tV&#10;cOOT/UrL1cvryeBytJm+ys+g1ON82r2BCDSF//Bf+0MryJ7h90v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VtGcMAAADbAAAADwAAAAAAAAAAAAAAAACYAgAAZHJzL2Rv&#10;d25yZXYueG1sUEsFBgAAAAAEAAQA9QAAAIgDAAAAAA==&#10;" path="m454,l119,,,95r334,l454,xe" fillcolor="#be0000" stroked="f">
                  <v:path arrowok="t" o:connecttype="custom" o:connectlocs="454,2414;119,2414;0,2509;334,2509;454,2414" o:connectangles="0,0,0,0,0"/>
                </v:shape>
                <v:shape id="Freeform 980" o:spid="_x0000_s1265" style="position:absolute;left:10870;top:2413;width:455;height:96;visibility:visible;mso-wrap-style:square;v-text-anchor:top" coordsize="4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WR8MA&#10;AADbAAAADwAAAGRycy9kb3ducmV2LnhtbESPQWvCQBSE74X+h+UVvNWNYkOTukoQBA8tJdaLt0f2&#10;NQlm34bdNYn/visIPQ4z8w2z3k6mEwM531pWsJgnIIgrq1uuFZx+9q/vIHxA1thZJgU38rDdPD+t&#10;Mdd25JKGY6hFhLDPUUETQp9L6auGDPq57Ymj92udwRClq6V2OEa46eQySVJpsOW40GBPu4aqy/Fq&#10;FHydC8f7paHv02dWZoV56zM6KzV7mYoPEIGm8B9+tA9aQbqC+5f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1WR8MAAADbAAAADwAAAAAAAAAAAAAAAACYAgAAZHJzL2Rv&#10;d25yZXYueG1sUEsFBgAAAAAEAAQA9QAAAIgDAAAAAA==&#10;" path="m334,95l454,,119,,,95r334,xe" filled="f" strokeweight=".21089mm">
                  <v:path arrowok="t" o:connecttype="custom" o:connectlocs="334,2509;454,2414;119,2414;0,2509;334,2509" o:connectangles="0,0,0,0,0"/>
                </v:shape>
                <v:line id="Line 981" o:spid="_x0000_s1266" style="position:absolute;visibility:visible;mso-wrap-style:square" from="7187,2784" to="7187,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2d5cEAAADbAAAADwAAAGRycy9kb3ducmV2LnhtbESPwWrDMBBE74X8g9hAb43sQo1xooQQ&#10;cGhzi9veF2tjObFWxlJt9++rQKDHYWbeMJvdbDsx0uBbxwrSVQKCuHa65UbB12f5koPwAVlj55gU&#10;/JKH3XbxtMFCu4nPNFahERHCvkAFJoS+kNLXhiz6leuJo3dxg8UQ5dBIPeAU4baTr0mSSYstxwWD&#10;PR0M1bfqx0ZKbrLu4+jk92marvvSlnE+Vep5Oe/XIALN4T/8aL9rBdkb3L/EH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rZ3lwQAAANsAAAAPAAAAAAAAAAAAAAAA&#10;AKECAABkcnMvZG93bnJldi54bWxQSwUGAAAAAAQABAD5AAAAjwMAAAAA&#10;" strokeweight=".24pt"/>
                <v:line id="Line 982" o:spid="_x0000_s1267" style="position:absolute;visibility:visible;mso-wrap-style:square" from="7187,2784" to="7187,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8Dkr8AAADbAAAADwAAAGRycy9kb3ducmV2LnhtbESPQYvCMBSE7wv+h/AEb2taD0WqUYpQ&#10;Wb3prvdH82yqzUtpsrb+eyMs7HGYmW+Y9Xa0rXhQ7xvHCtJ5AoK4crrhWsHPd/m5BOEDssbWMSl4&#10;koftZvKxxly7gU/0OIdaRAj7HBWYELpcSl8ZsujnriOO3tX1FkOUfS11j0OE21YukiSTFhuOCwY7&#10;2hmq7udfGylLk7WHvZOX4zDcitKWcT5VajYdixWIQGP4D/+1v7SCLIP3l/g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H8Dkr8AAADbAAAADwAAAAAAAAAAAAAAAACh&#10;AgAAZHJzL2Rvd25yZXYueG1sUEsFBgAAAAAEAAQA+QAAAI0DAAAAAA==&#10;" strokeweight=".24pt"/>
                <v:line id="Line 983" o:spid="_x0000_s1268" style="position:absolute;visibility:visible;mso-wrap-style:square" from="7187,2474" to="7187,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OmCcEAAADbAAAADwAAAGRycy9kb3ducmV2LnhtbESPwWrDMBBE74X8g9hAbo3sHhzjRgkh&#10;4ND2Fqe9L9bWcmutjKXazt9XgUCOw8y8Ybb72XZipMG3jhWk6wQEce10y42Cz0v5nIPwAVlj55gU&#10;XMnDfrd42mKh3cRnGqvQiAhhX6ACE0JfSOlrQxb92vXE0ft2g8UQ5dBIPeAU4baTL0mSSYstxwWD&#10;PR0N1b/Vn42U3GTd+8nJr49p+jmUtozzqVKr5Xx4BRFoDo/wvf2mFWQbuH2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M6YJwQAAANsAAAAPAAAAAAAAAAAAAAAA&#10;AKECAABkcnMvZG93bnJldi54bWxQSwUGAAAAAAQABAD5AAAAjwMAAAAA&#10;" strokeweight=".24pt"/>
                <v:line id="Line 984" o:spid="_x0000_s1269" style="position:absolute;visibility:visible;mso-wrap-style:square" from="7187,2175" to="7187,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ye8AAAADbAAAADwAAAGRycy9kb3ducmV2LnhtbESPwW7CMBBE70j8g7VIvYEDhwilGISQ&#10;gqC30va+ipc4EK+j2JDw991DpR5HO/NmZ7Mbfaue1McmsIHlIgNFXAXbcG3g+6ucr0HFhGyxDUwG&#10;XhRht51ONljYMPAnPS+pVgLhWKABl1JXaB0rRx7jInTEcruG3mMS2dfa9jgI3Ld6lWW59tiwNDjs&#10;6OCoul8eXihrl7fnY9A/H8Nw25e+lPqlMW+zcf8OKtGY/s1/6ZM1kMuzskV2gN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sMnvAAAAA2wAAAA8AAAAAAAAAAAAAAAAA&#10;oQIAAGRycy9kb3ducmV2LnhtbFBLBQYAAAAABAAEAPkAAACOAwAAAAA=&#10;" strokeweight=".24pt"/>
                <v:line id="Line 985" o:spid="_x0000_s1270" style="position:absolute;visibility:visible;mso-wrap-style:square" from="7187,1864" to="7187,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CX4L8AAADbAAAADwAAAGRycy9kb3ducmV2LnhtbESPQYvCMBSE7wv+h/AEb2vqHopWo4hQ&#10;UW/q7v3RPJtq81KarK3/3giCx2FmvmEWq97W4k6trxwrmIwTEMSF0xWXCn7P+fcUhA/IGmvHpOBB&#10;HlbLwdcCM+06PtL9FEoRIewzVGBCaDIpfWHIoh+7hjh6F9daDFG2pdQtdhFua/mTJKm0WHFcMNjQ&#10;xlBxO/3bSJmatN5vnfw7dN11nds8zk+UGg379RxEoD58wu/2TitIZ/D6En+AXD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eCX4L8AAADbAAAADwAAAAAAAAAAAAAAAACh&#10;AgAAZHJzL2Rvd25yZXYueG1sUEsFBgAAAAAEAAQA+QAAAI0DAAAAAA==&#10;" strokeweight=".24pt"/>
                <v:line id="Line 986" o:spid="_x0000_s1271" style="position:absolute;visibility:visible;mso-wrap-style:square" from="7187,1553" to="7187,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ooMAAAADbAAAADwAAAGRycy9kb3ducmV2LnhtbESPwW7CMBBE75X4B2uRuBUHDhQFDEJI&#10;QdBbKdxX8RIH4nUUG5L+ffdQqcfRzrzZWW8H36gXdbEObGA2zUARl8HWXBm4fBfvS1AxIVtsApOB&#10;H4qw3Yze1pjb0PMXvc6pUgLhmKMBl1Kbax1LRx7jNLTEcruFzmMS2VXadtgL3Dd6nmUL7bFmaXDY&#10;0t5R+Tg/vVCWbtGcDkFfP/v+vit8IfUzYybjYbcClWhI/+a/9NEa+JDvZYvsAL3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DqKDAAAAA2wAAAA8AAAAAAAAAAAAAAAAA&#10;oQIAAGRycy9kb3ducmV2LnhtbFBLBQYAAAAABAAEAPkAAACOAwAAAAA=&#10;" strokeweight=".24pt"/>
                <v:line id="Line 987" o:spid="_x0000_s1272" style="position:absolute;visibility:visible;mso-wrap-style:square" from="7187,1254" to="7187,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8NO78AAADbAAAADwAAAGRycy9kb3ducmV2LnhtbESPQYvCMBSE7wv+h/AEb2vaPahUo4hQ&#10;UW/q7v3RPJtq81KarK3/3giCx2FmvmEWq97W4k6trxwrSMcJCOLC6YpLBb/n/HsGwgdkjbVjUvAg&#10;D6vl4GuBmXYdH+l+CqWIEPYZKjAhNJmUvjBk0Y9dQxy9i2sthijbUuoWuwi3tfxJkom0WHFcMNjQ&#10;xlBxO/3bSJmZSb3fOvl36LrrOrd5nE+VGg379RxEoD58wu/2TiuYpvD6En+AXD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8NO78AAADbAAAADwAAAAAAAAAAAAAAAACh&#10;AgAAZHJzL2Rvd25yZXYueG1sUEsFBgAAAAAEAAQA+QAAAI0DAAAAAA==&#10;" strokeweight=".24pt"/>
                <v:line id="Line 988" o:spid="_x0000_s1273" style="position:absolute;visibility:visible;mso-wrap-style:square" from="7187,944" to="718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2TTL8AAADbAAAADwAAAGRycy9kb3ducmV2LnhtbESPzarCMBSE9xd8h3AEd9dUFyrVKCJU&#10;1N31Z39ojk21OSlNtPXtzQXB5TAz3zCLVWcr8aTGl44VjIYJCOLc6ZILBedT9jsD4QOyxsoxKXiR&#10;h9Wy97PAVLuW/+h5DIWIEPYpKjAh1KmUPjdk0Q9dTRy9q2sshiibQuoG2wi3lRwnyURaLDkuGKxp&#10;Yyi/Hx82UmZmUu23Tl4ObXtbZzaL8yOlBv1uPQcRqAvf8Ke90wqmY/j/En+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p2TTL8AAADbAAAADwAAAAAAAAAAAAAAAACh&#10;AgAAZHJzL2Rvd25yZXYueG1sUEsFBgAAAAAEAAQA+QAAAI0DAAAAAA==&#10;" strokeweight=".24pt"/>
                <v:line id="Line 989" o:spid="_x0000_s1274" style="position:absolute;visibility:visible;mso-wrap-style:square" from="7187,2784" to="11373,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218AAAADbAAAADwAAAGRycy9kb3ducmV2LnhtbESPT4vCMBTE7wt+h/AEb2uqgpauUUSo&#10;6N78d380b5vuNi+libZ+e7MgeBxm5jfMct3bWtyp9ZVjBZNxAoK4cLriUsHlnH+mIHxA1lg7JgUP&#10;8rBeDT6WmGnX8ZHup1CKCGGfoQITQpNJ6QtDFv3YNcTR+3GtxRBlW0rdYhfhtpbTJJlLixXHBYMN&#10;bQ0Vf6ebjZTUzOvDzsnrd9f9bnKbx/mJUqNhv/kCEagP7/CrvdcKFjP4/xJ/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RNtfAAAAA2wAAAA8AAAAAAAAAAAAAAAAA&#10;oQIAAGRycy9kb3ducmV2LnhtbFBLBQYAAAAABAAEAPkAAACOAwAAAAA=&#10;" strokeweight=".24pt"/>
                <v:line id="Line 990" o:spid="_x0000_s1275" style="position:absolute;visibility:visible;mso-wrap-style:square" from="7187,2784" to="7187,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iuo8AAAADbAAAADwAAAGRycy9kb3ducmV2LnhtbESPT4vCMBTE7wt+h/AEb2uqiJauUUSo&#10;6N78d380b5vuNi+libZ+e7MgeBxm5jfMct3bWtyp9ZVjBZNxAoK4cLriUsHlnH+mIHxA1lg7JgUP&#10;8rBeDT6WmGnX8ZHup1CKCGGfoQITQpNJ6QtDFv3YNcTR+3GtxRBlW0rdYhfhtpbTJJlLixXHBYMN&#10;bQ0Vf6ebjZTUzOvDzsnrd9f9bnKbx/mJUqNhv/kCEagP7/CrvdcKFjP4/xJ/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44rqPAAAAA2wAAAA8AAAAAAAAAAAAAAAAA&#10;oQIAAGRycy9kb3ducmV2LnhtbFBLBQYAAAAABAAEAPkAAACOAwAAAAA=&#10;" strokeweight=".24pt"/>
                <v:line id="Line 991" o:spid="_x0000_s1276" style="position:absolute;visibility:visible;mso-wrap-style:square" from="8024,2784" to="8024,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QLOMAAAADbAAAADwAAAGRycy9kb3ducmV2LnhtbESPT4vCMBTE7wt+h/AEb2uqoJauUUSo&#10;6N78d380b5vuNi+libZ+e7MgeBxm5jfMct3bWtyp9ZVjBZNxAoK4cLriUsHlnH+mIHxA1lg7JgUP&#10;8rBeDT6WmGnX8ZHup1CKCGGfoQITQpNJ6QtDFv3YNcTR+3GtxRBlW0rdYhfhtpbTJJlLixXHBYMN&#10;bQ0Vf6ebjZTUzOvDzsnrd9f9bnKbx/mJUqNhv/kCEagP7/CrvdcKFjP4/xJ/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0CzjAAAAA2wAAAA8AAAAAAAAAAAAAAAAA&#10;oQIAAGRycy9kb3ducmV2LnhtbFBLBQYAAAAABAAEAPkAAACOAwAAAAA=&#10;" strokeweight=".24pt"/>
                <v:line id="Line 992" o:spid="_x0000_s1277" style="position:absolute;visibility:visible;mso-wrap-style:square" from="8861,2784" to="886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aVT8EAAADbAAAADwAAAGRycy9kb3ducmV2LnhtbESPwWrDMBBE74X8g9hAbo3sHhzjRgkh&#10;4ND2Fqe9L9bWcmutjKXazt9XgUCOw8y8Ybb72XZipMG3jhWk6wQEce10y42Cz0v5nIPwAVlj55gU&#10;XMnDfrd42mKh3cRnGqvQiAhhX6ACE0JfSOlrQxb92vXE0ft2g8UQ5dBIPeAU4baTL0mSSYstxwWD&#10;PR0N1b/Vn42U3GTd+8nJr49p+jmUtozzqVKr5Xx4BRFoDo/wvf2mFWwyuH2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ppVPwQAAANsAAAAPAAAAAAAAAAAAAAAA&#10;AKECAABkcnMvZG93bnJldi54bWxQSwUGAAAAAAQABAD5AAAAjwMAAAAA&#10;" strokeweight=".24pt"/>
                <v:line id="Line 993" o:spid="_x0000_s1278" style="position:absolute;visibility:visible;mso-wrap-style:square" from="9699,2784" to="9699,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1MAAAADbAAAADwAAAGRycy9kb3ducmV2LnhtbESPT4vCMBTE7wt+h/AEb2uqB5VqWkSo&#10;rHtb/9wfzbOpNi+lydr67c3CgsdhZn7DbPLBNuJBna8dK5hNExDEpdM1VwrOp+JzBcIHZI2NY1Lw&#10;JA95NvrYYKpdzz/0OIZKRAj7FBWYENpUSl8asuinriWO3tV1FkOUXSV1h32E20bOk2QhLdYcFwy2&#10;tDNU3o+/NlJWZtEc9k5evvv+ti1sEednSk3Gw3YNItAQ3uH/9pdWsFzC35f4A2T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7qMNTAAAAA2wAAAA8AAAAAAAAAAAAAAAAA&#10;oQIAAGRycy9kb3ducmV2LnhtbFBLBQYAAAAABAAEAPkAAACOAwAAAAA=&#10;" strokeweight=".24pt"/>
                <v:line id="Line 994" o:spid="_x0000_s1279" style="position:absolute;visibility:visible;mso-wrap-style:square" from="10536,2784" to="10536,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WkpsAAAADbAAAADwAAAGRycy9kb3ducmV2LnhtbESPwW7CMBBE75X4B2uRuBUHDhQFDEJI&#10;QdBbKdxX8RIH4nUUG5L+ffdQqcfRzrzZWW8H36gXdbEObGA2zUARl8HWXBm4fBfvS1AxIVtsApOB&#10;H4qw3Yze1pjb0PMXvc6pUgLhmKMBl1Kbax1LRx7jNLTEcruFzmMS2VXadtgL3Dd6nmUL7bFmaXDY&#10;0t5R+Tg/vVCWbtGcDkFfP/v+vit8IfUzYybjYbcClWhI/+a/9NEa+JBnZYvsAL3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91pKbAAAAA2wAAAA8AAAAAAAAAAAAAAAAA&#10;oQIAAGRycy9kb3ducmV2LnhtbFBLBQYAAAAABAAEAPkAAACOAwAAAAA=&#10;" strokeweight=".24pt"/>
                <v:line id="Line 995" o:spid="_x0000_s1280" style="position:absolute;visibility:visible;mso-wrap-style:square" from="11373,2784" to="11373,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kBPcAAAADbAAAADwAAAGRycy9kb3ducmV2LnhtbESPzYvCMBTE74L/Q3iCN03dgx9do4hQ&#10;UW9+7P3RvG26Ni+lydr63xtB8DjMzG+Y5bqzlbhT40vHCibjBARx7nTJhYLrJRvNQfiArLFyTAoe&#10;5GG96veWmGrX8onu51CICGGfogITQp1K6XNDFv3Y1cTR+3WNxRBlU0jdYBvhtpJfSTKVFkuOCwZr&#10;2hrKb+d/GylzM60OOyd/jm37t8lsFucnSg0H3eYbRKAufMLv9l4rmC3g9SX+AL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5AT3AAAAA2wAAAA8AAAAAAAAAAAAAAAAA&#10;oQIAAGRycy9kb3ducmV2LnhtbFBLBQYAAAAABAAEAPkAAACOAwAAAAA=&#10;" strokeweight=".24pt"/>
                <v:shape id="Text Box 996" o:spid="_x0000_s1281" type="#_x0000_t202" style="position:absolute;left:6338;top:190;width:5490;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Xlr8A&#10;AADbAAAADwAAAGRycy9kb3ducmV2LnhtbERPzYrCMBC+L/gOYQRva6oUkdpURHApyB622wcYmrEp&#10;NpPSZGt9e3MQ9vjx/efH2fZiotF3jhVs1gkI4sbpjlsF9e/lcw/CB2SNvWNS8CQPx2LxkWOm3YN/&#10;aKpCK2II+wwVmBCGTErfGLLo124gjtzNjRZDhGMr9YiPGG57uU2SnbTYcWwwONDZUHOv/qyCrrzt&#10;vi7fKZor1aVLN890ulZKrZbz6QAi0Bz+xW93qRXs4/r4Jf4AWb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iFeWvwAAANsAAAAPAAAAAAAAAAAAAAAAAJgCAABkcnMvZG93bnJl&#10;di54bWxQSwUGAAAAAAQABAD1AAAAhAMAAAAA&#10;" filled="f" strokeweight=".24pt">
                  <v:textbox inset="0,0,0,0">
                    <w:txbxContent>
                      <w:p w:rsidR="00AF694F" w:rsidRDefault="00AF694F" w:rsidP="00CA13FC">
                        <w:pPr>
                          <w:spacing w:before="119"/>
                          <w:ind w:left="1469"/>
                          <w:rPr>
                            <w:rFonts w:ascii="Arial" w:hAnsi="Arial"/>
                            <w:b/>
                            <w:sz w:val="16"/>
                          </w:rPr>
                        </w:pPr>
                        <w:r>
                          <w:rPr>
                            <w:rFonts w:ascii="Arial" w:hAnsi="Arial"/>
                            <w:b/>
                            <w:w w:val="105"/>
                            <w:sz w:val="16"/>
                          </w:rPr>
                          <w:t>Достъпен енергиен потенциал</w:t>
                        </w:r>
                      </w:p>
                      <w:p w:rsidR="00AF694F" w:rsidRDefault="00AF694F" w:rsidP="00CA13FC">
                        <w:pPr>
                          <w:spacing w:before="118"/>
                          <w:ind w:left="513"/>
                          <w:rPr>
                            <w:rFonts w:ascii="Arial"/>
                            <w:b/>
                            <w:sz w:val="14"/>
                          </w:rPr>
                        </w:pPr>
                        <w:r>
                          <w:rPr>
                            <w:rFonts w:ascii="Arial"/>
                            <w:b/>
                            <w:sz w:val="14"/>
                          </w:rPr>
                          <w:t>ktoe</w:t>
                        </w:r>
                      </w:p>
                      <w:p w:rsidR="00AF694F" w:rsidRDefault="00AF694F" w:rsidP="00CA13FC">
                        <w:pPr>
                          <w:spacing w:before="74"/>
                          <w:ind w:left="451"/>
                          <w:rPr>
                            <w:rFonts w:ascii="Arial"/>
                            <w:sz w:val="14"/>
                          </w:rPr>
                        </w:pPr>
                        <w:r>
                          <w:rPr>
                            <w:rFonts w:ascii="Arial"/>
                            <w:sz w:val="14"/>
                          </w:rPr>
                          <w:t>3000</w:t>
                        </w:r>
                      </w:p>
                      <w:p w:rsidR="00AF694F" w:rsidRDefault="00AF694F" w:rsidP="00CA13FC">
                        <w:pPr>
                          <w:spacing w:before="1"/>
                          <w:rPr>
                            <w:i/>
                            <w:sz w:val="13"/>
                          </w:rPr>
                        </w:pPr>
                      </w:p>
                      <w:p w:rsidR="00AF694F" w:rsidRDefault="00AF694F" w:rsidP="00CA13FC">
                        <w:pPr>
                          <w:ind w:left="451"/>
                          <w:rPr>
                            <w:rFonts w:ascii="Arial"/>
                            <w:sz w:val="14"/>
                          </w:rPr>
                        </w:pPr>
                        <w:r>
                          <w:rPr>
                            <w:rFonts w:ascii="Arial"/>
                            <w:sz w:val="14"/>
                          </w:rPr>
                          <w:t>2500</w:t>
                        </w:r>
                      </w:p>
                      <w:p w:rsidR="00AF694F" w:rsidRDefault="00AF694F" w:rsidP="00CA13FC">
                        <w:pPr>
                          <w:spacing w:before="137"/>
                          <w:ind w:left="451"/>
                          <w:rPr>
                            <w:rFonts w:ascii="Arial"/>
                            <w:sz w:val="14"/>
                          </w:rPr>
                        </w:pPr>
                        <w:r>
                          <w:rPr>
                            <w:rFonts w:ascii="Arial"/>
                            <w:sz w:val="14"/>
                          </w:rPr>
                          <w:t>2000</w:t>
                        </w:r>
                      </w:p>
                      <w:p w:rsidR="00AF694F" w:rsidRDefault="00AF694F" w:rsidP="00CA13FC">
                        <w:pPr>
                          <w:spacing w:before="1"/>
                          <w:rPr>
                            <w:i/>
                            <w:sz w:val="13"/>
                          </w:rPr>
                        </w:pPr>
                      </w:p>
                      <w:p w:rsidR="00AF694F" w:rsidRDefault="00AF694F" w:rsidP="00CA13FC">
                        <w:pPr>
                          <w:spacing w:before="1"/>
                          <w:ind w:left="451"/>
                          <w:rPr>
                            <w:rFonts w:ascii="Arial"/>
                            <w:sz w:val="14"/>
                          </w:rPr>
                        </w:pPr>
                        <w:r>
                          <w:rPr>
                            <w:rFonts w:ascii="Arial"/>
                            <w:sz w:val="14"/>
                          </w:rPr>
                          <w:t>1500</w:t>
                        </w:r>
                      </w:p>
                      <w:p w:rsidR="00AF694F" w:rsidRDefault="00AF694F" w:rsidP="00CA13FC">
                        <w:pPr>
                          <w:spacing w:before="1"/>
                          <w:rPr>
                            <w:i/>
                            <w:sz w:val="13"/>
                          </w:rPr>
                        </w:pPr>
                      </w:p>
                      <w:p w:rsidR="00AF694F" w:rsidRDefault="00AF694F" w:rsidP="00CA13FC">
                        <w:pPr>
                          <w:ind w:left="451"/>
                          <w:rPr>
                            <w:rFonts w:ascii="Arial"/>
                            <w:sz w:val="14"/>
                          </w:rPr>
                        </w:pPr>
                        <w:r>
                          <w:rPr>
                            <w:rFonts w:ascii="Arial"/>
                            <w:sz w:val="14"/>
                          </w:rPr>
                          <w:t>1000</w:t>
                        </w:r>
                      </w:p>
                      <w:p w:rsidR="00AF694F" w:rsidRDefault="00AF694F" w:rsidP="00CA13FC">
                        <w:pPr>
                          <w:spacing w:before="137"/>
                          <w:ind w:left="537"/>
                          <w:rPr>
                            <w:rFonts w:ascii="Arial"/>
                            <w:sz w:val="14"/>
                          </w:rPr>
                        </w:pPr>
                        <w:r>
                          <w:rPr>
                            <w:rFonts w:ascii="Arial"/>
                            <w:sz w:val="14"/>
                          </w:rPr>
                          <w:t>500</w:t>
                        </w:r>
                      </w:p>
                      <w:p w:rsidR="00AF694F" w:rsidRDefault="00AF694F" w:rsidP="00CA13FC">
                        <w:pPr>
                          <w:spacing w:before="1"/>
                          <w:rPr>
                            <w:i/>
                            <w:sz w:val="13"/>
                          </w:rPr>
                        </w:pPr>
                      </w:p>
                      <w:p w:rsidR="00AF694F" w:rsidRDefault="00AF694F" w:rsidP="00CA13FC">
                        <w:pPr>
                          <w:ind w:left="701"/>
                          <w:rPr>
                            <w:rFonts w:ascii="Arial"/>
                            <w:sz w:val="14"/>
                          </w:rPr>
                        </w:pPr>
                        <w:r>
                          <w:rPr>
                            <w:rFonts w:ascii="Arial"/>
                            <w:w w:val="102"/>
                            <w:sz w:val="14"/>
                          </w:rPr>
                          <w:t>0</w:t>
                        </w:r>
                      </w:p>
                      <w:p w:rsidR="00AF694F" w:rsidRDefault="00AF694F" w:rsidP="00CA13FC">
                        <w:pPr>
                          <w:tabs>
                            <w:tab w:val="left" w:pos="1805"/>
                            <w:tab w:val="left" w:pos="2678"/>
                            <w:tab w:val="left" w:pos="3571"/>
                            <w:tab w:val="left" w:pos="4243"/>
                          </w:tabs>
                          <w:spacing w:before="7"/>
                          <w:ind w:left="1123"/>
                          <w:rPr>
                            <w:rFonts w:ascii="Arial" w:hAnsi="Arial"/>
                            <w:sz w:val="14"/>
                          </w:rPr>
                        </w:pPr>
                        <w:r>
                          <w:rPr>
                            <w:rFonts w:ascii="Arial" w:hAnsi="Arial"/>
                            <w:sz w:val="14"/>
                          </w:rPr>
                          <w:t>ВЕЦ</w:t>
                        </w:r>
                        <w:r>
                          <w:rPr>
                            <w:rFonts w:ascii="Arial" w:hAnsi="Arial"/>
                            <w:sz w:val="14"/>
                          </w:rPr>
                          <w:tab/>
                        </w:r>
                        <w:r>
                          <w:rPr>
                            <w:rFonts w:ascii="Arial" w:hAnsi="Arial"/>
                            <w:spacing w:val="2"/>
                            <w:sz w:val="14"/>
                          </w:rPr>
                          <w:t>Биомаса</w:t>
                        </w:r>
                        <w:r>
                          <w:rPr>
                            <w:rFonts w:ascii="Arial" w:hAnsi="Arial"/>
                            <w:spacing w:val="2"/>
                            <w:sz w:val="14"/>
                          </w:rPr>
                          <w:tab/>
                        </w:r>
                        <w:r>
                          <w:rPr>
                            <w:rFonts w:ascii="Arial" w:hAnsi="Arial"/>
                            <w:sz w:val="14"/>
                          </w:rPr>
                          <w:t>Слънце</w:t>
                        </w:r>
                        <w:r>
                          <w:rPr>
                            <w:rFonts w:ascii="Arial" w:hAnsi="Arial"/>
                            <w:sz w:val="14"/>
                          </w:rPr>
                          <w:tab/>
                          <w:t>Вятър</w:t>
                        </w:r>
                        <w:r>
                          <w:rPr>
                            <w:rFonts w:ascii="Arial" w:hAnsi="Arial"/>
                            <w:sz w:val="14"/>
                          </w:rPr>
                          <w:tab/>
                        </w:r>
                        <w:r>
                          <w:rPr>
                            <w:rFonts w:ascii="Arial" w:hAnsi="Arial"/>
                            <w:spacing w:val="2"/>
                            <w:sz w:val="14"/>
                          </w:rPr>
                          <w:t>Геотермия</w:t>
                        </w:r>
                      </w:p>
                    </w:txbxContent>
                  </v:textbox>
                </v:shape>
                <w10:wrap type="topAndBottom" anchorx="page"/>
              </v:group>
            </w:pict>
          </mc:Fallback>
        </mc:AlternateContent>
      </w:r>
    </w:p>
    <w:p w:rsidR="005C78D8" w:rsidRDefault="005C78D8" w:rsidP="00CA13FC">
      <w:pPr>
        <w:spacing w:before="27" w:line="237" w:lineRule="auto"/>
        <w:ind w:left="3100" w:right="1965" w:firstLine="2548"/>
        <w:rPr>
          <w:i/>
          <w:sz w:val="24"/>
        </w:rPr>
      </w:pPr>
    </w:p>
    <w:p w:rsidR="005C78D8" w:rsidRDefault="005C78D8" w:rsidP="00CA13FC">
      <w:pPr>
        <w:spacing w:before="27" w:line="237" w:lineRule="auto"/>
        <w:ind w:left="3100" w:right="1965" w:firstLine="2548"/>
        <w:rPr>
          <w:i/>
          <w:sz w:val="24"/>
        </w:rPr>
      </w:pPr>
    </w:p>
    <w:p w:rsidR="005C78D8" w:rsidRDefault="005C78D8" w:rsidP="00CA13FC">
      <w:pPr>
        <w:spacing w:before="27" w:line="237" w:lineRule="auto"/>
        <w:ind w:left="3100" w:right="1965" w:firstLine="2548"/>
        <w:rPr>
          <w:i/>
          <w:sz w:val="24"/>
        </w:rPr>
      </w:pPr>
    </w:p>
    <w:p w:rsidR="005C78D8" w:rsidRDefault="005C78D8" w:rsidP="00CA13FC">
      <w:pPr>
        <w:spacing w:before="27" w:line="237" w:lineRule="auto"/>
        <w:ind w:left="3100" w:right="1965" w:firstLine="2548"/>
        <w:rPr>
          <w:i/>
          <w:sz w:val="24"/>
        </w:rPr>
      </w:pPr>
    </w:p>
    <w:p w:rsidR="005C78D8" w:rsidRDefault="005C78D8" w:rsidP="00CA13FC">
      <w:pPr>
        <w:spacing w:before="27" w:line="237" w:lineRule="auto"/>
        <w:ind w:left="3100" w:right="1965" w:firstLine="2548"/>
        <w:rPr>
          <w:i/>
          <w:sz w:val="24"/>
        </w:rPr>
      </w:pPr>
    </w:p>
    <w:p w:rsidR="005C78D8" w:rsidRDefault="005C78D8" w:rsidP="00CA13FC">
      <w:pPr>
        <w:spacing w:before="27" w:line="237" w:lineRule="auto"/>
        <w:ind w:left="3100" w:right="1965" w:firstLine="2548"/>
        <w:rPr>
          <w:i/>
          <w:sz w:val="24"/>
        </w:rPr>
      </w:pPr>
    </w:p>
    <w:p w:rsidR="005C78D8" w:rsidRDefault="005C78D8" w:rsidP="00CA13FC">
      <w:pPr>
        <w:spacing w:before="27" w:line="237" w:lineRule="auto"/>
        <w:ind w:left="3100" w:right="1965" w:firstLine="2548"/>
        <w:rPr>
          <w:i/>
          <w:sz w:val="24"/>
        </w:rPr>
      </w:pPr>
    </w:p>
    <w:p w:rsidR="005C78D8" w:rsidRDefault="005C78D8" w:rsidP="00CA13FC">
      <w:pPr>
        <w:spacing w:before="27" w:line="237" w:lineRule="auto"/>
        <w:ind w:left="3100" w:right="1965" w:firstLine="2548"/>
        <w:rPr>
          <w:i/>
          <w:sz w:val="24"/>
        </w:rPr>
      </w:pPr>
    </w:p>
    <w:p w:rsidR="005C78D8" w:rsidRDefault="005C78D8" w:rsidP="00CA13FC">
      <w:pPr>
        <w:spacing w:before="27" w:line="237" w:lineRule="auto"/>
        <w:ind w:left="3100" w:right="1965" w:firstLine="2548"/>
        <w:rPr>
          <w:i/>
          <w:sz w:val="24"/>
        </w:rPr>
      </w:pPr>
    </w:p>
    <w:p w:rsidR="005C78D8" w:rsidRDefault="005C78D8" w:rsidP="00CA13FC">
      <w:pPr>
        <w:spacing w:before="27" w:line="237" w:lineRule="auto"/>
        <w:ind w:left="3100" w:right="1965" w:firstLine="2548"/>
        <w:rPr>
          <w:i/>
          <w:sz w:val="24"/>
        </w:rPr>
      </w:pPr>
    </w:p>
    <w:p w:rsidR="005C78D8" w:rsidRDefault="005C78D8" w:rsidP="00CA13FC">
      <w:pPr>
        <w:spacing w:before="27" w:line="237" w:lineRule="auto"/>
        <w:ind w:left="3100" w:right="1965" w:firstLine="2548"/>
        <w:rPr>
          <w:i/>
          <w:sz w:val="24"/>
        </w:rPr>
      </w:pPr>
    </w:p>
    <w:p w:rsidR="005C78D8" w:rsidRDefault="005C78D8" w:rsidP="005C78D8">
      <w:pPr>
        <w:spacing w:before="177" w:line="237" w:lineRule="auto"/>
        <w:ind w:left="2011" w:right="1525" w:hanging="1796"/>
        <w:rPr>
          <w:i/>
          <w:sz w:val="24"/>
        </w:rPr>
      </w:pPr>
      <w:r>
        <w:rPr>
          <w:b/>
          <w:i/>
          <w:sz w:val="24"/>
        </w:rPr>
        <w:lastRenderedPageBreak/>
        <w:t xml:space="preserve">Таблица 3:  </w:t>
      </w:r>
      <w:r>
        <w:rPr>
          <w:i/>
          <w:sz w:val="24"/>
        </w:rPr>
        <w:t>Средна себестойност на произведената от ВЕИ енергия по световна оценка, приведена към лева</w:t>
      </w:r>
    </w:p>
    <w:p w:rsidR="005C78D8" w:rsidRDefault="005C78D8" w:rsidP="005C78D8">
      <w:pPr>
        <w:pStyle w:val="a3"/>
        <w:spacing w:before="11"/>
        <w:ind w:left="0"/>
        <w:rPr>
          <w:i/>
          <w:sz w:val="10"/>
        </w:rPr>
      </w:pPr>
    </w:p>
    <w:tbl>
      <w:tblPr>
        <w:tblStyle w:val="TableNormal"/>
        <w:tblW w:w="9903" w:type="dxa"/>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7"/>
        <w:gridCol w:w="3413"/>
        <w:gridCol w:w="3423"/>
      </w:tblGrid>
      <w:tr w:rsidR="005C78D8" w:rsidTr="006B2B6E">
        <w:trPr>
          <w:trHeight w:val="551"/>
        </w:trPr>
        <w:tc>
          <w:tcPr>
            <w:tcW w:w="3067" w:type="dxa"/>
            <w:tcBorders>
              <w:bottom w:val="single" w:sz="4" w:space="0" w:color="auto"/>
              <w:right w:val="single" w:sz="8" w:space="0" w:color="000000"/>
            </w:tcBorders>
          </w:tcPr>
          <w:p w:rsidR="005C78D8" w:rsidRDefault="005C78D8" w:rsidP="00AF694F">
            <w:pPr>
              <w:pStyle w:val="TableParagraph"/>
              <w:spacing w:before="131" w:line="240" w:lineRule="auto"/>
              <w:ind w:left="1276" w:right="1256"/>
              <w:jc w:val="center"/>
              <w:rPr>
                <w:sz w:val="24"/>
              </w:rPr>
            </w:pPr>
            <w:r>
              <w:rPr>
                <w:sz w:val="24"/>
              </w:rPr>
              <w:t>ВЕИ</w:t>
            </w:r>
          </w:p>
        </w:tc>
        <w:tc>
          <w:tcPr>
            <w:tcW w:w="3413" w:type="dxa"/>
            <w:tcBorders>
              <w:left w:val="single" w:sz="8" w:space="0" w:color="000000"/>
              <w:bottom w:val="single" w:sz="4" w:space="0" w:color="auto"/>
              <w:right w:val="single" w:sz="8" w:space="0" w:color="000000"/>
            </w:tcBorders>
          </w:tcPr>
          <w:p w:rsidR="005C78D8" w:rsidRDefault="005C78D8" w:rsidP="00AF694F">
            <w:pPr>
              <w:pStyle w:val="TableParagraph"/>
              <w:spacing w:line="268" w:lineRule="exact"/>
              <w:ind w:left="570" w:right="555"/>
              <w:jc w:val="center"/>
              <w:rPr>
                <w:sz w:val="24"/>
              </w:rPr>
            </w:pPr>
            <w:r>
              <w:rPr>
                <w:sz w:val="24"/>
              </w:rPr>
              <w:t>Електропроизводство</w:t>
            </w:r>
          </w:p>
          <w:p w:rsidR="005C78D8" w:rsidRDefault="005C78D8" w:rsidP="00AF694F">
            <w:pPr>
              <w:pStyle w:val="TableParagraph"/>
              <w:spacing w:before="2" w:line="261" w:lineRule="exact"/>
              <w:ind w:left="570" w:right="551"/>
              <w:jc w:val="center"/>
              <w:rPr>
                <w:sz w:val="24"/>
              </w:rPr>
            </w:pPr>
            <w:r>
              <w:rPr>
                <w:sz w:val="24"/>
              </w:rPr>
              <w:t>лв / kWh</w:t>
            </w:r>
          </w:p>
        </w:tc>
        <w:tc>
          <w:tcPr>
            <w:tcW w:w="3423" w:type="dxa"/>
            <w:tcBorders>
              <w:left w:val="single" w:sz="8" w:space="0" w:color="000000"/>
              <w:bottom w:val="single" w:sz="4" w:space="0" w:color="auto"/>
            </w:tcBorders>
          </w:tcPr>
          <w:p w:rsidR="005C78D8" w:rsidRDefault="005C78D8" w:rsidP="00AF694F">
            <w:pPr>
              <w:pStyle w:val="TableParagraph"/>
              <w:spacing w:line="268" w:lineRule="exact"/>
              <w:ind w:left="172" w:right="162"/>
              <w:jc w:val="center"/>
              <w:rPr>
                <w:sz w:val="24"/>
              </w:rPr>
            </w:pPr>
            <w:r>
              <w:rPr>
                <w:sz w:val="24"/>
              </w:rPr>
              <w:t>Директно топлопроизводство</w:t>
            </w:r>
          </w:p>
          <w:p w:rsidR="005C78D8" w:rsidRDefault="005C78D8" w:rsidP="00AF694F">
            <w:pPr>
              <w:pStyle w:val="TableParagraph"/>
              <w:spacing w:before="2" w:line="261" w:lineRule="exact"/>
              <w:ind w:left="170" w:right="162"/>
              <w:jc w:val="center"/>
              <w:rPr>
                <w:sz w:val="24"/>
              </w:rPr>
            </w:pPr>
            <w:r>
              <w:rPr>
                <w:sz w:val="24"/>
              </w:rPr>
              <w:t>лв/kWh</w:t>
            </w:r>
          </w:p>
        </w:tc>
      </w:tr>
      <w:tr w:rsidR="005C78D8" w:rsidTr="006B2B6E">
        <w:trPr>
          <w:trHeight w:val="316"/>
        </w:trPr>
        <w:tc>
          <w:tcPr>
            <w:tcW w:w="3067" w:type="dxa"/>
            <w:tcBorders>
              <w:top w:val="single" w:sz="4" w:space="0" w:color="auto"/>
              <w:left w:val="single" w:sz="4" w:space="0" w:color="auto"/>
              <w:bottom w:val="single" w:sz="4" w:space="0" w:color="auto"/>
              <w:right w:val="single" w:sz="4" w:space="0" w:color="auto"/>
            </w:tcBorders>
          </w:tcPr>
          <w:p w:rsidR="005C78D8" w:rsidRDefault="005C78D8" w:rsidP="00AF694F">
            <w:pPr>
              <w:pStyle w:val="TableParagraph"/>
              <w:spacing w:line="268" w:lineRule="exact"/>
              <w:ind w:left="542"/>
              <w:rPr>
                <w:sz w:val="24"/>
              </w:rPr>
            </w:pPr>
            <w:r>
              <w:rPr>
                <w:sz w:val="24"/>
              </w:rPr>
              <w:t>Водна енергия</w:t>
            </w:r>
          </w:p>
        </w:tc>
        <w:tc>
          <w:tcPr>
            <w:tcW w:w="3413" w:type="dxa"/>
            <w:tcBorders>
              <w:top w:val="single" w:sz="4" w:space="0" w:color="auto"/>
              <w:left w:val="single" w:sz="4" w:space="0" w:color="auto"/>
              <w:bottom w:val="single" w:sz="4" w:space="0" w:color="auto"/>
              <w:right w:val="single" w:sz="4" w:space="0" w:color="auto"/>
            </w:tcBorders>
          </w:tcPr>
          <w:p w:rsidR="005C78D8" w:rsidRDefault="005C78D8" w:rsidP="00AF694F">
            <w:pPr>
              <w:pStyle w:val="TableParagraph"/>
              <w:spacing w:line="268" w:lineRule="exact"/>
              <w:ind w:left="570" w:right="546"/>
              <w:jc w:val="center"/>
              <w:rPr>
                <w:sz w:val="24"/>
              </w:rPr>
            </w:pPr>
            <w:r>
              <w:rPr>
                <w:sz w:val="24"/>
              </w:rPr>
              <w:t>0,10 – 0,30</w:t>
            </w:r>
          </w:p>
        </w:tc>
        <w:tc>
          <w:tcPr>
            <w:tcW w:w="3423" w:type="dxa"/>
            <w:tcBorders>
              <w:top w:val="single" w:sz="4" w:space="0" w:color="auto"/>
              <w:left w:val="single" w:sz="4" w:space="0" w:color="auto"/>
              <w:bottom w:val="single" w:sz="4" w:space="0" w:color="auto"/>
              <w:right w:val="single" w:sz="4" w:space="0" w:color="auto"/>
            </w:tcBorders>
          </w:tcPr>
          <w:p w:rsidR="005C78D8" w:rsidRDefault="005C78D8" w:rsidP="00AF694F">
            <w:pPr>
              <w:pStyle w:val="TableParagraph"/>
              <w:spacing w:line="240" w:lineRule="auto"/>
            </w:pPr>
          </w:p>
        </w:tc>
      </w:tr>
      <w:tr w:rsidR="005C78D8" w:rsidTr="006B2B6E">
        <w:trPr>
          <w:trHeight w:val="316"/>
        </w:trPr>
        <w:tc>
          <w:tcPr>
            <w:tcW w:w="3067" w:type="dxa"/>
            <w:tcBorders>
              <w:top w:val="single" w:sz="4" w:space="0" w:color="auto"/>
              <w:left w:val="single" w:sz="4" w:space="0" w:color="auto"/>
              <w:bottom w:val="single" w:sz="4" w:space="0" w:color="auto"/>
              <w:right w:val="single" w:sz="4" w:space="0" w:color="auto"/>
            </w:tcBorders>
          </w:tcPr>
          <w:p w:rsidR="005C78D8" w:rsidRDefault="005C78D8" w:rsidP="00AF694F">
            <w:pPr>
              <w:pStyle w:val="TableParagraph"/>
              <w:spacing w:line="268" w:lineRule="exact"/>
              <w:ind w:left="542"/>
              <w:rPr>
                <w:sz w:val="24"/>
              </w:rPr>
            </w:pPr>
            <w:r>
              <w:rPr>
                <w:sz w:val="24"/>
              </w:rPr>
              <w:t>Биомаса</w:t>
            </w:r>
          </w:p>
        </w:tc>
        <w:tc>
          <w:tcPr>
            <w:tcW w:w="3413" w:type="dxa"/>
            <w:tcBorders>
              <w:top w:val="single" w:sz="4" w:space="0" w:color="auto"/>
              <w:left w:val="single" w:sz="4" w:space="0" w:color="auto"/>
              <w:bottom w:val="single" w:sz="4" w:space="0" w:color="auto"/>
              <w:right w:val="single" w:sz="4" w:space="0" w:color="auto"/>
            </w:tcBorders>
          </w:tcPr>
          <w:p w:rsidR="005C78D8" w:rsidRDefault="005C78D8" w:rsidP="00AF694F">
            <w:pPr>
              <w:pStyle w:val="TableParagraph"/>
              <w:spacing w:line="268" w:lineRule="exact"/>
              <w:ind w:left="570" w:right="546"/>
              <w:jc w:val="center"/>
              <w:rPr>
                <w:sz w:val="24"/>
              </w:rPr>
            </w:pPr>
            <w:r>
              <w:rPr>
                <w:sz w:val="24"/>
              </w:rPr>
              <w:t>0,10 – 0,30</w:t>
            </w:r>
          </w:p>
        </w:tc>
        <w:tc>
          <w:tcPr>
            <w:tcW w:w="3423" w:type="dxa"/>
            <w:tcBorders>
              <w:top w:val="single" w:sz="4" w:space="0" w:color="auto"/>
              <w:left w:val="single" w:sz="4" w:space="0" w:color="auto"/>
              <w:bottom w:val="single" w:sz="4" w:space="0" w:color="auto"/>
              <w:right w:val="single" w:sz="4" w:space="0" w:color="auto"/>
            </w:tcBorders>
          </w:tcPr>
          <w:p w:rsidR="005C78D8" w:rsidRDefault="005C78D8" w:rsidP="00AF694F">
            <w:pPr>
              <w:pStyle w:val="TableParagraph"/>
              <w:spacing w:line="268" w:lineRule="exact"/>
              <w:ind w:left="1153" w:right="1130"/>
              <w:jc w:val="center"/>
              <w:rPr>
                <w:sz w:val="24"/>
              </w:rPr>
            </w:pPr>
            <w:r>
              <w:rPr>
                <w:sz w:val="24"/>
              </w:rPr>
              <w:t>0,02 – 0,05</w:t>
            </w:r>
          </w:p>
        </w:tc>
      </w:tr>
      <w:tr w:rsidR="005C78D8" w:rsidTr="006B2B6E">
        <w:trPr>
          <w:trHeight w:val="311"/>
        </w:trPr>
        <w:tc>
          <w:tcPr>
            <w:tcW w:w="3067" w:type="dxa"/>
            <w:tcBorders>
              <w:top w:val="single" w:sz="4" w:space="0" w:color="auto"/>
              <w:left w:val="single" w:sz="4" w:space="0" w:color="auto"/>
              <w:bottom w:val="single" w:sz="4" w:space="0" w:color="auto"/>
              <w:right w:val="single" w:sz="4" w:space="0" w:color="auto"/>
            </w:tcBorders>
          </w:tcPr>
          <w:p w:rsidR="005C78D8" w:rsidRDefault="005C78D8" w:rsidP="00AF694F">
            <w:pPr>
              <w:pStyle w:val="TableParagraph"/>
              <w:spacing w:line="268" w:lineRule="exact"/>
              <w:ind w:left="542"/>
              <w:rPr>
                <w:sz w:val="24"/>
              </w:rPr>
            </w:pPr>
            <w:r>
              <w:rPr>
                <w:sz w:val="24"/>
              </w:rPr>
              <w:t>Слънчеви панели</w:t>
            </w:r>
          </w:p>
        </w:tc>
        <w:tc>
          <w:tcPr>
            <w:tcW w:w="3413" w:type="dxa"/>
            <w:tcBorders>
              <w:top w:val="single" w:sz="4" w:space="0" w:color="auto"/>
              <w:left w:val="single" w:sz="4" w:space="0" w:color="auto"/>
              <w:bottom w:val="single" w:sz="4" w:space="0" w:color="auto"/>
              <w:right w:val="single" w:sz="4" w:space="0" w:color="auto"/>
            </w:tcBorders>
          </w:tcPr>
          <w:p w:rsidR="005C78D8" w:rsidRDefault="005C78D8" w:rsidP="00AF694F">
            <w:pPr>
              <w:pStyle w:val="TableParagraph"/>
              <w:spacing w:line="240" w:lineRule="auto"/>
            </w:pPr>
          </w:p>
        </w:tc>
        <w:tc>
          <w:tcPr>
            <w:tcW w:w="3423" w:type="dxa"/>
            <w:tcBorders>
              <w:top w:val="single" w:sz="4" w:space="0" w:color="auto"/>
              <w:left w:val="single" w:sz="4" w:space="0" w:color="auto"/>
              <w:bottom w:val="single" w:sz="4" w:space="0" w:color="auto"/>
              <w:right w:val="single" w:sz="4" w:space="0" w:color="auto"/>
            </w:tcBorders>
          </w:tcPr>
          <w:p w:rsidR="005C78D8" w:rsidRDefault="005C78D8" w:rsidP="00AF694F">
            <w:pPr>
              <w:pStyle w:val="TableParagraph"/>
              <w:spacing w:line="268" w:lineRule="exact"/>
              <w:ind w:left="1153" w:right="1130"/>
              <w:jc w:val="center"/>
              <w:rPr>
                <w:sz w:val="24"/>
              </w:rPr>
            </w:pPr>
            <w:r>
              <w:rPr>
                <w:sz w:val="24"/>
              </w:rPr>
              <w:t>0,05 – 0,30</w:t>
            </w:r>
          </w:p>
        </w:tc>
      </w:tr>
      <w:tr w:rsidR="006B2B6E" w:rsidTr="006B2B6E">
        <w:trPr>
          <w:trHeight w:val="311"/>
        </w:trPr>
        <w:tc>
          <w:tcPr>
            <w:tcW w:w="3067" w:type="dxa"/>
            <w:tcBorders>
              <w:top w:val="single" w:sz="4" w:space="0" w:color="auto"/>
              <w:left w:val="single" w:sz="4" w:space="0" w:color="auto"/>
              <w:bottom w:val="single" w:sz="4" w:space="0" w:color="auto"/>
              <w:right w:val="single" w:sz="4" w:space="0" w:color="auto"/>
            </w:tcBorders>
          </w:tcPr>
          <w:p w:rsidR="006B2B6E" w:rsidRDefault="006B2B6E" w:rsidP="006B2B6E">
            <w:pPr>
              <w:pStyle w:val="TableParagraph"/>
              <w:spacing w:line="265" w:lineRule="exact"/>
              <w:ind w:left="542"/>
              <w:rPr>
                <w:sz w:val="24"/>
              </w:rPr>
            </w:pPr>
            <w:r>
              <w:rPr>
                <w:sz w:val="24"/>
              </w:rPr>
              <w:t>От фотоволтаици</w:t>
            </w:r>
          </w:p>
        </w:tc>
        <w:tc>
          <w:tcPr>
            <w:tcW w:w="3413" w:type="dxa"/>
            <w:tcBorders>
              <w:top w:val="single" w:sz="4" w:space="0" w:color="auto"/>
              <w:left w:val="single" w:sz="4" w:space="0" w:color="auto"/>
              <w:bottom w:val="single" w:sz="4" w:space="0" w:color="auto"/>
              <w:right w:val="single" w:sz="4" w:space="0" w:color="auto"/>
            </w:tcBorders>
          </w:tcPr>
          <w:p w:rsidR="006B2B6E" w:rsidRDefault="006B2B6E" w:rsidP="006B2B6E">
            <w:pPr>
              <w:pStyle w:val="TableParagraph"/>
              <w:spacing w:line="265" w:lineRule="exact"/>
              <w:ind w:left="570" w:right="546"/>
              <w:jc w:val="center"/>
              <w:rPr>
                <w:sz w:val="24"/>
              </w:rPr>
            </w:pPr>
            <w:r>
              <w:rPr>
                <w:sz w:val="24"/>
              </w:rPr>
              <w:t>0,40 – 2,00</w:t>
            </w:r>
          </w:p>
        </w:tc>
        <w:tc>
          <w:tcPr>
            <w:tcW w:w="3423" w:type="dxa"/>
            <w:tcBorders>
              <w:top w:val="single" w:sz="4" w:space="0" w:color="auto"/>
              <w:left w:val="single" w:sz="4" w:space="0" w:color="auto"/>
              <w:bottom w:val="single" w:sz="4" w:space="0" w:color="auto"/>
              <w:right w:val="single" w:sz="4" w:space="0" w:color="auto"/>
            </w:tcBorders>
          </w:tcPr>
          <w:p w:rsidR="006B2B6E" w:rsidRDefault="006B2B6E" w:rsidP="006B2B6E">
            <w:pPr>
              <w:pStyle w:val="TableParagraph"/>
              <w:spacing w:line="240" w:lineRule="auto"/>
              <w:rPr>
                <w:sz w:val="24"/>
              </w:rPr>
            </w:pPr>
          </w:p>
        </w:tc>
      </w:tr>
      <w:tr w:rsidR="006B2B6E" w:rsidTr="006B2B6E">
        <w:trPr>
          <w:trHeight w:val="311"/>
        </w:trPr>
        <w:tc>
          <w:tcPr>
            <w:tcW w:w="3067" w:type="dxa"/>
            <w:tcBorders>
              <w:top w:val="single" w:sz="4" w:space="0" w:color="auto"/>
              <w:left w:val="single" w:sz="4" w:space="0" w:color="auto"/>
              <w:bottom w:val="single" w:sz="4" w:space="0" w:color="auto"/>
              <w:right w:val="single" w:sz="4" w:space="0" w:color="auto"/>
            </w:tcBorders>
          </w:tcPr>
          <w:p w:rsidR="006B2B6E" w:rsidRDefault="006B2B6E" w:rsidP="006B2B6E">
            <w:pPr>
              <w:pStyle w:val="TableParagraph"/>
              <w:spacing w:line="265" w:lineRule="exact"/>
              <w:ind w:left="542"/>
              <w:rPr>
                <w:sz w:val="24"/>
              </w:rPr>
            </w:pPr>
            <w:r>
              <w:rPr>
                <w:sz w:val="24"/>
              </w:rPr>
              <w:t>Ветрова енергия</w:t>
            </w:r>
          </w:p>
        </w:tc>
        <w:tc>
          <w:tcPr>
            <w:tcW w:w="3413" w:type="dxa"/>
            <w:tcBorders>
              <w:top w:val="single" w:sz="4" w:space="0" w:color="auto"/>
              <w:left w:val="single" w:sz="4" w:space="0" w:color="auto"/>
              <w:bottom w:val="single" w:sz="4" w:space="0" w:color="auto"/>
              <w:right w:val="single" w:sz="4" w:space="0" w:color="auto"/>
            </w:tcBorders>
          </w:tcPr>
          <w:p w:rsidR="006B2B6E" w:rsidRDefault="006B2B6E" w:rsidP="006B2B6E">
            <w:pPr>
              <w:pStyle w:val="TableParagraph"/>
              <w:spacing w:line="265" w:lineRule="exact"/>
              <w:ind w:left="570" w:right="546"/>
              <w:jc w:val="center"/>
              <w:rPr>
                <w:sz w:val="24"/>
              </w:rPr>
            </w:pPr>
            <w:r>
              <w:rPr>
                <w:sz w:val="24"/>
              </w:rPr>
              <w:t>0,10 - 0,30</w:t>
            </w:r>
          </w:p>
        </w:tc>
        <w:tc>
          <w:tcPr>
            <w:tcW w:w="3423" w:type="dxa"/>
            <w:tcBorders>
              <w:top w:val="single" w:sz="4" w:space="0" w:color="auto"/>
              <w:left w:val="single" w:sz="4" w:space="0" w:color="auto"/>
              <w:bottom w:val="single" w:sz="4" w:space="0" w:color="auto"/>
              <w:right w:val="single" w:sz="4" w:space="0" w:color="auto"/>
            </w:tcBorders>
          </w:tcPr>
          <w:p w:rsidR="006B2B6E" w:rsidRDefault="006B2B6E" w:rsidP="006B2B6E">
            <w:pPr>
              <w:pStyle w:val="TableParagraph"/>
              <w:spacing w:line="240" w:lineRule="auto"/>
              <w:rPr>
                <w:sz w:val="24"/>
              </w:rPr>
            </w:pPr>
          </w:p>
        </w:tc>
      </w:tr>
      <w:tr w:rsidR="006B2B6E" w:rsidTr="006B2B6E">
        <w:trPr>
          <w:trHeight w:val="311"/>
        </w:trPr>
        <w:tc>
          <w:tcPr>
            <w:tcW w:w="3067" w:type="dxa"/>
            <w:tcBorders>
              <w:top w:val="single" w:sz="4" w:space="0" w:color="auto"/>
              <w:left w:val="single" w:sz="4" w:space="0" w:color="auto"/>
              <w:bottom w:val="single" w:sz="4" w:space="0" w:color="auto"/>
              <w:right w:val="single" w:sz="4" w:space="0" w:color="auto"/>
            </w:tcBorders>
          </w:tcPr>
          <w:p w:rsidR="006B2B6E" w:rsidRDefault="006B2B6E" w:rsidP="006B2B6E">
            <w:pPr>
              <w:pStyle w:val="TableParagraph"/>
              <w:spacing w:line="265" w:lineRule="exact"/>
              <w:ind w:left="542"/>
              <w:rPr>
                <w:sz w:val="24"/>
              </w:rPr>
            </w:pPr>
            <w:r>
              <w:rPr>
                <w:sz w:val="24"/>
              </w:rPr>
              <w:t>Геотермална енергия</w:t>
            </w:r>
          </w:p>
        </w:tc>
        <w:tc>
          <w:tcPr>
            <w:tcW w:w="3413" w:type="dxa"/>
            <w:tcBorders>
              <w:top w:val="single" w:sz="4" w:space="0" w:color="auto"/>
              <w:left w:val="single" w:sz="4" w:space="0" w:color="auto"/>
              <w:bottom w:val="single" w:sz="4" w:space="0" w:color="auto"/>
              <w:right w:val="single" w:sz="4" w:space="0" w:color="auto"/>
            </w:tcBorders>
          </w:tcPr>
          <w:p w:rsidR="006B2B6E" w:rsidRDefault="006B2B6E" w:rsidP="006B2B6E">
            <w:pPr>
              <w:pStyle w:val="TableParagraph"/>
              <w:spacing w:line="265" w:lineRule="exact"/>
              <w:ind w:left="570" w:right="546"/>
              <w:jc w:val="center"/>
              <w:rPr>
                <w:sz w:val="24"/>
              </w:rPr>
            </w:pPr>
            <w:r>
              <w:rPr>
                <w:sz w:val="24"/>
              </w:rPr>
              <w:t>0,03 - 0,15</w:t>
            </w:r>
          </w:p>
        </w:tc>
        <w:tc>
          <w:tcPr>
            <w:tcW w:w="3423" w:type="dxa"/>
            <w:tcBorders>
              <w:top w:val="single" w:sz="4" w:space="0" w:color="auto"/>
              <w:left w:val="single" w:sz="4" w:space="0" w:color="auto"/>
              <w:bottom w:val="single" w:sz="4" w:space="0" w:color="auto"/>
              <w:right w:val="single" w:sz="4" w:space="0" w:color="auto"/>
            </w:tcBorders>
          </w:tcPr>
          <w:p w:rsidR="006B2B6E" w:rsidRDefault="006B2B6E" w:rsidP="006B2B6E">
            <w:pPr>
              <w:pStyle w:val="TableParagraph"/>
              <w:spacing w:line="265" w:lineRule="exact"/>
              <w:ind w:left="1153" w:right="1130"/>
              <w:jc w:val="center"/>
              <w:rPr>
                <w:sz w:val="24"/>
              </w:rPr>
            </w:pPr>
            <w:r>
              <w:rPr>
                <w:sz w:val="24"/>
              </w:rPr>
              <w:t>0,01 – 0,05</w:t>
            </w:r>
          </w:p>
        </w:tc>
      </w:tr>
    </w:tbl>
    <w:p w:rsidR="00CA13FC" w:rsidRDefault="00CA13FC" w:rsidP="00CA13FC">
      <w:pPr>
        <w:spacing w:before="27" w:line="237" w:lineRule="auto"/>
        <w:ind w:left="3100" w:right="1965" w:firstLine="2548"/>
        <w:rPr>
          <w:i/>
          <w:sz w:val="24"/>
        </w:rPr>
      </w:pPr>
    </w:p>
    <w:p w:rsidR="00D13CD8" w:rsidRPr="00D13CD8" w:rsidRDefault="00D13CD8" w:rsidP="00D13CD8">
      <w:pPr>
        <w:pStyle w:val="a9"/>
        <w:jc w:val="both"/>
        <w:rPr>
          <w:sz w:val="24"/>
          <w:szCs w:val="24"/>
        </w:rPr>
      </w:pPr>
      <w:r w:rsidRPr="00D13CD8">
        <w:rPr>
          <w:sz w:val="24"/>
          <w:szCs w:val="24"/>
        </w:rPr>
        <w:t>Следователно в преходния период (до постигането на устойчиво енергийно развитие на страната) заедно с мащабното въвеждане на ВЕИ, повишаване на ЕЕ и преструктурирането на икономиката (с цел по-ефективно използване на вносните изкопаеми горива), атомната енергия ще играе решаваща роля, особено във връзка с баланса на електрическата енергия.</w:t>
      </w:r>
    </w:p>
    <w:p w:rsidR="00D13CD8" w:rsidRDefault="00D13CD8" w:rsidP="00D13CD8">
      <w:pPr>
        <w:pStyle w:val="a9"/>
        <w:jc w:val="both"/>
        <w:rPr>
          <w:sz w:val="24"/>
          <w:szCs w:val="24"/>
        </w:rPr>
      </w:pPr>
    </w:p>
    <w:p w:rsidR="00D13CD8" w:rsidRPr="00D13CD8" w:rsidRDefault="00D13CD8" w:rsidP="00D13CD8">
      <w:pPr>
        <w:pStyle w:val="a9"/>
        <w:jc w:val="both"/>
        <w:rPr>
          <w:sz w:val="24"/>
          <w:szCs w:val="24"/>
        </w:rPr>
      </w:pPr>
      <w:r w:rsidRPr="00D13CD8">
        <w:rPr>
          <w:sz w:val="24"/>
          <w:szCs w:val="24"/>
        </w:rPr>
        <w:t>Производствените разходи за енергийно производство (особено на топлинна енергия)от геотермални източници са най-ниски.</w:t>
      </w:r>
    </w:p>
    <w:p w:rsidR="00D13CD8" w:rsidRPr="00D13CD8" w:rsidRDefault="00D13CD8" w:rsidP="00D13CD8">
      <w:pPr>
        <w:pStyle w:val="a9"/>
        <w:jc w:val="both"/>
        <w:rPr>
          <w:sz w:val="24"/>
          <w:szCs w:val="24"/>
        </w:rPr>
      </w:pPr>
      <w:r w:rsidRPr="00D13CD8">
        <w:rPr>
          <w:sz w:val="24"/>
          <w:szCs w:val="24"/>
        </w:rPr>
        <w:t>Използването на енергия от възобновяеми източници и производството на биогорива на една територия зависят от нейното местоположение и ресурси - релеф, климат, води, почви и др.</w:t>
      </w:r>
    </w:p>
    <w:p w:rsidR="00D13CD8" w:rsidRPr="00D13CD8" w:rsidRDefault="00D13CD8" w:rsidP="00D13CD8">
      <w:pPr>
        <w:pStyle w:val="a9"/>
        <w:jc w:val="both"/>
        <w:rPr>
          <w:i/>
          <w:sz w:val="24"/>
          <w:szCs w:val="24"/>
        </w:rPr>
      </w:pPr>
      <w:r w:rsidRPr="00D13CD8">
        <w:rPr>
          <w:sz w:val="24"/>
          <w:szCs w:val="24"/>
        </w:rPr>
        <w:t>За това, в настоящото изложение, ще разгледаме географските характеристики на община Лом, през призмата на местния потенциал за производство на енергия от възобновяеми източници. Обследването на енергийния потенциал на района следва да се фокусира върху три основни източника: вятър, слънце и биомаса. Останалите ВЕИ  са с пренебрежително малък потенциал и не са обект на настоящата</w:t>
      </w:r>
      <w:r w:rsidRPr="00D13CD8">
        <w:rPr>
          <w:spacing w:val="-6"/>
          <w:sz w:val="24"/>
          <w:szCs w:val="24"/>
        </w:rPr>
        <w:t xml:space="preserve"> </w:t>
      </w:r>
      <w:r w:rsidRPr="00D13CD8">
        <w:rPr>
          <w:sz w:val="24"/>
          <w:szCs w:val="24"/>
        </w:rPr>
        <w:t>програма</w:t>
      </w:r>
    </w:p>
    <w:p w:rsidR="00EC6193" w:rsidRDefault="00EC6193" w:rsidP="00EC6193">
      <w:pPr>
        <w:pStyle w:val="a9"/>
        <w:jc w:val="both"/>
        <w:rPr>
          <w:sz w:val="24"/>
          <w:szCs w:val="24"/>
        </w:rPr>
      </w:pPr>
    </w:p>
    <w:p w:rsidR="00EC6193" w:rsidRPr="00EC6193" w:rsidRDefault="00EC6193" w:rsidP="00EC6193">
      <w:pPr>
        <w:pStyle w:val="a9"/>
        <w:jc w:val="both"/>
        <w:rPr>
          <w:sz w:val="24"/>
          <w:szCs w:val="24"/>
        </w:rPr>
      </w:pPr>
      <w:r w:rsidRPr="00EC6193">
        <w:rPr>
          <w:sz w:val="24"/>
          <w:szCs w:val="24"/>
        </w:rPr>
        <w:t>a.</w:t>
      </w:r>
      <w:r w:rsidRPr="00EC6193">
        <w:rPr>
          <w:sz w:val="24"/>
          <w:szCs w:val="24"/>
        </w:rPr>
        <w:tab/>
        <w:t>Слънчева енергия</w:t>
      </w:r>
    </w:p>
    <w:p w:rsidR="00EC6193" w:rsidRPr="00EC6193" w:rsidRDefault="00EC6193" w:rsidP="00EC6193">
      <w:pPr>
        <w:pStyle w:val="a9"/>
        <w:jc w:val="both"/>
        <w:rPr>
          <w:sz w:val="24"/>
          <w:szCs w:val="24"/>
        </w:rPr>
      </w:pPr>
    </w:p>
    <w:p w:rsidR="00EC6193" w:rsidRPr="00EC6193" w:rsidRDefault="00EC6193" w:rsidP="00EC6193">
      <w:pPr>
        <w:pStyle w:val="a9"/>
        <w:jc w:val="both"/>
        <w:rPr>
          <w:sz w:val="24"/>
          <w:szCs w:val="24"/>
        </w:rPr>
      </w:pPr>
      <w:r w:rsidRPr="00EC6193">
        <w:rPr>
          <w:sz w:val="24"/>
          <w:szCs w:val="24"/>
        </w:rPr>
        <w:t>Теоретичният потенциал на слънчевата енергия се дефинира като средното количество слънчева топлинна енергия, падаща за една година върху квадратен метър хоризонтална земна повърхност и се изразява в kWh/кв.м.</w:t>
      </w:r>
    </w:p>
    <w:p w:rsidR="00EC6193" w:rsidRPr="00EC6193" w:rsidRDefault="00EC6193" w:rsidP="00EC6193">
      <w:pPr>
        <w:pStyle w:val="a9"/>
        <w:jc w:val="both"/>
        <w:rPr>
          <w:sz w:val="24"/>
          <w:szCs w:val="24"/>
        </w:rPr>
      </w:pPr>
      <w:r w:rsidRPr="00EC6193">
        <w:rPr>
          <w:sz w:val="24"/>
          <w:szCs w:val="24"/>
        </w:rPr>
        <w:t>Достъпният потенциал на слънчевата енергия се определя след отчитането на редица основни фактори: неравномерно разпределение на енергийните ресурси на слънчевата енергия през отделните сезони на годината; физикогеографски особености на територията; ограничения при строителството и експлоатацията на слънчевите системи в специфични територии, като природни резервати, военни обекти и др.</w:t>
      </w:r>
    </w:p>
    <w:p w:rsidR="00EC6193" w:rsidRDefault="00EC6193" w:rsidP="00EC6193">
      <w:pPr>
        <w:pStyle w:val="a9"/>
        <w:jc w:val="both"/>
        <w:rPr>
          <w:sz w:val="24"/>
          <w:szCs w:val="24"/>
        </w:rPr>
      </w:pPr>
      <w:r w:rsidRPr="00EC6193">
        <w:rPr>
          <w:sz w:val="24"/>
          <w:szCs w:val="24"/>
        </w:rPr>
        <w:t>Най-достъпни и икономически ефективни са технологиите за преобразуване на слънчевата енергия в топлина, включващи т.н. ‘’слънчеви колектори’’. Предимствата  на слънчевите термични инсталации се заключават в следното: произвежда се екологична топлинна енергия; водят до икономия на конвенционални горива и енергии; могат да се използват в райони, в които доставките на енергии и горива са затруднени. Количеството уловена и оползотворена слънчева енергия се влияе съществено от качествата на различните типове слънчеви колектори, както и от вида на цялостната слънчева инсталация за получаване на топла вода. Слънчевият колектор може да се оформи като самостоятелен панел или във вид на интегрирани повърхности, оформени като строителен елемент, например покрив или стена. Подобно съчетаване на функциите увеличава значително икономическата целесъобразност от употребата на слънчеви колектори.</w:t>
      </w:r>
    </w:p>
    <w:p w:rsidR="00EC6193" w:rsidRDefault="00EC6193" w:rsidP="00EC6193">
      <w:pPr>
        <w:pStyle w:val="a9"/>
        <w:jc w:val="both"/>
        <w:rPr>
          <w:sz w:val="24"/>
          <w:szCs w:val="24"/>
        </w:rPr>
      </w:pPr>
    </w:p>
    <w:p w:rsidR="00EC6193" w:rsidRDefault="00EC6193" w:rsidP="00EC6193">
      <w:pPr>
        <w:pStyle w:val="a9"/>
        <w:jc w:val="both"/>
        <w:rPr>
          <w:sz w:val="24"/>
          <w:szCs w:val="24"/>
        </w:rPr>
      </w:pPr>
    </w:p>
    <w:p w:rsidR="00EC6193" w:rsidRPr="00EC6193" w:rsidRDefault="00EC6193" w:rsidP="00EC6193">
      <w:pPr>
        <w:pStyle w:val="a9"/>
        <w:jc w:val="both"/>
        <w:rPr>
          <w:sz w:val="24"/>
          <w:szCs w:val="24"/>
        </w:rPr>
      </w:pPr>
      <w:r w:rsidRPr="00EC6193">
        <w:rPr>
          <w:sz w:val="24"/>
          <w:szCs w:val="24"/>
        </w:rPr>
        <w:t>Средногодишното количество на слънчево греене за България е около 2 150 часа, а средногодишния ресурс слънчева радиация е 1517kWh/кв.м. Като цяло се получава общ теоретичен потенциал слънчева енергия падаща върху територията на страната за една година от порядъка на 13 103ktoe.</w:t>
      </w:r>
    </w:p>
    <w:p w:rsidR="00EC6193" w:rsidRDefault="00EC6193" w:rsidP="00EC6193">
      <w:pPr>
        <w:pStyle w:val="a9"/>
        <w:jc w:val="both"/>
        <w:rPr>
          <w:sz w:val="24"/>
          <w:szCs w:val="24"/>
        </w:rPr>
      </w:pPr>
      <w:r w:rsidRPr="00EC6193">
        <w:rPr>
          <w:sz w:val="24"/>
          <w:szCs w:val="24"/>
        </w:rPr>
        <w:t>Като достъпен годишен потенциал за усвояване на слънчевата енергия може да се посочи приблизително 390ktoe (като официален източник за оценка на потенциала на слънчевата енергия се използва проект на програма PHARE, BG9307-03-01-L001, ‘’Техническа и икономическа оценка на ВЕИ в България”. В основата на проекта са залегнали данни от Института по метеорология и хидрология към БАН, получени от всичките 119 метеорологични станции в България, за период от над 30 години). След анализ на базите данни е направено райониране на страната по слънчев потенциал и България е разделена на три региона в зависимост от интензивността на слънчевото греене (виж. Фигура 2).</w:t>
      </w:r>
    </w:p>
    <w:p w:rsidR="00EC6193" w:rsidRDefault="00EC6193" w:rsidP="00EC6193">
      <w:pPr>
        <w:pStyle w:val="a9"/>
        <w:jc w:val="both"/>
        <w:rPr>
          <w:sz w:val="24"/>
          <w:szCs w:val="24"/>
        </w:rPr>
      </w:pPr>
    </w:p>
    <w:p w:rsidR="00EC6193" w:rsidRDefault="00EC6193" w:rsidP="00EC6193">
      <w:pPr>
        <w:pStyle w:val="a9"/>
        <w:jc w:val="both"/>
        <w:rPr>
          <w:sz w:val="24"/>
          <w:szCs w:val="24"/>
        </w:rPr>
      </w:pPr>
    </w:p>
    <w:p w:rsidR="00EC6193" w:rsidRDefault="00EC6193" w:rsidP="00EC6193">
      <w:pPr>
        <w:pStyle w:val="a9"/>
        <w:jc w:val="both"/>
        <w:rPr>
          <w:sz w:val="24"/>
          <w:szCs w:val="24"/>
        </w:rPr>
      </w:pPr>
      <w:r>
        <w:rPr>
          <w:noProof/>
          <w:sz w:val="24"/>
          <w:szCs w:val="24"/>
          <w:lang w:bidi="ar-SA"/>
        </w:rPr>
        <w:drawing>
          <wp:inline distT="0" distB="0" distL="0" distR="0" wp14:anchorId="5C3350D9">
            <wp:extent cx="5505450" cy="4316095"/>
            <wp:effectExtent l="0" t="0" r="0"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05450" cy="4316095"/>
                    </a:xfrm>
                    <a:prstGeom prst="rect">
                      <a:avLst/>
                    </a:prstGeom>
                    <a:noFill/>
                  </pic:spPr>
                </pic:pic>
              </a:graphicData>
            </a:graphic>
          </wp:inline>
        </w:drawing>
      </w:r>
    </w:p>
    <w:p w:rsidR="00EC6193" w:rsidRPr="00EC6193" w:rsidRDefault="00EC6193" w:rsidP="00EC6193">
      <w:pPr>
        <w:pStyle w:val="a9"/>
        <w:jc w:val="both"/>
        <w:rPr>
          <w:i/>
          <w:sz w:val="24"/>
          <w:szCs w:val="24"/>
        </w:rPr>
      </w:pPr>
      <w:r w:rsidRPr="00EC6193">
        <w:rPr>
          <w:i/>
          <w:sz w:val="24"/>
          <w:szCs w:val="24"/>
        </w:rPr>
        <w:t>Фигура 2. Карта на теоретичния потенциал на слънчева радиация в България</w:t>
      </w:r>
    </w:p>
    <w:p w:rsidR="00EC6193" w:rsidRDefault="00EC6193" w:rsidP="00EC6193">
      <w:pPr>
        <w:pStyle w:val="a9"/>
        <w:jc w:val="both"/>
        <w:rPr>
          <w:sz w:val="24"/>
          <w:szCs w:val="24"/>
        </w:rPr>
      </w:pPr>
    </w:p>
    <w:p w:rsidR="00B95929" w:rsidRDefault="00B95929" w:rsidP="00EC6193">
      <w:pPr>
        <w:pStyle w:val="a9"/>
        <w:jc w:val="both"/>
        <w:rPr>
          <w:sz w:val="24"/>
          <w:szCs w:val="24"/>
        </w:rPr>
      </w:pPr>
    </w:p>
    <w:p w:rsidR="00B95929" w:rsidRDefault="00B95929" w:rsidP="00EC6193">
      <w:pPr>
        <w:pStyle w:val="a9"/>
        <w:jc w:val="both"/>
        <w:rPr>
          <w:sz w:val="24"/>
          <w:szCs w:val="24"/>
        </w:rPr>
      </w:pPr>
    </w:p>
    <w:p w:rsidR="00B95929" w:rsidRDefault="00B95929" w:rsidP="00EC6193">
      <w:pPr>
        <w:pStyle w:val="a9"/>
        <w:jc w:val="both"/>
        <w:rPr>
          <w:sz w:val="24"/>
          <w:szCs w:val="24"/>
        </w:rPr>
      </w:pPr>
    </w:p>
    <w:p w:rsidR="00B95929" w:rsidRDefault="00B95929" w:rsidP="00EC6193">
      <w:pPr>
        <w:pStyle w:val="a9"/>
        <w:jc w:val="both"/>
        <w:rPr>
          <w:sz w:val="24"/>
          <w:szCs w:val="24"/>
        </w:rPr>
      </w:pPr>
    </w:p>
    <w:p w:rsidR="00B95929" w:rsidRDefault="00B95929" w:rsidP="00EC6193">
      <w:pPr>
        <w:pStyle w:val="a9"/>
        <w:jc w:val="both"/>
        <w:rPr>
          <w:sz w:val="24"/>
          <w:szCs w:val="24"/>
        </w:rPr>
      </w:pPr>
      <w:r>
        <w:rPr>
          <w:noProof/>
          <w:sz w:val="24"/>
          <w:szCs w:val="24"/>
          <w:lang w:bidi="ar-SA"/>
        </w:rPr>
        <w:lastRenderedPageBreak/>
        <w:drawing>
          <wp:inline distT="0" distB="0" distL="0" distR="0" wp14:anchorId="22BB42C9">
            <wp:extent cx="5487035" cy="3499485"/>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87035" cy="3499485"/>
                    </a:xfrm>
                    <a:prstGeom prst="rect">
                      <a:avLst/>
                    </a:prstGeom>
                    <a:noFill/>
                  </pic:spPr>
                </pic:pic>
              </a:graphicData>
            </a:graphic>
          </wp:inline>
        </w:drawing>
      </w:r>
    </w:p>
    <w:p w:rsidR="00B95929" w:rsidRDefault="00B95929" w:rsidP="00EC6193">
      <w:pPr>
        <w:pStyle w:val="a9"/>
        <w:jc w:val="both"/>
        <w:rPr>
          <w:sz w:val="24"/>
          <w:szCs w:val="24"/>
        </w:rPr>
      </w:pPr>
    </w:p>
    <w:p w:rsidR="00B95929" w:rsidRDefault="00B95929" w:rsidP="00EC6193">
      <w:pPr>
        <w:pStyle w:val="a9"/>
        <w:jc w:val="both"/>
        <w:rPr>
          <w:sz w:val="24"/>
          <w:szCs w:val="24"/>
        </w:rPr>
      </w:pPr>
    </w:p>
    <w:p w:rsidR="00B95929" w:rsidRPr="00B95929" w:rsidRDefault="00B95929" w:rsidP="00B95929">
      <w:pPr>
        <w:rPr>
          <w:sz w:val="24"/>
          <w:szCs w:val="24"/>
        </w:rPr>
      </w:pPr>
      <w:r w:rsidRPr="00B95929">
        <w:rPr>
          <w:sz w:val="24"/>
          <w:szCs w:val="24"/>
        </w:rPr>
        <w:t>Фигура 3. Средногодишна слънчева радиация</w:t>
      </w:r>
    </w:p>
    <w:p w:rsidR="00B95929" w:rsidRDefault="00B95929" w:rsidP="00EC6193">
      <w:pPr>
        <w:pStyle w:val="a9"/>
        <w:jc w:val="both"/>
        <w:rPr>
          <w:sz w:val="24"/>
          <w:szCs w:val="24"/>
        </w:rPr>
      </w:pPr>
    </w:p>
    <w:p w:rsidR="001F2550" w:rsidRDefault="001F2550" w:rsidP="00EC6193">
      <w:pPr>
        <w:pStyle w:val="a9"/>
        <w:jc w:val="both"/>
        <w:rPr>
          <w:sz w:val="24"/>
          <w:szCs w:val="24"/>
        </w:rPr>
      </w:pPr>
    </w:p>
    <w:p w:rsidR="001F2550" w:rsidRPr="001F2550" w:rsidRDefault="001F2550" w:rsidP="001F2550">
      <w:pPr>
        <w:pStyle w:val="a9"/>
        <w:jc w:val="both"/>
        <w:rPr>
          <w:sz w:val="24"/>
          <w:szCs w:val="24"/>
        </w:rPr>
      </w:pPr>
      <w:r w:rsidRPr="001F2550">
        <w:rPr>
          <w:sz w:val="24"/>
          <w:szCs w:val="24"/>
        </w:rPr>
        <w:t>На Фигура 3 може да се види средногодишната слънчева радиация за някои от градовете в България. Данните са дадени, както за хоризонтална повърхност, така и при оптимален наклон за съответното географско положение.</w:t>
      </w:r>
    </w:p>
    <w:p w:rsidR="001F2550" w:rsidRPr="001F2550" w:rsidRDefault="001F2550" w:rsidP="001F2550">
      <w:pPr>
        <w:pStyle w:val="a9"/>
        <w:jc w:val="both"/>
        <w:rPr>
          <w:sz w:val="24"/>
          <w:szCs w:val="24"/>
        </w:rPr>
      </w:pPr>
    </w:p>
    <w:p w:rsidR="001F2550" w:rsidRPr="001F2550" w:rsidRDefault="001F2550" w:rsidP="001F2550">
      <w:pPr>
        <w:pStyle w:val="a9"/>
        <w:jc w:val="both"/>
        <w:rPr>
          <w:sz w:val="24"/>
          <w:szCs w:val="24"/>
        </w:rPr>
      </w:pPr>
      <w:r w:rsidRPr="001F2550">
        <w:rPr>
          <w:sz w:val="24"/>
          <w:szCs w:val="24"/>
        </w:rPr>
        <w:t>Интерес от гледна точка на икономическата ефективност при използване на слънчевите термични инсталации предизвиква периода от късна пролет до ранна есен, когато основните фактори, определящи сумарната слънчева радиация в България са най- благоприятни. Основният поток на сумарната слънчева радиация е в часовете около пладне, като повече от 70% от притока на слънчева енергия е в интервала от 9 до 15 часа, който се приема като най- активен по отношение на слънчевото греене. За този период може да се приеме осреднена стойност на слънчевото греене около 1 080 часа, при среден ресурс на слънчевата радиация– 1230kWh/кв.м.</w:t>
      </w:r>
    </w:p>
    <w:p w:rsidR="001F2550" w:rsidRPr="001F2550" w:rsidRDefault="001F2550" w:rsidP="001F2550">
      <w:pPr>
        <w:pStyle w:val="a9"/>
        <w:jc w:val="both"/>
        <w:rPr>
          <w:sz w:val="24"/>
          <w:szCs w:val="24"/>
        </w:rPr>
      </w:pPr>
      <w:r w:rsidRPr="001F2550">
        <w:rPr>
          <w:sz w:val="24"/>
          <w:szCs w:val="24"/>
        </w:rPr>
        <w:t>На база проведени експерименти у нас може да се твърди, че при селективен тип колектор специфичното преобразуване на слънчевата енергия за една година е 583kWh/кв.м, а за неселективен тип- 364kWh/кв.м. (Следователно ефективността на преобразуване на слънчева енергия от селективната инсталация е 38% по- голямо от това на неселективната).</w:t>
      </w:r>
    </w:p>
    <w:p w:rsidR="001F2550" w:rsidRPr="001F2550" w:rsidRDefault="001F2550" w:rsidP="001F2550">
      <w:pPr>
        <w:pStyle w:val="a9"/>
        <w:jc w:val="both"/>
        <w:rPr>
          <w:sz w:val="24"/>
          <w:szCs w:val="24"/>
        </w:rPr>
      </w:pPr>
      <w:r w:rsidRPr="001F2550">
        <w:rPr>
          <w:sz w:val="24"/>
          <w:szCs w:val="24"/>
        </w:rPr>
        <w:t xml:space="preserve">Друга водеща технология за производство на електроенергия от слънчевата енергия са фотоволтаичните инсталации. Фотоволтаичната технология за производство на електрическа енергия от слънчевата радиация води до 40- процентов растеж на пазара в глобален аспект и е на път да се превърне в един от най-значимите икономически отрасли. При проектиране и изграждане на фотоволтаична инсталация за производство и продажба на електрическа енергия, рискът е премерен. Слънчевата радиация съществува независимо от нашите действия или намерения от една страна, от друга, не е възможно да се изчисли с висока точност (до 1%), какво ще бъде слънцегреенето през следващите 5 или 10 години, но могат да се предвидят отклоненията му с точност 10-12%, което е напълно приемливо и достоверно при </w:t>
      </w:r>
      <w:r w:rsidRPr="001F2550">
        <w:rPr>
          <w:sz w:val="24"/>
          <w:szCs w:val="24"/>
        </w:rPr>
        <w:lastRenderedPageBreak/>
        <w:t>проектиране и икономическа обосновка на една фотоволтаична инсталация.</w:t>
      </w:r>
    </w:p>
    <w:p w:rsidR="001F2550" w:rsidRPr="001F2550" w:rsidRDefault="001F2550" w:rsidP="001F2550">
      <w:pPr>
        <w:pStyle w:val="a9"/>
        <w:jc w:val="both"/>
        <w:rPr>
          <w:sz w:val="24"/>
          <w:szCs w:val="24"/>
        </w:rPr>
      </w:pPr>
      <w:r w:rsidRPr="001F2550">
        <w:rPr>
          <w:sz w:val="24"/>
          <w:szCs w:val="24"/>
        </w:rPr>
        <w:t>В периода 2009-2012г. в страната се наблюдаваше бум в строителството на фотоволтаични централи, някои от които с големи мощности. Само за 2012г. към електроенергийната мрежа са присъединени 860MW соларни инсталации, което е значителен процент спрямо общата разполагаема мощност на системата. Този бум се дължеше основно на изключително високите изкупни цени на електрическата енергия, добита от соларни централи. В следващите години се стигна до намаляване на преференциалните цени за тези енергоизточници, което на практика блокира някои от големите проекти. Към момента единствените фотоволтаични централи, които държавата стимулира с преференциални цени са тези с инсталирана мощност до 30kWp. Поради тази причина в последно време се изграждат слънчеви електроцентрали с инсталирана мощност до посочената.</w:t>
      </w:r>
    </w:p>
    <w:p w:rsidR="001F2550" w:rsidRPr="001F2550" w:rsidRDefault="001F2550" w:rsidP="001F2550">
      <w:pPr>
        <w:pStyle w:val="a9"/>
        <w:jc w:val="both"/>
        <w:rPr>
          <w:sz w:val="24"/>
          <w:szCs w:val="24"/>
        </w:rPr>
      </w:pPr>
    </w:p>
    <w:p w:rsidR="001F2550" w:rsidRPr="001F2550" w:rsidRDefault="001F2550" w:rsidP="001F2550">
      <w:pPr>
        <w:pStyle w:val="a9"/>
        <w:jc w:val="both"/>
        <w:rPr>
          <w:sz w:val="24"/>
          <w:szCs w:val="24"/>
        </w:rPr>
      </w:pPr>
      <w:r w:rsidRPr="001F2550">
        <w:rPr>
          <w:sz w:val="24"/>
          <w:szCs w:val="24"/>
        </w:rPr>
        <w:t>Основната част от територията на Община Лом попада в първа зона по отношение потенциала на слънчевата радиация. Територията на общината се характеризира с 2065ч/год. слънцегреене и слънчева радиация в порядъка на 1465kWh/м.кв. Независимо, че това не са най-благопроятните параметри е икономически ефективно изграждането на соларни инсталации, както за производство на топла вода, така и за производство на електрическа енергия.</w:t>
      </w:r>
    </w:p>
    <w:p w:rsidR="001F2550" w:rsidRPr="001F2550" w:rsidRDefault="001F2550" w:rsidP="001F2550">
      <w:pPr>
        <w:pStyle w:val="a9"/>
        <w:jc w:val="both"/>
        <w:rPr>
          <w:sz w:val="24"/>
          <w:szCs w:val="24"/>
        </w:rPr>
      </w:pPr>
      <w:r w:rsidRPr="001F2550">
        <w:rPr>
          <w:sz w:val="24"/>
          <w:szCs w:val="24"/>
        </w:rPr>
        <w:t xml:space="preserve">В периода 2009-2019г. в общински сгради (основно в детски градини и центрове за настаняване) са монтирани слънчеви колектори за подгряване на гореща вода за битови нужди. Основно са използвани вакуумни и плоски селективни панели, като в последните години са монтирани само селективни колектори, поради по-доброто съотношение „цена/ефективност“ на този тип оборудване. Наблюдава се значително ползване на слънчеви колектори и в битовия сектора, като основно се използват в еднофамилни жилищни сгради. Община Лом притежава потенциал за производство на алтернативен вид енергия, като към момента общината работи активно в посока неговото оползотворяване. В гр. Лом функционират три ФтЕЦ, като се планира изграждането на две нови ВЕИ централи /ФЕЦ и БиоЕЦ/. </w:t>
      </w:r>
    </w:p>
    <w:p w:rsidR="001F2550" w:rsidRPr="001F2550" w:rsidRDefault="001F2550" w:rsidP="001F2550">
      <w:pPr>
        <w:pStyle w:val="a9"/>
        <w:jc w:val="both"/>
        <w:rPr>
          <w:sz w:val="24"/>
          <w:szCs w:val="24"/>
        </w:rPr>
      </w:pPr>
      <w:r w:rsidRPr="001F2550">
        <w:rPr>
          <w:sz w:val="24"/>
          <w:szCs w:val="24"/>
        </w:rPr>
        <w:t>Общоприетият национален приоритет в сферата на енергетиката - за повишаване енергийната ефективност в публичния сектор и сградния фонд, намира отражение в общината чрез успешната реализация на редица конкретни и целенасочени мерки.</w:t>
      </w:r>
    </w:p>
    <w:p w:rsidR="001F2550" w:rsidRPr="001F2550" w:rsidRDefault="001F2550" w:rsidP="001F2550">
      <w:pPr>
        <w:pStyle w:val="a9"/>
        <w:jc w:val="both"/>
        <w:rPr>
          <w:sz w:val="24"/>
          <w:szCs w:val="24"/>
        </w:rPr>
      </w:pPr>
      <w:r w:rsidRPr="001F2550">
        <w:rPr>
          <w:sz w:val="24"/>
          <w:szCs w:val="24"/>
        </w:rPr>
        <w:t>Потенциал на Община Лом за развитие използването на ВЕИ, базирани на слънчева енергия:</w:t>
      </w:r>
    </w:p>
    <w:p w:rsidR="001F2550" w:rsidRPr="001F2550" w:rsidRDefault="001F2550" w:rsidP="001F2550">
      <w:pPr>
        <w:pStyle w:val="a9"/>
        <w:jc w:val="both"/>
        <w:rPr>
          <w:sz w:val="24"/>
          <w:szCs w:val="24"/>
        </w:rPr>
      </w:pPr>
      <w:r w:rsidRPr="001F2550">
        <w:rPr>
          <w:sz w:val="24"/>
          <w:szCs w:val="24"/>
        </w:rPr>
        <w:t>Предвид пазарните тенденции в страната по отношение изкупуването на електрическа енергия произвеждана от фотоволтаични централи не може да се очаква в краткосточен план изграждане на големи фотоволтаични мощности на територията на Община Лом. Това, което е реалистично е, в близко време е да се изградят малки покривни соларни електроцентрали, с инсталирана мощност до 30kWp. Такива проекти са най- конкурентни, тъй като инвестициите са сравнително ниски, възвращаемоста на инвестицията е добра и присъединяването към мрежата е относително облекчено.  Може да се очаква и внедряване на множество малки фотоволтаични полета с инсталирана мощност до 3kWp, които да се използват за битови нужди на домакинства или за частично поемане на собствените нужди в малки фирми.</w:t>
      </w:r>
    </w:p>
    <w:p w:rsidR="001F2550" w:rsidRPr="001F2550" w:rsidRDefault="001F2550" w:rsidP="001F2550">
      <w:pPr>
        <w:pStyle w:val="a9"/>
        <w:jc w:val="both"/>
        <w:rPr>
          <w:sz w:val="24"/>
          <w:szCs w:val="24"/>
        </w:rPr>
      </w:pPr>
      <w:r w:rsidRPr="001F2550">
        <w:rPr>
          <w:sz w:val="24"/>
          <w:szCs w:val="24"/>
        </w:rPr>
        <w:t>Ще продължава и инсталирането на соларни колектори за подгряване на вода за битови нужди в частния сектор. Това ще се дължи основно на намалените пазарни цени на такова оборудване, както и на все по-голямото доверие в обществото относно ефективноста на тези системи и реалното спестяване на средства при загряване на вода.</w:t>
      </w:r>
    </w:p>
    <w:p w:rsidR="001F2550" w:rsidRPr="001F2550" w:rsidRDefault="001F2550" w:rsidP="001F2550">
      <w:pPr>
        <w:pStyle w:val="a9"/>
        <w:jc w:val="both"/>
        <w:rPr>
          <w:sz w:val="24"/>
          <w:szCs w:val="24"/>
        </w:rPr>
      </w:pPr>
    </w:p>
    <w:p w:rsidR="001F2550" w:rsidRPr="001F2550" w:rsidRDefault="001F2550" w:rsidP="001F2550">
      <w:pPr>
        <w:pStyle w:val="a9"/>
        <w:jc w:val="both"/>
        <w:rPr>
          <w:sz w:val="24"/>
          <w:szCs w:val="24"/>
        </w:rPr>
      </w:pPr>
    </w:p>
    <w:p w:rsidR="001F2550" w:rsidRPr="001F2550" w:rsidRDefault="001F2550" w:rsidP="001F2550">
      <w:pPr>
        <w:pStyle w:val="a9"/>
        <w:jc w:val="both"/>
        <w:rPr>
          <w:sz w:val="24"/>
          <w:szCs w:val="24"/>
        </w:rPr>
      </w:pPr>
    </w:p>
    <w:p w:rsidR="001F2550" w:rsidRPr="001F2550" w:rsidRDefault="001F2550" w:rsidP="001F2550">
      <w:pPr>
        <w:pStyle w:val="a9"/>
        <w:jc w:val="both"/>
        <w:rPr>
          <w:sz w:val="24"/>
          <w:szCs w:val="24"/>
        </w:rPr>
      </w:pPr>
    </w:p>
    <w:p w:rsidR="001F2550" w:rsidRPr="001F2550" w:rsidRDefault="001F2550" w:rsidP="001F2550">
      <w:pPr>
        <w:pStyle w:val="a9"/>
        <w:jc w:val="both"/>
        <w:rPr>
          <w:sz w:val="24"/>
          <w:szCs w:val="24"/>
        </w:rPr>
      </w:pPr>
    </w:p>
    <w:p w:rsidR="001F2550" w:rsidRPr="001F2550" w:rsidRDefault="001F2550" w:rsidP="001F2550">
      <w:pPr>
        <w:pStyle w:val="a9"/>
        <w:jc w:val="both"/>
        <w:rPr>
          <w:sz w:val="24"/>
          <w:szCs w:val="24"/>
        </w:rPr>
      </w:pPr>
      <w:r>
        <w:rPr>
          <w:sz w:val="24"/>
          <w:szCs w:val="24"/>
        </w:rPr>
        <w:lastRenderedPageBreak/>
        <w:t>б</w:t>
      </w:r>
      <w:r w:rsidRPr="001F2550">
        <w:rPr>
          <w:sz w:val="24"/>
          <w:szCs w:val="24"/>
        </w:rPr>
        <w:t>.</w:t>
      </w:r>
      <w:r w:rsidRPr="001F2550">
        <w:rPr>
          <w:sz w:val="24"/>
          <w:szCs w:val="24"/>
        </w:rPr>
        <w:tab/>
        <w:t>Вятърна енергия</w:t>
      </w:r>
    </w:p>
    <w:p w:rsidR="001F2550" w:rsidRPr="001F2550" w:rsidRDefault="001F2550" w:rsidP="001F2550">
      <w:pPr>
        <w:pStyle w:val="a9"/>
        <w:jc w:val="both"/>
        <w:rPr>
          <w:sz w:val="24"/>
          <w:szCs w:val="24"/>
        </w:rPr>
      </w:pPr>
    </w:p>
    <w:p w:rsidR="001F2550" w:rsidRPr="001F2550" w:rsidRDefault="001F2550" w:rsidP="001F2550">
      <w:pPr>
        <w:pStyle w:val="a9"/>
        <w:jc w:val="both"/>
        <w:rPr>
          <w:sz w:val="24"/>
          <w:szCs w:val="24"/>
        </w:rPr>
      </w:pPr>
      <w:r w:rsidRPr="001F2550">
        <w:rPr>
          <w:sz w:val="24"/>
          <w:szCs w:val="24"/>
        </w:rPr>
        <w:t>Критериите, на базата на които се прави обобщена оценка на енергийния потенциал на вятъра са неговата посока и средногодишната му скорост. За целите на програмата са използвани данни от проект BG 9307-03-01-L001, “Техническа и икономическа оценка на ВЕИ в България” на програма PHARE, 1997 година, получени от Института по метеорология и хидрология към БАН (119 метеорологични станции в България, регистриращи скоростта и посоката на вятъра). Данните са за период от над 30 години  и са от общ характер. На тази база е извършено райониране на страната по ветрови потенциал, (Фигура 4).</w:t>
      </w:r>
    </w:p>
    <w:p w:rsidR="001F2550" w:rsidRPr="001F2550" w:rsidRDefault="001F2550" w:rsidP="001F2550">
      <w:pPr>
        <w:pStyle w:val="a9"/>
        <w:jc w:val="both"/>
        <w:rPr>
          <w:sz w:val="24"/>
          <w:szCs w:val="24"/>
        </w:rPr>
      </w:pPr>
      <w:r w:rsidRPr="001F2550">
        <w:rPr>
          <w:sz w:val="24"/>
          <w:szCs w:val="24"/>
        </w:rPr>
        <w:t>На територията на България са обособени четири зони с различен ветрови потенциал, но само две от зоните представляват интерес за индустриално преобразуване на вятърната енергия в електроенергия: зона ‘’5-7м/сек.’’ и зона ‘’&gt;7 м/сек.’’.</w:t>
      </w:r>
    </w:p>
    <w:p w:rsidR="001F2550" w:rsidRDefault="001F2550" w:rsidP="001F2550">
      <w:pPr>
        <w:pStyle w:val="a9"/>
        <w:jc w:val="both"/>
        <w:rPr>
          <w:sz w:val="24"/>
          <w:szCs w:val="24"/>
        </w:rPr>
      </w:pPr>
      <w:r w:rsidRPr="001F2550">
        <w:rPr>
          <w:sz w:val="24"/>
          <w:szCs w:val="24"/>
        </w:rPr>
        <w:t>Тези зони са с обща площ около 1 430 кв.км., където средногодишната скорост на вятъра е около и над 6м/сек. Тази стойност е границата за икономическа целесъобразност на проектите за вятърна енергия. Следователно енергийният потенциал на вятъра в Република България не е голям.</w:t>
      </w:r>
    </w:p>
    <w:p w:rsidR="005C34CD" w:rsidRDefault="005C34CD" w:rsidP="001F2550">
      <w:pPr>
        <w:pStyle w:val="a9"/>
        <w:jc w:val="both"/>
        <w:rPr>
          <w:sz w:val="24"/>
          <w:szCs w:val="24"/>
        </w:rPr>
      </w:pPr>
    </w:p>
    <w:p w:rsidR="00C3350C" w:rsidRDefault="00C3350C" w:rsidP="001F2550">
      <w:pPr>
        <w:pStyle w:val="a9"/>
        <w:jc w:val="both"/>
        <w:rPr>
          <w:sz w:val="24"/>
          <w:szCs w:val="24"/>
        </w:rPr>
      </w:pPr>
    </w:p>
    <w:p w:rsidR="00C3350C" w:rsidRDefault="00C3350C" w:rsidP="001F2550">
      <w:pPr>
        <w:pStyle w:val="a9"/>
        <w:jc w:val="both"/>
        <w:rPr>
          <w:sz w:val="24"/>
          <w:szCs w:val="24"/>
        </w:rPr>
      </w:pPr>
      <w:r>
        <w:rPr>
          <w:noProof/>
          <w:sz w:val="24"/>
          <w:szCs w:val="24"/>
          <w:lang w:bidi="ar-SA"/>
        </w:rPr>
        <w:drawing>
          <wp:inline distT="0" distB="0" distL="0" distR="0" wp14:anchorId="42C5D31A">
            <wp:extent cx="5492750" cy="3858895"/>
            <wp:effectExtent l="0" t="0" r="0" b="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92750" cy="3858895"/>
                    </a:xfrm>
                    <a:prstGeom prst="rect">
                      <a:avLst/>
                    </a:prstGeom>
                    <a:noFill/>
                  </pic:spPr>
                </pic:pic>
              </a:graphicData>
            </a:graphic>
          </wp:inline>
        </w:drawing>
      </w:r>
    </w:p>
    <w:p w:rsidR="00C3350C" w:rsidRDefault="00C3350C" w:rsidP="00C3350C">
      <w:pPr>
        <w:pStyle w:val="a9"/>
        <w:jc w:val="both"/>
        <w:rPr>
          <w:sz w:val="24"/>
          <w:szCs w:val="24"/>
        </w:rPr>
      </w:pPr>
      <w:r w:rsidRPr="00C3350C">
        <w:rPr>
          <w:sz w:val="24"/>
          <w:szCs w:val="24"/>
        </w:rPr>
        <w:t>Фигура 4. Картосхема на ветровия потенциал в България</w:t>
      </w:r>
    </w:p>
    <w:p w:rsidR="00C3350C" w:rsidRPr="00C3350C" w:rsidRDefault="00C3350C" w:rsidP="00C3350C">
      <w:pPr>
        <w:pStyle w:val="a9"/>
        <w:jc w:val="both"/>
        <w:rPr>
          <w:sz w:val="24"/>
          <w:szCs w:val="24"/>
        </w:rPr>
      </w:pPr>
    </w:p>
    <w:p w:rsidR="00C3350C" w:rsidRPr="00C3350C" w:rsidRDefault="00C3350C" w:rsidP="00C3350C">
      <w:pPr>
        <w:pStyle w:val="a9"/>
        <w:jc w:val="both"/>
        <w:rPr>
          <w:sz w:val="24"/>
          <w:szCs w:val="24"/>
        </w:rPr>
      </w:pPr>
      <w:r w:rsidRPr="00C3350C">
        <w:rPr>
          <w:sz w:val="24"/>
          <w:szCs w:val="24"/>
        </w:rPr>
        <w:t>Въз основа на средногодишните стойности на енергийния потенциал на вятърната енергия, отчетени при височина 10м. над земната повърхност, на територията на страната теоретично са обособени три зони с различен ветрови потенциал:</w:t>
      </w:r>
    </w:p>
    <w:p w:rsidR="00C3350C" w:rsidRPr="00C3350C" w:rsidRDefault="00C3350C" w:rsidP="00C3350C">
      <w:pPr>
        <w:pStyle w:val="a9"/>
        <w:jc w:val="both"/>
        <w:rPr>
          <w:sz w:val="24"/>
          <w:szCs w:val="24"/>
        </w:rPr>
      </w:pPr>
      <w:r w:rsidRPr="00C3350C">
        <w:rPr>
          <w:sz w:val="24"/>
          <w:szCs w:val="24"/>
        </w:rPr>
        <w:t>-</w:t>
      </w:r>
      <w:r w:rsidRPr="00C3350C">
        <w:rPr>
          <w:sz w:val="24"/>
          <w:szCs w:val="24"/>
        </w:rPr>
        <w:tab/>
        <w:t>Зона А: зона на малък ветроенергиен потенциал– включва равнинните части от релефа на страната (Дунавската равнина и Тракия), долините на р. Струма и р. Места и високите полета на Западна България. Характеристики на тази зона са: средногодишна скорост на вятъра: 2- 3м/сек.; енергиен потенциал: 100Вт/кв.м. (по-малко от 1 500кВтч/кв.м. годишно);</w:t>
      </w:r>
    </w:p>
    <w:p w:rsidR="00C3350C" w:rsidRPr="00C3350C" w:rsidRDefault="00C3350C" w:rsidP="00C3350C">
      <w:pPr>
        <w:pStyle w:val="a9"/>
        <w:jc w:val="both"/>
        <w:rPr>
          <w:sz w:val="24"/>
          <w:szCs w:val="24"/>
        </w:rPr>
      </w:pPr>
      <w:r w:rsidRPr="00C3350C">
        <w:rPr>
          <w:sz w:val="24"/>
          <w:szCs w:val="24"/>
        </w:rPr>
        <w:t>-</w:t>
      </w:r>
      <w:r w:rsidRPr="00C3350C">
        <w:rPr>
          <w:sz w:val="24"/>
          <w:szCs w:val="24"/>
        </w:rPr>
        <w:tab/>
        <w:t xml:space="preserve">Зона B: зона на среден ветроенергиен потенциал– включва черноморското крайбрежие </w:t>
      </w:r>
      <w:r w:rsidRPr="00C3350C">
        <w:rPr>
          <w:sz w:val="24"/>
          <w:szCs w:val="24"/>
        </w:rPr>
        <w:lastRenderedPageBreak/>
        <w:t>и Добруджанското плато, част от поречието на р. Дунав и местата в планините до 1000м. надморска височина. Характеристиките на тази зона са: средногодишна скорост на вятъра: 3– 6м/сек.; енергиен потенциал: 100- 200Вт/кв.м. (около 1 500кВтч/кв.м. годишно);</w:t>
      </w:r>
    </w:p>
    <w:p w:rsidR="00C3350C" w:rsidRPr="00C3350C" w:rsidRDefault="00C3350C" w:rsidP="00C3350C">
      <w:pPr>
        <w:pStyle w:val="a9"/>
        <w:jc w:val="both"/>
        <w:rPr>
          <w:sz w:val="24"/>
          <w:szCs w:val="24"/>
        </w:rPr>
      </w:pPr>
      <w:r w:rsidRPr="00C3350C">
        <w:rPr>
          <w:sz w:val="24"/>
          <w:szCs w:val="24"/>
        </w:rPr>
        <w:t>-</w:t>
      </w:r>
      <w:r w:rsidRPr="00C3350C">
        <w:rPr>
          <w:sz w:val="24"/>
          <w:szCs w:val="24"/>
        </w:rPr>
        <w:tab/>
        <w:t>Зона С: зона на висок ветроенергиен потенциал– включва вдадените в  морето части от сушата (н. Калиакра и н. Емине), откритите планински била и върхове с надморска височина над 1000м. Характеристики на тази зона са: средногодишна скорост на вятъра: над 6- 7м/сек.; енергиен потенциал: 200Вт/кв.м. (над 1500кВт/кв.м. годишно).</w:t>
      </w:r>
    </w:p>
    <w:p w:rsidR="00C3350C" w:rsidRDefault="00C3350C" w:rsidP="00C3350C">
      <w:pPr>
        <w:pStyle w:val="a9"/>
        <w:jc w:val="both"/>
        <w:rPr>
          <w:sz w:val="24"/>
          <w:szCs w:val="24"/>
        </w:rPr>
      </w:pPr>
      <w:r w:rsidRPr="00C3350C">
        <w:rPr>
          <w:sz w:val="24"/>
          <w:szCs w:val="24"/>
        </w:rPr>
        <w:t xml:space="preserve">Трябва да се отбележи, че средногодишната скорост на вятъра не е представителна величина за оценката на вятъра като източник на енергия. За да се направят изводи за енергийните качествата на вятъра, е необходимо да се направи анализ на енергийната плътност на въздуха и на турбулентноста в около 800 точки от страната. В резултат на данните от направените измервания на височина 10м. над земната повърхност е извършено райониране на страната </w:t>
      </w:r>
      <w:r>
        <w:rPr>
          <w:sz w:val="24"/>
          <w:szCs w:val="24"/>
        </w:rPr>
        <w:t xml:space="preserve">направена </w:t>
      </w:r>
      <w:r w:rsidRPr="00C3350C">
        <w:rPr>
          <w:sz w:val="24"/>
          <w:szCs w:val="24"/>
        </w:rPr>
        <w:t xml:space="preserve">картосхема </w:t>
      </w:r>
      <w:r w:rsidR="00B62C50">
        <w:rPr>
          <w:sz w:val="24"/>
          <w:szCs w:val="24"/>
        </w:rPr>
        <w:t>.</w:t>
      </w:r>
    </w:p>
    <w:p w:rsidR="00B62C50" w:rsidRDefault="00B62C50" w:rsidP="00C3350C">
      <w:pPr>
        <w:pStyle w:val="a9"/>
        <w:jc w:val="both"/>
        <w:rPr>
          <w:sz w:val="24"/>
          <w:szCs w:val="24"/>
        </w:rPr>
      </w:pPr>
    </w:p>
    <w:p w:rsidR="00B62C50" w:rsidRDefault="00B62C50" w:rsidP="00C3350C">
      <w:pPr>
        <w:pStyle w:val="a9"/>
        <w:jc w:val="both"/>
        <w:rPr>
          <w:sz w:val="24"/>
          <w:szCs w:val="24"/>
        </w:rPr>
      </w:pPr>
      <w:r w:rsidRPr="00B62C50">
        <w:rPr>
          <w:sz w:val="24"/>
          <w:szCs w:val="24"/>
        </w:rPr>
        <w:t>Метеорологичните данни се отнасят за движението на въздушните маси на височина 10 метра над земната повърхност. В последните години производството на ветрогенератори в света е с височини на мачтите над 40-50м., което налага определянето на потенциала на вятъра на по-големи височини от повърхността на терена. Мегаватовите вятърни турбини се инсталират на височина над 80м. над терена. За определяне скоростта на вятъра на височина по-голяма от 10м. е разработена методика от Националния институт по метеорология и хидрология при БАН, използваща математическо моделиране за вероятната скорост на вятъра</w:t>
      </w:r>
      <w:r w:rsidR="00545D2E">
        <w:rPr>
          <w:sz w:val="24"/>
          <w:szCs w:val="24"/>
        </w:rPr>
        <w:t>.</w:t>
      </w:r>
    </w:p>
    <w:p w:rsidR="00545D2E" w:rsidRDefault="00545D2E" w:rsidP="00C3350C">
      <w:pPr>
        <w:pStyle w:val="a9"/>
        <w:jc w:val="both"/>
        <w:rPr>
          <w:sz w:val="24"/>
          <w:szCs w:val="24"/>
        </w:rPr>
      </w:pPr>
    </w:p>
    <w:p w:rsidR="00545D2E" w:rsidRDefault="00545D2E" w:rsidP="00C3350C">
      <w:pPr>
        <w:pStyle w:val="a9"/>
        <w:jc w:val="both"/>
        <w:rPr>
          <w:sz w:val="24"/>
          <w:szCs w:val="24"/>
        </w:rPr>
      </w:pPr>
    </w:p>
    <w:p w:rsidR="00545D2E" w:rsidRDefault="00545D2E" w:rsidP="00C3350C">
      <w:pPr>
        <w:pStyle w:val="a9"/>
        <w:jc w:val="both"/>
        <w:rPr>
          <w:sz w:val="24"/>
          <w:szCs w:val="24"/>
        </w:rPr>
      </w:pPr>
      <w:r>
        <w:rPr>
          <w:sz w:val="24"/>
          <w:szCs w:val="24"/>
        </w:rPr>
        <w:t xml:space="preserve"> </w:t>
      </w:r>
      <w:r>
        <w:rPr>
          <w:noProof/>
          <w:sz w:val="24"/>
          <w:szCs w:val="24"/>
          <w:lang w:bidi="ar-SA"/>
        </w:rPr>
        <w:drawing>
          <wp:inline distT="0" distB="0" distL="0" distR="0" wp14:anchorId="471607A0">
            <wp:extent cx="5803900" cy="3401695"/>
            <wp:effectExtent l="0" t="0" r="0" b="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03900" cy="3401695"/>
                    </a:xfrm>
                    <a:prstGeom prst="rect">
                      <a:avLst/>
                    </a:prstGeom>
                    <a:noFill/>
                  </pic:spPr>
                </pic:pic>
              </a:graphicData>
            </a:graphic>
          </wp:inline>
        </w:drawing>
      </w:r>
    </w:p>
    <w:p w:rsidR="00545D2E" w:rsidRDefault="00545D2E" w:rsidP="00C3350C">
      <w:pPr>
        <w:pStyle w:val="a9"/>
        <w:jc w:val="both"/>
        <w:rPr>
          <w:sz w:val="24"/>
          <w:szCs w:val="24"/>
        </w:rPr>
      </w:pPr>
    </w:p>
    <w:p w:rsidR="00545D2E" w:rsidRDefault="00545D2E" w:rsidP="00C3350C">
      <w:pPr>
        <w:pStyle w:val="a9"/>
        <w:jc w:val="both"/>
        <w:rPr>
          <w:sz w:val="24"/>
          <w:szCs w:val="24"/>
        </w:rPr>
      </w:pPr>
    </w:p>
    <w:p w:rsidR="00545D2E" w:rsidRPr="00545D2E" w:rsidRDefault="00545D2E" w:rsidP="00545D2E">
      <w:pPr>
        <w:pStyle w:val="a9"/>
        <w:jc w:val="both"/>
        <w:rPr>
          <w:sz w:val="24"/>
          <w:szCs w:val="24"/>
        </w:rPr>
      </w:pPr>
      <w:r w:rsidRPr="00545D2E">
        <w:rPr>
          <w:sz w:val="24"/>
          <w:szCs w:val="24"/>
        </w:rPr>
        <w:t>Фиг.5. Картосхема на плътноста на енергийния поток</w:t>
      </w:r>
    </w:p>
    <w:p w:rsidR="00545D2E" w:rsidRPr="00545D2E" w:rsidRDefault="00545D2E" w:rsidP="00545D2E">
      <w:pPr>
        <w:pStyle w:val="a9"/>
        <w:jc w:val="both"/>
        <w:rPr>
          <w:sz w:val="24"/>
          <w:szCs w:val="24"/>
        </w:rPr>
      </w:pPr>
    </w:p>
    <w:p w:rsidR="00545D2E" w:rsidRPr="00545D2E" w:rsidRDefault="00545D2E" w:rsidP="00545D2E">
      <w:pPr>
        <w:pStyle w:val="a9"/>
        <w:jc w:val="both"/>
        <w:rPr>
          <w:sz w:val="24"/>
          <w:szCs w:val="24"/>
        </w:rPr>
      </w:pPr>
      <w:r w:rsidRPr="00545D2E">
        <w:rPr>
          <w:sz w:val="24"/>
          <w:szCs w:val="24"/>
        </w:rPr>
        <w:t>По показателя плътност на енергийния поток на вятъра територията на община Лом попада в диапазона      0-99 W/m²</w:t>
      </w:r>
    </w:p>
    <w:p w:rsidR="00545D2E" w:rsidRPr="00545D2E" w:rsidRDefault="00545D2E" w:rsidP="00545D2E">
      <w:pPr>
        <w:pStyle w:val="a9"/>
        <w:jc w:val="both"/>
        <w:rPr>
          <w:sz w:val="24"/>
          <w:szCs w:val="24"/>
        </w:rPr>
      </w:pPr>
      <w:r w:rsidRPr="00545D2E">
        <w:rPr>
          <w:sz w:val="24"/>
          <w:szCs w:val="24"/>
        </w:rPr>
        <w:t xml:space="preserve">. За да се добие информация за избор на площадки за изграждане на ветроенергийни централи е необходимо да се проведат детайлни анализи със специализирана апаратура и срок 1- 3 </w:t>
      </w:r>
      <w:r w:rsidRPr="00545D2E">
        <w:rPr>
          <w:sz w:val="24"/>
          <w:szCs w:val="24"/>
        </w:rPr>
        <w:lastRenderedPageBreak/>
        <w:t>години.</w:t>
      </w:r>
    </w:p>
    <w:p w:rsidR="00545D2E" w:rsidRPr="00545D2E" w:rsidRDefault="00545D2E" w:rsidP="00545D2E">
      <w:pPr>
        <w:pStyle w:val="a9"/>
        <w:jc w:val="both"/>
        <w:rPr>
          <w:sz w:val="24"/>
          <w:szCs w:val="24"/>
        </w:rPr>
      </w:pPr>
      <w:r w:rsidRPr="00545D2E">
        <w:rPr>
          <w:sz w:val="24"/>
          <w:szCs w:val="24"/>
        </w:rPr>
        <w:t>Редица фирми в България разполагат с апаратура и методика за извършване на оценка за това дали дадена площадка е подходяща за изграждане на вятърна електроцентрала. На тази база може да се определи оптималният брой агрегати и големината им за конкретна площадка. При такава оценка се извършва замерване на скоростта и посоката на вятъра, а също и температурата на въздуха, посредством измервателни кули с височина 30, 40, 50 и повече метра. В резултат на проведените измервания се анализират:</w:t>
      </w:r>
    </w:p>
    <w:p w:rsidR="00545D2E" w:rsidRPr="00545D2E" w:rsidRDefault="00545D2E" w:rsidP="00545D2E">
      <w:pPr>
        <w:pStyle w:val="a9"/>
        <w:jc w:val="both"/>
        <w:rPr>
          <w:sz w:val="24"/>
          <w:szCs w:val="24"/>
        </w:rPr>
      </w:pPr>
      <w:r w:rsidRPr="00545D2E">
        <w:rPr>
          <w:sz w:val="24"/>
          <w:szCs w:val="24"/>
        </w:rPr>
        <w:t>-</w:t>
      </w:r>
      <w:r w:rsidRPr="00545D2E">
        <w:rPr>
          <w:sz w:val="24"/>
          <w:szCs w:val="24"/>
        </w:rPr>
        <w:tab/>
        <w:t>роза на ветровете;</w:t>
      </w:r>
    </w:p>
    <w:p w:rsidR="006D2C29" w:rsidRDefault="00545D2E" w:rsidP="00545D2E">
      <w:pPr>
        <w:pStyle w:val="a9"/>
        <w:jc w:val="both"/>
        <w:rPr>
          <w:sz w:val="24"/>
          <w:szCs w:val="24"/>
        </w:rPr>
      </w:pPr>
      <w:r w:rsidRPr="00545D2E">
        <w:rPr>
          <w:sz w:val="24"/>
          <w:szCs w:val="24"/>
        </w:rPr>
        <w:t>-</w:t>
      </w:r>
      <w:r w:rsidRPr="00545D2E">
        <w:rPr>
          <w:sz w:val="24"/>
          <w:szCs w:val="24"/>
        </w:rPr>
        <w:tab/>
        <w:t>турбулентност;</w:t>
      </w:r>
    </w:p>
    <w:p w:rsidR="006D2C29" w:rsidRPr="006D2C29" w:rsidRDefault="006D2C29" w:rsidP="006D2C29">
      <w:pPr>
        <w:pStyle w:val="a9"/>
        <w:jc w:val="both"/>
        <w:rPr>
          <w:sz w:val="24"/>
          <w:szCs w:val="24"/>
        </w:rPr>
      </w:pPr>
      <w:r w:rsidRPr="006D2C29">
        <w:rPr>
          <w:sz w:val="24"/>
          <w:szCs w:val="24"/>
        </w:rPr>
        <w:t>-</w:t>
      </w:r>
      <w:r w:rsidRPr="006D2C29">
        <w:rPr>
          <w:sz w:val="24"/>
          <w:szCs w:val="24"/>
        </w:rPr>
        <w:tab/>
        <w:t>честотно разпределение на ветровете;</w:t>
      </w:r>
    </w:p>
    <w:p w:rsidR="006D2C29" w:rsidRPr="006D2C29" w:rsidRDefault="006D2C29" w:rsidP="006D2C29">
      <w:pPr>
        <w:pStyle w:val="a9"/>
        <w:jc w:val="both"/>
        <w:rPr>
          <w:sz w:val="24"/>
          <w:szCs w:val="24"/>
        </w:rPr>
      </w:pPr>
      <w:r w:rsidRPr="006D2C29">
        <w:rPr>
          <w:sz w:val="24"/>
          <w:szCs w:val="24"/>
        </w:rPr>
        <w:t>-</w:t>
      </w:r>
      <w:r w:rsidRPr="006D2C29">
        <w:rPr>
          <w:sz w:val="24"/>
          <w:szCs w:val="24"/>
        </w:rPr>
        <w:tab/>
        <w:t>средни стойности по часове и дни.</w:t>
      </w:r>
    </w:p>
    <w:p w:rsidR="006D2C29" w:rsidRPr="006D2C29" w:rsidRDefault="006D2C29" w:rsidP="006D2C29">
      <w:pPr>
        <w:pStyle w:val="a9"/>
        <w:jc w:val="both"/>
        <w:rPr>
          <w:sz w:val="24"/>
          <w:szCs w:val="24"/>
        </w:rPr>
      </w:pPr>
      <w:r w:rsidRPr="006D2C29">
        <w:rPr>
          <w:sz w:val="24"/>
          <w:szCs w:val="24"/>
        </w:rPr>
        <w:t>Използва се математически модел за пресмятане на скоростта на вятъра във височина, изчислява се количеството произведена енергия за определена мощност на генератора и се извършва оптимален избор на ветрогенератор.</w:t>
      </w:r>
    </w:p>
    <w:p w:rsidR="006D2C29" w:rsidRPr="006D2C29" w:rsidRDefault="006D2C29" w:rsidP="006D2C29">
      <w:pPr>
        <w:pStyle w:val="a9"/>
        <w:jc w:val="both"/>
        <w:rPr>
          <w:sz w:val="24"/>
          <w:szCs w:val="24"/>
        </w:rPr>
      </w:pPr>
      <w:r w:rsidRPr="006D2C29">
        <w:rPr>
          <w:sz w:val="24"/>
          <w:szCs w:val="24"/>
        </w:rPr>
        <w:t>След извършен анализ на техническия потенциал на вятърната енергия е установено, че единствено зоните със средногодишна скорост на вятъра над 4м/сек. имат значение за промишленото производство на електрическа енергия. Трябва да се отбележи обаче, че развитието на технологиите през последните години дава възможност да се използват мощности при скорости на вятъра 3,0– 3,5м/сек.</w:t>
      </w:r>
    </w:p>
    <w:p w:rsidR="006D2C29" w:rsidRPr="006D2C29" w:rsidRDefault="006D2C29" w:rsidP="006D2C29">
      <w:pPr>
        <w:pStyle w:val="a9"/>
        <w:jc w:val="both"/>
        <w:rPr>
          <w:sz w:val="24"/>
          <w:szCs w:val="24"/>
        </w:rPr>
      </w:pPr>
      <w:r w:rsidRPr="006D2C29">
        <w:rPr>
          <w:sz w:val="24"/>
          <w:szCs w:val="24"/>
        </w:rPr>
        <w:t>Разпределението на максималния ветрови потенциал пряко зависи от характеристиките на вятъра в съответната точка на измерване. Анализите показват, че на височини над 50м. над земната повърхност, ветровият потенциал е 2 пъти по-голям.</w:t>
      </w:r>
    </w:p>
    <w:p w:rsidR="006D2C29" w:rsidRPr="006D2C29" w:rsidRDefault="006D2C29" w:rsidP="006D2C29">
      <w:pPr>
        <w:pStyle w:val="a9"/>
        <w:jc w:val="both"/>
        <w:rPr>
          <w:sz w:val="24"/>
          <w:szCs w:val="24"/>
        </w:rPr>
      </w:pPr>
      <w:r w:rsidRPr="006D2C29">
        <w:rPr>
          <w:sz w:val="24"/>
          <w:szCs w:val="24"/>
        </w:rPr>
        <w:t>По отношение на ветроенергийния потенциал по-голямата част от територията на Община Лом попада в зони с добър потенциал, със скорости на вятъра в порядъка на 4,8м/сек. и енергийна плътност 80W/м2. Такъв потенциал не предлага възможности за ефективно преобразуване на вятърната енергия в електрическа. Основното предизвикателство за използване на вятъра като източник на енергия е, че тази енергия е непостоянна и не винаги налична, когато е необходимо електричество. Вятърът не може да се съхранява (въпреки че, генерираното електричество може да се съхранява, ако се използват батерии), и не всички ветрове могат да бъдат впрегнати, тъй като не отговарят на изискванията за електроенергия. Освен това, местата с добра ветрова плътност и скорост, често са разположени в отдалечени места, далеч от областите на търсенето на електрическа енергия (като градове). Важен елемент от развитието на тази технология е, че вече се предлагат системи, които са подходящи за домове, жилищни многофамилни сгради и други, които могат да оптимизират значително енергийната ефективност на домакинствата и да намалят емисиите на парникови газове.</w:t>
      </w:r>
    </w:p>
    <w:p w:rsidR="006D2C29" w:rsidRDefault="006D2C29" w:rsidP="00545D2E">
      <w:pPr>
        <w:pStyle w:val="a9"/>
        <w:jc w:val="both"/>
        <w:rPr>
          <w:sz w:val="24"/>
          <w:szCs w:val="24"/>
        </w:rPr>
      </w:pPr>
    </w:p>
    <w:p w:rsidR="00327FBB" w:rsidRPr="00327FBB" w:rsidRDefault="00327FBB" w:rsidP="00327FBB">
      <w:pPr>
        <w:pStyle w:val="a9"/>
        <w:jc w:val="both"/>
        <w:rPr>
          <w:sz w:val="24"/>
          <w:szCs w:val="24"/>
        </w:rPr>
      </w:pPr>
      <w:r w:rsidRPr="00327FBB">
        <w:rPr>
          <w:sz w:val="24"/>
          <w:szCs w:val="24"/>
        </w:rPr>
        <w:t>Потенциал на Община Лом за развитие използването на ВЕИ, базирани на вятърна енергия:</w:t>
      </w:r>
    </w:p>
    <w:p w:rsidR="00327FBB" w:rsidRPr="00327FBB" w:rsidRDefault="00327FBB" w:rsidP="00327FBB">
      <w:pPr>
        <w:pStyle w:val="a9"/>
        <w:jc w:val="both"/>
        <w:rPr>
          <w:sz w:val="24"/>
          <w:szCs w:val="24"/>
        </w:rPr>
      </w:pPr>
    </w:p>
    <w:p w:rsidR="00327FBB" w:rsidRDefault="00327FBB" w:rsidP="00327FBB">
      <w:pPr>
        <w:pStyle w:val="a9"/>
        <w:jc w:val="both"/>
        <w:rPr>
          <w:sz w:val="24"/>
          <w:szCs w:val="24"/>
        </w:rPr>
      </w:pPr>
      <w:r w:rsidRPr="00327FBB">
        <w:rPr>
          <w:sz w:val="24"/>
          <w:szCs w:val="24"/>
        </w:rPr>
        <w:t>Основното предизвикателство за използване на вятъра като източник на енергия е, че тази енергия е непостоянна и не винаги налична, когато е необходимо електричество. Вятърът не може да се съхранява (въпреки че, генерираното електричество може да се съхранява, ако се използват батерии), и не всички ветрове могат да бъдат впрегнати, тъй като не отговарят на изискванията за електроенергия. Освен това, местата с добра ветрова плътност и скорост, често са разположени в отдалечени места, далеч от областите на търсенето на електрическа енергия (като градове). Важен елемент от развитието на тази технология е, че вече се предлагат системи, които са подходящи за домове, жилищни многофамилни сгради и други, които могат да оптимизират значително енергийната ефективност на домакинствата и да намалят емисиите на парникови газове.</w:t>
      </w:r>
    </w:p>
    <w:p w:rsidR="00327FBB" w:rsidRPr="004E1CA3" w:rsidRDefault="00327FBB" w:rsidP="00545D2E">
      <w:pPr>
        <w:pStyle w:val="a9"/>
        <w:jc w:val="both"/>
        <w:rPr>
          <w:sz w:val="24"/>
          <w:szCs w:val="24"/>
        </w:rPr>
        <w:sectPr w:rsidR="00327FBB" w:rsidRPr="004E1CA3" w:rsidSect="00394551">
          <w:pgSz w:w="11900" w:h="16840"/>
          <w:pgMar w:top="1440" w:right="1080" w:bottom="1440" w:left="1080" w:header="708" w:footer="708" w:gutter="0"/>
          <w:cols w:space="708"/>
          <w:docGrid w:linePitch="299"/>
        </w:sectPr>
      </w:pPr>
      <w:r>
        <w:rPr>
          <w:noProof/>
          <w:sz w:val="24"/>
          <w:szCs w:val="24"/>
          <w:lang w:bidi="ar-SA"/>
        </w:rPr>
        <w:lastRenderedPageBreak/>
        <w:drawing>
          <wp:inline distT="0" distB="0" distL="0" distR="0" wp14:anchorId="7E98FEEB">
            <wp:extent cx="6084374" cy="8612505"/>
            <wp:effectExtent l="0" t="0" r="0" b="0"/>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85893" cy="8614655"/>
                    </a:xfrm>
                    <a:prstGeom prst="rect">
                      <a:avLst/>
                    </a:prstGeom>
                    <a:noFill/>
                  </pic:spPr>
                </pic:pic>
              </a:graphicData>
            </a:graphic>
          </wp:inline>
        </w:drawing>
      </w:r>
    </w:p>
    <w:p w:rsidR="001E3291" w:rsidRDefault="001E3291">
      <w:pPr>
        <w:spacing w:line="280" w:lineRule="auto"/>
        <w:jc w:val="both"/>
      </w:pPr>
    </w:p>
    <w:p w:rsidR="00327FBB" w:rsidRPr="00327FBB" w:rsidRDefault="00327FBB" w:rsidP="00327FBB"/>
    <w:p w:rsidR="00327FBB" w:rsidRPr="00327FBB" w:rsidRDefault="00327FBB" w:rsidP="00327FBB"/>
    <w:p w:rsidR="00327FBB" w:rsidRDefault="00327FBB" w:rsidP="00327FBB"/>
    <w:p w:rsidR="00327FBB" w:rsidRDefault="00327FBB" w:rsidP="00327FBB"/>
    <w:p w:rsidR="00327FBB" w:rsidRPr="0075490D" w:rsidRDefault="00327FBB" w:rsidP="0075490D">
      <w:pPr>
        <w:tabs>
          <w:tab w:val="left" w:pos="1665"/>
        </w:tabs>
        <w:jc w:val="both"/>
        <w:rPr>
          <w:sz w:val="24"/>
          <w:szCs w:val="24"/>
        </w:rPr>
      </w:pPr>
      <w:r>
        <w:t>с.</w:t>
      </w:r>
      <w:r>
        <w:tab/>
      </w:r>
      <w:r w:rsidRPr="0075490D">
        <w:rPr>
          <w:sz w:val="24"/>
          <w:szCs w:val="24"/>
        </w:rPr>
        <w:t>Водна енергия</w:t>
      </w:r>
    </w:p>
    <w:p w:rsidR="00327FBB" w:rsidRPr="0075490D" w:rsidRDefault="00327FBB" w:rsidP="0075490D">
      <w:pPr>
        <w:tabs>
          <w:tab w:val="left" w:pos="1665"/>
        </w:tabs>
        <w:jc w:val="both"/>
        <w:rPr>
          <w:sz w:val="24"/>
          <w:szCs w:val="24"/>
        </w:rPr>
      </w:pPr>
    </w:p>
    <w:p w:rsidR="00327FBB" w:rsidRPr="0075490D" w:rsidRDefault="00327FBB" w:rsidP="0075490D">
      <w:pPr>
        <w:tabs>
          <w:tab w:val="left" w:pos="1665"/>
        </w:tabs>
        <w:jc w:val="both"/>
        <w:rPr>
          <w:sz w:val="24"/>
          <w:szCs w:val="24"/>
        </w:rPr>
      </w:pPr>
      <w:r w:rsidRPr="0075490D">
        <w:rPr>
          <w:sz w:val="24"/>
          <w:szCs w:val="24"/>
        </w:rPr>
        <w:t xml:space="preserve">Оползотворяването енергията на водните потоци за производство на електрическа енергия е най-използвания възобновяем източник за енергодобив на територията на страната. В България има дългогодишни традиции в строителството и експлоатацията на водноелектрически централи, като дори местни предприятия са в състояние да произвеждат основно и спомагателно оборудване, обезпечаващо тези технологии. В последните години се наблюдава засилен интерес при инвестициите в малки, микро и мини водноелектрически централи (с инсталирана мощност до 10МW), най-вече предвид по-ниските инвестиционни разходи на инсталиран киловат, по-лесната експлоатация, дългия живот на оборудването и отпадане необходимоста от годишни или многогодишни изравнители. Основния проблем пред хидроенергетиката е, че енергопроизводството е силно зависимо от сезона и климатичните фактори. </w:t>
      </w:r>
    </w:p>
    <w:p w:rsidR="00327FBB" w:rsidRPr="0075490D" w:rsidRDefault="00327FBB" w:rsidP="0075490D">
      <w:pPr>
        <w:tabs>
          <w:tab w:val="left" w:pos="1665"/>
        </w:tabs>
        <w:jc w:val="both"/>
        <w:rPr>
          <w:sz w:val="24"/>
          <w:szCs w:val="24"/>
        </w:rPr>
      </w:pPr>
    </w:p>
    <w:p w:rsidR="00327FBB" w:rsidRPr="0075490D" w:rsidRDefault="00327FBB" w:rsidP="0075490D">
      <w:pPr>
        <w:tabs>
          <w:tab w:val="left" w:pos="1665"/>
        </w:tabs>
        <w:jc w:val="both"/>
        <w:rPr>
          <w:sz w:val="24"/>
          <w:szCs w:val="24"/>
        </w:rPr>
      </w:pPr>
      <w:r w:rsidRPr="0075490D">
        <w:rPr>
          <w:sz w:val="24"/>
          <w:szCs w:val="24"/>
        </w:rPr>
        <w:t>Потенциал на Община Лом за развитие използването на ВЕИ, базирани на водна енергия:</w:t>
      </w:r>
    </w:p>
    <w:p w:rsidR="00327FBB" w:rsidRPr="0075490D" w:rsidRDefault="00327FBB" w:rsidP="0075490D">
      <w:pPr>
        <w:tabs>
          <w:tab w:val="left" w:pos="1665"/>
        </w:tabs>
        <w:jc w:val="both"/>
        <w:rPr>
          <w:sz w:val="24"/>
          <w:szCs w:val="24"/>
        </w:rPr>
      </w:pPr>
      <w:r w:rsidRPr="0075490D">
        <w:rPr>
          <w:sz w:val="24"/>
          <w:szCs w:val="24"/>
        </w:rPr>
        <w:t>Територията на община Лом е пресечена от множество реки, но техният потенциал за производството на енергия се оценява като незначителен.</w:t>
      </w:r>
    </w:p>
    <w:p w:rsidR="00327FBB" w:rsidRPr="0075490D" w:rsidRDefault="00327FBB" w:rsidP="0075490D">
      <w:pPr>
        <w:tabs>
          <w:tab w:val="left" w:pos="1665"/>
        </w:tabs>
        <w:jc w:val="both"/>
        <w:rPr>
          <w:sz w:val="24"/>
          <w:szCs w:val="24"/>
        </w:rPr>
      </w:pPr>
      <w:r w:rsidRPr="0075490D">
        <w:rPr>
          <w:sz w:val="24"/>
          <w:szCs w:val="24"/>
        </w:rPr>
        <w:tab/>
      </w:r>
    </w:p>
    <w:p w:rsidR="00F45F9B" w:rsidRPr="0075490D" w:rsidRDefault="00F45F9B" w:rsidP="0075490D">
      <w:pPr>
        <w:tabs>
          <w:tab w:val="left" w:pos="1665"/>
        </w:tabs>
        <w:jc w:val="both"/>
        <w:rPr>
          <w:sz w:val="24"/>
          <w:szCs w:val="24"/>
        </w:rPr>
      </w:pPr>
      <w:r w:rsidRPr="0075490D">
        <w:rPr>
          <w:sz w:val="24"/>
          <w:szCs w:val="24"/>
          <w:lang w:val="en-US"/>
        </w:rPr>
        <w:t>d</w:t>
      </w:r>
      <w:r w:rsidRPr="0075490D">
        <w:rPr>
          <w:sz w:val="24"/>
          <w:szCs w:val="24"/>
        </w:rPr>
        <w:t>.</w:t>
      </w:r>
      <w:r w:rsidRPr="0075490D">
        <w:rPr>
          <w:sz w:val="24"/>
          <w:szCs w:val="24"/>
        </w:rPr>
        <w:tab/>
        <w:t>Геотермална енергия</w:t>
      </w:r>
    </w:p>
    <w:p w:rsidR="00F45F9B" w:rsidRPr="0075490D" w:rsidRDefault="00F45F9B" w:rsidP="0075490D">
      <w:pPr>
        <w:tabs>
          <w:tab w:val="left" w:pos="1665"/>
        </w:tabs>
        <w:jc w:val="both"/>
        <w:rPr>
          <w:sz w:val="24"/>
          <w:szCs w:val="24"/>
        </w:rPr>
      </w:pPr>
    </w:p>
    <w:p w:rsidR="00F45F9B" w:rsidRPr="0075490D" w:rsidRDefault="00F45F9B" w:rsidP="0075490D">
      <w:pPr>
        <w:tabs>
          <w:tab w:val="left" w:pos="1665"/>
        </w:tabs>
        <w:jc w:val="both"/>
        <w:rPr>
          <w:sz w:val="24"/>
          <w:szCs w:val="24"/>
        </w:rPr>
      </w:pPr>
      <w:r w:rsidRPr="0075490D">
        <w:rPr>
          <w:sz w:val="24"/>
          <w:szCs w:val="24"/>
        </w:rPr>
        <w:t>Използването на геотермалната енергия включва всички технологии за директно или индиректно използване топлината на земните недра. Геотермалните източници, взависимост от своята температура могат да се класифицират по следния начин:</w:t>
      </w:r>
    </w:p>
    <w:p w:rsidR="00F45F9B" w:rsidRPr="0075490D" w:rsidRDefault="00F45F9B" w:rsidP="0075490D">
      <w:pPr>
        <w:tabs>
          <w:tab w:val="left" w:pos="1665"/>
        </w:tabs>
        <w:jc w:val="both"/>
        <w:rPr>
          <w:sz w:val="24"/>
          <w:szCs w:val="24"/>
        </w:rPr>
      </w:pPr>
      <w:r w:rsidRPr="0075490D">
        <w:rPr>
          <w:sz w:val="24"/>
          <w:szCs w:val="24"/>
        </w:rPr>
        <w:t>-</w:t>
      </w:r>
      <w:r w:rsidRPr="0075490D">
        <w:rPr>
          <w:sz w:val="24"/>
          <w:szCs w:val="24"/>
        </w:rPr>
        <w:tab/>
        <w:t>нискотемпературни, с температура до 200С. Този вид ресурси не могат да се използват директно, като най-често се потребяват за подгряване на първичния контур на темопомпени агрегати. Това е най-разпространения геотермален ресурс в България;</w:t>
      </w:r>
    </w:p>
    <w:p w:rsidR="00F45F9B" w:rsidRPr="0075490D" w:rsidRDefault="00F45F9B" w:rsidP="0075490D">
      <w:pPr>
        <w:tabs>
          <w:tab w:val="left" w:pos="1665"/>
        </w:tabs>
        <w:jc w:val="both"/>
        <w:rPr>
          <w:sz w:val="24"/>
          <w:szCs w:val="24"/>
        </w:rPr>
      </w:pPr>
      <w:r w:rsidRPr="0075490D">
        <w:rPr>
          <w:sz w:val="24"/>
          <w:szCs w:val="24"/>
        </w:rPr>
        <w:t>-</w:t>
      </w:r>
      <w:r w:rsidRPr="0075490D">
        <w:rPr>
          <w:sz w:val="24"/>
          <w:szCs w:val="24"/>
        </w:rPr>
        <w:tab/>
        <w:t>среднотемпературни, с температура 20-700С. Взависимост от температурата тези източници могат да се ползват директно в нискотемпературни (30-450С) или високотемпературни (50-700С) инсталации, или индиректно, за подгряване на първичния контур на темопомпени агрегати;</w:t>
      </w:r>
    </w:p>
    <w:p w:rsidR="00F45F9B" w:rsidRPr="0075490D" w:rsidRDefault="00F45F9B" w:rsidP="0075490D">
      <w:pPr>
        <w:tabs>
          <w:tab w:val="left" w:pos="1665"/>
        </w:tabs>
        <w:jc w:val="both"/>
        <w:rPr>
          <w:sz w:val="24"/>
          <w:szCs w:val="24"/>
        </w:rPr>
      </w:pPr>
      <w:r w:rsidRPr="0075490D">
        <w:rPr>
          <w:sz w:val="24"/>
          <w:szCs w:val="24"/>
        </w:rPr>
        <w:t>-</w:t>
      </w:r>
      <w:r w:rsidRPr="0075490D">
        <w:rPr>
          <w:sz w:val="24"/>
          <w:szCs w:val="24"/>
        </w:rPr>
        <w:tab/>
        <w:t>високотемпературни, с температура 70-1100С, които могат да се използват директно;</w:t>
      </w:r>
    </w:p>
    <w:p w:rsidR="00F45F9B" w:rsidRPr="0075490D" w:rsidRDefault="00F45F9B" w:rsidP="0075490D">
      <w:pPr>
        <w:tabs>
          <w:tab w:val="left" w:pos="1665"/>
        </w:tabs>
        <w:jc w:val="both"/>
        <w:rPr>
          <w:sz w:val="24"/>
          <w:szCs w:val="24"/>
        </w:rPr>
      </w:pPr>
      <w:r w:rsidRPr="0075490D">
        <w:rPr>
          <w:sz w:val="24"/>
          <w:szCs w:val="24"/>
        </w:rPr>
        <w:t>-</w:t>
      </w:r>
      <w:r w:rsidRPr="0075490D">
        <w:rPr>
          <w:sz w:val="24"/>
          <w:szCs w:val="24"/>
        </w:rPr>
        <w:tab/>
        <w:t>свръхвисокотемпературни, с температура над 1100С. В България не се  срещат такива геотермални източници.</w:t>
      </w:r>
    </w:p>
    <w:p w:rsidR="00F45F9B" w:rsidRPr="0075490D" w:rsidRDefault="00F45F9B" w:rsidP="0075490D">
      <w:pPr>
        <w:tabs>
          <w:tab w:val="left" w:pos="1665"/>
        </w:tabs>
        <w:jc w:val="both"/>
        <w:rPr>
          <w:sz w:val="24"/>
          <w:szCs w:val="24"/>
        </w:rPr>
      </w:pPr>
    </w:p>
    <w:p w:rsidR="00F45F9B" w:rsidRPr="0075490D" w:rsidRDefault="00F45F9B" w:rsidP="0075490D">
      <w:pPr>
        <w:tabs>
          <w:tab w:val="left" w:pos="1665"/>
        </w:tabs>
        <w:jc w:val="both"/>
        <w:rPr>
          <w:sz w:val="24"/>
          <w:szCs w:val="24"/>
        </w:rPr>
      </w:pPr>
      <w:r w:rsidRPr="0075490D">
        <w:rPr>
          <w:sz w:val="24"/>
          <w:szCs w:val="24"/>
        </w:rPr>
        <w:t>За производство на електрическа енергия се използват основно свръхвисокотемпературните геотермални източници, като при засиленото развитие в последните години на технологии, използващи т.н. „органичен цикъл на Ренкин“ е възможен ефективен добив на електроенергия и от високотемпературните геотермални ресурси.</w:t>
      </w:r>
    </w:p>
    <w:p w:rsidR="00F45F9B" w:rsidRDefault="00F45F9B" w:rsidP="0075490D">
      <w:pPr>
        <w:tabs>
          <w:tab w:val="left" w:pos="1665"/>
        </w:tabs>
        <w:jc w:val="both"/>
        <w:rPr>
          <w:sz w:val="24"/>
          <w:szCs w:val="24"/>
        </w:rPr>
      </w:pPr>
      <w:r w:rsidRPr="0075490D">
        <w:rPr>
          <w:sz w:val="24"/>
          <w:szCs w:val="24"/>
        </w:rPr>
        <w:t>На територията на Община Лом няма топли минерални извори, поради което не са реализирани инсталации за директно ползване на геотермалната енергия</w:t>
      </w:r>
    </w:p>
    <w:p w:rsidR="00D52643" w:rsidRPr="00D52643" w:rsidRDefault="00D52643" w:rsidP="00D52643">
      <w:pPr>
        <w:tabs>
          <w:tab w:val="left" w:pos="1665"/>
        </w:tabs>
        <w:jc w:val="both"/>
        <w:rPr>
          <w:sz w:val="24"/>
          <w:szCs w:val="24"/>
        </w:rPr>
      </w:pPr>
      <w:r w:rsidRPr="00D52643">
        <w:rPr>
          <w:sz w:val="24"/>
          <w:szCs w:val="24"/>
        </w:rPr>
        <w:t xml:space="preserve">В битовия сектор се използват термопомпени инсталации тип: „вода-вода“, при които геотермалния ресурс се използва индиректно в първичния кръг на термопомпените агрегати. В последните години все по-масово се използват т.н. „земносвързани“ термопомпени инсталации, при които в содажни кладенци с дълбочина 100-150м. се монтират затворени </w:t>
      </w:r>
      <w:r w:rsidRPr="00D52643">
        <w:rPr>
          <w:sz w:val="24"/>
          <w:szCs w:val="24"/>
        </w:rPr>
        <w:lastRenderedPageBreak/>
        <w:t>геотермални комплекти. В този случай се използват свойствата на топлобмена между земните пластове в дълбочина и топлоносителя, протичащ през геотермалните комплекти. Тази технология носи висока ефективност и решава редица експлоатационни проблеми, които се наблюдават при термопомпите „вода-вода“, но все още е сравнително скъпа, главно заради сондажните дейности.</w:t>
      </w:r>
    </w:p>
    <w:p w:rsidR="00D52643" w:rsidRPr="00D52643" w:rsidRDefault="00D52643" w:rsidP="00D52643">
      <w:pPr>
        <w:tabs>
          <w:tab w:val="left" w:pos="1665"/>
        </w:tabs>
        <w:jc w:val="both"/>
        <w:rPr>
          <w:sz w:val="24"/>
          <w:szCs w:val="24"/>
        </w:rPr>
      </w:pPr>
    </w:p>
    <w:p w:rsidR="00D52643" w:rsidRPr="00D52643" w:rsidRDefault="00D52643" w:rsidP="00D52643">
      <w:pPr>
        <w:tabs>
          <w:tab w:val="left" w:pos="1665"/>
        </w:tabs>
        <w:jc w:val="both"/>
        <w:rPr>
          <w:b/>
          <w:bCs/>
          <w:sz w:val="24"/>
          <w:szCs w:val="24"/>
        </w:rPr>
      </w:pPr>
      <w:r w:rsidRPr="00D52643">
        <w:rPr>
          <w:b/>
          <w:bCs/>
          <w:sz w:val="24"/>
          <w:szCs w:val="24"/>
        </w:rPr>
        <w:t>Потенциал на Община Лом за развитие използването на ВЕИ, базирани на геотермална енергия.</w:t>
      </w:r>
    </w:p>
    <w:p w:rsidR="00D52643" w:rsidRPr="00D52643" w:rsidRDefault="00D52643" w:rsidP="00D52643">
      <w:pPr>
        <w:tabs>
          <w:tab w:val="left" w:pos="1665"/>
        </w:tabs>
        <w:jc w:val="both"/>
        <w:rPr>
          <w:sz w:val="24"/>
          <w:szCs w:val="24"/>
        </w:rPr>
      </w:pPr>
    </w:p>
    <w:p w:rsidR="00D52643" w:rsidRPr="00D52643" w:rsidRDefault="00D52643" w:rsidP="00D52643">
      <w:pPr>
        <w:tabs>
          <w:tab w:val="left" w:pos="1665"/>
        </w:tabs>
        <w:jc w:val="both"/>
        <w:rPr>
          <w:sz w:val="24"/>
          <w:szCs w:val="24"/>
        </w:rPr>
      </w:pPr>
      <w:r w:rsidRPr="00D52643">
        <w:rPr>
          <w:sz w:val="24"/>
          <w:szCs w:val="24"/>
        </w:rPr>
        <w:t>Както е описано по-горе в Община Лом няма топли извори, поради което не са изградени инсталации за директно ползване на геотермалната енергия. В краткосрочен план може да се очаква единствено индиректно използване на нископотенциална геотермална енергия в термопомпени инсталации, за отопление и подгряване на битова гореща вода в частни сгради или фирми.</w:t>
      </w:r>
    </w:p>
    <w:p w:rsidR="00D52643" w:rsidRDefault="00D52643" w:rsidP="0075490D">
      <w:pPr>
        <w:tabs>
          <w:tab w:val="left" w:pos="1665"/>
        </w:tabs>
        <w:jc w:val="both"/>
        <w:rPr>
          <w:sz w:val="24"/>
          <w:szCs w:val="24"/>
        </w:rPr>
      </w:pPr>
    </w:p>
    <w:p w:rsidR="00B80E9E" w:rsidRDefault="00B80E9E" w:rsidP="00B80E9E">
      <w:pPr>
        <w:tabs>
          <w:tab w:val="left" w:pos="1665"/>
        </w:tabs>
        <w:jc w:val="both"/>
        <w:rPr>
          <w:sz w:val="24"/>
          <w:szCs w:val="24"/>
        </w:rPr>
      </w:pPr>
      <w:r>
        <w:rPr>
          <w:sz w:val="24"/>
          <w:szCs w:val="24"/>
        </w:rPr>
        <w:t>е</w:t>
      </w:r>
      <w:r w:rsidRPr="00B80E9E">
        <w:rPr>
          <w:sz w:val="24"/>
          <w:szCs w:val="24"/>
        </w:rPr>
        <w:t>.</w:t>
      </w:r>
      <w:r w:rsidRPr="00B80E9E">
        <w:rPr>
          <w:sz w:val="24"/>
          <w:szCs w:val="24"/>
        </w:rPr>
        <w:tab/>
        <w:t>Енергия от биомаса</w:t>
      </w:r>
    </w:p>
    <w:p w:rsidR="00B80E9E" w:rsidRDefault="00B80E9E" w:rsidP="00B80E9E">
      <w:pPr>
        <w:tabs>
          <w:tab w:val="left" w:pos="1665"/>
        </w:tabs>
        <w:jc w:val="both"/>
        <w:rPr>
          <w:sz w:val="24"/>
          <w:szCs w:val="24"/>
        </w:rPr>
      </w:pPr>
    </w:p>
    <w:p w:rsidR="00B80E9E" w:rsidRPr="00B80E9E" w:rsidRDefault="00B80E9E" w:rsidP="00B80E9E">
      <w:pPr>
        <w:pStyle w:val="a5"/>
        <w:numPr>
          <w:ilvl w:val="0"/>
          <w:numId w:val="21"/>
        </w:numPr>
        <w:tabs>
          <w:tab w:val="left" w:pos="1665"/>
        </w:tabs>
        <w:jc w:val="both"/>
        <w:rPr>
          <w:sz w:val="24"/>
          <w:szCs w:val="24"/>
        </w:rPr>
      </w:pPr>
      <w:r w:rsidRPr="00B80E9E">
        <w:rPr>
          <w:sz w:val="24"/>
          <w:szCs w:val="24"/>
        </w:rPr>
        <w:t>Използването на биомаса от горското стопанство и свързаните с него промишлености</w:t>
      </w:r>
    </w:p>
    <w:p w:rsidR="00B80E9E" w:rsidRPr="00B80E9E" w:rsidRDefault="00B80E9E" w:rsidP="00B80E9E">
      <w:pPr>
        <w:tabs>
          <w:tab w:val="left" w:pos="1665"/>
        </w:tabs>
        <w:jc w:val="both"/>
        <w:rPr>
          <w:sz w:val="24"/>
          <w:szCs w:val="24"/>
        </w:rPr>
      </w:pPr>
    </w:p>
    <w:p w:rsidR="00B80E9E" w:rsidRPr="00B80E9E" w:rsidRDefault="00B80E9E" w:rsidP="00B80E9E">
      <w:pPr>
        <w:tabs>
          <w:tab w:val="left" w:pos="1665"/>
        </w:tabs>
        <w:jc w:val="both"/>
        <w:rPr>
          <w:sz w:val="24"/>
          <w:szCs w:val="24"/>
        </w:rPr>
      </w:pPr>
      <w:r w:rsidRPr="00B80E9E">
        <w:rPr>
          <w:sz w:val="24"/>
          <w:szCs w:val="24"/>
        </w:rPr>
        <w:t xml:space="preserve">Територията на община Лом обхваща 264 074 дка земеделски земи /81,5%/ от цялата община. От тях 240 056 дка /90,9%/ обработваеми. На територията на общината има и 14 858 дка горски площи /4,6%/ от цялата площ на общината. </w:t>
      </w:r>
    </w:p>
    <w:p w:rsidR="00D52643" w:rsidRDefault="00B80E9E" w:rsidP="00B80E9E">
      <w:pPr>
        <w:tabs>
          <w:tab w:val="left" w:pos="1665"/>
        </w:tabs>
        <w:jc w:val="both"/>
        <w:rPr>
          <w:sz w:val="24"/>
          <w:szCs w:val="24"/>
        </w:rPr>
      </w:pPr>
      <w:r w:rsidRPr="00B80E9E">
        <w:rPr>
          <w:sz w:val="24"/>
          <w:szCs w:val="24"/>
        </w:rPr>
        <w:t>По отношение на производствената специализация на растениевъдството от гледна точка на размера засети площи, през стопанската 2011-2012 г. най-голям дял заемат площите с пшеница - 51 600 дка /13% от площите с пшеница в областта/. На второ място се нарежда слънчогледът с 37 600 дка /близо 13% от засетите площи в област Монтана/. Размерът на площите с винени лозя /4 947 дка/ отрежда на община Лом първо място - с дял от 69,5% в производствената структура на областта.</w:t>
      </w:r>
    </w:p>
    <w:p w:rsidR="00914DCB" w:rsidRDefault="00914DCB" w:rsidP="00B80E9E">
      <w:pPr>
        <w:tabs>
          <w:tab w:val="left" w:pos="1665"/>
        </w:tabs>
        <w:jc w:val="both"/>
        <w:rPr>
          <w:sz w:val="24"/>
          <w:szCs w:val="24"/>
        </w:rPr>
      </w:pPr>
    </w:p>
    <w:p w:rsidR="007F73D0" w:rsidRPr="007F73D0" w:rsidRDefault="00914DCB" w:rsidP="007F73D0">
      <w:pPr>
        <w:tabs>
          <w:tab w:val="left" w:pos="1665"/>
        </w:tabs>
        <w:jc w:val="both"/>
        <w:rPr>
          <w:sz w:val="24"/>
          <w:szCs w:val="24"/>
        </w:rPr>
      </w:pPr>
      <w:r w:rsidRPr="00914DCB">
        <w:rPr>
          <w:sz w:val="24"/>
          <w:szCs w:val="24"/>
        </w:rPr>
        <w:t xml:space="preserve">От общински съвет Лом са приети “ Наредба за изграждане и опазване на зелената система на територията на Община Лом“, с която се регулира поддържането и опазването на градините, парковете, лесопарковете,уличните насаждения и крайпътните теренни площи, „Наредба за реда и начина на ползване на дървесина, добита извън горски фонд на територията на Община Лом“ ,“ Наредба за управление, стопанисване и ползване на горски територии - общинска собственост“. Основните принципи и цели на наредбата са: опазване и увеличаване на площта на горите, поддържане и подобряване състоянието на горите,природосъобразно стопанисване на горските територии, публичност, прозрачност и равнопоставеност,насърчаване на инвестиции за устойчиво стопанисване на горите и ползването на дървесни и недървесни горски продукти.Наредбите са съобразена с националните и регионални приоритети в икономиеското развитие и опазването на околната среда, заложени в Общински план за развитие 2014- 2020 г., Интрегриран план за градско възстановяване и развитие 2014-2020 г., Опреативна програма „Околна среда 2014-2020“. Стратегическата цел е постигане на устойчива функционалана обвързаност на естествените и планирано изградени елементи на зелената система в урбанизираната среда, така че функционирането </w:t>
      </w:r>
      <w:r w:rsidR="007F73D0" w:rsidRPr="007F73D0">
        <w:rPr>
          <w:sz w:val="24"/>
          <w:szCs w:val="24"/>
        </w:rPr>
        <w:t>злената инфраструктура да осигурява многостраннни ползи за хората и непрекъснато  да подобрява качеството на живот, при съхраняване и развитие предимствата на естествената природна среда. Един от подходите за изпълнение на тази цел е ефективност и ефикасност на планирането, изпълнението, управлението, наблюдението и оценката на дейностите за поддържане и развитие на зелената инфраструктура на града, като елемент на интегрираните системни мерки за приобщаващ, включващ и устойчив растеж на местната общност.</w:t>
      </w:r>
    </w:p>
    <w:p w:rsidR="007F73D0" w:rsidRPr="007F73D0" w:rsidRDefault="007F73D0" w:rsidP="007F73D0">
      <w:pPr>
        <w:tabs>
          <w:tab w:val="left" w:pos="1665"/>
        </w:tabs>
        <w:jc w:val="both"/>
        <w:rPr>
          <w:sz w:val="24"/>
          <w:szCs w:val="24"/>
        </w:rPr>
      </w:pPr>
      <w:r w:rsidRPr="007F73D0">
        <w:rPr>
          <w:sz w:val="24"/>
          <w:szCs w:val="24"/>
        </w:rPr>
        <w:lastRenderedPageBreak/>
        <w:t>Към момента биомаса под формата на рязана дървесина се използва за отопление на детска градина в с. Ковачица. В битовия сектор, основно в селата дървесината се използва масово за отоплителни нужди. В последните години все по- масово в битовия сектор се налага употребата на пелети или брикети, произвеждани от дървесина или различни селскостопански отпадъци (царевични стъбла, слама, слънчогледови люспи, люцерна и др.). Предвид голямото предлагане на пазара на съоръжения за изгаряне на горива, произвеждани на база дървесни или други растителни видове, и все по-конкурентните цени на такъв тип оборудване се очаква повишава използването на този тип горива в домакинствата</w:t>
      </w:r>
    </w:p>
    <w:p w:rsidR="007F73D0" w:rsidRPr="007F73D0" w:rsidRDefault="007F73D0" w:rsidP="007F73D0">
      <w:pPr>
        <w:tabs>
          <w:tab w:val="left" w:pos="1665"/>
        </w:tabs>
        <w:jc w:val="both"/>
        <w:rPr>
          <w:sz w:val="24"/>
          <w:szCs w:val="24"/>
        </w:rPr>
      </w:pPr>
    </w:p>
    <w:p w:rsidR="007F73D0" w:rsidRPr="007F73D0" w:rsidRDefault="007F73D0" w:rsidP="007F73D0">
      <w:pPr>
        <w:tabs>
          <w:tab w:val="left" w:pos="1665"/>
        </w:tabs>
        <w:jc w:val="both"/>
        <w:rPr>
          <w:sz w:val="24"/>
          <w:szCs w:val="24"/>
        </w:rPr>
      </w:pPr>
    </w:p>
    <w:p w:rsidR="007F73D0" w:rsidRPr="007F73D0" w:rsidRDefault="007F73D0" w:rsidP="007F73D0">
      <w:pPr>
        <w:pStyle w:val="a5"/>
        <w:numPr>
          <w:ilvl w:val="0"/>
          <w:numId w:val="21"/>
        </w:numPr>
        <w:tabs>
          <w:tab w:val="left" w:pos="1665"/>
        </w:tabs>
        <w:jc w:val="both"/>
        <w:rPr>
          <w:sz w:val="24"/>
          <w:szCs w:val="24"/>
        </w:rPr>
      </w:pPr>
      <w:r w:rsidRPr="007F73D0">
        <w:rPr>
          <w:sz w:val="24"/>
          <w:szCs w:val="24"/>
        </w:rPr>
        <w:t>Използване на биомаса от селското стопанство по сектори – земеделие и животновъдство</w:t>
      </w:r>
    </w:p>
    <w:p w:rsidR="007F73D0" w:rsidRPr="007F73D0" w:rsidRDefault="007F73D0" w:rsidP="007F73D0">
      <w:pPr>
        <w:tabs>
          <w:tab w:val="left" w:pos="1665"/>
        </w:tabs>
        <w:jc w:val="both"/>
        <w:rPr>
          <w:sz w:val="24"/>
          <w:szCs w:val="24"/>
        </w:rPr>
      </w:pPr>
    </w:p>
    <w:p w:rsidR="007F73D0" w:rsidRDefault="007F73D0" w:rsidP="007F73D0">
      <w:pPr>
        <w:tabs>
          <w:tab w:val="left" w:pos="1665"/>
        </w:tabs>
        <w:jc w:val="both"/>
        <w:rPr>
          <w:sz w:val="24"/>
          <w:szCs w:val="24"/>
        </w:rPr>
      </w:pPr>
      <w:r w:rsidRPr="007F73D0">
        <w:rPr>
          <w:sz w:val="24"/>
          <w:szCs w:val="24"/>
        </w:rPr>
        <w:t>През 2015 година е проектирана „Инсталация за производство на електрическа и топлинна енергия чрез индиректно използване на биомаса от растителни и животински субстанции“ –</w:t>
      </w:r>
      <w:r w:rsidR="00CA1911">
        <w:rPr>
          <w:sz w:val="24"/>
          <w:szCs w:val="24"/>
        </w:rPr>
        <w:t xml:space="preserve"> </w:t>
      </w:r>
      <w:r w:rsidRPr="007F73D0">
        <w:rPr>
          <w:sz w:val="24"/>
          <w:szCs w:val="24"/>
        </w:rPr>
        <w:t>в</w:t>
      </w:r>
      <w:r w:rsidR="00CA1911">
        <w:rPr>
          <w:sz w:val="24"/>
          <w:szCs w:val="24"/>
        </w:rPr>
        <w:t xml:space="preserve"> имот 67310.50.7</w:t>
      </w:r>
      <w:r w:rsidRPr="007F73D0">
        <w:rPr>
          <w:sz w:val="24"/>
          <w:szCs w:val="24"/>
        </w:rPr>
        <w:t>, местност „</w:t>
      </w:r>
      <w:r w:rsidR="00CA1911">
        <w:rPr>
          <w:sz w:val="24"/>
          <w:szCs w:val="24"/>
        </w:rPr>
        <w:t>Гена</w:t>
      </w:r>
      <w:r w:rsidRPr="007F73D0">
        <w:rPr>
          <w:sz w:val="24"/>
          <w:szCs w:val="24"/>
        </w:rPr>
        <w:t xml:space="preserve">“, землището на с. </w:t>
      </w:r>
      <w:r w:rsidR="00CA1911">
        <w:rPr>
          <w:sz w:val="24"/>
          <w:szCs w:val="24"/>
        </w:rPr>
        <w:t>Сливата</w:t>
      </w:r>
      <w:r w:rsidRPr="007F73D0">
        <w:rPr>
          <w:sz w:val="24"/>
          <w:szCs w:val="24"/>
        </w:rPr>
        <w:t xml:space="preserve">, Община </w:t>
      </w:r>
      <w:r w:rsidR="00CA1911">
        <w:rPr>
          <w:sz w:val="24"/>
          <w:szCs w:val="24"/>
        </w:rPr>
        <w:t>Лом</w:t>
      </w:r>
      <w:r w:rsidRPr="007F73D0">
        <w:rPr>
          <w:sz w:val="24"/>
          <w:szCs w:val="24"/>
        </w:rPr>
        <w:t xml:space="preserve"> – възложител „</w:t>
      </w:r>
      <w:r w:rsidR="00CA1911">
        <w:rPr>
          <w:sz w:val="24"/>
          <w:szCs w:val="24"/>
        </w:rPr>
        <w:t>Алексия-2002</w:t>
      </w:r>
      <w:r w:rsidRPr="007F73D0">
        <w:rPr>
          <w:sz w:val="24"/>
          <w:szCs w:val="24"/>
        </w:rPr>
        <w:t>“ ООД</w:t>
      </w:r>
      <w:r w:rsidR="00CA1911">
        <w:rPr>
          <w:sz w:val="24"/>
          <w:szCs w:val="24"/>
        </w:rPr>
        <w:t xml:space="preserve"> </w:t>
      </w:r>
      <w:r w:rsidRPr="007F73D0">
        <w:rPr>
          <w:sz w:val="24"/>
          <w:szCs w:val="24"/>
        </w:rPr>
        <w:t>Инвестиционното намерение на Възложителя е производство на биогаз от органични отпадъци от животновъдни ферми – фекалии, постеля (смес от фекалии и слама), отмивни води, силажирани зелени растения или част от тях, отпадъци от хранително- преработвателната промишленост, кухни и други, в резултат на микробиологичен анаеробен процес – метаногенеза. Тези материали съдържат органични и неорганични вещества и са подходяща среда за развитие на всякакви микроорганизми, от една страна, но се натрупват в големи количества и замърсяват околната среда, от друга.  При естествената им ферментация се отделя парников газ, представляващ 7-10% от световното замърсяване с метан. Енергията, която е химически свързана във ферментационният материал, остава основно в произведения биогаз под формата на метан. Калорийният еквивалент на 1кг метан съответства на 1,18 кг мазут. Най-често биогазът може да се използва за производство на топлина, а след пречистване – за добиване на електроенергия чрез когенерация. След отделяне при фермантацията на биомасата биогаз, вторичната биомаса може да бъде използвана като пълноценен тор в растениевъдството.</w:t>
      </w:r>
    </w:p>
    <w:p w:rsidR="007F73D0" w:rsidRPr="007F73D0" w:rsidRDefault="007F73D0" w:rsidP="007F73D0">
      <w:pPr>
        <w:tabs>
          <w:tab w:val="left" w:pos="1665"/>
        </w:tabs>
        <w:jc w:val="both"/>
        <w:rPr>
          <w:sz w:val="24"/>
          <w:szCs w:val="24"/>
        </w:rPr>
      </w:pPr>
    </w:p>
    <w:p w:rsidR="007F73D0" w:rsidRPr="007F73D0" w:rsidRDefault="007F73D0" w:rsidP="007F73D0">
      <w:pPr>
        <w:tabs>
          <w:tab w:val="left" w:pos="1665"/>
        </w:tabs>
        <w:jc w:val="both"/>
        <w:rPr>
          <w:sz w:val="24"/>
          <w:szCs w:val="24"/>
        </w:rPr>
      </w:pPr>
      <w:r w:rsidRPr="007F73D0">
        <w:rPr>
          <w:sz w:val="24"/>
          <w:szCs w:val="24"/>
        </w:rPr>
        <w:t>ИНСТАЛАЦИЯ</w:t>
      </w:r>
      <w:r w:rsidR="00680884">
        <w:rPr>
          <w:sz w:val="24"/>
          <w:szCs w:val="24"/>
        </w:rPr>
        <w:t xml:space="preserve"> ЗА АНАЕРОБНО РАЗЛАГАНЕ</w:t>
      </w:r>
      <w:r w:rsidRPr="007F73D0">
        <w:rPr>
          <w:sz w:val="24"/>
          <w:szCs w:val="24"/>
        </w:rPr>
        <w:t xml:space="preserve"> модел “</w:t>
      </w:r>
      <w:r w:rsidR="00680884">
        <w:rPr>
          <w:sz w:val="24"/>
          <w:szCs w:val="24"/>
          <w:lang w:val="en-US"/>
        </w:rPr>
        <w:t>AUSTER</w:t>
      </w:r>
      <w:r w:rsidRPr="007F73D0">
        <w:rPr>
          <w:sz w:val="24"/>
          <w:szCs w:val="24"/>
        </w:rPr>
        <w:t>”, обхващаща както следва:</w:t>
      </w:r>
    </w:p>
    <w:p w:rsidR="0066718F" w:rsidRDefault="007F73D0" w:rsidP="007F73D0">
      <w:pPr>
        <w:tabs>
          <w:tab w:val="left" w:pos="1665"/>
        </w:tabs>
        <w:jc w:val="both"/>
        <w:rPr>
          <w:sz w:val="24"/>
          <w:szCs w:val="24"/>
        </w:rPr>
      </w:pPr>
      <w:r w:rsidRPr="007F73D0">
        <w:rPr>
          <w:sz w:val="24"/>
          <w:szCs w:val="24"/>
        </w:rPr>
        <w:t>1.</w:t>
      </w:r>
      <w:r w:rsidRPr="007F73D0">
        <w:rPr>
          <w:sz w:val="24"/>
          <w:szCs w:val="24"/>
        </w:rPr>
        <w:tab/>
      </w:r>
      <w:r w:rsidR="0066718F">
        <w:rPr>
          <w:sz w:val="24"/>
          <w:szCs w:val="24"/>
        </w:rPr>
        <w:t>Р</w:t>
      </w:r>
      <w:r w:rsidRPr="007F73D0">
        <w:rPr>
          <w:sz w:val="24"/>
          <w:szCs w:val="24"/>
        </w:rPr>
        <w:t>езервоар</w:t>
      </w:r>
      <w:r w:rsidR="0066718F">
        <w:rPr>
          <w:sz w:val="24"/>
          <w:szCs w:val="24"/>
        </w:rPr>
        <w:t xml:space="preserve"> за течен тор</w:t>
      </w:r>
      <w:r w:rsidRPr="007F73D0">
        <w:rPr>
          <w:sz w:val="24"/>
          <w:szCs w:val="24"/>
        </w:rPr>
        <w:t xml:space="preserve"> с </w:t>
      </w:r>
      <w:r w:rsidR="0066718F">
        <w:rPr>
          <w:sz w:val="24"/>
          <w:szCs w:val="24"/>
        </w:rPr>
        <w:t>външен диаметър 9.10м, височина5,0м дебелина на стената 0.30м изграден изцяло от стоманобетон.</w:t>
      </w:r>
    </w:p>
    <w:p w:rsidR="007F73D0" w:rsidRPr="007F73D0" w:rsidRDefault="0066718F" w:rsidP="007F73D0">
      <w:pPr>
        <w:tabs>
          <w:tab w:val="left" w:pos="1665"/>
        </w:tabs>
        <w:jc w:val="both"/>
        <w:rPr>
          <w:sz w:val="24"/>
          <w:szCs w:val="24"/>
        </w:rPr>
      </w:pPr>
      <w:r w:rsidRPr="007F73D0">
        <w:rPr>
          <w:sz w:val="24"/>
          <w:szCs w:val="24"/>
        </w:rPr>
        <w:t xml:space="preserve"> </w:t>
      </w:r>
      <w:r w:rsidR="007F73D0" w:rsidRPr="007F73D0">
        <w:rPr>
          <w:sz w:val="24"/>
          <w:szCs w:val="24"/>
        </w:rPr>
        <w:t>2.</w:t>
      </w:r>
      <w:r w:rsidR="007F73D0" w:rsidRPr="007F73D0">
        <w:rPr>
          <w:sz w:val="24"/>
          <w:szCs w:val="24"/>
        </w:rPr>
        <w:tab/>
      </w:r>
      <w:r>
        <w:rPr>
          <w:sz w:val="24"/>
          <w:szCs w:val="24"/>
        </w:rPr>
        <w:t>студен ферментатор за хидролиза с диаметър17,0м и обем1500</w:t>
      </w:r>
      <w:r w:rsidR="007F73D0" w:rsidRPr="007F73D0">
        <w:rPr>
          <w:sz w:val="24"/>
          <w:szCs w:val="24"/>
        </w:rPr>
        <w:t>м3;</w:t>
      </w:r>
    </w:p>
    <w:p w:rsidR="007F73D0" w:rsidRPr="007F73D0" w:rsidRDefault="007F73D0" w:rsidP="007F73D0">
      <w:pPr>
        <w:tabs>
          <w:tab w:val="left" w:pos="1665"/>
        </w:tabs>
        <w:jc w:val="both"/>
        <w:rPr>
          <w:sz w:val="24"/>
          <w:szCs w:val="24"/>
        </w:rPr>
      </w:pPr>
      <w:r w:rsidRPr="007F73D0">
        <w:rPr>
          <w:sz w:val="24"/>
          <w:szCs w:val="24"/>
        </w:rPr>
        <w:t>3.</w:t>
      </w:r>
      <w:r w:rsidRPr="007F73D0">
        <w:rPr>
          <w:sz w:val="24"/>
          <w:szCs w:val="24"/>
        </w:rPr>
        <w:tab/>
      </w:r>
      <w:r w:rsidR="0066718F">
        <w:rPr>
          <w:sz w:val="24"/>
          <w:szCs w:val="24"/>
        </w:rPr>
        <w:t xml:space="preserve">Два броя анаеробни ферментатори с диаметър27,0м, височина8,0м и  обем4400м3 </w:t>
      </w:r>
      <w:r w:rsidRPr="007F73D0">
        <w:rPr>
          <w:sz w:val="24"/>
          <w:szCs w:val="24"/>
        </w:rPr>
        <w:t xml:space="preserve">  </w:t>
      </w:r>
    </w:p>
    <w:p w:rsidR="007F73D0" w:rsidRPr="007F73D0" w:rsidRDefault="007F73D0" w:rsidP="007F73D0">
      <w:pPr>
        <w:tabs>
          <w:tab w:val="left" w:pos="1665"/>
        </w:tabs>
        <w:jc w:val="both"/>
        <w:rPr>
          <w:sz w:val="24"/>
          <w:szCs w:val="24"/>
        </w:rPr>
      </w:pPr>
      <w:r w:rsidRPr="007F73D0">
        <w:rPr>
          <w:sz w:val="24"/>
          <w:szCs w:val="24"/>
        </w:rPr>
        <w:t>4.</w:t>
      </w:r>
      <w:r w:rsidRPr="007F73D0">
        <w:rPr>
          <w:sz w:val="24"/>
          <w:szCs w:val="24"/>
        </w:rPr>
        <w:tab/>
        <w:t xml:space="preserve">Когенератор </w:t>
      </w:r>
      <w:r w:rsidR="00680884">
        <w:rPr>
          <w:sz w:val="24"/>
          <w:szCs w:val="24"/>
          <w:lang w:val="en-US"/>
        </w:rPr>
        <w:t>EKOMAX 11 BIO 999</w:t>
      </w:r>
      <w:r w:rsidRPr="007F73D0">
        <w:rPr>
          <w:sz w:val="24"/>
          <w:szCs w:val="24"/>
        </w:rPr>
        <w:t xml:space="preserve"> KWel, </w:t>
      </w:r>
      <w:r w:rsidR="00680884">
        <w:rPr>
          <w:sz w:val="24"/>
          <w:szCs w:val="24"/>
          <w:lang w:val="en-US"/>
        </w:rPr>
        <w:t>999</w:t>
      </w:r>
      <w:r w:rsidRPr="007F73D0">
        <w:rPr>
          <w:sz w:val="24"/>
          <w:szCs w:val="24"/>
        </w:rPr>
        <w:t>KWth – за преобразуване на енергията на метана (СН4) в биогаза, в полезна електрическа и топлинна енергия -</w:t>
      </w:r>
      <w:r w:rsidR="00680884">
        <w:rPr>
          <w:sz w:val="24"/>
          <w:szCs w:val="24"/>
          <w:lang w:val="en-US"/>
        </w:rPr>
        <w:t>9</w:t>
      </w:r>
      <w:r w:rsidRPr="007F73D0">
        <w:rPr>
          <w:sz w:val="24"/>
          <w:szCs w:val="24"/>
        </w:rPr>
        <w:t xml:space="preserve">99 KW електрическа и </w:t>
      </w:r>
      <w:r w:rsidR="00680884">
        <w:rPr>
          <w:sz w:val="24"/>
          <w:szCs w:val="24"/>
          <w:lang w:val="en-US"/>
        </w:rPr>
        <w:t>999</w:t>
      </w:r>
      <w:r w:rsidRPr="007F73D0">
        <w:rPr>
          <w:sz w:val="24"/>
          <w:szCs w:val="24"/>
        </w:rPr>
        <w:t xml:space="preserve"> KW топлинна мощност;</w:t>
      </w:r>
    </w:p>
    <w:p w:rsidR="007F73D0" w:rsidRPr="007F73D0" w:rsidRDefault="007F73D0" w:rsidP="007F73D0">
      <w:pPr>
        <w:tabs>
          <w:tab w:val="left" w:pos="1665"/>
        </w:tabs>
        <w:jc w:val="both"/>
        <w:rPr>
          <w:sz w:val="24"/>
          <w:szCs w:val="24"/>
        </w:rPr>
      </w:pPr>
      <w:r w:rsidRPr="007F73D0">
        <w:rPr>
          <w:sz w:val="24"/>
          <w:szCs w:val="24"/>
        </w:rPr>
        <w:t>5.</w:t>
      </w:r>
      <w:r w:rsidRPr="007F73D0">
        <w:rPr>
          <w:sz w:val="24"/>
          <w:szCs w:val="24"/>
        </w:rPr>
        <w:tab/>
        <w:t>Система за Оперативно наблюдение и управление на биогаз централата - за по- ефективна и надеждна експлоатация</w:t>
      </w:r>
    </w:p>
    <w:p w:rsidR="007F73D0" w:rsidRPr="007F73D0" w:rsidRDefault="007F73D0" w:rsidP="007F73D0">
      <w:pPr>
        <w:tabs>
          <w:tab w:val="left" w:pos="1665"/>
        </w:tabs>
        <w:jc w:val="both"/>
        <w:rPr>
          <w:sz w:val="24"/>
          <w:szCs w:val="24"/>
        </w:rPr>
      </w:pPr>
      <w:r w:rsidRPr="007F73D0">
        <w:rPr>
          <w:sz w:val="24"/>
          <w:szCs w:val="24"/>
        </w:rPr>
        <w:t>6.</w:t>
      </w:r>
      <w:r w:rsidRPr="007F73D0">
        <w:rPr>
          <w:sz w:val="24"/>
          <w:szCs w:val="24"/>
        </w:rPr>
        <w:tab/>
        <w:t>Оперативна сграда – служи основно за разполагане на компонентите на централата и всички инсталации, необходими за експлоатацията</w:t>
      </w:r>
    </w:p>
    <w:p w:rsidR="007F73D0" w:rsidRPr="007F73D0" w:rsidRDefault="007F73D0" w:rsidP="007F73D0">
      <w:pPr>
        <w:tabs>
          <w:tab w:val="left" w:pos="1665"/>
        </w:tabs>
        <w:jc w:val="both"/>
        <w:rPr>
          <w:sz w:val="24"/>
          <w:szCs w:val="24"/>
        </w:rPr>
      </w:pPr>
      <w:r w:rsidRPr="007F73D0">
        <w:rPr>
          <w:sz w:val="24"/>
          <w:szCs w:val="24"/>
        </w:rPr>
        <w:t>7.</w:t>
      </w:r>
      <w:r w:rsidRPr="007F73D0">
        <w:rPr>
          <w:sz w:val="24"/>
          <w:szCs w:val="24"/>
        </w:rPr>
        <w:tab/>
        <w:t>Техническа инфраструктура – биогаз анализатор,топлопреносна инсталация, газопреносна инсталация, инсталация за течни суровини, фрментационен и постферментационен материал</w:t>
      </w:r>
    </w:p>
    <w:p w:rsidR="007F73D0" w:rsidRPr="007F73D0" w:rsidRDefault="007F73D0" w:rsidP="007F73D0">
      <w:pPr>
        <w:tabs>
          <w:tab w:val="left" w:pos="1665"/>
        </w:tabs>
        <w:jc w:val="both"/>
        <w:rPr>
          <w:sz w:val="24"/>
          <w:szCs w:val="24"/>
        </w:rPr>
      </w:pPr>
      <w:r w:rsidRPr="007F73D0">
        <w:rPr>
          <w:sz w:val="24"/>
          <w:szCs w:val="24"/>
        </w:rPr>
        <w:t>8.</w:t>
      </w:r>
      <w:r w:rsidRPr="007F73D0">
        <w:rPr>
          <w:sz w:val="24"/>
          <w:szCs w:val="24"/>
        </w:rPr>
        <w:tab/>
        <w:t>Кондензна яма – подземен резервоар за събиране конденза от газопреносната инсталация</w:t>
      </w:r>
    </w:p>
    <w:p w:rsidR="007F73D0" w:rsidRPr="007F73D0" w:rsidRDefault="007F73D0" w:rsidP="007F73D0">
      <w:pPr>
        <w:tabs>
          <w:tab w:val="left" w:pos="1665"/>
        </w:tabs>
        <w:jc w:val="both"/>
        <w:rPr>
          <w:sz w:val="24"/>
          <w:szCs w:val="24"/>
        </w:rPr>
      </w:pPr>
      <w:r w:rsidRPr="007F73D0">
        <w:rPr>
          <w:sz w:val="24"/>
          <w:szCs w:val="24"/>
        </w:rPr>
        <w:t xml:space="preserve">На газопреносната инсталация, довеждаща произведеното количество биогаз до когенератора, </w:t>
      </w:r>
      <w:r w:rsidRPr="007F73D0">
        <w:rPr>
          <w:sz w:val="24"/>
          <w:szCs w:val="24"/>
        </w:rPr>
        <w:lastRenderedPageBreak/>
        <w:t>е предвидено отклонение за подвързване на отоплителен котел за отопляване на сгради на фирмата.</w:t>
      </w:r>
    </w:p>
    <w:p w:rsidR="007F73D0" w:rsidRDefault="007F73D0" w:rsidP="007F73D0">
      <w:pPr>
        <w:tabs>
          <w:tab w:val="left" w:pos="1665"/>
        </w:tabs>
        <w:jc w:val="both"/>
        <w:rPr>
          <w:sz w:val="24"/>
          <w:szCs w:val="24"/>
        </w:rPr>
      </w:pPr>
      <w:r w:rsidRPr="007F73D0">
        <w:rPr>
          <w:sz w:val="24"/>
          <w:szCs w:val="24"/>
        </w:rPr>
        <w:t>Инсталацията е построена и въведена в експлоатация през декември 201</w:t>
      </w:r>
      <w:r w:rsidR="00680884">
        <w:rPr>
          <w:sz w:val="24"/>
          <w:szCs w:val="24"/>
          <w:lang w:val="en-US"/>
        </w:rPr>
        <w:t>5</w:t>
      </w:r>
      <w:r w:rsidRPr="007F73D0">
        <w:rPr>
          <w:sz w:val="24"/>
          <w:szCs w:val="24"/>
        </w:rPr>
        <w:t xml:space="preserve"> година.</w:t>
      </w:r>
    </w:p>
    <w:p w:rsidR="00D90744" w:rsidRPr="007F73D0" w:rsidRDefault="00D90744" w:rsidP="007F73D0">
      <w:pPr>
        <w:tabs>
          <w:tab w:val="left" w:pos="1665"/>
        </w:tabs>
        <w:jc w:val="both"/>
        <w:rPr>
          <w:sz w:val="24"/>
          <w:szCs w:val="24"/>
        </w:rPr>
      </w:pPr>
    </w:p>
    <w:p w:rsidR="00D90744" w:rsidRPr="00D90744" w:rsidRDefault="00D90744" w:rsidP="00D90744">
      <w:pPr>
        <w:pStyle w:val="a5"/>
        <w:numPr>
          <w:ilvl w:val="0"/>
          <w:numId w:val="21"/>
        </w:numPr>
        <w:tabs>
          <w:tab w:val="left" w:pos="1665"/>
        </w:tabs>
        <w:jc w:val="both"/>
        <w:rPr>
          <w:sz w:val="24"/>
          <w:szCs w:val="24"/>
        </w:rPr>
      </w:pPr>
      <w:r w:rsidRPr="00D90744">
        <w:rPr>
          <w:sz w:val="24"/>
          <w:szCs w:val="24"/>
        </w:rPr>
        <w:t>Използване на биомаса от рибното стопанство и производството на аквакултури на територията на общината</w:t>
      </w:r>
    </w:p>
    <w:p w:rsidR="00D90744" w:rsidRDefault="00D90744" w:rsidP="00D90744">
      <w:pPr>
        <w:tabs>
          <w:tab w:val="left" w:pos="1665"/>
        </w:tabs>
        <w:jc w:val="both"/>
        <w:rPr>
          <w:sz w:val="24"/>
          <w:szCs w:val="24"/>
        </w:rPr>
      </w:pPr>
      <w:r w:rsidRPr="00D90744">
        <w:rPr>
          <w:sz w:val="24"/>
          <w:szCs w:val="24"/>
        </w:rPr>
        <w:t>За Община Лом това е неприложимо</w:t>
      </w:r>
    </w:p>
    <w:p w:rsidR="00D90744" w:rsidRDefault="00D90744" w:rsidP="00D90744">
      <w:pPr>
        <w:tabs>
          <w:tab w:val="left" w:pos="1665"/>
        </w:tabs>
        <w:jc w:val="both"/>
        <w:rPr>
          <w:sz w:val="24"/>
          <w:szCs w:val="24"/>
        </w:rPr>
      </w:pPr>
    </w:p>
    <w:p w:rsidR="00D90744" w:rsidRDefault="00D90744" w:rsidP="00D90744">
      <w:pPr>
        <w:tabs>
          <w:tab w:val="left" w:pos="1665"/>
        </w:tabs>
        <w:jc w:val="both"/>
        <w:rPr>
          <w:sz w:val="24"/>
          <w:szCs w:val="24"/>
        </w:rPr>
      </w:pPr>
    </w:p>
    <w:p w:rsidR="00635D6A" w:rsidRDefault="00635D6A" w:rsidP="00D90744">
      <w:pPr>
        <w:tabs>
          <w:tab w:val="left" w:pos="1665"/>
        </w:tabs>
        <w:jc w:val="both"/>
        <w:rPr>
          <w:sz w:val="24"/>
          <w:szCs w:val="24"/>
        </w:rPr>
      </w:pPr>
    </w:p>
    <w:p w:rsidR="00635D6A" w:rsidRPr="00635D6A" w:rsidRDefault="00635D6A" w:rsidP="00635D6A">
      <w:pPr>
        <w:pStyle w:val="a5"/>
        <w:numPr>
          <w:ilvl w:val="0"/>
          <w:numId w:val="21"/>
        </w:numPr>
        <w:tabs>
          <w:tab w:val="left" w:pos="1665"/>
        </w:tabs>
        <w:jc w:val="both"/>
        <w:rPr>
          <w:sz w:val="24"/>
          <w:szCs w:val="24"/>
        </w:rPr>
      </w:pPr>
      <w:r w:rsidRPr="00635D6A">
        <w:rPr>
          <w:sz w:val="24"/>
          <w:szCs w:val="24"/>
        </w:rPr>
        <w:t>Използване на биомаса от битови отпадъци</w:t>
      </w:r>
    </w:p>
    <w:p w:rsidR="00635D6A" w:rsidRPr="00635D6A" w:rsidRDefault="00635D6A" w:rsidP="00635D6A">
      <w:pPr>
        <w:tabs>
          <w:tab w:val="left" w:pos="1665"/>
        </w:tabs>
        <w:jc w:val="both"/>
        <w:rPr>
          <w:sz w:val="24"/>
          <w:szCs w:val="24"/>
        </w:rPr>
      </w:pPr>
    </w:p>
    <w:p w:rsidR="00635D6A" w:rsidRPr="00635D6A" w:rsidRDefault="00635D6A" w:rsidP="00635D6A">
      <w:pPr>
        <w:tabs>
          <w:tab w:val="left" w:pos="1665"/>
        </w:tabs>
        <w:jc w:val="both"/>
        <w:rPr>
          <w:sz w:val="24"/>
          <w:szCs w:val="24"/>
        </w:rPr>
      </w:pPr>
      <w:r w:rsidRPr="00635D6A">
        <w:rPr>
          <w:sz w:val="24"/>
          <w:szCs w:val="24"/>
        </w:rPr>
        <w:t>-</w:t>
      </w:r>
      <w:r w:rsidRPr="00635D6A">
        <w:rPr>
          <w:sz w:val="24"/>
          <w:szCs w:val="24"/>
        </w:rPr>
        <w:tab/>
      </w:r>
      <w:r w:rsidR="00AB1D55">
        <w:rPr>
          <w:sz w:val="24"/>
          <w:szCs w:val="24"/>
        </w:rPr>
        <w:t xml:space="preserve">На територията на община Лом предстои изграждането на </w:t>
      </w:r>
      <w:r w:rsidRPr="00635D6A">
        <w:rPr>
          <w:sz w:val="24"/>
          <w:szCs w:val="24"/>
        </w:rPr>
        <w:t xml:space="preserve">Компостираща инсталация </w:t>
      </w:r>
      <w:r w:rsidR="00AA29F1">
        <w:rPr>
          <w:sz w:val="24"/>
          <w:szCs w:val="24"/>
        </w:rPr>
        <w:t xml:space="preserve">за разделно събирани зелени и/или биоразградими  отпадъци </w:t>
      </w:r>
      <w:r w:rsidRPr="00635D6A">
        <w:rPr>
          <w:sz w:val="24"/>
          <w:szCs w:val="24"/>
        </w:rPr>
        <w:t xml:space="preserve">с площ от </w:t>
      </w:r>
      <w:r w:rsidR="00E339F2">
        <w:rPr>
          <w:sz w:val="24"/>
          <w:szCs w:val="24"/>
        </w:rPr>
        <w:t>16 467</w:t>
      </w:r>
      <w:r w:rsidRPr="00635D6A">
        <w:rPr>
          <w:sz w:val="24"/>
          <w:szCs w:val="24"/>
        </w:rPr>
        <w:t xml:space="preserve">м2 и проектен капацитет </w:t>
      </w:r>
      <w:r w:rsidR="009A6922">
        <w:rPr>
          <w:sz w:val="24"/>
          <w:szCs w:val="24"/>
        </w:rPr>
        <w:t>3004</w:t>
      </w:r>
      <w:r w:rsidRPr="00635D6A">
        <w:rPr>
          <w:sz w:val="24"/>
          <w:szCs w:val="24"/>
        </w:rPr>
        <w:t xml:space="preserve"> т/год. </w:t>
      </w:r>
      <w:r w:rsidR="00CA1911">
        <w:rPr>
          <w:sz w:val="24"/>
          <w:szCs w:val="24"/>
        </w:rPr>
        <w:t>Средно дневно по 17.88тона/ден</w:t>
      </w:r>
    </w:p>
    <w:p w:rsidR="00635D6A" w:rsidRPr="00635D6A" w:rsidRDefault="00635D6A" w:rsidP="00CA1911">
      <w:pPr>
        <w:tabs>
          <w:tab w:val="left" w:pos="1665"/>
        </w:tabs>
        <w:jc w:val="both"/>
        <w:rPr>
          <w:sz w:val="24"/>
          <w:szCs w:val="24"/>
        </w:rPr>
      </w:pPr>
      <w:r w:rsidRPr="00635D6A">
        <w:rPr>
          <w:sz w:val="24"/>
          <w:szCs w:val="24"/>
        </w:rPr>
        <w:t>-</w:t>
      </w:r>
      <w:r w:rsidRPr="00635D6A">
        <w:rPr>
          <w:sz w:val="24"/>
          <w:szCs w:val="24"/>
        </w:rPr>
        <w:tab/>
      </w:r>
    </w:p>
    <w:p w:rsidR="00635D6A" w:rsidRPr="00635D6A" w:rsidRDefault="00635D6A" w:rsidP="00635D6A">
      <w:pPr>
        <w:tabs>
          <w:tab w:val="left" w:pos="1665"/>
        </w:tabs>
        <w:jc w:val="both"/>
        <w:rPr>
          <w:sz w:val="24"/>
          <w:szCs w:val="24"/>
        </w:rPr>
      </w:pPr>
    </w:p>
    <w:p w:rsidR="00635D6A" w:rsidRPr="00635D6A" w:rsidRDefault="00635D6A" w:rsidP="00635D6A">
      <w:pPr>
        <w:tabs>
          <w:tab w:val="left" w:pos="1665"/>
        </w:tabs>
        <w:jc w:val="both"/>
        <w:rPr>
          <w:sz w:val="24"/>
          <w:szCs w:val="24"/>
        </w:rPr>
      </w:pPr>
      <w:r w:rsidRPr="00635D6A">
        <w:rPr>
          <w:sz w:val="24"/>
          <w:szCs w:val="24"/>
        </w:rPr>
        <w:t>Компостирането е метод за предварително третиране, а в случаите, когато постъпващите отпадъци, ползвани като суровина в този процес са с достатъчно добро качество и чистота, може да се счита и като дейност по оползотворяване. Процесът на компостиране протича през няколко етапа:</w:t>
      </w:r>
    </w:p>
    <w:p w:rsidR="00635D6A" w:rsidRPr="00635D6A" w:rsidRDefault="00635D6A" w:rsidP="00635D6A">
      <w:pPr>
        <w:tabs>
          <w:tab w:val="left" w:pos="1665"/>
        </w:tabs>
        <w:jc w:val="both"/>
        <w:rPr>
          <w:sz w:val="24"/>
          <w:szCs w:val="24"/>
        </w:rPr>
      </w:pPr>
      <w:r w:rsidRPr="00635D6A">
        <w:rPr>
          <w:sz w:val="24"/>
          <w:szCs w:val="24"/>
        </w:rPr>
        <w:t>-</w:t>
      </w:r>
      <w:r w:rsidRPr="00635D6A">
        <w:rPr>
          <w:sz w:val="24"/>
          <w:szCs w:val="24"/>
        </w:rPr>
        <w:tab/>
        <w:t>Визуална проверка за наличие на замърсители и бионеразградими отпадъци, които ръчно се отделят от общия поток. Отпадъците, постъпващи на площадката за компостиране представляват отпадъци от паркове и градини, разделно събрани отпадъци от домакинствата, отпадъци от кухни и заведения за обществено хранене и отпадъци от пазари;</w:t>
      </w:r>
    </w:p>
    <w:p w:rsidR="00635D6A" w:rsidRPr="00635D6A" w:rsidRDefault="00635D6A" w:rsidP="00635D6A">
      <w:pPr>
        <w:tabs>
          <w:tab w:val="left" w:pos="1665"/>
        </w:tabs>
        <w:jc w:val="both"/>
        <w:rPr>
          <w:sz w:val="24"/>
          <w:szCs w:val="24"/>
        </w:rPr>
      </w:pPr>
      <w:r w:rsidRPr="00635D6A">
        <w:rPr>
          <w:sz w:val="24"/>
          <w:szCs w:val="24"/>
        </w:rPr>
        <w:t>-</w:t>
      </w:r>
      <w:r w:rsidRPr="00635D6A">
        <w:rPr>
          <w:sz w:val="24"/>
          <w:szCs w:val="24"/>
        </w:rPr>
        <w:tab/>
        <w:t>Преминаване през съоръжение за раздробяване, като оптималния размер на частиците е 12мм. Окосената трева не преминава през раздробяване, тъй като тя е с доста малки размери на частиците и дробилката не може да намали размерите им;</w:t>
      </w:r>
    </w:p>
    <w:p w:rsidR="00635D6A" w:rsidRPr="00635D6A" w:rsidRDefault="00635D6A" w:rsidP="00635D6A">
      <w:pPr>
        <w:tabs>
          <w:tab w:val="left" w:pos="1665"/>
        </w:tabs>
        <w:jc w:val="both"/>
        <w:rPr>
          <w:sz w:val="24"/>
          <w:szCs w:val="24"/>
        </w:rPr>
      </w:pPr>
      <w:r w:rsidRPr="00635D6A">
        <w:rPr>
          <w:sz w:val="24"/>
          <w:szCs w:val="24"/>
        </w:rPr>
        <w:t>-</w:t>
      </w:r>
      <w:r w:rsidRPr="00635D6A">
        <w:rPr>
          <w:sz w:val="24"/>
          <w:szCs w:val="24"/>
        </w:rPr>
        <w:tab/>
        <w:t>Пресяване с разделяне на две фракции. Подситовата фракция се депонира, а по- едрата фракция се омесва във смесител с прясно окосена трева, дребноразмерни хранителни отпадъци или смлени по-едри хранителни отпадъци и др., за да може да се получи съотношение C:N - 30:1;</w:t>
      </w:r>
    </w:p>
    <w:p w:rsidR="00635D6A" w:rsidRPr="00635D6A" w:rsidRDefault="00635D6A" w:rsidP="00635D6A">
      <w:pPr>
        <w:tabs>
          <w:tab w:val="left" w:pos="1665"/>
        </w:tabs>
        <w:jc w:val="both"/>
        <w:rPr>
          <w:sz w:val="24"/>
          <w:szCs w:val="24"/>
        </w:rPr>
      </w:pPr>
      <w:r w:rsidRPr="00635D6A">
        <w:rPr>
          <w:sz w:val="24"/>
          <w:szCs w:val="24"/>
        </w:rPr>
        <w:t>-</w:t>
      </w:r>
      <w:r w:rsidRPr="00635D6A">
        <w:rPr>
          <w:sz w:val="24"/>
          <w:szCs w:val="24"/>
        </w:rPr>
        <w:tab/>
        <w:t>Активно компостиране, което протича около два месеца, през което време се осъществява периодично обръщане и размесване на куповете, при което се осигурява изравняване на температура, влажност и съдържание на кислород;</w:t>
      </w:r>
    </w:p>
    <w:p w:rsidR="00635D6A" w:rsidRPr="00635D6A" w:rsidRDefault="00635D6A" w:rsidP="00635D6A">
      <w:pPr>
        <w:tabs>
          <w:tab w:val="left" w:pos="1665"/>
        </w:tabs>
        <w:jc w:val="both"/>
        <w:rPr>
          <w:sz w:val="24"/>
          <w:szCs w:val="24"/>
        </w:rPr>
      </w:pPr>
      <w:r w:rsidRPr="00635D6A">
        <w:rPr>
          <w:sz w:val="24"/>
          <w:szCs w:val="24"/>
        </w:rPr>
        <w:t>-</w:t>
      </w:r>
      <w:r w:rsidRPr="00635D6A">
        <w:rPr>
          <w:sz w:val="24"/>
          <w:szCs w:val="24"/>
        </w:rPr>
        <w:tab/>
        <w:t>Зреене на компоста в покрито хале, което протича за около два месец, като след приключването на тази фаза, влажността на компоста трябва да се намали до 40-45 % за улесняване на пресяването, което ще се извършва с цел получаване на готов продукт с различни фракции, които ще се съхраняват в клетките, разположени под покритото хале за компостиране.</w:t>
      </w:r>
    </w:p>
    <w:p w:rsidR="00635D6A" w:rsidRPr="00635D6A" w:rsidRDefault="00635D6A" w:rsidP="00635D6A">
      <w:pPr>
        <w:tabs>
          <w:tab w:val="left" w:pos="1665"/>
        </w:tabs>
        <w:jc w:val="both"/>
        <w:rPr>
          <w:sz w:val="24"/>
          <w:szCs w:val="24"/>
        </w:rPr>
      </w:pPr>
    </w:p>
    <w:p w:rsidR="00635D6A" w:rsidRPr="00635D6A" w:rsidRDefault="00635D6A" w:rsidP="00635D6A">
      <w:pPr>
        <w:tabs>
          <w:tab w:val="left" w:pos="1665"/>
        </w:tabs>
        <w:jc w:val="both"/>
        <w:rPr>
          <w:sz w:val="24"/>
          <w:szCs w:val="24"/>
        </w:rPr>
      </w:pPr>
      <w:r w:rsidRPr="00635D6A">
        <w:rPr>
          <w:sz w:val="24"/>
          <w:szCs w:val="24"/>
        </w:rPr>
        <w:t>С цел спазване на нормите за емисии в атмосферния въздух е изградена инсталация за улавяне и изгаряне на сметищния биогаз. Биогазът, който се получава от сметището се</w:t>
      </w:r>
      <w:r>
        <w:rPr>
          <w:sz w:val="24"/>
          <w:szCs w:val="24"/>
        </w:rPr>
        <w:t xml:space="preserve"> </w:t>
      </w:r>
      <w:r w:rsidRPr="00635D6A">
        <w:rPr>
          <w:sz w:val="24"/>
          <w:szCs w:val="24"/>
        </w:rPr>
        <w:t xml:space="preserve">улавя посредством кладенци (13бр.), представляващи структура от габиони и хоризонтални връзки между тях. Газът се пренася посредством тръбопровод, а връзката кладенци – инсталация се осъществява чрез газова глава, в която е включена спирателна и регулираща апаратура. Пред вентилатора е монтиран циклон, предназначен за намаляване съдържанието на вода, прах и механични примеси в извлечения сметищен газ, като същия е снабден с барабан за събиране на отделената вода, на който е монтиран датчик за нивото, определящ необходимостта от предприемане на мерки по изпразването му. Между барабана и факела се намира вентилатор, </w:t>
      </w:r>
      <w:r w:rsidRPr="00635D6A">
        <w:rPr>
          <w:sz w:val="24"/>
          <w:szCs w:val="24"/>
        </w:rPr>
        <w:lastRenderedPageBreak/>
        <w:t>създаващ достатъчно вакуум за извличането на биогаза от кладенците и транспортирането му през газопровода до инсталацията. Максималния очакван дебит на биогаза е 500м3/ч, като съдържанието на метан е изключително ниско (10-20%).</w:t>
      </w:r>
    </w:p>
    <w:p w:rsidR="00635D6A" w:rsidRPr="00635D6A" w:rsidRDefault="00635D6A" w:rsidP="00635D6A">
      <w:pPr>
        <w:tabs>
          <w:tab w:val="left" w:pos="1665"/>
        </w:tabs>
        <w:jc w:val="both"/>
        <w:rPr>
          <w:sz w:val="24"/>
          <w:szCs w:val="24"/>
        </w:rPr>
      </w:pPr>
      <w:r w:rsidRPr="00635D6A">
        <w:rPr>
          <w:sz w:val="24"/>
          <w:szCs w:val="24"/>
        </w:rPr>
        <w:t>Поради ниското метаново съдържание не е рентабилно оползотворяването на сметищния газ в инсталация за производство на топлинна и/или електрическа енергия. Полученият биогаз се подава за изгаряне в газов факел. Запалването се осъществява чрез два пламъка– пилотен и основен. Пилотният пламък се запалва от електродна система, като захранването на пилотният пламък се осъществява от линията за захранване на основния пламък. Върху тялото на факела е монтиран датчик за наличие на пламък, който служи за подаването и последващото запалване на целия поток биогаз.</w:t>
      </w:r>
    </w:p>
    <w:p w:rsidR="00635D6A" w:rsidRPr="00635D6A" w:rsidRDefault="00635D6A" w:rsidP="00635D6A">
      <w:pPr>
        <w:tabs>
          <w:tab w:val="left" w:pos="1665"/>
        </w:tabs>
        <w:jc w:val="both"/>
        <w:rPr>
          <w:sz w:val="24"/>
          <w:szCs w:val="24"/>
        </w:rPr>
      </w:pPr>
      <w:r w:rsidRPr="00635D6A">
        <w:rPr>
          <w:sz w:val="24"/>
          <w:szCs w:val="24"/>
        </w:rPr>
        <w:t>С напредване на технологите за обработка на сметищните газове и очакваното понижаване на инвестиционните разходи за такъв тип оборудване в бъдеще може да бъде реализирана инсталация за полезно оползотворяване на енергията на биогаза, получаван в сметището.</w:t>
      </w:r>
    </w:p>
    <w:p w:rsidR="00635D6A" w:rsidRPr="00635D6A" w:rsidRDefault="00635D6A" w:rsidP="00635D6A">
      <w:pPr>
        <w:tabs>
          <w:tab w:val="left" w:pos="1665"/>
        </w:tabs>
        <w:jc w:val="both"/>
        <w:rPr>
          <w:sz w:val="24"/>
          <w:szCs w:val="24"/>
        </w:rPr>
      </w:pPr>
    </w:p>
    <w:p w:rsidR="00635D6A" w:rsidRPr="00635D6A" w:rsidRDefault="00635D6A" w:rsidP="00635D6A">
      <w:pPr>
        <w:tabs>
          <w:tab w:val="left" w:pos="1665"/>
        </w:tabs>
        <w:jc w:val="both"/>
        <w:rPr>
          <w:sz w:val="24"/>
          <w:szCs w:val="24"/>
        </w:rPr>
      </w:pPr>
    </w:p>
    <w:p w:rsidR="00635D6A" w:rsidRDefault="00635D6A" w:rsidP="00635D6A">
      <w:pPr>
        <w:tabs>
          <w:tab w:val="left" w:pos="1665"/>
        </w:tabs>
        <w:jc w:val="both"/>
        <w:rPr>
          <w:sz w:val="24"/>
          <w:szCs w:val="24"/>
        </w:rPr>
      </w:pPr>
    </w:p>
    <w:p w:rsidR="00A12963" w:rsidRDefault="00A12963" w:rsidP="00635D6A">
      <w:pPr>
        <w:tabs>
          <w:tab w:val="left" w:pos="1665"/>
        </w:tabs>
        <w:jc w:val="both"/>
        <w:rPr>
          <w:sz w:val="24"/>
          <w:szCs w:val="24"/>
        </w:rPr>
      </w:pPr>
    </w:p>
    <w:p w:rsidR="00A12963" w:rsidRPr="00A12963" w:rsidRDefault="00A12963" w:rsidP="00A12963">
      <w:pPr>
        <w:tabs>
          <w:tab w:val="left" w:pos="1665"/>
        </w:tabs>
        <w:jc w:val="both"/>
        <w:rPr>
          <w:b/>
          <w:bCs/>
          <w:sz w:val="24"/>
          <w:szCs w:val="24"/>
        </w:rPr>
      </w:pPr>
      <w:r w:rsidRPr="00A12963">
        <w:rPr>
          <w:b/>
          <w:bCs/>
          <w:sz w:val="24"/>
          <w:szCs w:val="24"/>
        </w:rPr>
        <w:t>7.</w:t>
      </w:r>
      <w:r w:rsidRPr="00A12963">
        <w:rPr>
          <w:b/>
          <w:bCs/>
          <w:sz w:val="24"/>
          <w:szCs w:val="24"/>
        </w:rPr>
        <w:tab/>
        <w:t>ИЗБОР НА МЕРКИ, ЗАЛОЖЕНИ В НПДЕВИ</w:t>
      </w:r>
    </w:p>
    <w:p w:rsidR="00A12963" w:rsidRPr="00A12963" w:rsidRDefault="00A12963" w:rsidP="00A12963">
      <w:pPr>
        <w:tabs>
          <w:tab w:val="left" w:pos="1665"/>
        </w:tabs>
        <w:jc w:val="both"/>
        <w:rPr>
          <w:sz w:val="24"/>
          <w:szCs w:val="24"/>
        </w:rPr>
      </w:pPr>
    </w:p>
    <w:p w:rsidR="00A12963" w:rsidRPr="00A12963" w:rsidRDefault="00A12963" w:rsidP="00A12963">
      <w:pPr>
        <w:tabs>
          <w:tab w:val="left" w:pos="1665"/>
        </w:tabs>
        <w:jc w:val="both"/>
        <w:rPr>
          <w:sz w:val="24"/>
          <w:szCs w:val="24"/>
        </w:rPr>
      </w:pPr>
      <w:r w:rsidRPr="00A12963">
        <w:rPr>
          <w:sz w:val="24"/>
          <w:szCs w:val="24"/>
        </w:rPr>
        <w:t xml:space="preserve">Изборът на подходящите мерки, дейности и последващи проекти е от особено значение за успеха и ефективността на енергийната политика на Община </w:t>
      </w:r>
      <w:r w:rsidR="00AB1D55">
        <w:rPr>
          <w:sz w:val="24"/>
          <w:szCs w:val="24"/>
        </w:rPr>
        <w:t>Лом</w:t>
      </w:r>
      <w:r w:rsidRPr="00A12963">
        <w:rPr>
          <w:sz w:val="24"/>
          <w:szCs w:val="24"/>
        </w:rPr>
        <w:t>.</w:t>
      </w:r>
    </w:p>
    <w:p w:rsidR="00A12963" w:rsidRPr="00A12963" w:rsidRDefault="00A12963" w:rsidP="00A12963">
      <w:pPr>
        <w:tabs>
          <w:tab w:val="left" w:pos="1665"/>
        </w:tabs>
        <w:jc w:val="both"/>
        <w:rPr>
          <w:sz w:val="24"/>
          <w:szCs w:val="24"/>
        </w:rPr>
      </w:pPr>
      <w:r w:rsidRPr="00A12963">
        <w:rPr>
          <w:sz w:val="24"/>
          <w:szCs w:val="24"/>
        </w:rPr>
        <w:t>При избора на дейности и мерки е необходимо да бъдат взети предвид:</w:t>
      </w:r>
    </w:p>
    <w:p w:rsidR="00A12963" w:rsidRPr="00A12963" w:rsidRDefault="00A12963" w:rsidP="00A12963">
      <w:pPr>
        <w:tabs>
          <w:tab w:val="left" w:pos="1665"/>
        </w:tabs>
        <w:jc w:val="both"/>
        <w:rPr>
          <w:sz w:val="24"/>
          <w:szCs w:val="24"/>
        </w:rPr>
      </w:pPr>
      <w:r w:rsidRPr="00A12963">
        <w:rPr>
          <w:sz w:val="24"/>
          <w:szCs w:val="24"/>
        </w:rPr>
        <w:t>-</w:t>
      </w:r>
      <w:r w:rsidRPr="00A12963">
        <w:rPr>
          <w:sz w:val="24"/>
          <w:szCs w:val="24"/>
        </w:rPr>
        <w:tab/>
        <w:t>достъпност на избраните мерки и дейности;</w:t>
      </w:r>
    </w:p>
    <w:p w:rsidR="00A12963" w:rsidRPr="00A12963" w:rsidRDefault="00A12963" w:rsidP="00A12963">
      <w:pPr>
        <w:tabs>
          <w:tab w:val="left" w:pos="1665"/>
        </w:tabs>
        <w:jc w:val="both"/>
        <w:rPr>
          <w:sz w:val="24"/>
          <w:szCs w:val="24"/>
        </w:rPr>
      </w:pPr>
      <w:r w:rsidRPr="00A12963">
        <w:rPr>
          <w:sz w:val="24"/>
          <w:szCs w:val="24"/>
        </w:rPr>
        <w:t>-</w:t>
      </w:r>
      <w:r w:rsidRPr="00A12963">
        <w:rPr>
          <w:sz w:val="24"/>
          <w:szCs w:val="24"/>
        </w:rPr>
        <w:tab/>
        <w:t>ниво на точност при определяне на необходимите инвестиции;</w:t>
      </w:r>
    </w:p>
    <w:p w:rsidR="00A12963" w:rsidRPr="00A12963" w:rsidRDefault="00A12963" w:rsidP="00A12963">
      <w:pPr>
        <w:tabs>
          <w:tab w:val="left" w:pos="1665"/>
        </w:tabs>
        <w:jc w:val="both"/>
        <w:rPr>
          <w:sz w:val="24"/>
          <w:szCs w:val="24"/>
        </w:rPr>
      </w:pPr>
      <w:r w:rsidRPr="00A12963">
        <w:rPr>
          <w:sz w:val="24"/>
          <w:szCs w:val="24"/>
        </w:rPr>
        <w:t>-</w:t>
      </w:r>
      <w:r w:rsidRPr="00A12963">
        <w:rPr>
          <w:sz w:val="24"/>
          <w:szCs w:val="24"/>
        </w:rPr>
        <w:tab/>
        <w:t>проследяване на резултатите.</w:t>
      </w:r>
    </w:p>
    <w:p w:rsidR="00A12963" w:rsidRPr="00A12963" w:rsidRDefault="00A12963" w:rsidP="00A12963">
      <w:pPr>
        <w:tabs>
          <w:tab w:val="left" w:pos="1665"/>
        </w:tabs>
        <w:jc w:val="both"/>
        <w:rPr>
          <w:sz w:val="24"/>
          <w:szCs w:val="24"/>
        </w:rPr>
      </w:pPr>
      <w:r w:rsidRPr="00A12963">
        <w:rPr>
          <w:sz w:val="24"/>
          <w:szCs w:val="24"/>
        </w:rPr>
        <w:t>-</w:t>
      </w:r>
      <w:r w:rsidRPr="00A12963">
        <w:rPr>
          <w:sz w:val="24"/>
          <w:szCs w:val="24"/>
        </w:rPr>
        <w:tab/>
        <w:t>контрол на вложените средства.</w:t>
      </w:r>
    </w:p>
    <w:p w:rsidR="00A12963" w:rsidRPr="00A12963" w:rsidRDefault="00A12963" w:rsidP="00A12963">
      <w:pPr>
        <w:tabs>
          <w:tab w:val="left" w:pos="1665"/>
        </w:tabs>
        <w:jc w:val="both"/>
        <w:rPr>
          <w:sz w:val="24"/>
          <w:szCs w:val="24"/>
        </w:rPr>
      </w:pPr>
      <w:r w:rsidRPr="00A12963">
        <w:rPr>
          <w:sz w:val="24"/>
          <w:szCs w:val="24"/>
        </w:rPr>
        <w:t>За насърчаване използването на ВИ са приложими следните мерки:</w:t>
      </w:r>
    </w:p>
    <w:p w:rsidR="00A12963" w:rsidRPr="00A12963" w:rsidRDefault="00A12963" w:rsidP="00A12963">
      <w:pPr>
        <w:tabs>
          <w:tab w:val="left" w:pos="1665"/>
        </w:tabs>
        <w:jc w:val="both"/>
        <w:rPr>
          <w:sz w:val="24"/>
          <w:szCs w:val="24"/>
        </w:rPr>
      </w:pPr>
      <w:r w:rsidRPr="00A12963">
        <w:rPr>
          <w:sz w:val="24"/>
          <w:szCs w:val="24"/>
        </w:rPr>
        <w:t>-</w:t>
      </w:r>
      <w:r w:rsidRPr="00A12963">
        <w:rPr>
          <w:sz w:val="24"/>
          <w:szCs w:val="24"/>
        </w:rPr>
        <w:tab/>
        <w:t>Административни мерки</w:t>
      </w:r>
    </w:p>
    <w:p w:rsidR="00A12963" w:rsidRPr="00A12963" w:rsidRDefault="00A12963" w:rsidP="00A12963">
      <w:pPr>
        <w:tabs>
          <w:tab w:val="left" w:pos="1665"/>
        </w:tabs>
        <w:jc w:val="both"/>
        <w:rPr>
          <w:sz w:val="24"/>
          <w:szCs w:val="24"/>
        </w:rPr>
      </w:pPr>
      <w:r w:rsidRPr="00A12963">
        <w:rPr>
          <w:sz w:val="24"/>
          <w:szCs w:val="24"/>
        </w:rPr>
        <w:t>-</w:t>
      </w:r>
      <w:r w:rsidRPr="00A12963">
        <w:rPr>
          <w:sz w:val="24"/>
          <w:szCs w:val="24"/>
        </w:rPr>
        <w:tab/>
        <w:t>Финансово-технически мерки</w:t>
      </w:r>
    </w:p>
    <w:p w:rsidR="00A12963" w:rsidRPr="00A12963" w:rsidRDefault="00A12963" w:rsidP="00A12963">
      <w:pPr>
        <w:tabs>
          <w:tab w:val="left" w:pos="1665"/>
        </w:tabs>
        <w:jc w:val="both"/>
        <w:rPr>
          <w:sz w:val="24"/>
          <w:szCs w:val="24"/>
        </w:rPr>
      </w:pPr>
    </w:p>
    <w:p w:rsidR="00A12963" w:rsidRPr="00A12963" w:rsidRDefault="00A12963" w:rsidP="00A12963">
      <w:pPr>
        <w:tabs>
          <w:tab w:val="left" w:pos="1665"/>
        </w:tabs>
        <w:jc w:val="both"/>
        <w:rPr>
          <w:sz w:val="24"/>
          <w:szCs w:val="24"/>
        </w:rPr>
      </w:pPr>
      <w:r w:rsidRPr="00A12963">
        <w:rPr>
          <w:sz w:val="24"/>
          <w:szCs w:val="24"/>
        </w:rPr>
        <w:t>7.1.</w:t>
      </w:r>
      <w:r w:rsidRPr="00A12963">
        <w:rPr>
          <w:sz w:val="24"/>
          <w:szCs w:val="24"/>
        </w:rPr>
        <w:tab/>
        <w:t>Административни мерки</w:t>
      </w:r>
    </w:p>
    <w:p w:rsidR="00A12963" w:rsidRPr="00A12963" w:rsidRDefault="00A12963" w:rsidP="00A12963">
      <w:pPr>
        <w:tabs>
          <w:tab w:val="left" w:pos="1665"/>
        </w:tabs>
        <w:jc w:val="both"/>
        <w:rPr>
          <w:sz w:val="24"/>
          <w:szCs w:val="24"/>
        </w:rPr>
      </w:pPr>
    </w:p>
    <w:p w:rsidR="00A12963" w:rsidRPr="00A12963" w:rsidRDefault="00A12963" w:rsidP="00A12963">
      <w:pPr>
        <w:tabs>
          <w:tab w:val="left" w:pos="1665"/>
        </w:tabs>
        <w:jc w:val="both"/>
        <w:rPr>
          <w:sz w:val="24"/>
          <w:szCs w:val="24"/>
        </w:rPr>
      </w:pPr>
      <w:r w:rsidRPr="00A12963">
        <w:rPr>
          <w:sz w:val="24"/>
          <w:szCs w:val="24"/>
        </w:rPr>
        <w:t>При изготвяне на дългосрочните и краткосрочни програми за оползотворяване на енергията от възобновяеми източници и биогорива на територията на общината следва да бъдат заложени и списък от административни мерки, имащи отношение към реализирането на програмите.</w:t>
      </w:r>
    </w:p>
    <w:p w:rsidR="00A12963" w:rsidRPr="00A12963" w:rsidRDefault="00A12963" w:rsidP="00A12963">
      <w:pPr>
        <w:tabs>
          <w:tab w:val="left" w:pos="1665"/>
        </w:tabs>
        <w:jc w:val="both"/>
        <w:rPr>
          <w:sz w:val="24"/>
          <w:szCs w:val="24"/>
        </w:rPr>
      </w:pPr>
    </w:p>
    <w:p w:rsidR="00A12963" w:rsidRPr="00A12963" w:rsidRDefault="00A12963" w:rsidP="00A12963">
      <w:pPr>
        <w:tabs>
          <w:tab w:val="left" w:pos="1665"/>
        </w:tabs>
        <w:jc w:val="both"/>
        <w:rPr>
          <w:sz w:val="24"/>
          <w:szCs w:val="24"/>
        </w:rPr>
      </w:pPr>
      <w:r w:rsidRPr="00A12963">
        <w:rPr>
          <w:sz w:val="24"/>
          <w:szCs w:val="24"/>
        </w:rPr>
        <w:t>Примерни административни мерки, съгласно методическите указания на АУЕР:</w:t>
      </w:r>
    </w:p>
    <w:p w:rsidR="00A12963" w:rsidRPr="00A12963" w:rsidRDefault="00A12963" w:rsidP="00A12963">
      <w:pPr>
        <w:tabs>
          <w:tab w:val="left" w:pos="1665"/>
        </w:tabs>
        <w:jc w:val="both"/>
        <w:rPr>
          <w:sz w:val="24"/>
          <w:szCs w:val="24"/>
        </w:rPr>
      </w:pPr>
    </w:p>
    <w:p w:rsidR="00A12963" w:rsidRDefault="00A12963" w:rsidP="00A12963">
      <w:pPr>
        <w:tabs>
          <w:tab w:val="left" w:pos="1665"/>
        </w:tabs>
        <w:jc w:val="both"/>
        <w:rPr>
          <w:sz w:val="24"/>
          <w:szCs w:val="24"/>
        </w:rPr>
      </w:pPr>
      <w:r w:rsidRPr="00A12963">
        <w:rPr>
          <w:sz w:val="24"/>
          <w:szCs w:val="24"/>
        </w:rPr>
        <w:t>-</w:t>
      </w:r>
      <w:r w:rsidRPr="00A12963">
        <w:rPr>
          <w:sz w:val="24"/>
          <w:szCs w:val="24"/>
        </w:rPr>
        <w:tab/>
        <w:t>При разработване и/или актуализиране на общите и подробните устройствени планове за населените места в общината да се отчитат възможностите за използване на енергия от възобновяеми източници;</w:t>
      </w:r>
    </w:p>
    <w:p w:rsidR="00A12963" w:rsidRDefault="00A12963" w:rsidP="00A12963">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Да се премахнат, доколкото това е нормативно обосновано, съществуващите и да не допускат приемане на нови административни ограничения пред инициативите за използване на енергия от възобновяеми източници;</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Общинската администрация да подпомага реализирането на проекти за достъп и потребление на електрическа енергия, топлинна енергия и енергия за охлаждане от възобновяеми източници, потребление на газ от възобновяеми източници, както и за потребление на биогорива и енергия от възобновяеми източници в транспорта;</w:t>
      </w:r>
    </w:p>
    <w:p w:rsidR="00E3221E" w:rsidRPr="00E3221E" w:rsidRDefault="00E3221E" w:rsidP="00E3221E">
      <w:pPr>
        <w:tabs>
          <w:tab w:val="left" w:pos="1665"/>
        </w:tabs>
        <w:jc w:val="both"/>
        <w:rPr>
          <w:sz w:val="24"/>
          <w:szCs w:val="24"/>
        </w:rPr>
      </w:pPr>
      <w:r w:rsidRPr="00E3221E">
        <w:rPr>
          <w:sz w:val="24"/>
          <w:szCs w:val="24"/>
        </w:rPr>
        <w:lastRenderedPageBreak/>
        <w:t>-</w:t>
      </w:r>
      <w:r w:rsidRPr="00E3221E">
        <w:rPr>
          <w:sz w:val="24"/>
          <w:szCs w:val="24"/>
        </w:rPr>
        <w:tab/>
        <w:t>Общинската администрация да подпомага реализирането на проекти на индивидуални системи за използване на електрическа, топлинна енергия и енергия за охлаждане от възобновяеми източници;</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Общината да провежда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възобновяеми източници.</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 xml:space="preserve">Препоръчителни административни мерки за Община </w:t>
      </w:r>
      <w:r w:rsidR="00AB1D55">
        <w:rPr>
          <w:sz w:val="24"/>
          <w:szCs w:val="24"/>
        </w:rPr>
        <w:t>Лом</w:t>
      </w:r>
      <w:r w:rsidRPr="00E3221E">
        <w:rPr>
          <w:sz w:val="24"/>
          <w:szCs w:val="24"/>
        </w:rPr>
        <w:t>:</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1.</w:t>
      </w:r>
      <w:r w:rsidRPr="00E3221E">
        <w:rPr>
          <w:sz w:val="24"/>
          <w:szCs w:val="24"/>
        </w:rPr>
        <w:tab/>
        <w:t>Въвеждане на енергиен мениджмънт в общината, в съответствие с регламентираните права и задължения в ЗЕВИ и Закона за енергийната ефективност;</w:t>
      </w:r>
    </w:p>
    <w:p w:rsidR="00E3221E" w:rsidRPr="00E3221E" w:rsidRDefault="00E3221E" w:rsidP="00E3221E">
      <w:pPr>
        <w:tabs>
          <w:tab w:val="left" w:pos="1665"/>
        </w:tabs>
        <w:jc w:val="both"/>
        <w:rPr>
          <w:sz w:val="24"/>
          <w:szCs w:val="24"/>
        </w:rPr>
      </w:pPr>
      <w:r w:rsidRPr="00E3221E">
        <w:rPr>
          <w:sz w:val="24"/>
          <w:szCs w:val="24"/>
        </w:rPr>
        <w:t>2.</w:t>
      </w:r>
      <w:r w:rsidRPr="00E3221E">
        <w:rPr>
          <w:sz w:val="24"/>
          <w:szCs w:val="24"/>
        </w:rPr>
        <w:tab/>
        <w:t>Съгласувано и ефективно изпълнение на програмите за насърчаване използването на ВЕИ;</w:t>
      </w:r>
    </w:p>
    <w:p w:rsidR="00E3221E" w:rsidRPr="00E3221E" w:rsidRDefault="00E3221E" w:rsidP="00E3221E">
      <w:pPr>
        <w:tabs>
          <w:tab w:val="left" w:pos="1665"/>
        </w:tabs>
        <w:jc w:val="both"/>
        <w:rPr>
          <w:sz w:val="24"/>
          <w:szCs w:val="24"/>
        </w:rPr>
      </w:pPr>
      <w:r w:rsidRPr="00E3221E">
        <w:rPr>
          <w:sz w:val="24"/>
          <w:szCs w:val="24"/>
        </w:rPr>
        <w:t>3.</w:t>
      </w:r>
      <w:r w:rsidRPr="00E3221E">
        <w:rPr>
          <w:sz w:val="24"/>
          <w:szCs w:val="24"/>
        </w:rPr>
        <w:tab/>
        <w:t>Ефективно общинско планиране и функционираща общинска администрация;</w:t>
      </w:r>
    </w:p>
    <w:p w:rsidR="00E3221E" w:rsidRPr="00E3221E" w:rsidRDefault="00E3221E" w:rsidP="00E3221E">
      <w:pPr>
        <w:tabs>
          <w:tab w:val="left" w:pos="1665"/>
        </w:tabs>
        <w:jc w:val="both"/>
        <w:rPr>
          <w:sz w:val="24"/>
          <w:szCs w:val="24"/>
        </w:rPr>
      </w:pPr>
      <w:r w:rsidRPr="00E3221E">
        <w:rPr>
          <w:sz w:val="24"/>
          <w:szCs w:val="24"/>
        </w:rPr>
        <w:t>4.</w:t>
      </w:r>
      <w:r w:rsidRPr="00E3221E">
        <w:rPr>
          <w:sz w:val="24"/>
          <w:szCs w:val="24"/>
        </w:rPr>
        <w:tab/>
        <w:t>Съобразяване на общите и подробните устройствени планове за населените места в общината с възможностите за използване на енергия от ВЕИ.</w:t>
      </w:r>
    </w:p>
    <w:p w:rsidR="00E3221E" w:rsidRPr="00E3221E" w:rsidRDefault="00E3221E" w:rsidP="00E3221E">
      <w:pPr>
        <w:tabs>
          <w:tab w:val="left" w:pos="1665"/>
        </w:tabs>
        <w:jc w:val="both"/>
        <w:rPr>
          <w:sz w:val="24"/>
          <w:szCs w:val="24"/>
        </w:rPr>
      </w:pPr>
      <w:r w:rsidRPr="00E3221E">
        <w:rPr>
          <w:sz w:val="24"/>
          <w:szCs w:val="24"/>
        </w:rPr>
        <w:t>5.</w:t>
      </w:r>
      <w:r w:rsidRPr="00E3221E">
        <w:rPr>
          <w:sz w:val="24"/>
          <w:szCs w:val="24"/>
        </w:rPr>
        <w:tab/>
        <w:t>Минимизиране на административните ограничения пред инициативите за използване на енергия от ВИ;</w:t>
      </w:r>
    </w:p>
    <w:p w:rsidR="00E3221E" w:rsidRPr="00E3221E" w:rsidRDefault="00E3221E" w:rsidP="00E3221E">
      <w:pPr>
        <w:tabs>
          <w:tab w:val="left" w:pos="1665"/>
        </w:tabs>
        <w:jc w:val="both"/>
        <w:rPr>
          <w:sz w:val="24"/>
          <w:szCs w:val="24"/>
        </w:rPr>
      </w:pPr>
      <w:r w:rsidRPr="00E3221E">
        <w:rPr>
          <w:sz w:val="24"/>
          <w:szCs w:val="24"/>
        </w:rPr>
        <w:t>6.</w:t>
      </w:r>
      <w:r w:rsidRPr="00E3221E">
        <w:rPr>
          <w:sz w:val="24"/>
          <w:szCs w:val="24"/>
        </w:rPr>
        <w:tab/>
        <w:t>Подпомагане реализирането на проекти на индивидуални системи за използване на електрическа, топлинна енергия и енергия за охлаждане от ВИ;</w:t>
      </w:r>
    </w:p>
    <w:p w:rsidR="00E3221E" w:rsidRPr="00E3221E" w:rsidRDefault="00E3221E" w:rsidP="00E3221E">
      <w:pPr>
        <w:tabs>
          <w:tab w:val="left" w:pos="1665"/>
        </w:tabs>
        <w:jc w:val="both"/>
        <w:rPr>
          <w:sz w:val="24"/>
          <w:szCs w:val="24"/>
        </w:rPr>
      </w:pPr>
      <w:r w:rsidRPr="00E3221E">
        <w:rPr>
          <w:sz w:val="24"/>
          <w:szCs w:val="24"/>
        </w:rPr>
        <w:t>7.</w:t>
      </w:r>
      <w:r w:rsidRPr="00E3221E">
        <w:rPr>
          <w:sz w:val="24"/>
          <w:szCs w:val="24"/>
        </w:rPr>
        <w:tab/>
        <w:t>Намаляване на разходите за улично осветление, чрез въвеждане на комбинирани системи с внедрени соларни панели;</w:t>
      </w:r>
    </w:p>
    <w:p w:rsidR="00E3221E" w:rsidRPr="00E3221E" w:rsidRDefault="00E3221E" w:rsidP="00E3221E">
      <w:pPr>
        <w:tabs>
          <w:tab w:val="left" w:pos="1665"/>
        </w:tabs>
        <w:jc w:val="both"/>
        <w:rPr>
          <w:sz w:val="24"/>
          <w:szCs w:val="24"/>
        </w:rPr>
      </w:pPr>
      <w:r w:rsidRPr="00E3221E">
        <w:rPr>
          <w:sz w:val="24"/>
          <w:szCs w:val="24"/>
        </w:rPr>
        <w:t>8.</w:t>
      </w:r>
      <w:r w:rsidRPr="00E3221E">
        <w:rPr>
          <w:sz w:val="24"/>
          <w:szCs w:val="24"/>
        </w:rPr>
        <w:tab/>
        <w:t>Реконструкция на съществуващи отоплителни инсталации и изграждане на нови, оползотворяващи енергия от ВИ;</w:t>
      </w:r>
    </w:p>
    <w:p w:rsidR="00E3221E" w:rsidRPr="00E3221E" w:rsidRDefault="00E3221E" w:rsidP="00E3221E">
      <w:pPr>
        <w:tabs>
          <w:tab w:val="left" w:pos="1665"/>
        </w:tabs>
        <w:jc w:val="both"/>
        <w:rPr>
          <w:sz w:val="24"/>
          <w:szCs w:val="24"/>
        </w:rPr>
      </w:pPr>
      <w:r w:rsidRPr="00E3221E">
        <w:rPr>
          <w:sz w:val="24"/>
          <w:szCs w:val="24"/>
        </w:rPr>
        <w:t>9.</w:t>
      </w:r>
      <w:r w:rsidRPr="00E3221E">
        <w:rPr>
          <w:sz w:val="24"/>
          <w:szCs w:val="24"/>
        </w:rPr>
        <w:tab/>
        <w:t>Основен ремонт и въвеждане на енергоспестяващи мерки на обществени сгради успоредно с мерки по оползотворяване на енергията от ВИ.</w:t>
      </w:r>
    </w:p>
    <w:p w:rsidR="00E3221E" w:rsidRPr="00E3221E" w:rsidRDefault="00E3221E" w:rsidP="00E3221E">
      <w:pPr>
        <w:tabs>
          <w:tab w:val="left" w:pos="1665"/>
        </w:tabs>
        <w:jc w:val="both"/>
        <w:rPr>
          <w:sz w:val="24"/>
          <w:szCs w:val="24"/>
        </w:rPr>
      </w:pPr>
      <w:r w:rsidRPr="00E3221E">
        <w:rPr>
          <w:sz w:val="24"/>
          <w:szCs w:val="24"/>
        </w:rPr>
        <w:t>10.</w:t>
      </w:r>
      <w:r w:rsidRPr="00E3221E">
        <w:rPr>
          <w:sz w:val="24"/>
          <w:szCs w:val="24"/>
        </w:rPr>
        <w:tab/>
        <w:t>Изграждане и експлоатация на системи за производство на енергия от възобновяеми енергийни източници.</w:t>
      </w:r>
    </w:p>
    <w:p w:rsidR="00E3221E" w:rsidRPr="00E3221E" w:rsidRDefault="00E3221E" w:rsidP="00E3221E">
      <w:pPr>
        <w:tabs>
          <w:tab w:val="left" w:pos="1665"/>
        </w:tabs>
        <w:jc w:val="both"/>
        <w:rPr>
          <w:sz w:val="24"/>
          <w:szCs w:val="24"/>
        </w:rPr>
      </w:pPr>
      <w:r w:rsidRPr="00E3221E">
        <w:rPr>
          <w:sz w:val="24"/>
          <w:szCs w:val="24"/>
        </w:rPr>
        <w:t>11.</w:t>
      </w:r>
      <w:r w:rsidRPr="00E3221E">
        <w:rPr>
          <w:sz w:val="24"/>
          <w:szCs w:val="24"/>
        </w:rPr>
        <w:tab/>
        <w:t>Стимулиране производството на енергия от биомаса.</w:t>
      </w:r>
    </w:p>
    <w:p w:rsidR="00E3221E" w:rsidRPr="00E3221E" w:rsidRDefault="00E3221E" w:rsidP="00E3221E">
      <w:pPr>
        <w:tabs>
          <w:tab w:val="left" w:pos="1665"/>
        </w:tabs>
        <w:jc w:val="both"/>
        <w:rPr>
          <w:sz w:val="24"/>
          <w:szCs w:val="24"/>
        </w:rPr>
      </w:pPr>
      <w:r w:rsidRPr="00E3221E">
        <w:rPr>
          <w:sz w:val="24"/>
          <w:szCs w:val="24"/>
        </w:rPr>
        <w:t>12.</w:t>
      </w:r>
      <w:r w:rsidRPr="00E3221E">
        <w:rPr>
          <w:sz w:val="24"/>
          <w:szCs w:val="24"/>
        </w:rPr>
        <w:tab/>
        <w:t>Провеждане на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възобновяеми източници.</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7.1.</w:t>
      </w:r>
      <w:r w:rsidRPr="00E3221E">
        <w:rPr>
          <w:sz w:val="24"/>
          <w:szCs w:val="24"/>
        </w:rPr>
        <w:tab/>
        <w:t>Финансово-технически мерки</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7.1.1.</w:t>
      </w:r>
      <w:r w:rsidRPr="00E3221E">
        <w:rPr>
          <w:sz w:val="24"/>
          <w:szCs w:val="24"/>
        </w:rPr>
        <w:tab/>
        <w:t>Технически мерки</w:t>
      </w:r>
    </w:p>
    <w:p w:rsidR="00E3221E" w:rsidRPr="00E3221E" w:rsidRDefault="00E3221E" w:rsidP="00E3221E">
      <w:pPr>
        <w:tabs>
          <w:tab w:val="left" w:pos="1665"/>
        </w:tabs>
        <w:jc w:val="both"/>
        <w:rPr>
          <w:sz w:val="24"/>
          <w:szCs w:val="24"/>
        </w:rPr>
      </w:pPr>
      <w:r w:rsidRPr="00E3221E">
        <w:rPr>
          <w:sz w:val="24"/>
          <w:szCs w:val="24"/>
        </w:rPr>
        <w:t>Съгласно методическите указания на АУЕР, Програмата за насърчаване използването на енергия от възобновяеми източници трябва да отразява наличието и възможностите за съчетаване на мерките за оползотворяване на енергията от възобновяеми източници  с тези, насочени към повишаване на енергийната ефективност.</w:t>
      </w:r>
    </w:p>
    <w:p w:rsidR="00E3221E" w:rsidRPr="00E3221E" w:rsidRDefault="00E3221E" w:rsidP="00E3221E">
      <w:pPr>
        <w:tabs>
          <w:tab w:val="left" w:pos="1665"/>
        </w:tabs>
        <w:jc w:val="both"/>
        <w:rPr>
          <w:sz w:val="24"/>
          <w:szCs w:val="24"/>
        </w:rPr>
      </w:pPr>
      <w:r w:rsidRPr="00E3221E">
        <w:rPr>
          <w:sz w:val="24"/>
          <w:szCs w:val="24"/>
        </w:rPr>
        <w:t xml:space="preserve"> </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Изграждане на енергийни обекти за производство на енергия от възобновяеми източници върху покривните конструкции на сгради общинска собственост или сгради със смесен режим на собственост – държавна и общинска;</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 xml:space="preserve">Подмяна на общинския транспорт, използващ конвенционални горива с </w:t>
      </w:r>
      <w:r w:rsidRPr="00E3221E">
        <w:rPr>
          <w:sz w:val="24"/>
          <w:szCs w:val="24"/>
        </w:rPr>
        <w:lastRenderedPageBreak/>
        <w:t>транспорт използващ биогорива при спазване на критериите за устойчивост по чл.37, ал.1 от ЗЕВИ и/или енергия от възобновяеми източници;</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Мерки за използване на енергия от възобновяеми източници при изграждане и реконструкция на мрежите за улично осветление на територията на общината;</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Мерки за използване на енергия от възобновяеми източници при изграждане и реконструкция на парково, декоративно и фасадно осветление на територията на общината.</w:t>
      </w:r>
    </w:p>
    <w:p w:rsidR="00E3221E" w:rsidRPr="00E3221E" w:rsidRDefault="00E3221E" w:rsidP="00E3221E">
      <w:pPr>
        <w:tabs>
          <w:tab w:val="left" w:pos="1665"/>
        </w:tabs>
        <w:jc w:val="both"/>
        <w:rPr>
          <w:sz w:val="24"/>
          <w:szCs w:val="24"/>
        </w:rPr>
      </w:pPr>
      <w:r w:rsidRPr="00E3221E">
        <w:rPr>
          <w:sz w:val="24"/>
          <w:szCs w:val="24"/>
        </w:rPr>
        <w:t xml:space="preserve">Мерките, заложени в настоящата Програма на община </w:t>
      </w:r>
      <w:r w:rsidR="005E3E13">
        <w:rPr>
          <w:sz w:val="24"/>
          <w:szCs w:val="24"/>
        </w:rPr>
        <w:t>Лом</w:t>
      </w:r>
      <w:r w:rsidRPr="00E3221E">
        <w:rPr>
          <w:sz w:val="24"/>
          <w:szCs w:val="24"/>
        </w:rPr>
        <w:t xml:space="preserve"> за оползотворяване на енергията от възобновяеми източници ще се съчетават с мерките, заложени в НПДЕВИ.</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 xml:space="preserve">Препоръчителни технически мерки за Община </w:t>
      </w:r>
      <w:r w:rsidR="005E3E13">
        <w:rPr>
          <w:sz w:val="24"/>
          <w:szCs w:val="24"/>
        </w:rPr>
        <w:t>Лом</w:t>
      </w:r>
      <w:r w:rsidRPr="00E3221E">
        <w:rPr>
          <w:sz w:val="24"/>
          <w:szCs w:val="24"/>
        </w:rPr>
        <w:t>:</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1.</w:t>
      </w:r>
      <w:r w:rsidRPr="00E3221E">
        <w:rPr>
          <w:sz w:val="24"/>
          <w:szCs w:val="24"/>
        </w:rPr>
        <w:tab/>
        <w:t>Стимулиране монтирането на фотоволтаични инсталации за производство на енергия от ВИ върху покривните конструкции на сгради - общинска собственост и/или такива със смесен режим на собственост – държавна и общинска;</w:t>
      </w:r>
    </w:p>
    <w:p w:rsidR="00E3221E" w:rsidRPr="00E3221E" w:rsidRDefault="00E3221E" w:rsidP="00E3221E">
      <w:pPr>
        <w:tabs>
          <w:tab w:val="left" w:pos="1665"/>
        </w:tabs>
        <w:jc w:val="both"/>
        <w:rPr>
          <w:sz w:val="24"/>
          <w:szCs w:val="24"/>
        </w:rPr>
      </w:pPr>
      <w:r w:rsidRPr="00E3221E">
        <w:rPr>
          <w:sz w:val="24"/>
          <w:szCs w:val="24"/>
        </w:rPr>
        <w:t>2.</w:t>
      </w:r>
      <w:r w:rsidRPr="00E3221E">
        <w:rPr>
          <w:sz w:val="24"/>
          <w:szCs w:val="24"/>
        </w:rPr>
        <w:tab/>
        <w:t xml:space="preserve">Търсене на резерви за високоефективно осветление от ВИ на съществуващи паркове и градини на територията на Община </w:t>
      </w:r>
      <w:r w:rsidR="005E3E13">
        <w:rPr>
          <w:sz w:val="24"/>
          <w:szCs w:val="24"/>
        </w:rPr>
        <w:t>Лом</w:t>
      </w:r>
    </w:p>
    <w:p w:rsidR="00E3221E" w:rsidRPr="00E3221E" w:rsidRDefault="00E3221E" w:rsidP="00E3221E">
      <w:pPr>
        <w:tabs>
          <w:tab w:val="left" w:pos="1665"/>
        </w:tabs>
        <w:jc w:val="both"/>
        <w:rPr>
          <w:sz w:val="24"/>
          <w:szCs w:val="24"/>
        </w:rPr>
      </w:pPr>
      <w:r w:rsidRPr="00E3221E">
        <w:rPr>
          <w:sz w:val="24"/>
          <w:szCs w:val="24"/>
        </w:rPr>
        <w:t>3.</w:t>
      </w:r>
      <w:r w:rsidRPr="00E3221E">
        <w:rPr>
          <w:sz w:val="24"/>
          <w:szCs w:val="24"/>
        </w:rPr>
        <w:tab/>
        <w:t>Стимулиране на частни инвеститори, чрез минимизиране на административни срокове и пречки, за производство на енергия от ВИ;</w:t>
      </w:r>
    </w:p>
    <w:p w:rsidR="00E3221E" w:rsidRPr="00E3221E" w:rsidRDefault="00E3221E" w:rsidP="00E3221E">
      <w:pPr>
        <w:tabs>
          <w:tab w:val="left" w:pos="1665"/>
        </w:tabs>
        <w:jc w:val="both"/>
        <w:rPr>
          <w:sz w:val="24"/>
          <w:szCs w:val="24"/>
        </w:rPr>
      </w:pPr>
      <w:r w:rsidRPr="00E3221E">
        <w:rPr>
          <w:sz w:val="24"/>
          <w:szCs w:val="24"/>
        </w:rPr>
        <w:t>4.</w:t>
      </w:r>
      <w:r w:rsidRPr="00E3221E">
        <w:rPr>
          <w:sz w:val="24"/>
          <w:szCs w:val="24"/>
        </w:rPr>
        <w:tab/>
        <w:t>Търсене на варианти за комбиниране на мерките за оползотворяване на енергия от ВИ и мерките за повишаване на енергийната ефективност при реализация на проекти за реконструкция, основно обновяване, основен ремонт или преустройство на сгради - общинска собственост или сгради със смесен режим на собственост – държавна и общинска;</w:t>
      </w:r>
    </w:p>
    <w:p w:rsidR="00E3221E" w:rsidRPr="00E3221E" w:rsidRDefault="00E3221E" w:rsidP="00E3221E">
      <w:pPr>
        <w:tabs>
          <w:tab w:val="left" w:pos="1665"/>
        </w:tabs>
        <w:jc w:val="both"/>
        <w:rPr>
          <w:sz w:val="24"/>
          <w:szCs w:val="24"/>
        </w:rPr>
      </w:pPr>
      <w:r w:rsidRPr="00E3221E">
        <w:rPr>
          <w:sz w:val="24"/>
          <w:szCs w:val="24"/>
        </w:rPr>
        <w:t>5.</w:t>
      </w:r>
      <w:r w:rsidRPr="00E3221E">
        <w:rPr>
          <w:sz w:val="24"/>
          <w:szCs w:val="24"/>
        </w:rPr>
        <w:tab/>
        <w:t>Стимулиране, чрез минимизиране на административни срокове и пречки, на частни инвеститори за производство на енергия чрез използване на биомаса от селското стопанство по сектори – земеделие и животновъдство.</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7.1.2.</w:t>
      </w:r>
      <w:r w:rsidRPr="00E3221E">
        <w:rPr>
          <w:sz w:val="24"/>
          <w:szCs w:val="24"/>
        </w:rPr>
        <w:tab/>
        <w:t>Източници и схеми на финансиране</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Подходите на финансиране на общинските програми са:</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Подход „отгоре – надолу”: състои се в анализ на съществуващата законова рамка за формиране на общинския бюджет, както и на тенденциите в нейното развитие. При този подход се извършат следните действия:</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прогнозиране на общинския бюджет за периода на действие на програмата;</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преглед на очакванията за промени в националната и общинската данъчна политика и въздействието им върху приходите на общината и проучване на очакванията за извънбюджетни приходи на общината;</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използване на специализирани източници като: оперативни програми, кредитни линии за енергийна ефективност и възобновяема енергия (ЕБВР), Фонд „Енергийна ефективност и възобновяеми източници”, Национална схема за зелени инвестиции</w:t>
      </w:r>
      <w:r w:rsidR="005E3E13">
        <w:rPr>
          <w:sz w:val="24"/>
          <w:szCs w:val="24"/>
        </w:rPr>
        <w:t>.</w:t>
      </w:r>
    </w:p>
    <w:p w:rsidR="00E3221E" w:rsidRPr="00E3221E" w:rsidRDefault="00E3221E" w:rsidP="00E3221E">
      <w:pPr>
        <w:tabs>
          <w:tab w:val="left" w:pos="1665"/>
        </w:tabs>
        <w:jc w:val="both"/>
        <w:rPr>
          <w:sz w:val="24"/>
          <w:szCs w:val="24"/>
        </w:rPr>
      </w:pPr>
      <w:r w:rsidRPr="00E3221E">
        <w:rPr>
          <w:sz w:val="24"/>
          <w:szCs w:val="24"/>
        </w:rPr>
        <w:t xml:space="preserve"> </w:t>
      </w:r>
    </w:p>
    <w:p w:rsidR="00E3221E" w:rsidRPr="00E3221E" w:rsidRDefault="00E3221E" w:rsidP="00E3221E">
      <w:pPr>
        <w:tabs>
          <w:tab w:val="left" w:pos="1665"/>
        </w:tabs>
        <w:jc w:val="both"/>
        <w:rPr>
          <w:sz w:val="24"/>
          <w:szCs w:val="24"/>
        </w:rPr>
      </w:pPr>
      <w:r w:rsidRPr="00E3221E">
        <w:rPr>
          <w:sz w:val="24"/>
          <w:szCs w:val="24"/>
        </w:rPr>
        <w:t>(Национален доверителен фонд), договори с гарантиран резултат (ЕСКО договори или финансиране от трета страна).</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Подход „отдолу – нагоре”: основава се на комплексни оценки на възможностите на общината да осигури индивидуален праг на финансовите си средства (примерно: жител на общината, ученик в училище, пациент в болницата, и т.н.) или публично-частно партньорство.</w:t>
      </w:r>
    </w:p>
    <w:p w:rsidR="00E3221E" w:rsidRPr="00E3221E" w:rsidRDefault="00E3221E" w:rsidP="00E3221E">
      <w:pPr>
        <w:tabs>
          <w:tab w:val="left" w:pos="1665"/>
        </w:tabs>
        <w:jc w:val="both"/>
        <w:rPr>
          <w:sz w:val="24"/>
          <w:szCs w:val="24"/>
        </w:rPr>
      </w:pPr>
      <w:r w:rsidRPr="00E3221E">
        <w:rPr>
          <w:sz w:val="24"/>
          <w:szCs w:val="24"/>
        </w:rPr>
        <w:t>Комбинацията на тези два подхода може да доведе до предварителното определяне на финансовата рамка на програмата).</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lastRenderedPageBreak/>
        <w:t>Основните източници на финансиране на настоящата Програма са:</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Държавни субсидии – републикански бюджет;</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Общински бюджет;</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Собствени средства на заинтересовани лица;</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Договори с гарантиран резултат;</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Публично - частно партньорство;</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Финансиране по Оперативни програми;</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Финансови схеми по Национални и европейски схеми за подпомагане;</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Кредити с грантове по специализираните кредитни линии.</w:t>
      </w:r>
    </w:p>
    <w:p w:rsidR="00E3221E" w:rsidRDefault="00E3221E" w:rsidP="00A12963">
      <w:pPr>
        <w:tabs>
          <w:tab w:val="left" w:pos="1665"/>
        </w:tabs>
        <w:jc w:val="both"/>
        <w:rPr>
          <w:sz w:val="24"/>
          <w:szCs w:val="24"/>
        </w:rPr>
      </w:pPr>
    </w:p>
    <w:p w:rsidR="00E3221E" w:rsidRDefault="00E3221E" w:rsidP="00A12963">
      <w:pPr>
        <w:tabs>
          <w:tab w:val="left" w:pos="1665"/>
        </w:tabs>
        <w:jc w:val="both"/>
        <w:rPr>
          <w:sz w:val="24"/>
          <w:szCs w:val="24"/>
        </w:rPr>
      </w:pPr>
    </w:p>
    <w:p w:rsidR="00E3221E" w:rsidRDefault="00E3221E" w:rsidP="00A12963">
      <w:pPr>
        <w:tabs>
          <w:tab w:val="left" w:pos="1665"/>
        </w:tabs>
        <w:jc w:val="both"/>
        <w:rPr>
          <w:sz w:val="24"/>
          <w:szCs w:val="24"/>
        </w:rPr>
      </w:pPr>
    </w:p>
    <w:p w:rsidR="00E3221E" w:rsidRPr="00E3221E" w:rsidRDefault="00E3221E" w:rsidP="00E3221E">
      <w:pPr>
        <w:tabs>
          <w:tab w:val="left" w:pos="1665"/>
        </w:tabs>
        <w:jc w:val="both"/>
        <w:rPr>
          <w:b/>
          <w:bCs/>
          <w:sz w:val="24"/>
          <w:szCs w:val="24"/>
        </w:rPr>
      </w:pPr>
      <w:r w:rsidRPr="00E3221E">
        <w:rPr>
          <w:b/>
          <w:bCs/>
          <w:sz w:val="24"/>
          <w:szCs w:val="24"/>
        </w:rPr>
        <w:t>8.</w:t>
      </w:r>
      <w:r w:rsidRPr="00E3221E">
        <w:rPr>
          <w:b/>
          <w:bCs/>
          <w:sz w:val="24"/>
          <w:szCs w:val="24"/>
        </w:rPr>
        <w:tab/>
        <w:t>ПРОЕКТИ</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8.1.</w:t>
      </w:r>
      <w:r w:rsidRPr="00E3221E">
        <w:rPr>
          <w:sz w:val="24"/>
          <w:szCs w:val="24"/>
        </w:rPr>
        <w:tab/>
        <w:t>Списък с реализираните проекти:</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 xml:space="preserve">През 2013г. Община </w:t>
      </w:r>
      <w:r w:rsidR="00245511">
        <w:rPr>
          <w:sz w:val="24"/>
          <w:szCs w:val="24"/>
        </w:rPr>
        <w:t>Лом</w:t>
      </w:r>
      <w:r w:rsidRPr="00E3221E">
        <w:rPr>
          <w:sz w:val="24"/>
          <w:szCs w:val="24"/>
        </w:rPr>
        <w:t xml:space="preserve"> се присъедини към Инициативата „Споразумение на Кметовете“ – амбициозна инициатива на европейската общност, признаваща водещата роля на местните власти в постигането на целите на Европейския съюз по отношение  на климатичните промени, чрез реализиране на дейности, свързани с енергийната ефективност и възобновяемите енергийни източници в публичния и частния сектор.</w:t>
      </w:r>
    </w:p>
    <w:p w:rsidR="00E3221E" w:rsidRPr="00E3221E" w:rsidRDefault="00E3221E" w:rsidP="00E3221E">
      <w:pPr>
        <w:tabs>
          <w:tab w:val="left" w:pos="1665"/>
        </w:tabs>
        <w:jc w:val="both"/>
        <w:rPr>
          <w:sz w:val="24"/>
          <w:szCs w:val="24"/>
        </w:rPr>
      </w:pPr>
      <w:r w:rsidRPr="00E3221E">
        <w:rPr>
          <w:sz w:val="24"/>
          <w:szCs w:val="24"/>
        </w:rPr>
        <w:t>В периода от 20</w:t>
      </w:r>
      <w:r w:rsidR="00245511">
        <w:rPr>
          <w:sz w:val="24"/>
          <w:szCs w:val="24"/>
        </w:rPr>
        <w:t>16</w:t>
      </w:r>
      <w:r w:rsidRPr="00E3221E">
        <w:rPr>
          <w:sz w:val="24"/>
          <w:szCs w:val="24"/>
        </w:rPr>
        <w:t xml:space="preserve"> -2019 г. в </w:t>
      </w:r>
      <w:r w:rsidR="00E026A7">
        <w:rPr>
          <w:sz w:val="24"/>
          <w:szCs w:val="24"/>
        </w:rPr>
        <w:t>41</w:t>
      </w:r>
      <w:r w:rsidRPr="00E3221E">
        <w:rPr>
          <w:sz w:val="24"/>
          <w:szCs w:val="24"/>
        </w:rPr>
        <w:t xml:space="preserve"> обекта, общинска собственост, са приложени различни </w:t>
      </w:r>
      <w:r w:rsidR="00E026A7">
        <w:rPr>
          <w:sz w:val="24"/>
          <w:szCs w:val="24"/>
        </w:rPr>
        <w:t xml:space="preserve">енергоспестяващи мерки и в 5 обекта са приложени </w:t>
      </w:r>
      <w:r w:rsidRPr="00E3221E">
        <w:rPr>
          <w:sz w:val="24"/>
          <w:szCs w:val="24"/>
        </w:rPr>
        <w:t xml:space="preserve"> източници на възобновяема енергия, отразени в Приложение 1 – за реализираните източници на възобновяема енергия в общински обекти</w:t>
      </w:r>
    </w:p>
    <w:p w:rsidR="00E3221E" w:rsidRPr="00E3221E" w:rsidRDefault="00E3221E" w:rsidP="00E3221E">
      <w:pPr>
        <w:tabs>
          <w:tab w:val="left" w:pos="1665"/>
        </w:tabs>
        <w:jc w:val="both"/>
        <w:rPr>
          <w:sz w:val="24"/>
          <w:szCs w:val="24"/>
        </w:rPr>
      </w:pPr>
      <w:r w:rsidRPr="00E3221E">
        <w:rPr>
          <w:sz w:val="24"/>
          <w:szCs w:val="24"/>
        </w:rPr>
        <w:t>Инициативата на частните инвеститори за прилагане на източници на възобновяема енергия може да бъде стимулирана от Общината като мотиватор, чрез организиране на</w:t>
      </w:r>
    </w:p>
    <w:p w:rsidR="00E3221E" w:rsidRPr="00E3221E" w:rsidRDefault="00E3221E" w:rsidP="00E3221E">
      <w:pPr>
        <w:tabs>
          <w:tab w:val="left" w:pos="1665"/>
        </w:tabs>
        <w:jc w:val="both"/>
        <w:rPr>
          <w:sz w:val="24"/>
          <w:szCs w:val="24"/>
        </w:rPr>
      </w:pPr>
      <w:r w:rsidRPr="00E3221E">
        <w:rPr>
          <w:sz w:val="24"/>
          <w:szCs w:val="24"/>
        </w:rPr>
        <w:t>„Дни на интелигентната енергия“.</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 xml:space="preserve">Информация относно инвестиционните намерения се получава основно от постъпилите в Община </w:t>
      </w:r>
      <w:r w:rsidR="00245511">
        <w:rPr>
          <w:sz w:val="24"/>
          <w:szCs w:val="24"/>
        </w:rPr>
        <w:t>Лом</w:t>
      </w:r>
      <w:r w:rsidRPr="00E3221E">
        <w:rPr>
          <w:sz w:val="24"/>
          <w:szCs w:val="24"/>
        </w:rPr>
        <w:t xml:space="preserve"> за одобряване и получаване на разрешения за строеж  инвестиционни проекти. В изложената дотук информация бяха споменати по- значимите изпълнени обекти.</w:t>
      </w:r>
    </w:p>
    <w:p w:rsidR="00B3406A" w:rsidRDefault="00B3406A" w:rsidP="00E3221E">
      <w:pPr>
        <w:tabs>
          <w:tab w:val="left" w:pos="1665"/>
        </w:tabs>
        <w:jc w:val="both"/>
        <w:rPr>
          <w:sz w:val="24"/>
          <w:szCs w:val="24"/>
        </w:rPr>
      </w:pPr>
    </w:p>
    <w:p w:rsidR="00E3221E" w:rsidRDefault="00E3221E" w:rsidP="00E3221E">
      <w:pPr>
        <w:tabs>
          <w:tab w:val="left" w:pos="1665"/>
        </w:tabs>
        <w:jc w:val="both"/>
        <w:rPr>
          <w:sz w:val="24"/>
          <w:szCs w:val="24"/>
        </w:rPr>
      </w:pPr>
      <w:r w:rsidRPr="00E3221E">
        <w:rPr>
          <w:sz w:val="24"/>
          <w:szCs w:val="24"/>
        </w:rPr>
        <w:t>8.2.</w:t>
      </w:r>
      <w:r w:rsidRPr="00E3221E">
        <w:rPr>
          <w:sz w:val="24"/>
          <w:szCs w:val="24"/>
        </w:rPr>
        <w:tab/>
        <w:t>Списък с планираните проекти:</w:t>
      </w:r>
    </w:p>
    <w:p w:rsidR="00B3406A" w:rsidRDefault="00B3406A" w:rsidP="00E3221E">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 xml:space="preserve">Планираните при изпълнението на настоящата Програма действия по отношение на използване на възобновяема енергия в обекти, собственост на Община </w:t>
      </w:r>
      <w:r w:rsidR="00245511">
        <w:rPr>
          <w:sz w:val="24"/>
          <w:szCs w:val="24"/>
        </w:rPr>
        <w:t>Лом</w:t>
      </w:r>
      <w:r w:rsidRPr="00B3406A">
        <w:rPr>
          <w:sz w:val="24"/>
          <w:szCs w:val="24"/>
        </w:rPr>
        <w:t>, са отразени в Приложение 2.</w:t>
      </w:r>
    </w:p>
    <w:p w:rsidR="00F14A15" w:rsidRDefault="00B3406A" w:rsidP="00B3406A">
      <w:pPr>
        <w:tabs>
          <w:tab w:val="left" w:pos="1665"/>
        </w:tabs>
        <w:jc w:val="both"/>
        <w:rPr>
          <w:sz w:val="24"/>
          <w:szCs w:val="24"/>
        </w:rPr>
      </w:pPr>
      <w:r w:rsidRPr="00B3406A">
        <w:rPr>
          <w:sz w:val="24"/>
          <w:szCs w:val="24"/>
        </w:rPr>
        <w:t xml:space="preserve">Предвидено е да бъде използвана </w:t>
      </w:r>
      <w:r w:rsidR="00F14A15">
        <w:rPr>
          <w:sz w:val="24"/>
          <w:szCs w:val="24"/>
          <w:lang w:val="en-US"/>
        </w:rPr>
        <w:t xml:space="preserve">VRF </w:t>
      </w:r>
      <w:r w:rsidR="00F14A15">
        <w:rPr>
          <w:sz w:val="24"/>
          <w:szCs w:val="24"/>
        </w:rPr>
        <w:t>система и камери</w:t>
      </w:r>
      <w:r w:rsidRPr="00B3406A">
        <w:rPr>
          <w:sz w:val="24"/>
          <w:szCs w:val="24"/>
        </w:rPr>
        <w:t xml:space="preserve"> на директно изпарение на хладилния агент</w:t>
      </w:r>
      <w:r w:rsidR="00F14A15">
        <w:rPr>
          <w:sz w:val="24"/>
          <w:szCs w:val="24"/>
        </w:rPr>
        <w:t xml:space="preserve"> в зала „Балканиада“</w:t>
      </w:r>
      <w:r w:rsidRPr="00B3406A">
        <w:rPr>
          <w:sz w:val="24"/>
          <w:szCs w:val="24"/>
        </w:rPr>
        <w:t>, като Възобновяем енергиен източник за отопление</w:t>
      </w:r>
      <w:r w:rsidR="00F14A15">
        <w:rPr>
          <w:sz w:val="24"/>
          <w:szCs w:val="24"/>
        </w:rPr>
        <w:t xml:space="preserve"> и охлаждане</w:t>
      </w:r>
      <w:r w:rsidRPr="00B3406A">
        <w:rPr>
          <w:sz w:val="24"/>
          <w:szCs w:val="24"/>
        </w:rPr>
        <w:t xml:space="preserve"> на сгради</w:t>
      </w:r>
      <w:r w:rsidR="00F14A15">
        <w:rPr>
          <w:sz w:val="24"/>
          <w:szCs w:val="24"/>
        </w:rPr>
        <w:t>ата</w:t>
      </w:r>
      <w:r w:rsidRPr="00B3406A">
        <w:rPr>
          <w:sz w:val="24"/>
          <w:szCs w:val="24"/>
        </w:rPr>
        <w:t xml:space="preserve"> и подготовката на гореща вода за битово водоснабдяване</w:t>
      </w:r>
      <w:r w:rsidR="00F14A15">
        <w:rPr>
          <w:sz w:val="24"/>
          <w:szCs w:val="24"/>
        </w:rPr>
        <w:t>.</w:t>
      </w:r>
      <w:r w:rsidRPr="00B3406A">
        <w:rPr>
          <w:sz w:val="24"/>
          <w:szCs w:val="24"/>
        </w:rPr>
        <w:t xml:space="preserve"> </w:t>
      </w:r>
    </w:p>
    <w:p w:rsidR="00B3406A" w:rsidRPr="00B3406A" w:rsidRDefault="00B3406A" w:rsidP="00B3406A">
      <w:pPr>
        <w:tabs>
          <w:tab w:val="left" w:pos="1665"/>
        </w:tabs>
        <w:jc w:val="both"/>
        <w:rPr>
          <w:sz w:val="24"/>
          <w:szCs w:val="24"/>
        </w:rPr>
      </w:pPr>
      <w:r w:rsidRPr="00B3406A">
        <w:rPr>
          <w:sz w:val="24"/>
          <w:szCs w:val="24"/>
        </w:rPr>
        <w:t>.</w:t>
      </w:r>
    </w:p>
    <w:p w:rsidR="00B3406A" w:rsidRPr="00B3406A" w:rsidRDefault="00B3406A" w:rsidP="00B3406A">
      <w:pPr>
        <w:tabs>
          <w:tab w:val="left" w:pos="1665"/>
        </w:tabs>
        <w:jc w:val="both"/>
        <w:rPr>
          <w:sz w:val="24"/>
          <w:szCs w:val="24"/>
        </w:rPr>
      </w:pPr>
      <w:r w:rsidRPr="00B3406A">
        <w:rPr>
          <w:sz w:val="24"/>
          <w:szCs w:val="24"/>
        </w:rPr>
        <w:t xml:space="preserve">Предвижда се създаване на ГИС базирана пространствена система, обхващаща всички обекти на територията на Община </w:t>
      </w:r>
      <w:r w:rsidR="00E026A7">
        <w:rPr>
          <w:sz w:val="24"/>
          <w:szCs w:val="24"/>
        </w:rPr>
        <w:t>Лом,</w:t>
      </w:r>
      <w:r w:rsidRPr="00B3406A">
        <w:rPr>
          <w:sz w:val="24"/>
          <w:szCs w:val="24"/>
        </w:rPr>
        <w:t xml:space="preserve"> в които има приложено или в проектно решение ВЕИ. Системата ще обхваща подробни данни за местоположението на обектите , както и подробни технически параметри за всеки ВЕИ по вид и спецификация.</w:t>
      </w:r>
    </w:p>
    <w:p w:rsidR="00B3406A" w:rsidRDefault="00B3406A" w:rsidP="00B3406A">
      <w:pPr>
        <w:tabs>
          <w:tab w:val="left" w:pos="1665"/>
        </w:tabs>
        <w:jc w:val="both"/>
        <w:rPr>
          <w:sz w:val="24"/>
          <w:szCs w:val="24"/>
        </w:rPr>
      </w:pPr>
    </w:p>
    <w:p w:rsidR="00B3406A" w:rsidRPr="00B3406A" w:rsidRDefault="00B3406A" w:rsidP="00B3406A">
      <w:pPr>
        <w:tabs>
          <w:tab w:val="left" w:pos="1665"/>
        </w:tabs>
        <w:jc w:val="both"/>
        <w:rPr>
          <w:b/>
          <w:bCs/>
          <w:sz w:val="24"/>
          <w:szCs w:val="24"/>
        </w:rPr>
      </w:pPr>
      <w:r w:rsidRPr="00B3406A">
        <w:rPr>
          <w:b/>
          <w:bCs/>
          <w:sz w:val="24"/>
          <w:szCs w:val="24"/>
        </w:rPr>
        <w:t>9.</w:t>
      </w:r>
      <w:r w:rsidRPr="00B3406A">
        <w:rPr>
          <w:b/>
          <w:bCs/>
          <w:sz w:val="24"/>
          <w:szCs w:val="24"/>
        </w:rPr>
        <w:tab/>
        <w:t>НАБЛЮДЕНИЕ И ОЦЕНКА</w:t>
      </w: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 xml:space="preserve">Наблюдението и контрола на общинската краткосрочна Програма за насърчаване </w:t>
      </w:r>
      <w:r w:rsidRPr="00B3406A">
        <w:rPr>
          <w:sz w:val="24"/>
          <w:szCs w:val="24"/>
        </w:rPr>
        <w:lastRenderedPageBreak/>
        <w:t xml:space="preserve">използването на ВЕИ и биогорива на община </w:t>
      </w:r>
      <w:r w:rsidR="00F14A15">
        <w:rPr>
          <w:sz w:val="24"/>
          <w:szCs w:val="24"/>
        </w:rPr>
        <w:t>Лом</w:t>
      </w:r>
      <w:r w:rsidRPr="00B3406A">
        <w:rPr>
          <w:sz w:val="24"/>
          <w:szCs w:val="24"/>
        </w:rPr>
        <w:t xml:space="preserve"> се осъществява на три равнища.</w:t>
      </w:r>
    </w:p>
    <w:p w:rsid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Първо равнище:</w:t>
      </w:r>
    </w:p>
    <w:p w:rsidR="00B3406A" w:rsidRPr="00B3406A" w:rsidRDefault="00B3406A" w:rsidP="00B3406A">
      <w:pPr>
        <w:tabs>
          <w:tab w:val="left" w:pos="1665"/>
        </w:tabs>
        <w:jc w:val="both"/>
        <w:rPr>
          <w:sz w:val="24"/>
          <w:szCs w:val="24"/>
        </w:rPr>
      </w:pPr>
      <w:r w:rsidRPr="00B3406A">
        <w:rPr>
          <w:sz w:val="24"/>
          <w:szCs w:val="24"/>
        </w:rPr>
        <w:t>Осъществява се от общинската администрация по отношение на графика на изпълнение на инвестиционните проекти залегнали в годишните планове. По заповед на кмета на общината, оторизиран представител на общинска администрация, изготвя периодично доклади за състоянието на планираните инвестиционни проекти и прави предложения за актуализация на годишните планове. Докладва за трудности и предлага мерки за тяхното отстраняване. Периодично (поне един път в годината) се прави доклад за изпълнение на годишния план и се представя на Общинския Съвет.</w:t>
      </w:r>
    </w:p>
    <w:p w:rsid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Второ равнище:</w:t>
      </w:r>
    </w:p>
    <w:p w:rsidR="00B3406A" w:rsidRPr="00B3406A" w:rsidRDefault="00B3406A" w:rsidP="00B3406A">
      <w:pPr>
        <w:tabs>
          <w:tab w:val="left" w:pos="1665"/>
        </w:tabs>
        <w:jc w:val="both"/>
        <w:rPr>
          <w:sz w:val="24"/>
          <w:szCs w:val="24"/>
        </w:rPr>
      </w:pPr>
      <w:r w:rsidRPr="00B3406A">
        <w:rPr>
          <w:sz w:val="24"/>
          <w:szCs w:val="24"/>
        </w:rPr>
        <w:t>Осъществява се от Общинския съвет. Общинският съвет, в рамките на своите правомощия, приема решения относно изпълнението на отделните планирани дейности и задачи по ЕЕ (регламентирано в чл.9 и чл.10 от ЗЕВИ).</w:t>
      </w:r>
    </w:p>
    <w:p w:rsid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Трето равнище:</w:t>
      </w:r>
    </w:p>
    <w:p w:rsidR="00B3406A" w:rsidRPr="00B3406A" w:rsidRDefault="00B3406A" w:rsidP="00B3406A">
      <w:pPr>
        <w:tabs>
          <w:tab w:val="left" w:pos="1665"/>
        </w:tabs>
        <w:jc w:val="both"/>
        <w:rPr>
          <w:sz w:val="24"/>
          <w:szCs w:val="24"/>
        </w:rPr>
      </w:pPr>
      <w:r w:rsidRPr="00B3406A">
        <w:rPr>
          <w:sz w:val="24"/>
          <w:szCs w:val="24"/>
        </w:rPr>
        <w:t>АУЕР. 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на АУЕР. Отчетите се представят на Агенцията по образец до 31 март на годината, следваща отчетната година. Препоръчва се Годишният доклад да съдържа информация за:</w:t>
      </w:r>
    </w:p>
    <w:p w:rsidR="00B3406A" w:rsidRPr="00B3406A" w:rsidRDefault="00B3406A" w:rsidP="00B3406A">
      <w:pPr>
        <w:tabs>
          <w:tab w:val="left" w:pos="1665"/>
        </w:tabs>
        <w:jc w:val="both"/>
        <w:rPr>
          <w:sz w:val="24"/>
          <w:szCs w:val="24"/>
        </w:rPr>
      </w:pPr>
      <w:r w:rsidRPr="00B3406A">
        <w:rPr>
          <w:sz w:val="24"/>
          <w:szCs w:val="24"/>
        </w:rPr>
        <w:t xml:space="preserve"> </w:t>
      </w: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Същността на общинската политика за енергийна ефективност и насърчаване използването на ВЕИ и биогорива;</w:t>
      </w: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Напредъка по изпълнението на целите, приоритетите и мерките на общинската политика за енергийна ефективност и насърчаване използването на ВЕИ и биогорива, въз основа на индикаторите за наблюдение;</w:t>
      </w: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Възникналите проблеми и предприетите мерки за тяхното решаване;</w:t>
      </w: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Осъществените мероприятия за осигуряване на информация и публичност на действията по изпълнение на общинската политика за енергийна ефективност и насърчаване използването на ВЕИ и биогорива.</w:t>
      </w:r>
    </w:p>
    <w:p w:rsidR="00B3406A" w:rsidRPr="00B3406A" w:rsidRDefault="00B3406A" w:rsidP="00B3406A">
      <w:pPr>
        <w:tabs>
          <w:tab w:val="left" w:pos="1665"/>
        </w:tabs>
        <w:jc w:val="both"/>
        <w:rPr>
          <w:sz w:val="24"/>
          <w:szCs w:val="24"/>
        </w:rPr>
      </w:pPr>
      <w:r w:rsidRPr="00B3406A">
        <w:rPr>
          <w:sz w:val="24"/>
          <w:szCs w:val="24"/>
        </w:rPr>
        <w:t>Реализирането на настоящата Програма е непрекъснат процес на изпълнение на дейностите, наблюдение, контрол и актуализация. Отчита се натрупания опит, трудностите и неуспехите, извършват се корекции на съществуващите вече насоки за развитие в посока към адаптиране на новите обстоятелства и промени във вътрешната и външна среда.</w:t>
      </w:r>
    </w:p>
    <w:p w:rsidR="00B3406A" w:rsidRPr="00B3406A" w:rsidRDefault="00B3406A" w:rsidP="00B3406A">
      <w:pPr>
        <w:tabs>
          <w:tab w:val="left" w:pos="1665"/>
        </w:tabs>
        <w:jc w:val="both"/>
        <w:rPr>
          <w:sz w:val="24"/>
          <w:szCs w:val="24"/>
        </w:rPr>
      </w:pPr>
      <w:r w:rsidRPr="00B3406A">
        <w:rPr>
          <w:sz w:val="24"/>
          <w:szCs w:val="24"/>
        </w:rPr>
        <w:t>Постигнатите ефекти от изпълнението на Програмата следва да бъдат изразени чрез количествено и/ или качествено измерими стойностни показатели /индикатори, посочени в съставена за целта таблица</w:t>
      </w:r>
    </w:p>
    <w:p w:rsidR="00B3406A" w:rsidRDefault="00B3406A" w:rsidP="00B3406A">
      <w:pPr>
        <w:tabs>
          <w:tab w:val="left" w:pos="1665"/>
        </w:tabs>
        <w:jc w:val="both"/>
        <w:rPr>
          <w:sz w:val="24"/>
          <w:szCs w:val="24"/>
        </w:rPr>
      </w:pPr>
    </w:p>
    <w:p w:rsidR="00B3406A" w:rsidRPr="00B3406A" w:rsidRDefault="00B3406A" w:rsidP="00B3406A">
      <w:pPr>
        <w:tabs>
          <w:tab w:val="left" w:pos="1665"/>
        </w:tabs>
        <w:jc w:val="both"/>
        <w:rPr>
          <w:b/>
          <w:bCs/>
          <w:sz w:val="24"/>
          <w:szCs w:val="24"/>
        </w:rPr>
      </w:pPr>
      <w:r w:rsidRPr="00B3406A">
        <w:rPr>
          <w:b/>
          <w:bCs/>
          <w:sz w:val="24"/>
          <w:szCs w:val="24"/>
        </w:rPr>
        <w:t>10.</w:t>
      </w:r>
      <w:r w:rsidRPr="00B3406A">
        <w:rPr>
          <w:b/>
          <w:bCs/>
          <w:sz w:val="24"/>
          <w:szCs w:val="24"/>
        </w:rPr>
        <w:tab/>
        <w:t>ЗАКЛЮЧЕНИЕ</w:t>
      </w: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 xml:space="preserve">Изготвянето и изпълнението на общинската Програма за насърчаване на използването на ВЕИ и биогорива на община </w:t>
      </w:r>
      <w:r w:rsidR="00CE476B">
        <w:rPr>
          <w:sz w:val="24"/>
          <w:szCs w:val="24"/>
        </w:rPr>
        <w:t>Лом</w:t>
      </w:r>
      <w:r w:rsidRPr="00B3406A">
        <w:rPr>
          <w:sz w:val="24"/>
          <w:szCs w:val="24"/>
        </w:rPr>
        <w:t xml:space="preserve"> за периода 2020 – 202</w:t>
      </w:r>
      <w:r w:rsidR="00CE476B">
        <w:rPr>
          <w:sz w:val="24"/>
          <w:szCs w:val="24"/>
        </w:rPr>
        <w:t>3</w:t>
      </w:r>
      <w:r w:rsidRPr="00B3406A">
        <w:rPr>
          <w:sz w:val="24"/>
          <w:szCs w:val="24"/>
        </w:rPr>
        <w:t xml:space="preserve"> г. е важен инструмент за прилагане на местно ниво на държавната енергийна и екологична политики. Програмите за насърчаване използването на енергията от възобновяеми източници на територията на общините трябва да са в пряка връзка с техните планове по енергийна ефективност.Целевият резултат от изпълнението на програмите е:</w:t>
      </w: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 xml:space="preserve">намаляване на потреблението на енергия от конвенционални горива и енергия </w:t>
      </w:r>
      <w:r w:rsidRPr="00B3406A">
        <w:rPr>
          <w:sz w:val="24"/>
          <w:szCs w:val="24"/>
        </w:rPr>
        <w:lastRenderedPageBreak/>
        <w:t>на територията на общината;</w:t>
      </w: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повишаване сигурността на енергийните доставки;</w:t>
      </w: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повишаване на трудовата заетост на територията на общината;</w:t>
      </w: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намаляване на вредните емииси в атмосферния въздух;</w:t>
      </w: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повишаване на благосъстоянието и намаляването риска за здравето на населението. Изпълнението на настоящата Програма ще доведе до:</w:t>
      </w: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институционална   координация   при   решаване   на   проблемите   по</w:t>
      </w:r>
      <w:r w:rsidRPr="00B3406A">
        <w:rPr>
          <w:sz w:val="24"/>
          <w:szCs w:val="24"/>
        </w:rPr>
        <w:tab/>
        <w:t>насърчаване използването на възобновяеми източници</w:t>
      </w:r>
    </w:p>
    <w:p w:rsidR="00B3406A" w:rsidRPr="00B3406A" w:rsidRDefault="00B3406A" w:rsidP="00B3406A">
      <w:pPr>
        <w:tabs>
          <w:tab w:val="left" w:pos="1665"/>
        </w:tabs>
        <w:jc w:val="both"/>
        <w:rPr>
          <w:sz w:val="24"/>
          <w:szCs w:val="24"/>
        </w:rPr>
      </w:pPr>
      <w:r w:rsidRPr="00B3406A">
        <w:rPr>
          <w:sz w:val="24"/>
          <w:szCs w:val="24"/>
        </w:rPr>
        <w:t xml:space="preserve"> </w:t>
      </w: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балансиране на икономическите, екологичните и социални аспекти при усвояване потенциала на енергията от възобновяеми източници</w:t>
      </w: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подобряване информираността на населението и изграждане на общинска информационна система в общината за използването на енергията от ВИ.</w:t>
      </w:r>
    </w:p>
    <w:p w:rsidR="00B3406A" w:rsidRPr="00B3406A" w:rsidRDefault="00B3406A" w:rsidP="00B3406A">
      <w:pPr>
        <w:tabs>
          <w:tab w:val="left" w:pos="1665"/>
        </w:tabs>
        <w:jc w:val="both"/>
        <w:rPr>
          <w:sz w:val="24"/>
          <w:szCs w:val="24"/>
        </w:rPr>
      </w:pPr>
      <w:r w:rsidRPr="00B3406A">
        <w:rPr>
          <w:sz w:val="24"/>
          <w:szCs w:val="24"/>
        </w:rPr>
        <w:t>Програмата обхваща областите на влияние на общината. При разработването на програми и проекти особено внимание ще се обърне на сградите, оборудването на основните енергопреобразуващи съоръжения, подмяната на използваната енергия с ВИ и изграждане на локални системи за отопление и охлаждане.</w:t>
      </w:r>
    </w:p>
    <w:p w:rsidR="00B3406A" w:rsidRPr="00B3406A" w:rsidRDefault="00B3406A" w:rsidP="00B3406A">
      <w:pPr>
        <w:tabs>
          <w:tab w:val="left" w:pos="1665"/>
        </w:tabs>
        <w:jc w:val="both"/>
        <w:rPr>
          <w:sz w:val="24"/>
          <w:szCs w:val="24"/>
        </w:rPr>
      </w:pPr>
      <w:r w:rsidRPr="00B3406A">
        <w:rPr>
          <w:sz w:val="24"/>
          <w:szCs w:val="24"/>
        </w:rPr>
        <w:t>Краткосрочната Програма за насърчаване използването на енергия от възобновяеми източници и биогорива има отворен характер и в срока на действие до 202</w:t>
      </w:r>
      <w:r w:rsidR="00CE476B">
        <w:rPr>
          <w:sz w:val="24"/>
          <w:szCs w:val="24"/>
        </w:rPr>
        <w:t>3</w:t>
      </w:r>
      <w:r w:rsidRPr="00B3406A">
        <w:rPr>
          <w:sz w:val="24"/>
          <w:szCs w:val="24"/>
        </w:rPr>
        <w:t xml:space="preserve"> г. ще се усъвършенства, допълва и променя в зависимост от нормативните изисквания, новопостъпилите данни, инвестиционни намерения и финансови възможности за реализация на нови мерки, проекти и дейности.</w:t>
      </w: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СПИСЪК НА ИЗПОЛЗВАНИТЕ СЪКРАЩЕНИЯ</w:t>
      </w: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АУЕР – Агенция за устойчиво енергийно развитие</w:t>
      </w:r>
    </w:p>
    <w:p w:rsidR="00B3406A" w:rsidRPr="00B3406A" w:rsidRDefault="00B3406A" w:rsidP="00B3406A">
      <w:pPr>
        <w:tabs>
          <w:tab w:val="left" w:pos="1665"/>
        </w:tabs>
        <w:jc w:val="both"/>
        <w:rPr>
          <w:sz w:val="24"/>
          <w:szCs w:val="24"/>
        </w:rPr>
      </w:pPr>
      <w:r w:rsidRPr="00B3406A">
        <w:rPr>
          <w:sz w:val="24"/>
          <w:szCs w:val="24"/>
        </w:rPr>
        <w:t>БГВ – битово горещо водоснобдяване</w:t>
      </w:r>
    </w:p>
    <w:p w:rsidR="00B3406A" w:rsidRPr="00B3406A" w:rsidRDefault="00B3406A" w:rsidP="00B3406A">
      <w:pPr>
        <w:tabs>
          <w:tab w:val="left" w:pos="1665"/>
        </w:tabs>
        <w:jc w:val="both"/>
        <w:rPr>
          <w:sz w:val="24"/>
          <w:szCs w:val="24"/>
        </w:rPr>
      </w:pPr>
      <w:r w:rsidRPr="00B3406A">
        <w:rPr>
          <w:sz w:val="24"/>
          <w:szCs w:val="24"/>
        </w:rPr>
        <w:t>ВИ – възобновяеми източници</w:t>
      </w:r>
    </w:p>
    <w:p w:rsidR="00B3406A" w:rsidRPr="00B3406A" w:rsidRDefault="00B3406A" w:rsidP="00B3406A">
      <w:pPr>
        <w:tabs>
          <w:tab w:val="left" w:pos="1665"/>
        </w:tabs>
        <w:jc w:val="both"/>
        <w:rPr>
          <w:sz w:val="24"/>
          <w:szCs w:val="24"/>
        </w:rPr>
      </w:pPr>
      <w:r w:rsidRPr="00B3406A">
        <w:rPr>
          <w:sz w:val="24"/>
          <w:szCs w:val="24"/>
        </w:rPr>
        <w:t>ВИЕ – възобновяеми източници на енергия</w:t>
      </w:r>
    </w:p>
    <w:p w:rsidR="00B3406A" w:rsidRPr="00B3406A" w:rsidRDefault="00B3406A" w:rsidP="00B3406A">
      <w:pPr>
        <w:tabs>
          <w:tab w:val="left" w:pos="1665"/>
        </w:tabs>
        <w:jc w:val="both"/>
        <w:rPr>
          <w:sz w:val="24"/>
          <w:szCs w:val="24"/>
        </w:rPr>
      </w:pPr>
      <w:r w:rsidRPr="00B3406A">
        <w:rPr>
          <w:sz w:val="24"/>
          <w:szCs w:val="24"/>
        </w:rPr>
        <w:t>ВЕЦ – Водноелектрическа централа ВтЕЦ – Вятърна електрическа централа ЕЕ – Енергийна ефективност</w:t>
      </w:r>
    </w:p>
    <w:p w:rsidR="00B3406A" w:rsidRPr="00B3406A" w:rsidRDefault="00B3406A" w:rsidP="00B3406A">
      <w:pPr>
        <w:tabs>
          <w:tab w:val="left" w:pos="1665"/>
        </w:tabs>
        <w:jc w:val="both"/>
        <w:rPr>
          <w:sz w:val="24"/>
          <w:szCs w:val="24"/>
        </w:rPr>
      </w:pPr>
      <w:r w:rsidRPr="00B3406A">
        <w:rPr>
          <w:sz w:val="24"/>
          <w:szCs w:val="24"/>
        </w:rPr>
        <w:t>ЕС – Европейски съюз</w:t>
      </w:r>
    </w:p>
    <w:p w:rsidR="00B3406A" w:rsidRPr="00B3406A" w:rsidRDefault="00B3406A" w:rsidP="00B3406A">
      <w:pPr>
        <w:tabs>
          <w:tab w:val="left" w:pos="1665"/>
        </w:tabs>
        <w:jc w:val="both"/>
        <w:rPr>
          <w:sz w:val="24"/>
          <w:szCs w:val="24"/>
        </w:rPr>
      </w:pPr>
      <w:r w:rsidRPr="00B3406A">
        <w:rPr>
          <w:sz w:val="24"/>
          <w:szCs w:val="24"/>
        </w:rPr>
        <w:t>ЕСБ – Енергийна стратегия на България</w:t>
      </w:r>
    </w:p>
    <w:p w:rsidR="00B3406A" w:rsidRPr="00B3406A" w:rsidRDefault="00B3406A" w:rsidP="00B3406A">
      <w:pPr>
        <w:tabs>
          <w:tab w:val="left" w:pos="1665"/>
        </w:tabs>
        <w:jc w:val="both"/>
        <w:rPr>
          <w:sz w:val="24"/>
          <w:szCs w:val="24"/>
        </w:rPr>
      </w:pPr>
      <w:r w:rsidRPr="00B3406A">
        <w:rPr>
          <w:sz w:val="24"/>
          <w:szCs w:val="24"/>
        </w:rPr>
        <w:t>ЕК – Европейска комисия</w:t>
      </w:r>
    </w:p>
    <w:p w:rsidR="00B3406A" w:rsidRPr="00B3406A" w:rsidRDefault="00B3406A" w:rsidP="00B3406A">
      <w:pPr>
        <w:tabs>
          <w:tab w:val="left" w:pos="1665"/>
        </w:tabs>
        <w:jc w:val="both"/>
        <w:rPr>
          <w:sz w:val="24"/>
          <w:szCs w:val="24"/>
        </w:rPr>
      </w:pPr>
      <w:r w:rsidRPr="00B3406A">
        <w:rPr>
          <w:sz w:val="24"/>
          <w:szCs w:val="24"/>
        </w:rPr>
        <w:t>ЗБР – Закон за биологичното разнообразие</w:t>
      </w:r>
    </w:p>
    <w:p w:rsidR="00B3406A" w:rsidRPr="00B3406A" w:rsidRDefault="00B3406A" w:rsidP="00B3406A">
      <w:pPr>
        <w:tabs>
          <w:tab w:val="left" w:pos="1665"/>
        </w:tabs>
        <w:jc w:val="both"/>
        <w:rPr>
          <w:sz w:val="24"/>
          <w:szCs w:val="24"/>
        </w:rPr>
      </w:pPr>
      <w:r w:rsidRPr="00B3406A">
        <w:rPr>
          <w:sz w:val="24"/>
          <w:szCs w:val="24"/>
        </w:rPr>
        <w:t>ЗВ – Закон за водите</w:t>
      </w:r>
    </w:p>
    <w:p w:rsidR="00B3406A" w:rsidRPr="00B3406A" w:rsidRDefault="00B3406A" w:rsidP="00B3406A">
      <w:pPr>
        <w:tabs>
          <w:tab w:val="left" w:pos="1665"/>
        </w:tabs>
        <w:jc w:val="both"/>
        <w:rPr>
          <w:sz w:val="24"/>
          <w:szCs w:val="24"/>
        </w:rPr>
      </w:pPr>
      <w:r w:rsidRPr="00B3406A">
        <w:rPr>
          <w:sz w:val="24"/>
          <w:szCs w:val="24"/>
        </w:rPr>
        <w:t>ЗГ – Закон за горите</w:t>
      </w:r>
    </w:p>
    <w:p w:rsidR="00B3406A" w:rsidRPr="00B3406A" w:rsidRDefault="00B3406A" w:rsidP="00B3406A">
      <w:pPr>
        <w:tabs>
          <w:tab w:val="left" w:pos="1665"/>
        </w:tabs>
        <w:jc w:val="both"/>
        <w:rPr>
          <w:sz w:val="24"/>
          <w:szCs w:val="24"/>
        </w:rPr>
      </w:pPr>
      <w:r w:rsidRPr="00B3406A">
        <w:rPr>
          <w:sz w:val="24"/>
          <w:szCs w:val="24"/>
        </w:rPr>
        <w:t>ЗЕ – Закон за енергетиката</w:t>
      </w:r>
    </w:p>
    <w:p w:rsidR="00B3406A" w:rsidRPr="00B3406A" w:rsidRDefault="00B3406A" w:rsidP="00B3406A">
      <w:pPr>
        <w:tabs>
          <w:tab w:val="left" w:pos="1665"/>
        </w:tabs>
        <w:jc w:val="both"/>
        <w:rPr>
          <w:sz w:val="24"/>
          <w:szCs w:val="24"/>
        </w:rPr>
      </w:pPr>
      <w:r w:rsidRPr="00B3406A">
        <w:rPr>
          <w:sz w:val="24"/>
          <w:szCs w:val="24"/>
        </w:rPr>
        <w:t>ЗЕЕ – Закон за енергийна ефективност</w:t>
      </w:r>
    </w:p>
    <w:p w:rsidR="00B3406A" w:rsidRPr="00B3406A" w:rsidRDefault="00B3406A" w:rsidP="00B3406A">
      <w:pPr>
        <w:tabs>
          <w:tab w:val="left" w:pos="1665"/>
        </w:tabs>
        <w:jc w:val="both"/>
        <w:rPr>
          <w:sz w:val="24"/>
          <w:szCs w:val="24"/>
        </w:rPr>
      </w:pPr>
      <w:r w:rsidRPr="00B3406A">
        <w:rPr>
          <w:sz w:val="24"/>
          <w:szCs w:val="24"/>
        </w:rPr>
        <w:t>ЗЕВИ – Закон за енергията от възобновяеми източници</w:t>
      </w:r>
    </w:p>
    <w:p w:rsidR="00B3406A" w:rsidRPr="00B3406A" w:rsidRDefault="00B3406A" w:rsidP="00B3406A">
      <w:pPr>
        <w:tabs>
          <w:tab w:val="left" w:pos="1665"/>
        </w:tabs>
        <w:jc w:val="both"/>
        <w:rPr>
          <w:sz w:val="24"/>
          <w:szCs w:val="24"/>
        </w:rPr>
      </w:pPr>
      <w:r w:rsidRPr="00B3406A">
        <w:rPr>
          <w:sz w:val="24"/>
          <w:szCs w:val="24"/>
        </w:rPr>
        <w:t>ЗООС – Закон за опазване на околната среда ЗРА – Закон за рибарство и аквакултури ЗУТ – Закон за устройство на територията</w:t>
      </w:r>
    </w:p>
    <w:p w:rsidR="00B3406A" w:rsidRPr="00B3406A" w:rsidRDefault="00B3406A" w:rsidP="00B3406A">
      <w:pPr>
        <w:tabs>
          <w:tab w:val="left" w:pos="1665"/>
        </w:tabs>
        <w:jc w:val="both"/>
        <w:rPr>
          <w:sz w:val="24"/>
          <w:szCs w:val="24"/>
        </w:rPr>
      </w:pPr>
      <w:r w:rsidRPr="00B3406A">
        <w:rPr>
          <w:sz w:val="24"/>
          <w:szCs w:val="24"/>
        </w:rPr>
        <w:t>ЗЧАВ – Закон за чистотата на атмосферния въздух КЕВР – Комисия за енергийно и водно регулиране КЕП – Крайно енергийно потребление</w:t>
      </w:r>
    </w:p>
    <w:p w:rsidR="00B3406A" w:rsidRPr="00B3406A" w:rsidRDefault="00B3406A" w:rsidP="00B3406A">
      <w:pPr>
        <w:tabs>
          <w:tab w:val="left" w:pos="1665"/>
        </w:tabs>
        <w:jc w:val="both"/>
        <w:rPr>
          <w:sz w:val="24"/>
          <w:szCs w:val="24"/>
        </w:rPr>
      </w:pPr>
      <w:r w:rsidRPr="00B3406A">
        <w:rPr>
          <w:sz w:val="24"/>
          <w:szCs w:val="24"/>
        </w:rPr>
        <w:lastRenderedPageBreak/>
        <w:t>КПД - Коефициент на полезно действие</w:t>
      </w:r>
    </w:p>
    <w:p w:rsidR="00B3406A" w:rsidRPr="00B3406A" w:rsidRDefault="00B3406A" w:rsidP="00B3406A">
      <w:pPr>
        <w:tabs>
          <w:tab w:val="left" w:pos="1665"/>
        </w:tabs>
        <w:jc w:val="both"/>
        <w:rPr>
          <w:sz w:val="24"/>
          <w:szCs w:val="24"/>
        </w:rPr>
      </w:pPr>
      <w:r w:rsidRPr="00B3406A">
        <w:rPr>
          <w:sz w:val="24"/>
          <w:szCs w:val="24"/>
        </w:rPr>
        <w:t>kW - Киловат MW- Мегават</w:t>
      </w:r>
    </w:p>
    <w:p w:rsidR="00B3406A" w:rsidRPr="00B3406A" w:rsidRDefault="00B3406A" w:rsidP="00B3406A">
      <w:pPr>
        <w:tabs>
          <w:tab w:val="left" w:pos="1665"/>
        </w:tabs>
        <w:jc w:val="both"/>
        <w:rPr>
          <w:sz w:val="24"/>
          <w:szCs w:val="24"/>
        </w:rPr>
      </w:pPr>
      <w:r w:rsidRPr="00B3406A">
        <w:rPr>
          <w:sz w:val="24"/>
          <w:szCs w:val="24"/>
        </w:rPr>
        <w:t>kW/h - Киловат час</w:t>
      </w:r>
    </w:p>
    <w:p w:rsidR="00B3406A" w:rsidRPr="00B3406A" w:rsidRDefault="00B3406A" w:rsidP="00B3406A">
      <w:pPr>
        <w:tabs>
          <w:tab w:val="left" w:pos="1665"/>
        </w:tabs>
        <w:jc w:val="both"/>
        <w:rPr>
          <w:sz w:val="24"/>
          <w:szCs w:val="24"/>
        </w:rPr>
      </w:pPr>
      <w:r w:rsidRPr="00B3406A">
        <w:rPr>
          <w:sz w:val="24"/>
          <w:szCs w:val="24"/>
        </w:rPr>
        <w:t xml:space="preserve"> </w:t>
      </w:r>
    </w:p>
    <w:p w:rsidR="00B3406A" w:rsidRPr="00B3406A" w:rsidRDefault="00B3406A" w:rsidP="00B3406A">
      <w:pPr>
        <w:tabs>
          <w:tab w:val="left" w:pos="1665"/>
        </w:tabs>
        <w:jc w:val="both"/>
        <w:rPr>
          <w:sz w:val="24"/>
          <w:szCs w:val="24"/>
        </w:rPr>
      </w:pPr>
      <w:r w:rsidRPr="00B3406A">
        <w:rPr>
          <w:sz w:val="24"/>
          <w:szCs w:val="24"/>
        </w:rPr>
        <w:t>kW/p - Киловат пик l/s – литра в секунда МW/h - Мегават час GWh - Гигават час</w:t>
      </w:r>
    </w:p>
    <w:p w:rsidR="00B3406A" w:rsidRPr="00B3406A" w:rsidRDefault="00B3406A" w:rsidP="00B3406A">
      <w:pPr>
        <w:tabs>
          <w:tab w:val="left" w:pos="1665"/>
        </w:tabs>
        <w:jc w:val="both"/>
        <w:rPr>
          <w:sz w:val="24"/>
          <w:szCs w:val="24"/>
        </w:rPr>
      </w:pPr>
      <w:r w:rsidRPr="00B3406A">
        <w:rPr>
          <w:sz w:val="24"/>
          <w:szCs w:val="24"/>
        </w:rPr>
        <w:t>kW-Year - Киловата годишно</w:t>
      </w:r>
    </w:p>
    <w:p w:rsidR="00B3406A" w:rsidRPr="00B3406A" w:rsidRDefault="00B3406A" w:rsidP="00B3406A">
      <w:pPr>
        <w:tabs>
          <w:tab w:val="left" w:pos="1665"/>
        </w:tabs>
        <w:jc w:val="both"/>
        <w:rPr>
          <w:sz w:val="24"/>
          <w:szCs w:val="24"/>
        </w:rPr>
      </w:pPr>
      <w:r w:rsidRPr="00B3406A">
        <w:rPr>
          <w:sz w:val="24"/>
          <w:szCs w:val="24"/>
        </w:rPr>
        <w:t>kWh/m² - киловат час на квадратен метър</w:t>
      </w:r>
    </w:p>
    <w:p w:rsidR="00B3406A" w:rsidRPr="00B3406A" w:rsidRDefault="00B3406A" w:rsidP="00B3406A">
      <w:pPr>
        <w:tabs>
          <w:tab w:val="left" w:pos="1665"/>
        </w:tabs>
        <w:jc w:val="both"/>
        <w:rPr>
          <w:sz w:val="24"/>
          <w:szCs w:val="24"/>
        </w:rPr>
      </w:pPr>
      <w:r w:rsidRPr="00B3406A">
        <w:rPr>
          <w:sz w:val="24"/>
          <w:szCs w:val="24"/>
        </w:rPr>
        <w:t>МW/ h -Year - Мегават часа годишно</w:t>
      </w:r>
    </w:p>
    <w:p w:rsidR="00B3406A" w:rsidRPr="00B3406A" w:rsidRDefault="00B3406A" w:rsidP="00B3406A">
      <w:pPr>
        <w:tabs>
          <w:tab w:val="left" w:pos="1665"/>
        </w:tabs>
        <w:jc w:val="both"/>
        <w:rPr>
          <w:sz w:val="24"/>
          <w:szCs w:val="24"/>
        </w:rPr>
      </w:pPr>
      <w:r w:rsidRPr="00B3406A">
        <w:rPr>
          <w:sz w:val="24"/>
          <w:szCs w:val="24"/>
        </w:rPr>
        <w:t>l/s – литра в секунда</w:t>
      </w:r>
    </w:p>
    <w:p w:rsidR="00B3406A" w:rsidRPr="00B3406A" w:rsidRDefault="00B3406A" w:rsidP="00B3406A">
      <w:pPr>
        <w:tabs>
          <w:tab w:val="left" w:pos="1665"/>
        </w:tabs>
        <w:jc w:val="both"/>
        <w:rPr>
          <w:sz w:val="24"/>
          <w:szCs w:val="24"/>
        </w:rPr>
      </w:pPr>
      <w:r w:rsidRPr="00B3406A">
        <w:rPr>
          <w:sz w:val="24"/>
          <w:szCs w:val="24"/>
        </w:rPr>
        <w:t>m/s – метра в секунда</w:t>
      </w:r>
    </w:p>
    <w:p w:rsidR="00B3406A" w:rsidRPr="00B3406A" w:rsidRDefault="00B3406A" w:rsidP="00B3406A">
      <w:pPr>
        <w:tabs>
          <w:tab w:val="left" w:pos="1665"/>
        </w:tabs>
        <w:jc w:val="both"/>
        <w:rPr>
          <w:sz w:val="24"/>
          <w:szCs w:val="24"/>
        </w:rPr>
      </w:pPr>
      <w:r w:rsidRPr="00B3406A">
        <w:rPr>
          <w:sz w:val="24"/>
          <w:szCs w:val="24"/>
        </w:rPr>
        <w:t>НПДЕВИ – Национален план за действие за енергията от възобновяеми източници</w:t>
      </w:r>
    </w:p>
    <w:p w:rsidR="00B3406A" w:rsidRPr="00B3406A" w:rsidRDefault="00B3406A" w:rsidP="00B3406A">
      <w:pPr>
        <w:tabs>
          <w:tab w:val="left" w:pos="1665"/>
        </w:tabs>
        <w:jc w:val="both"/>
        <w:rPr>
          <w:sz w:val="24"/>
          <w:szCs w:val="24"/>
        </w:rPr>
      </w:pPr>
      <w:r w:rsidRPr="00B3406A">
        <w:rPr>
          <w:sz w:val="24"/>
          <w:szCs w:val="24"/>
        </w:rPr>
        <w:t>НСИ – Национален статистически институт</w:t>
      </w:r>
    </w:p>
    <w:p w:rsidR="00B3406A" w:rsidRPr="00B3406A" w:rsidRDefault="00B3406A" w:rsidP="00B3406A">
      <w:pPr>
        <w:tabs>
          <w:tab w:val="left" w:pos="1665"/>
        </w:tabs>
        <w:jc w:val="both"/>
        <w:rPr>
          <w:sz w:val="24"/>
          <w:szCs w:val="24"/>
        </w:rPr>
      </w:pPr>
      <w:r w:rsidRPr="00B3406A">
        <w:rPr>
          <w:sz w:val="24"/>
          <w:szCs w:val="24"/>
        </w:rPr>
        <w:t>ОП – Оперативна програма</w:t>
      </w:r>
    </w:p>
    <w:p w:rsidR="00B3406A" w:rsidRPr="00B3406A" w:rsidRDefault="00B3406A" w:rsidP="00B3406A">
      <w:pPr>
        <w:tabs>
          <w:tab w:val="left" w:pos="1665"/>
        </w:tabs>
        <w:jc w:val="both"/>
        <w:rPr>
          <w:sz w:val="24"/>
          <w:szCs w:val="24"/>
        </w:rPr>
      </w:pPr>
      <w:r w:rsidRPr="00B3406A">
        <w:rPr>
          <w:sz w:val="24"/>
          <w:szCs w:val="24"/>
        </w:rPr>
        <w:t>ПЧП – публично-частно партньорство</w:t>
      </w:r>
    </w:p>
    <w:p w:rsidR="00B3406A" w:rsidRPr="00B3406A" w:rsidRDefault="00B3406A" w:rsidP="00B3406A">
      <w:pPr>
        <w:tabs>
          <w:tab w:val="left" w:pos="1665"/>
        </w:tabs>
        <w:jc w:val="both"/>
        <w:rPr>
          <w:sz w:val="24"/>
          <w:szCs w:val="24"/>
        </w:rPr>
      </w:pPr>
      <w:r w:rsidRPr="00B3406A">
        <w:rPr>
          <w:sz w:val="24"/>
          <w:szCs w:val="24"/>
        </w:rPr>
        <w:t>ПНИЕВИБ – програма за насърчаване използването на енергия от възобновяеми източници и биогорива</w:t>
      </w:r>
    </w:p>
    <w:p w:rsidR="00B3406A" w:rsidRPr="00B3406A" w:rsidRDefault="00B3406A" w:rsidP="00B3406A">
      <w:pPr>
        <w:tabs>
          <w:tab w:val="left" w:pos="1665"/>
        </w:tabs>
        <w:jc w:val="both"/>
        <w:rPr>
          <w:sz w:val="24"/>
          <w:szCs w:val="24"/>
        </w:rPr>
      </w:pPr>
      <w:r w:rsidRPr="00B3406A">
        <w:rPr>
          <w:sz w:val="24"/>
          <w:szCs w:val="24"/>
        </w:rPr>
        <w:t>РЗП – разгъната застроена площ</w:t>
      </w:r>
    </w:p>
    <w:p w:rsidR="00B3406A" w:rsidRPr="00B3406A" w:rsidRDefault="00B3406A" w:rsidP="00B3406A">
      <w:pPr>
        <w:tabs>
          <w:tab w:val="left" w:pos="1665"/>
        </w:tabs>
        <w:jc w:val="both"/>
        <w:rPr>
          <w:sz w:val="24"/>
          <w:szCs w:val="24"/>
        </w:rPr>
      </w:pPr>
      <w:r w:rsidRPr="00B3406A">
        <w:rPr>
          <w:sz w:val="24"/>
          <w:szCs w:val="24"/>
        </w:rPr>
        <w:t>PV – Фотоволтаик</w:t>
      </w:r>
    </w:p>
    <w:p w:rsidR="00B3406A" w:rsidRPr="00B3406A" w:rsidRDefault="00B3406A" w:rsidP="00B3406A">
      <w:pPr>
        <w:tabs>
          <w:tab w:val="left" w:pos="1665"/>
        </w:tabs>
        <w:jc w:val="both"/>
        <w:rPr>
          <w:sz w:val="24"/>
          <w:szCs w:val="24"/>
        </w:rPr>
      </w:pPr>
      <w:r w:rsidRPr="00B3406A">
        <w:rPr>
          <w:sz w:val="24"/>
          <w:szCs w:val="24"/>
        </w:rPr>
        <w:t>ФЕ – фотоволтаична енергия</w:t>
      </w:r>
    </w:p>
    <w:p w:rsidR="00B3406A" w:rsidRDefault="00B3406A" w:rsidP="00B3406A">
      <w:pPr>
        <w:tabs>
          <w:tab w:val="left" w:pos="1665"/>
        </w:tabs>
        <w:jc w:val="both"/>
        <w:rPr>
          <w:sz w:val="24"/>
          <w:szCs w:val="24"/>
        </w:rPr>
      </w:pPr>
      <w:r w:rsidRPr="00B3406A">
        <w:rPr>
          <w:sz w:val="24"/>
          <w:szCs w:val="24"/>
        </w:rPr>
        <w:t>ФтЕЦ – фотоволтаична електрическа централа</w:t>
      </w:r>
    </w:p>
    <w:p w:rsidR="0045625D" w:rsidRPr="00B3406A" w:rsidRDefault="0045625D" w:rsidP="00B3406A">
      <w:pPr>
        <w:tabs>
          <w:tab w:val="left" w:pos="1665"/>
        </w:tabs>
        <w:jc w:val="both"/>
        <w:rPr>
          <w:sz w:val="24"/>
          <w:szCs w:val="24"/>
        </w:rPr>
      </w:pPr>
    </w:p>
    <w:p w:rsidR="001E3291" w:rsidRDefault="001E3291" w:rsidP="00B3406A">
      <w:pPr>
        <w:pStyle w:val="2"/>
        <w:spacing w:line="273" w:lineRule="auto"/>
        <w:ind w:left="0" w:right="1401"/>
        <w:jc w:val="both"/>
        <w:rPr>
          <w:lang w:val="en-US"/>
        </w:rPr>
      </w:pPr>
    </w:p>
    <w:p w:rsidR="00D84111" w:rsidRPr="00D84111" w:rsidRDefault="00D84111" w:rsidP="00D84111">
      <w:pPr>
        <w:pStyle w:val="2"/>
        <w:spacing w:line="273" w:lineRule="auto"/>
        <w:ind w:left="0" w:right="242"/>
        <w:jc w:val="both"/>
        <w:rPr>
          <w:lang w:val="en-US"/>
        </w:rPr>
      </w:pPr>
      <w:r>
        <w:rPr>
          <w:lang w:val="en-US"/>
        </w:rPr>
        <w:t xml:space="preserve">         </w:t>
      </w:r>
      <w:r w:rsidRPr="00D84111">
        <w:rPr>
          <w:lang w:val="en-US"/>
        </w:rPr>
        <w:t>Програмата e приета от Общински съвет-Лом с Решение №1</w:t>
      </w:r>
      <w:r>
        <w:rPr>
          <w:lang w:val="en-US"/>
        </w:rPr>
        <w:t>20</w:t>
      </w:r>
      <w:r w:rsidRPr="00D84111">
        <w:rPr>
          <w:lang w:val="en-US"/>
        </w:rPr>
        <w:t>/31.07.2020 г. (Протокол №12) и подлежи  на мониторинг и контрол в съответствие с Вътрешните правила за мониторинг и контрол на политиките за местно развитие на Община Лом.</w:t>
      </w:r>
    </w:p>
    <w:sectPr w:rsidR="00D84111" w:rsidRPr="00D84111" w:rsidSect="00603A3E">
      <w:pgSz w:w="11900" w:h="16840"/>
      <w:pgMar w:top="1440" w:right="1080" w:bottom="1440" w:left="1080"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3A3" w:rsidRDefault="009073A3" w:rsidP="00327FBB">
      <w:r>
        <w:separator/>
      </w:r>
    </w:p>
  </w:endnote>
  <w:endnote w:type="continuationSeparator" w:id="0">
    <w:p w:rsidR="009073A3" w:rsidRDefault="009073A3" w:rsidP="00327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3A3" w:rsidRDefault="009073A3" w:rsidP="00327FBB">
      <w:r>
        <w:separator/>
      </w:r>
    </w:p>
  </w:footnote>
  <w:footnote w:type="continuationSeparator" w:id="0">
    <w:p w:rsidR="009073A3" w:rsidRDefault="009073A3" w:rsidP="00327F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13CD3"/>
    <w:multiLevelType w:val="multilevel"/>
    <w:tmpl w:val="C950A366"/>
    <w:lvl w:ilvl="0">
      <w:start w:val="1"/>
      <w:numFmt w:val="decimal"/>
      <w:lvlText w:val="%1."/>
      <w:lvlJc w:val="left"/>
      <w:pPr>
        <w:ind w:left="398" w:hanging="183"/>
      </w:pPr>
      <w:rPr>
        <w:rFonts w:ascii="Times New Roman" w:eastAsia="Times New Roman" w:hAnsi="Times New Roman" w:cs="Times New Roman" w:hint="default"/>
        <w:b/>
        <w:bCs/>
        <w:w w:val="99"/>
        <w:sz w:val="22"/>
        <w:szCs w:val="22"/>
        <w:lang w:val="bg-BG" w:eastAsia="bg-BG" w:bidi="bg-BG"/>
      </w:rPr>
    </w:lvl>
    <w:lvl w:ilvl="1">
      <w:start w:val="2"/>
      <w:numFmt w:val="decimal"/>
      <w:lvlText w:val="%1.%2."/>
      <w:lvlJc w:val="left"/>
      <w:pPr>
        <w:ind w:left="984" w:hanging="423"/>
        <w:jc w:val="right"/>
      </w:pPr>
      <w:rPr>
        <w:rFonts w:ascii="Times New Roman" w:eastAsia="Times New Roman" w:hAnsi="Times New Roman" w:cs="Times New Roman" w:hint="default"/>
        <w:b/>
        <w:bCs/>
        <w:spacing w:val="-5"/>
        <w:w w:val="99"/>
        <w:sz w:val="24"/>
        <w:szCs w:val="24"/>
        <w:lang w:val="bg-BG" w:eastAsia="bg-BG" w:bidi="bg-BG"/>
      </w:rPr>
    </w:lvl>
    <w:lvl w:ilvl="2">
      <w:numFmt w:val="bullet"/>
      <w:lvlText w:val="•"/>
      <w:lvlJc w:val="left"/>
      <w:pPr>
        <w:ind w:left="2060" w:hanging="423"/>
      </w:pPr>
      <w:rPr>
        <w:rFonts w:hint="default"/>
        <w:lang w:val="bg-BG" w:eastAsia="bg-BG" w:bidi="bg-BG"/>
      </w:rPr>
    </w:lvl>
    <w:lvl w:ilvl="3">
      <w:numFmt w:val="bullet"/>
      <w:lvlText w:val="•"/>
      <w:lvlJc w:val="left"/>
      <w:pPr>
        <w:ind w:left="3140" w:hanging="423"/>
      </w:pPr>
      <w:rPr>
        <w:rFonts w:hint="default"/>
        <w:lang w:val="bg-BG" w:eastAsia="bg-BG" w:bidi="bg-BG"/>
      </w:rPr>
    </w:lvl>
    <w:lvl w:ilvl="4">
      <w:numFmt w:val="bullet"/>
      <w:lvlText w:val="•"/>
      <w:lvlJc w:val="left"/>
      <w:pPr>
        <w:ind w:left="4220" w:hanging="423"/>
      </w:pPr>
      <w:rPr>
        <w:rFonts w:hint="default"/>
        <w:lang w:val="bg-BG" w:eastAsia="bg-BG" w:bidi="bg-BG"/>
      </w:rPr>
    </w:lvl>
    <w:lvl w:ilvl="5">
      <w:numFmt w:val="bullet"/>
      <w:lvlText w:val="•"/>
      <w:lvlJc w:val="left"/>
      <w:pPr>
        <w:ind w:left="5300" w:hanging="423"/>
      </w:pPr>
      <w:rPr>
        <w:rFonts w:hint="default"/>
        <w:lang w:val="bg-BG" w:eastAsia="bg-BG" w:bidi="bg-BG"/>
      </w:rPr>
    </w:lvl>
    <w:lvl w:ilvl="6">
      <w:numFmt w:val="bullet"/>
      <w:lvlText w:val="•"/>
      <w:lvlJc w:val="left"/>
      <w:pPr>
        <w:ind w:left="6380" w:hanging="423"/>
      </w:pPr>
      <w:rPr>
        <w:rFonts w:hint="default"/>
        <w:lang w:val="bg-BG" w:eastAsia="bg-BG" w:bidi="bg-BG"/>
      </w:rPr>
    </w:lvl>
    <w:lvl w:ilvl="7">
      <w:numFmt w:val="bullet"/>
      <w:lvlText w:val="•"/>
      <w:lvlJc w:val="left"/>
      <w:pPr>
        <w:ind w:left="7460" w:hanging="423"/>
      </w:pPr>
      <w:rPr>
        <w:rFonts w:hint="default"/>
        <w:lang w:val="bg-BG" w:eastAsia="bg-BG" w:bidi="bg-BG"/>
      </w:rPr>
    </w:lvl>
    <w:lvl w:ilvl="8">
      <w:numFmt w:val="bullet"/>
      <w:lvlText w:val="•"/>
      <w:lvlJc w:val="left"/>
      <w:pPr>
        <w:ind w:left="8540" w:hanging="423"/>
      </w:pPr>
      <w:rPr>
        <w:rFonts w:hint="default"/>
        <w:lang w:val="bg-BG" w:eastAsia="bg-BG" w:bidi="bg-BG"/>
      </w:rPr>
    </w:lvl>
  </w:abstractNum>
  <w:abstractNum w:abstractNumId="1">
    <w:nsid w:val="0EF21B30"/>
    <w:multiLevelType w:val="hybridMultilevel"/>
    <w:tmpl w:val="A9D25AF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11D4244A"/>
    <w:multiLevelType w:val="hybridMultilevel"/>
    <w:tmpl w:val="A306B6FC"/>
    <w:lvl w:ilvl="0" w:tplc="82A6A13A">
      <w:start w:val="1"/>
      <w:numFmt w:val="decimal"/>
      <w:lvlText w:val="%1."/>
      <w:lvlJc w:val="left"/>
      <w:pPr>
        <w:ind w:left="216" w:hanging="706"/>
      </w:pPr>
      <w:rPr>
        <w:rFonts w:ascii="Times New Roman" w:eastAsia="Times New Roman" w:hAnsi="Times New Roman" w:cs="Times New Roman" w:hint="default"/>
        <w:w w:val="99"/>
        <w:sz w:val="24"/>
        <w:szCs w:val="24"/>
        <w:lang w:val="bg-BG" w:eastAsia="bg-BG" w:bidi="bg-BG"/>
      </w:rPr>
    </w:lvl>
    <w:lvl w:ilvl="1" w:tplc="BF4C4118">
      <w:numFmt w:val="bullet"/>
      <w:lvlText w:val="•"/>
      <w:lvlJc w:val="left"/>
      <w:pPr>
        <w:ind w:left="1268" w:hanging="706"/>
      </w:pPr>
      <w:rPr>
        <w:rFonts w:hint="default"/>
        <w:lang w:val="bg-BG" w:eastAsia="bg-BG" w:bidi="bg-BG"/>
      </w:rPr>
    </w:lvl>
    <w:lvl w:ilvl="2" w:tplc="8D96208A">
      <w:numFmt w:val="bullet"/>
      <w:lvlText w:val="•"/>
      <w:lvlJc w:val="left"/>
      <w:pPr>
        <w:ind w:left="2316" w:hanging="706"/>
      </w:pPr>
      <w:rPr>
        <w:rFonts w:hint="default"/>
        <w:lang w:val="bg-BG" w:eastAsia="bg-BG" w:bidi="bg-BG"/>
      </w:rPr>
    </w:lvl>
    <w:lvl w:ilvl="3" w:tplc="BDC4BC62">
      <w:numFmt w:val="bullet"/>
      <w:lvlText w:val="•"/>
      <w:lvlJc w:val="left"/>
      <w:pPr>
        <w:ind w:left="3364" w:hanging="706"/>
      </w:pPr>
      <w:rPr>
        <w:rFonts w:hint="default"/>
        <w:lang w:val="bg-BG" w:eastAsia="bg-BG" w:bidi="bg-BG"/>
      </w:rPr>
    </w:lvl>
    <w:lvl w:ilvl="4" w:tplc="9ECC7E7A">
      <w:numFmt w:val="bullet"/>
      <w:lvlText w:val="•"/>
      <w:lvlJc w:val="left"/>
      <w:pPr>
        <w:ind w:left="4412" w:hanging="706"/>
      </w:pPr>
      <w:rPr>
        <w:rFonts w:hint="default"/>
        <w:lang w:val="bg-BG" w:eastAsia="bg-BG" w:bidi="bg-BG"/>
      </w:rPr>
    </w:lvl>
    <w:lvl w:ilvl="5" w:tplc="75060832">
      <w:numFmt w:val="bullet"/>
      <w:lvlText w:val="•"/>
      <w:lvlJc w:val="left"/>
      <w:pPr>
        <w:ind w:left="5460" w:hanging="706"/>
      </w:pPr>
      <w:rPr>
        <w:rFonts w:hint="default"/>
        <w:lang w:val="bg-BG" w:eastAsia="bg-BG" w:bidi="bg-BG"/>
      </w:rPr>
    </w:lvl>
    <w:lvl w:ilvl="6" w:tplc="A8FC7AEA">
      <w:numFmt w:val="bullet"/>
      <w:lvlText w:val="•"/>
      <w:lvlJc w:val="left"/>
      <w:pPr>
        <w:ind w:left="6508" w:hanging="706"/>
      </w:pPr>
      <w:rPr>
        <w:rFonts w:hint="default"/>
        <w:lang w:val="bg-BG" w:eastAsia="bg-BG" w:bidi="bg-BG"/>
      </w:rPr>
    </w:lvl>
    <w:lvl w:ilvl="7" w:tplc="ECB0A526">
      <w:numFmt w:val="bullet"/>
      <w:lvlText w:val="•"/>
      <w:lvlJc w:val="left"/>
      <w:pPr>
        <w:ind w:left="7556" w:hanging="706"/>
      </w:pPr>
      <w:rPr>
        <w:rFonts w:hint="default"/>
        <w:lang w:val="bg-BG" w:eastAsia="bg-BG" w:bidi="bg-BG"/>
      </w:rPr>
    </w:lvl>
    <w:lvl w:ilvl="8" w:tplc="1F82385A">
      <w:numFmt w:val="bullet"/>
      <w:lvlText w:val="•"/>
      <w:lvlJc w:val="left"/>
      <w:pPr>
        <w:ind w:left="8604" w:hanging="706"/>
      </w:pPr>
      <w:rPr>
        <w:rFonts w:hint="default"/>
        <w:lang w:val="bg-BG" w:eastAsia="bg-BG" w:bidi="bg-BG"/>
      </w:rPr>
    </w:lvl>
  </w:abstractNum>
  <w:abstractNum w:abstractNumId="3">
    <w:nsid w:val="11F761DD"/>
    <w:multiLevelType w:val="hybridMultilevel"/>
    <w:tmpl w:val="5AC4ADB0"/>
    <w:lvl w:ilvl="0" w:tplc="DEF01A68">
      <w:start w:val="1"/>
      <w:numFmt w:val="decimal"/>
      <w:lvlText w:val="%1."/>
      <w:lvlJc w:val="left"/>
      <w:pPr>
        <w:ind w:left="216" w:hanging="245"/>
      </w:pPr>
      <w:rPr>
        <w:rFonts w:ascii="Times New Roman" w:eastAsia="Times New Roman" w:hAnsi="Times New Roman" w:cs="Times New Roman" w:hint="default"/>
        <w:w w:val="99"/>
        <w:sz w:val="24"/>
        <w:szCs w:val="24"/>
        <w:lang w:val="bg-BG" w:eastAsia="bg-BG" w:bidi="bg-BG"/>
      </w:rPr>
    </w:lvl>
    <w:lvl w:ilvl="1" w:tplc="4DC4EFC2">
      <w:numFmt w:val="bullet"/>
      <w:lvlText w:val="•"/>
      <w:lvlJc w:val="left"/>
      <w:pPr>
        <w:ind w:left="1268" w:hanging="245"/>
      </w:pPr>
      <w:rPr>
        <w:rFonts w:hint="default"/>
        <w:lang w:val="bg-BG" w:eastAsia="bg-BG" w:bidi="bg-BG"/>
      </w:rPr>
    </w:lvl>
    <w:lvl w:ilvl="2" w:tplc="9FAE7B96">
      <w:numFmt w:val="bullet"/>
      <w:lvlText w:val="•"/>
      <w:lvlJc w:val="left"/>
      <w:pPr>
        <w:ind w:left="2316" w:hanging="245"/>
      </w:pPr>
      <w:rPr>
        <w:rFonts w:hint="default"/>
        <w:lang w:val="bg-BG" w:eastAsia="bg-BG" w:bidi="bg-BG"/>
      </w:rPr>
    </w:lvl>
    <w:lvl w:ilvl="3" w:tplc="BFE0A4E2">
      <w:numFmt w:val="bullet"/>
      <w:lvlText w:val="•"/>
      <w:lvlJc w:val="left"/>
      <w:pPr>
        <w:ind w:left="3364" w:hanging="245"/>
      </w:pPr>
      <w:rPr>
        <w:rFonts w:hint="default"/>
        <w:lang w:val="bg-BG" w:eastAsia="bg-BG" w:bidi="bg-BG"/>
      </w:rPr>
    </w:lvl>
    <w:lvl w:ilvl="4" w:tplc="E6F27F70">
      <w:numFmt w:val="bullet"/>
      <w:lvlText w:val="•"/>
      <w:lvlJc w:val="left"/>
      <w:pPr>
        <w:ind w:left="4412" w:hanging="245"/>
      </w:pPr>
      <w:rPr>
        <w:rFonts w:hint="default"/>
        <w:lang w:val="bg-BG" w:eastAsia="bg-BG" w:bidi="bg-BG"/>
      </w:rPr>
    </w:lvl>
    <w:lvl w:ilvl="5" w:tplc="880CA3DE">
      <w:numFmt w:val="bullet"/>
      <w:lvlText w:val="•"/>
      <w:lvlJc w:val="left"/>
      <w:pPr>
        <w:ind w:left="5460" w:hanging="245"/>
      </w:pPr>
      <w:rPr>
        <w:rFonts w:hint="default"/>
        <w:lang w:val="bg-BG" w:eastAsia="bg-BG" w:bidi="bg-BG"/>
      </w:rPr>
    </w:lvl>
    <w:lvl w:ilvl="6" w:tplc="13146414">
      <w:numFmt w:val="bullet"/>
      <w:lvlText w:val="•"/>
      <w:lvlJc w:val="left"/>
      <w:pPr>
        <w:ind w:left="6508" w:hanging="245"/>
      </w:pPr>
      <w:rPr>
        <w:rFonts w:hint="default"/>
        <w:lang w:val="bg-BG" w:eastAsia="bg-BG" w:bidi="bg-BG"/>
      </w:rPr>
    </w:lvl>
    <w:lvl w:ilvl="7" w:tplc="C6BCAC2C">
      <w:numFmt w:val="bullet"/>
      <w:lvlText w:val="•"/>
      <w:lvlJc w:val="left"/>
      <w:pPr>
        <w:ind w:left="7556" w:hanging="245"/>
      </w:pPr>
      <w:rPr>
        <w:rFonts w:hint="default"/>
        <w:lang w:val="bg-BG" w:eastAsia="bg-BG" w:bidi="bg-BG"/>
      </w:rPr>
    </w:lvl>
    <w:lvl w:ilvl="8" w:tplc="8BAE3B06">
      <w:numFmt w:val="bullet"/>
      <w:lvlText w:val="•"/>
      <w:lvlJc w:val="left"/>
      <w:pPr>
        <w:ind w:left="8604" w:hanging="245"/>
      </w:pPr>
      <w:rPr>
        <w:rFonts w:hint="default"/>
        <w:lang w:val="bg-BG" w:eastAsia="bg-BG" w:bidi="bg-BG"/>
      </w:rPr>
    </w:lvl>
  </w:abstractNum>
  <w:abstractNum w:abstractNumId="4">
    <w:nsid w:val="20E06564"/>
    <w:multiLevelType w:val="hybridMultilevel"/>
    <w:tmpl w:val="FA96D0EC"/>
    <w:lvl w:ilvl="0" w:tplc="85209D28">
      <w:numFmt w:val="bullet"/>
      <w:lvlText w:val="•"/>
      <w:lvlJc w:val="left"/>
      <w:pPr>
        <w:ind w:left="216" w:hanging="207"/>
      </w:pPr>
      <w:rPr>
        <w:rFonts w:ascii="Times New Roman" w:eastAsia="Times New Roman" w:hAnsi="Times New Roman" w:cs="Times New Roman" w:hint="default"/>
        <w:w w:val="99"/>
        <w:sz w:val="24"/>
        <w:szCs w:val="24"/>
        <w:lang w:val="bg-BG" w:eastAsia="bg-BG" w:bidi="bg-BG"/>
      </w:rPr>
    </w:lvl>
    <w:lvl w:ilvl="1" w:tplc="6D1A09E6">
      <w:numFmt w:val="bullet"/>
      <w:lvlText w:val="•"/>
      <w:lvlJc w:val="left"/>
      <w:pPr>
        <w:ind w:left="1268" w:hanging="207"/>
      </w:pPr>
      <w:rPr>
        <w:rFonts w:hint="default"/>
        <w:lang w:val="bg-BG" w:eastAsia="bg-BG" w:bidi="bg-BG"/>
      </w:rPr>
    </w:lvl>
    <w:lvl w:ilvl="2" w:tplc="2FAAF228">
      <w:numFmt w:val="bullet"/>
      <w:lvlText w:val="•"/>
      <w:lvlJc w:val="left"/>
      <w:pPr>
        <w:ind w:left="2316" w:hanging="207"/>
      </w:pPr>
      <w:rPr>
        <w:rFonts w:hint="default"/>
        <w:lang w:val="bg-BG" w:eastAsia="bg-BG" w:bidi="bg-BG"/>
      </w:rPr>
    </w:lvl>
    <w:lvl w:ilvl="3" w:tplc="7EA28832">
      <w:numFmt w:val="bullet"/>
      <w:lvlText w:val="•"/>
      <w:lvlJc w:val="left"/>
      <w:pPr>
        <w:ind w:left="3364" w:hanging="207"/>
      </w:pPr>
      <w:rPr>
        <w:rFonts w:hint="default"/>
        <w:lang w:val="bg-BG" w:eastAsia="bg-BG" w:bidi="bg-BG"/>
      </w:rPr>
    </w:lvl>
    <w:lvl w:ilvl="4" w:tplc="57B8B2E0">
      <w:numFmt w:val="bullet"/>
      <w:lvlText w:val="•"/>
      <w:lvlJc w:val="left"/>
      <w:pPr>
        <w:ind w:left="4412" w:hanging="207"/>
      </w:pPr>
      <w:rPr>
        <w:rFonts w:hint="default"/>
        <w:lang w:val="bg-BG" w:eastAsia="bg-BG" w:bidi="bg-BG"/>
      </w:rPr>
    </w:lvl>
    <w:lvl w:ilvl="5" w:tplc="B596D926">
      <w:numFmt w:val="bullet"/>
      <w:lvlText w:val="•"/>
      <w:lvlJc w:val="left"/>
      <w:pPr>
        <w:ind w:left="5460" w:hanging="207"/>
      </w:pPr>
      <w:rPr>
        <w:rFonts w:hint="default"/>
        <w:lang w:val="bg-BG" w:eastAsia="bg-BG" w:bidi="bg-BG"/>
      </w:rPr>
    </w:lvl>
    <w:lvl w:ilvl="6" w:tplc="3DE00EAE">
      <w:numFmt w:val="bullet"/>
      <w:lvlText w:val="•"/>
      <w:lvlJc w:val="left"/>
      <w:pPr>
        <w:ind w:left="6508" w:hanging="207"/>
      </w:pPr>
      <w:rPr>
        <w:rFonts w:hint="default"/>
        <w:lang w:val="bg-BG" w:eastAsia="bg-BG" w:bidi="bg-BG"/>
      </w:rPr>
    </w:lvl>
    <w:lvl w:ilvl="7" w:tplc="8BA01C04">
      <w:numFmt w:val="bullet"/>
      <w:lvlText w:val="•"/>
      <w:lvlJc w:val="left"/>
      <w:pPr>
        <w:ind w:left="7556" w:hanging="207"/>
      </w:pPr>
      <w:rPr>
        <w:rFonts w:hint="default"/>
        <w:lang w:val="bg-BG" w:eastAsia="bg-BG" w:bidi="bg-BG"/>
      </w:rPr>
    </w:lvl>
    <w:lvl w:ilvl="8" w:tplc="1DB4E746">
      <w:numFmt w:val="bullet"/>
      <w:lvlText w:val="•"/>
      <w:lvlJc w:val="left"/>
      <w:pPr>
        <w:ind w:left="8604" w:hanging="207"/>
      </w:pPr>
      <w:rPr>
        <w:rFonts w:hint="default"/>
        <w:lang w:val="bg-BG" w:eastAsia="bg-BG" w:bidi="bg-BG"/>
      </w:rPr>
    </w:lvl>
  </w:abstractNum>
  <w:abstractNum w:abstractNumId="5">
    <w:nsid w:val="22A975B5"/>
    <w:multiLevelType w:val="multilevel"/>
    <w:tmpl w:val="F8F69C7C"/>
    <w:lvl w:ilvl="0">
      <w:start w:val="6"/>
      <w:numFmt w:val="decimal"/>
      <w:lvlText w:val="%1"/>
      <w:lvlJc w:val="left"/>
      <w:pPr>
        <w:ind w:left="216" w:hanging="543"/>
      </w:pPr>
      <w:rPr>
        <w:rFonts w:hint="default"/>
        <w:lang w:val="bg-BG" w:eastAsia="bg-BG" w:bidi="bg-BG"/>
      </w:rPr>
    </w:lvl>
    <w:lvl w:ilvl="1">
      <w:start w:val="5"/>
      <w:numFmt w:val="decimal"/>
      <w:lvlText w:val="%1.%2"/>
      <w:lvlJc w:val="left"/>
      <w:pPr>
        <w:ind w:left="216" w:hanging="543"/>
      </w:pPr>
      <w:rPr>
        <w:rFonts w:hint="default"/>
        <w:lang w:val="bg-BG" w:eastAsia="bg-BG" w:bidi="bg-BG"/>
      </w:rPr>
    </w:lvl>
    <w:lvl w:ilvl="2">
      <w:start w:val="1"/>
      <w:numFmt w:val="decimal"/>
      <w:lvlText w:val="%1.%2.%3."/>
      <w:lvlJc w:val="left"/>
      <w:pPr>
        <w:ind w:left="216" w:hanging="543"/>
      </w:pPr>
      <w:rPr>
        <w:rFonts w:ascii="Times New Roman" w:eastAsia="Times New Roman" w:hAnsi="Times New Roman" w:cs="Times New Roman" w:hint="default"/>
        <w:spacing w:val="-5"/>
        <w:w w:val="99"/>
        <w:sz w:val="22"/>
        <w:szCs w:val="22"/>
        <w:lang w:val="bg-BG" w:eastAsia="bg-BG" w:bidi="bg-BG"/>
      </w:rPr>
    </w:lvl>
    <w:lvl w:ilvl="3">
      <w:numFmt w:val="bullet"/>
      <w:lvlText w:val="•"/>
      <w:lvlJc w:val="left"/>
      <w:pPr>
        <w:ind w:left="3364" w:hanging="543"/>
      </w:pPr>
      <w:rPr>
        <w:rFonts w:hint="default"/>
        <w:lang w:val="bg-BG" w:eastAsia="bg-BG" w:bidi="bg-BG"/>
      </w:rPr>
    </w:lvl>
    <w:lvl w:ilvl="4">
      <w:numFmt w:val="bullet"/>
      <w:lvlText w:val="•"/>
      <w:lvlJc w:val="left"/>
      <w:pPr>
        <w:ind w:left="4412" w:hanging="543"/>
      </w:pPr>
      <w:rPr>
        <w:rFonts w:hint="default"/>
        <w:lang w:val="bg-BG" w:eastAsia="bg-BG" w:bidi="bg-BG"/>
      </w:rPr>
    </w:lvl>
    <w:lvl w:ilvl="5">
      <w:numFmt w:val="bullet"/>
      <w:lvlText w:val="•"/>
      <w:lvlJc w:val="left"/>
      <w:pPr>
        <w:ind w:left="5460" w:hanging="543"/>
      </w:pPr>
      <w:rPr>
        <w:rFonts w:hint="default"/>
        <w:lang w:val="bg-BG" w:eastAsia="bg-BG" w:bidi="bg-BG"/>
      </w:rPr>
    </w:lvl>
    <w:lvl w:ilvl="6">
      <w:numFmt w:val="bullet"/>
      <w:lvlText w:val="•"/>
      <w:lvlJc w:val="left"/>
      <w:pPr>
        <w:ind w:left="6508" w:hanging="543"/>
      </w:pPr>
      <w:rPr>
        <w:rFonts w:hint="default"/>
        <w:lang w:val="bg-BG" w:eastAsia="bg-BG" w:bidi="bg-BG"/>
      </w:rPr>
    </w:lvl>
    <w:lvl w:ilvl="7">
      <w:numFmt w:val="bullet"/>
      <w:lvlText w:val="•"/>
      <w:lvlJc w:val="left"/>
      <w:pPr>
        <w:ind w:left="7556" w:hanging="543"/>
      </w:pPr>
      <w:rPr>
        <w:rFonts w:hint="default"/>
        <w:lang w:val="bg-BG" w:eastAsia="bg-BG" w:bidi="bg-BG"/>
      </w:rPr>
    </w:lvl>
    <w:lvl w:ilvl="8">
      <w:numFmt w:val="bullet"/>
      <w:lvlText w:val="•"/>
      <w:lvlJc w:val="left"/>
      <w:pPr>
        <w:ind w:left="8604" w:hanging="543"/>
      </w:pPr>
      <w:rPr>
        <w:rFonts w:hint="default"/>
        <w:lang w:val="bg-BG" w:eastAsia="bg-BG" w:bidi="bg-BG"/>
      </w:rPr>
    </w:lvl>
  </w:abstractNum>
  <w:abstractNum w:abstractNumId="6">
    <w:nsid w:val="22ED05B0"/>
    <w:multiLevelType w:val="hybridMultilevel"/>
    <w:tmpl w:val="A66CF3FE"/>
    <w:lvl w:ilvl="0" w:tplc="FA263304">
      <w:numFmt w:val="bullet"/>
      <w:lvlText w:val="-"/>
      <w:lvlJc w:val="left"/>
      <w:pPr>
        <w:ind w:left="1296" w:hanging="360"/>
      </w:pPr>
      <w:rPr>
        <w:rFonts w:ascii="Arial" w:eastAsia="Arial" w:hAnsi="Arial" w:cs="Arial" w:hint="default"/>
        <w:w w:val="99"/>
        <w:sz w:val="24"/>
        <w:szCs w:val="24"/>
        <w:lang w:val="bg-BG" w:eastAsia="bg-BG" w:bidi="bg-BG"/>
      </w:rPr>
    </w:lvl>
    <w:lvl w:ilvl="1" w:tplc="683EAF18">
      <w:numFmt w:val="bullet"/>
      <w:lvlText w:val="•"/>
      <w:lvlJc w:val="left"/>
      <w:pPr>
        <w:ind w:left="2240" w:hanging="360"/>
      </w:pPr>
      <w:rPr>
        <w:rFonts w:hint="default"/>
        <w:lang w:val="bg-BG" w:eastAsia="bg-BG" w:bidi="bg-BG"/>
      </w:rPr>
    </w:lvl>
    <w:lvl w:ilvl="2" w:tplc="E0BAD3E8">
      <w:numFmt w:val="bullet"/>
      <w:lvlText w:val="•"/>
      <w:lvlJc w:val="left"/>
      <w:pPr>
        <w:ind w:left="3180" w:hanging="360"/>
      </w:pPr>
      <w:rPr>
        <w:rFonts w:hint="default"/>
        <w:lang w:val="bg-BG" w:eastAsia="bg-BG" w:bidi="bg-BG"/>
      </w:rPr>
    </w:lvl>
    <w:lvl w:ilvl="3" w:tplc="FB86C6D8">
      <w:numFmt w:val="bullet"/>
      <w:lvlText w:val="•"/>
      <w:lvlJc w:val="left"/>
      <w:pPr>
        <w:ind w:left="4120" w:hanging="360"/>
      </w:pPr>
      <w:rPr>
        <w:rFonts w:hint="default"/>
        <w:lang w:val="bg-BG" w:eastAsia="bg-BG" w:bidi="bg-BG"/>
      </w:rPr>
    </w:lvl>
    <w:lvl w:ilvl="4" w:tplc="C36A4112">
      <w:numFmt w:val="bullet"/>
      <w:lvlText w:val="•"/>
      <w:lvlJc w:val="left"/>
      <w:pPr>
        <w:ind w:left="5060" w:hanging="360"/>
      </w:pPr>
      <w:rPr>
        <w:rFonts w:hint="default"/>
        <w:lang w:val="bg-BG" w:eastAsia="bg-BG" w:bidi="bg-BG"/>
      </w:rPr>
    </w:lvl>
    <w:lvl w:ilvl="5" w:tplc="D3D2CA72">
      <w:numFmt w:val="bullet"/>
      <w:lvlText w:val="•"/>
      <w:lvlJc w:val="left"/>
      <w:pPr>
        <w:ind w:left="6000" w:hanging="360"/>
      </w:pPr>
      <w:rPr>
        <w:rFonts w:hint="default"/>
        <w:lang w:val="bg-BG" w:eastAsia="bg-BG" w:bidi="bg-BG"/>
      </w:rPr>
    </w:lvl>
    <w:lvl w:ilvl="6" w:tplc="2F82E8D2">
      <w:numFmt w:val="bullet"/>
      <w:lvlText w:val="•"/>
      <w:lvlJc w:val="left"/>
      <w:pPr>
        <w:ind w:left="6940" w:hanging="360"/>
      </w:pPr>
      <w:rPr>
        <w:rFonts w:hint="default"/>
        <w:lang w:val="bg-BG" w:eastAsia="bg-BG" w:bidi="bg-BG"/>
      </w:rPr>
    </w:lvl>
    <w:lvl w:ilvl="7" w:tplc="66124B22">
      <w:numFmt w:val="bullet"/>
      <w:lvlText w:val="•"/>
      <w:lvlJc w:val="left"/>
      <w:pPr>
        <w:ind w:left="7880" w:hanging="360"/>
      </w:pPr>
      <w:rPr>
        <w:rFonts w:hint="default"/>
        <w:lang w:val="bg-BG" w:eastAsia="bg-BG" w:bidi="bg-BG"/>
      </w:rPr>
    </w:lvl>
    <w:lvl w:ilvl="8" w:tplc="CF602B24">
      <w:numFmt w:val="bullet"/>
      <w:lvlText w:val="•"/>
      <w:lvlJc w:val="left"/>
      <w:pPr>
        <w:ind w:left="8820" w:hanging="360"/>
      </w:pPr>
      <w:rPr>
        <w:rFonts w:hint="default"/>
        <w:lang w:val="bg-BG" w:eastAsia="bg-BG" w:bidi="bg-BG"/>
      </w:rPr>
    </w:lvl>
  </w:abstractNum>
  <w:abstractNum w:abstractNumId="7">
    <w:nsid w:val="27034812"/>
    <w:multiLevelType w:val="hybridMultilevel"/>
    <w:tmpl w:val="1B5E69DC"/>
    <w:lvl w:ilvl="0" w:tplc="8EE20E0A">
      <w:numFmt w:val="bullet"/>
      <w:lvlText w:val="-"/>
      <w:lvlJc w:val="left"/>
      <w:pPr>
        <w:ind w:left="143" w:hanging="144"/>
      </w:pPr>
      <w:rPr>
        <w:rFonts w:ascii="Times New Roman" w:eastAsia="Times New Roman" w:hAnsi="Times New Roman" w:cs="Times New Roman" w:hint="default"/>
        <w:w w:val="99"/>
        <w:sz w:val="24"/>
        <w:szCs w:val="24"/>
        <w:lang w:val="bg-BG" w:eastAsia="bg-BG" w:bidi="bg-BG"/>
      </w:rPr>
    </w:lvl>
    <w:lvl w:ilvl="1" w:tplc="EBA23442">
      <w:numFmt w:val="bullet"/>
      <w:lvlText w:val="•"/>
      <w:lvlJc w:val="left"/>
      <w:pPr>
        <w:ind w:left="1195" w:hanging="144"/>
      </w:pPr>
      <w:rPr>
        <w:rFonts w:hint="default"/>
        <w:lang w:val="bg-BG" w:eastAsia="bg-BG" w:bidi="bg-BG"/>
      </w:rPr>
    </w:lvl>
    <w:lvl w:ilvl="2" w:tplc="3892B20C">
      <w:numFmt w:val="bullet"/>
      <w:lvlText w:val="•"/>
      <w:lvlJc w:val="left"/>
      <w:pPr>
        <w:ind w:left="2243" w:hanging="144"/>
      </w:pPr>
      <w:rPr>
        <w:rFonts w:hint="default"/>
        <w:lang w:val="bg-BG" w:eastAsia="bg-BG" w:bidi="bg-BG"/>
      </w:rPr>
    </w:lvl>
    <w:lvl w:ilvl="3" w:tplc="25BAD9FA">
      <w:numFmt w:val="bullet"/>
      <w:lvlText w:val="•"/>
      <w:lvlJc w:val="left"/>
      <w:pPr>
        <w:ind w:left="3291" w:hanging="144"/>
      </w:pPr>
      <w:rPr>
        <w:rFonts w:hint="default"/>
        <w:lang w:val="bg-BG" w:eastAsia="bg-BG" w:bidi="bg-BG"/>
      </w:rPr>
    </w:lvl>
    <w:lvl w:ilvl="4" w:tplc="FBDAA66A">
      <w:numFmt w:val="bullet"/>
      <w:lvlText w:val="•"/>
      <w:lvlJc w:val="left"/>
      <w:pPr>
        <w:ind w:left="4339" w:hanging="144"/>
      </w:pPr>
      <w:rPr>
        <w:rFonts w:hint="default"/>
        <w:lang w:val="bg-BG" w:eastAsia="bg-BG" w:bidi="bg-BG"/>
      </w:rPr>
    </w:lvl>
    <w:lvl w:ilvl="5" w:tplc="BD145E52">
      <w:numFmt w:val="bullet"/>
      <w:lvlText w:val="•"/>
      <w:lvlJc w:val="left"/>
      <w:pPr>
        <w:ind w:left="5387" w:hanging="144"/>
      </w:pPr>
      <w:rPr>
        <w:rFonts w:hint="default"/>
        <w:lang w:val="bg-BG" w:eastAsia="bg-BG" w:bidi="bg-BG"/>
      </w:rPr>
    </w:lvl>
    <w:lvl w:ilvl="6" w:tplc="EC5412DC">
      <w:numFmt w:val="bullet"/>
      <w:lvlText w:val="•"/>
      <w:lvlJc w:val="left"/>
      <w:pPr>
        <w:ind w:left="6435" w:hanging="144"/>
      </w:pPr>
      <w:rPr>
        <w:rFonts w:hint="default"/>
        <w:lang w:val="bg-BG" w:eastAsia="bg-BG" w:bidi="bg-BG"/>
      </w:rPr>
    </w:lvl>
    <w:lvl w:ilvl="7" w:tplc="C5C4A812">
      <w:numFmt w:val="bullet"/>
      <w:lvlText w:val="•"/>
      <w:lvlJc w:val="left"/>
      <w:pPr>
        <w:ind w:left="7483" w:hanging="144"/>
      </w:pPr>
      <w:rPr>
        <w:rFonts w:hint="default"/>
        <w:lang w:val="bg-BG" w:eastAsia="bg-BG" w:bidi="bg-BG"/>
      </w:rPr>
    </w:lvl>
    <w:lvl w:ilvl="8" w:tplc="23E2E270">
      <w:numFmt w:val="bullet"/>
      <w:lvlText w:val="•"/>
      <w:lvlJc w:val="left"/>
      <w:pPr>
        <w:ind w:left="8531" w:hanging="144"/>
      </w:pPr>
      <w:rPr>
        <w:rFonts w:hint="default"/>
        <w:lang w:val="bg-BG" w:eastAsia="bg-BG" w:bidi="bg-BG"/>
      </w:rPr>
    </w:lvl>
  </w:abstractNum>
  <w:abstractNum w:abstractNumId="8">
    <w:nsid w:val="2AB471D6"/>
    <w:multiLevelType w:val="hybridMultilevel"/>
    <w:tmpl w:val="E2B4A62A"/>
    <w:lvl w:ilvl="0" w:tplc="0E728314">
      <w:numFmt w:val="bullet"/>
      <w:lvlText w:val="-"/>
      <w:lvlJc w:val="left"/>
      <w:pPr>
        <w:ind w:left="2131" w:hanging="567"/>
      </w:pPr>
      <w:rPr>
        <w:rFonts w:ascii="Calibri" w:eastAsia="Calibri" w:hAnsi="Calibri" w:cs="Calibri" w:hint="default"/>
        <w:w w:val="99"/>
        <w:sz w:val="24"/>
        <w:szCs w:val="24"/>
        <w:lang w:val="bg-BG" w:eastAsia="bg-BG" w:bidi="bg-BG"/>
      </w:rPr>
    </w:lvl>
    <w:lvl w:ilvl="1" w:tplc="14EA9CC0">
      <w:numFmt w:val="bullet"/>
      <w:lvlText w:val="•"/>
      <w:lvlJc w:val="left"/>
      <w:pPr>
        <w:ind w:left="2996" w:hanging="567"/>
      </w:pPr>
      <w:rPr>
        <w:rFonts w:hint="default"/>
        <w:lang w:val="bg-BG" w:eastAsia="bg-BG" w:bidi="bg-BG"/>
      </w:rPr>
    </w:lvl>
    <w:lvl w:ilvl="2" w:tplc="EADA646C">
      <w:numFmt w:val="bullet"/>
      <w:lvlText w:val="•"/>
      <w:lvlJc w:val="left"/>
      <w:pPr>
        <w:ind w:left="3852" w:hanging="567"/>
      </w:pPr>
      <w:rPr>
        <w:rFonts w:hint="default"/>
        <w:lang w:val="bg-BG" w:eastAsia="bg-BG" w:bidi="bg-BG"/>
      </w:rPr>
    </w:lvl>
    <w:lvl w:ilvl="3" w:tplc="E53CB1A2">
      <w:numFmt w:val="bullet"/>
      <w:lvlText w:val="•"/>
      <w:lvlJc w:val="left"/>
      <w:pPr>
        <w:ind w:left="4708" w:hanging="567"/>
      </w:pPr>
      <w:rPr>
        <w:rFonts w:hint="default"/>
        <w:lang w:val="bg-BG" w:eastAsia="bg-BG" w:bidi="bg-BG"/>
      </w:rPr>
    </w:lvl>
    <w:lvl w:ilvl="4" w:tplc="1820CD34">
      <w:numFmt w:val="bullet"/>
      <w:lvlText w:val="•"/>
      <w:lvlJc w:val="left"/>
      <w:pPr>
        <w:ind w:left="5564" w:hanging="567"/>
      </w:pPr>
      <w:rPr>
        <w:rFonts w:hint="default"/>
        <w:lang w:val="bg-BG" w:eastAsia="bg-BG" w:bidi="bg-BG"/>
      </w:rPr>
    </w:lvl>
    <w:lvl w:ilvl="5" w:tplc="BC64BEB2">
      <w:numFmt w:val="bullet"/>
      <w:lvlText w:val="•"/>
      <w:lvlJc w:val="left"/>
      <w:pPr>
        <w:ind w:left="6420" w:hanging="567"/>
      </w:pPr>
      <w:rPr>
        <w:rFonts w:hint="default"/>
        <w:lang w:val="bg-BG" w:eastAsia="bg-BG" w:bidi="bg-BG"/>
      </w:rPr>
    </w:lvl>
    <w:lvl w:ilvl="6" w:tplc="69DEF000">
      <w:numFmt w:val="bullet"/>
      <w:lvlText w:val="•"/>
      <w:lvlJc w:val="left"/>
      <w:pPr>
        <w:ind w:left="7276" w:hanging="567"/>
      </w:pPr>
      <w:rPr>
        <w:rFonts w:hint="default"/>
        <w:lang w:val="bg-BG" w:eastAsia="bg-BG" w:bidi="bg-BG"/>
      </w:rPr>
    </w:lvl>
    <w:lvl w:ilvl="7" w:tplc="C4D6D694">
      <w:numFmt w:val="bullet"/>
      <w:lvlText w:val="•"/>
      <w:lvlJc w:val="left"/>
      <w:pPr>
        <w:ind w:left="8132" w:hanging="567"/>
      </w:pPr>
      <w:rPr>
        <w:rFonts w:hint="default"/>
        <w:lang w:val="bg-BG" w:eastAsia="bg-BG" w:bidi="bg-BG"/>
      </w:rPr>
    </w:lvl>
    <w:lvl w:ilvl="8" w:tplc="8D7A15F8">
      <w:numFmt w:val="bullet"/>
      <w:lvlText w:val="•"/>
      <w:lvlJc w:val="left"/>
      <w:pPr>
        <w:ind w:left="8988" w:hanging="567"/>
      </w:pPr>
      <w:rPr>
        <w:rFonts w:hint="default"/>
        <w:lang w:val="bg-BG" w:eastAsia="bg-BG" w:bidi="bg-BG"/>
      </w:rPr>
    </w:lvl>
  </w:abstractNum>
  <w:abstractNum w:abstractNumId="9">
    <w:nsid w:val="2CBA1608"/>
    <w:multiLevelType w:val="hybridMultilevel"/>
    <w:tmpl w:val="E82695E6"/>
    <w:lvl w:ilvl="0" w:tplc="2C5E790E">
      <w:numFmt w:val="bullet"/>
      <w:lvlText w:val="-"/>
      <w:lvlJc w:val="left"/>
      <w:pPr>
        <w:ind w:left="216" w:hanging="144"/>
      </w:pPr>
      <w:rPr>
        <w:rFonts w:ascii="Times New Roman" w:eastAsia="Times New Roman" w:hAnsi="Times New Roman" w:cs="Times New Roman" w:hint="default"/>
        <w:w w:val="99"/>
        <w:sz w:val="24"/>
        <w:szCs w:val="24"/>
        <w:lang w:val="bg-BG" w:eastAsia="bg-BG" w:bidi="bg-BG"/>
      </w:rPr>
    </w:lvl>
    <w:lvl w:ilvl="1" w:tplc="79F8B3F4">
      <w:numFmt w:val="bullet"/>
      <w:lvlText w:val="•"/>
      <w:lvlJc w:val="left"/>
      <w:pPr>
        <w:ind w:left="1268" w:hanging="144"/>
      </w:pPr>
      <w:rPr>
        <w:rFonts w:hint="default"/>
        <w:lang w:val="bg-BG" w:eastAsia="bg-BG" w:bidi="bg-BG"/>
      </w:rPr>
    </w:lvl>
    <w:lvl w:ilvl="2" w:tplc="18E2DB90">
      <w:numFmt w:val="bullet"/>
      <w:lvlText w:val="•"/>
      <w:lvlJc w:val="left"/>
      <w:pPr>
        <w:ind w:left="2316" w:hanging="144"/>
      </w:pPr>
      <w:rPr>
        <w:rFonts w:hint="default"/>
        <w:lang w:val="bg-BG" w:eastAsia="bg-BG" w:bidi="bg-BG"/>
      </w:rPr>
    </w:lvl>
    <w:lvl w:ilvl="3" w:tplc="D78EEC90">
      <w:numFmt w:val="bullet"/>
      <w:lvlText w:val="•"/>
      <w:lvlJc w:val="left"/>
      <w:pPr>
        <w:ind w:left="3364" w:hanging="144"/>
      </w:pPr>
      <w:rPr>
        <w:rFonts w:hint="default"/>
        <w:lang w:val="bg-BG" w:eastAsia="bg-BG" w:bidi="bg-BG"/>
      </w:rPr>
    </w:lvl>
    <w:lvl w:ilvl="4" w:tplc="FDC40F7E">
      <w:numFmt w:val="bullet"/>
      <w:lvlText w:val="•"/>
      <w:lvlJc w:val="left"/>
      <w:pPr>
        <w:ind w:left="4412" w:hanging="144"/>
      </w:pPr>
      <w:rPr>
        <w:rFonts w:hint="default"/>
        <w:lang w:val="bg-BG" w:eastAsia="bg-BG" w:bidi="bg-BG"/>
      </w:rPr>
    </w:lvl>
    <w:lvl w:ilvl="5" w:tplc="8FFC2DF2">
      <w:numFmt w:val="bullet"/>
      <w:lvlText w:val="•"/>
      <w:lvlJc w:val="left"/>
      <w:pPr>
        <w:ind w:left="5460" w:hanging="144"/>
      </w:pPr>
      <w:rPr>
        <w:rFonts w:hint="default"/>
        <w:lang w:val="bg-BG" w:eastAsia="bg-BG" w:bidi="bg-BG"/>
      </w:rPr>
    </w:lvl>
    <w:lvl w:ilvl="6" w:tplc="26DE5A9A">
      <w:numFmt w:val="bullet"/>
      <w:lvlText w:val="•"/>
      <w:lvlJc w:val="left"/>
      <w:pPr>
        <w:ind w:left="6508" w:hanging="144"/>
      </w:pPr>
      <w:rPr>
        <w:rFonts w:hint="default"/>
        <w:lang w:val="bg-BG" w:eastAsia="bg-BG" w:bidi="bg-BG"/>
      </w:rPr>
    </w:lvl>
    <w:lvl w:ilvl="7" w:tplc="2A58E536">
      <w:numFmt w:val="bullet"/>
      <w:lvlText w:val="•"/>
      <w:lvlJc w:val="left"/>
      <w:pPr>
        <w:ind w:left="7556" w:hanging="144"/>
      </w:pPr>
      <w:rPr>
        <w:rFonts w:hint="default"/>
        <w:lang w:val="bg-BG" w:eastAsia="bg-BG" w:bidi="bg-BG"/>
      </w:rPr>
    </w:lvl>
    <w:lvl w:ilvl="8" w:tplc="DDC6AE38">
      <w:numFmt w:val="bullet"/>
      <w:lvlText w:val="•"/>
      <w:lvlJc w:val="left"/>
      <w:pPr>
        <w:ind w:left="8604" w:hanging="144"/>
      </w:pPr>
      <w:rPr>
        <w:rFonts w:hint="default"/>
        <w:lang w:val="bg-BG" w:eastAsia="bg-BG" w:bidi="bg-BG"/>
      </w:rPr>
    </w:lvl>
  </w:abstractNum>
  <w:abstractNum w:abstractNumId="10">
    <w:nsid w:val="342A740E"/>
    <w:multiLevelType w:val="hybridMultilevel"/>
    <w:tmpl w:val="403CA6B6"/>
    <w:lvl w:ilvl="0" w:tplc="24B8EC8C">
      <w:numFmt w:val="bullet"/>
      <w:lvlText w:val=""/>
      <w:lvlJc w:val="left"/>
      <w:pPr>
        <w:ind w:left="1209" w:hanging="922"/>
      </w:pPr>
      <w:rPr>
        <w:rFonts w:ascii="Wingdings" w:eastAsia="Wingdings" w:hAnsi="Wingdings" w:cs="Wingdings" w:hint="default"/>
        <w:w w:val="99"/>
        <w:sz w:val="24"/>
        <w:szCs w:val="24"/>
        <w:lang w:val="bg-BG" w:eastAsia="bg-BG" w:bidi="bg-BG"/>
      </w:rPr>
    </w:lvl>
    <w:lvl w:ilvl="1" w:tplc="5CBE4436">
      <w:numFmt w:val="bullet"/>
      <w:lvlText w:val="-"/>
      <w:lvlJc w:val="left"/>
      <w:pPr>
        <w:ind w:left="2131" w:hanging="567"/>
      </w:pPr>
      <w:rPr>
        <w:rFonts w:ascii="Calibri" w:eastAsia="Calibri" w:hAnsi="Calibri" w:cs="Calibri" w:hint="default"/>
        <w:w w:val="99"/>
        <w:sz w:val="24"/>
        <w:szCs w:val="24"/>
        <w:lang w:val="bg-BG" w:eastAsia="bg-BG" w:bidi="bg-BG"/>
      </w:rPr>
    </w:lvl>
    <w:lvl w:ilvl="2" w:tplc="502AD1B4">
      <w:numFmt w:val="bullet"/>
      <w:lvlText w:val="•"/>
      <w:lvlJc w:val="left"/>
      <w:pPr>
        <w:ind w:left="3091" w:hanging="567"/>
      </w:pPr>
      <w:rPr>
        <w:rFonts w:hint="default"/>
        <w:lang w:val="bg-BG" w:eastAsia="bg-BG" w:bidi="bg-BG"/>
      </w:rPr>
    </w:lvl>
    <w:lvl w:ilvl="3" w:tplc="6EAE9CA2">
      <w:numFmt w:val="bullet"/>
      <w:lvlText w:val="•"/>
      <w:lvlJc w:val="left"/>
      <w:pPr>
        <w:ind w:left="4042" w:hanging="567"/>
      </w:pPr>
      <w:rPr>
        <w:rFonts w:hint="default"/>
        <w:lang w:val="bg-BG" w:eastAsia="bg-BG" w:bidi="bg-BG"/>
      </w:rPr>
    </w:lvl>
    <w:lvl w:ilvl="4" w:tplc="95B81BF8">
      <w:numFmt w:val="bullet"/>
      <w:lvlText w:val="•"/>
      <w:lvlJc w:val="left"/>
      <w:pPr>
        <w:ind w:left="4993" w:hanging="567"/>
      </w:pPr>
      <w:rPr>
        <w:rFonts w:hint="default"/>
        <w:lang w:val="bg-BG" w:eastAsia="bg-BG" w:bidi="bg-BG"/>
      </w:rPr>
    </w:lvl>
    <w:lvl w:ilvl="5" w:tplc="46A6C0CA">
      <w:numFmt w:val="bullet"/>
      <w:lvlText w:val="•"/>
      <w:lvlJc w:val="left"/>
      <w:pPr>
        <w:ind w:left="5944" w:hanging="567"/>
      </w:pPr>
      <w:rPr>
        <w:rFonts w:hint="default"/>
        <w:lang w:val="bg-BG" w:eastAsia="bg-BG" w:bidi="bg-BG"/>
      </w:rPr>
    </w:lvl>
    <w:lvl w:ilvl="6" w:tplc="BD3E9ADC">
      <w:numFmt w:val="bullet"/>
      <w:lvlText w:val="•"/>
      <w:lvlJc w:val="left"/>
      <w:pPr>
        <w:ind w:left="6895" w:hanging="567"/>
      </w:pPr>
      <w:rPr>
        <w:rFonts w:hint="default"/>
        <w:lang w:val="bg-BG" w:eastAsia="bg-BG" w:bidi="bg-BG"/>
      </w:rPr>
    </w:lvl>
    <w:lvl w:ilvl="7" w:tplc="50B0DB1E">
      <w:numFmt w:val="bullet"/>
      <w:lvlText w:val="•"/>
      <w:lvlJc w:val="left"/>
      <w:pPr>
        <w:ind w:left="7846" w:hanging="567"/>
      </w:pPr>
      <w:rPr>
        <w:rFonts w:hint="default"/>
        <w:lang w:val="bg-BG" w:eastAsia="bg-BG" w:bidi="bg-BG"/>
      </w:rPr>
    </w:lvl>
    <w:lvl w:ilvl="8" w:tplc="BC5C97B4">
      <w:numFmt w:val="bullet"/>
      <w:lvlText w:val="•"/>
      <w:lvlJc w:val="left"/>
      <w:pPr>
        <w:ind w:left="8797" w:hanging="567"/>
      </w:pPr>
      <w:rPr>
        <w:rFonts w:hint="default"/>
        <w:lang w:val="bg-BG" w:eastAsia="bg-BG" w:bidi="bg-BG"/>
      </w:rPr>
    </w:lvl>
  </w:abstractNum>
  <w:abstractNum w:abstractNumId="11">
    <w:nsid w:val="37AF60D5"/>
    <w:multiLevelType w:val="multilevel"/>
    <w:tmpl w:val="F0B2996C"/>
    <w:lvl w:ilvl="0">
      <w:start w:val="7"/>
      <w:numFmt w:val="decimal"/>
      <w:lvlText w:val="%1"/>
      <w:lvlJc w:val="left"/>
      <w:pPr>
        <w:ind w:left="921" w:hanging="423"/>
      </w:pPr>
      <w:rPr>
        <w:rFonts w:hint="default"/>
        <w:lang w:val="bg-BG" w:eastAsia="bg-BG" w:bidi="bg-BG"/>
      </w:rPr>
    </w:lvl>
    <w:lvl w:ilvl="1">
      <w:start w:val="1"/>
      <w:numFmt w:val="decimal"/>
      <w:lvlText w:val="%1.%2."/>
      <w:lvlJc w:val="left"/>
      <w:pPr>
        <w:ind w:left="921" w:hanging="423"/>
      </w:pPr>
      <w:rPr>
        <w:rFonts w:ascii="Times New Roman" w:eastAsia="Times New Roman" w:hAnsi="Times New Roman" w:cs="Times New Roman" w:hint="default"/>
        <w:b/>
        <w:bCs/>
        <w:w w:val="99"/>
        <w:sz w:val="24"/>
        <w:szCs w:val="24"/>
        <w:lang w:val="bg-BG" w:eastAsia="bg-BG" w:bidi="bg-BG"/>
      </w:rPr>
    </w:lvl>
    <w:lvl w:ilvl="2">
      <w:start w:val="1"/>
      <w:numFmt w:val="decimal"/>
      <w:lvlText w:val="%1.%2.%3."/>
      <w:lvlJc w:val="left"/>
      <w:pPr>
        <w:ind w:left="1248" w:hanging="605"/>
      </w:pPr>
      <w:rPr>
        <w:rFonts w:ascii="Times New Roman" w:eastAsia="Times New Roman" w:hAnsi="Times New Roman" w:cs="Times New Roman" w:hint="default"/>
        <w:b/>
        <w:bCs/>
        <w:spacing w:val="-5"/>
        <w:w w:val="99"/>
        <w:sz w:val="24"/>
        <w:szCs w:val="24"/>
        <w:lang w:val="bg-BG" w:eastAsia="bg-BG" w:bidi="bg-BG"/>
      </w:rPr>
    </w:lvl>
    <w:lvl w:ilvl="3">
      <w:numFmt w:val="bullet"/>
      <w:lvlText w:val="•"/>
      <w:lvlJc w:val="left"/>
      <w:pPr>
        <w:ind w:left="3342" w:hanging="605"/>
      </w:pPr>
      <w:rPr>
        <w:rFonts w:hint="default"/>
        <w:lang w:val="bg-BG" w:eastAsia="bg-BG" w:bidi="bg-BG"/>
      </w:rPr>
    </w:lvl>
    <w:lvl w:ilvl="4">
      <w:numFmt w:val="bullet"/>
      <w:lvlText w:val="•"/>
      <w:lvlJc w:val="left"/>
      <w:pPr>
        <w:ind w:left="4393" w:hanging="605"/>
      </w:pPr>
      <w:rPr>
        <w:rFonts w:hint="default"/>
        <w:lang w:val="bg-BG" w:eastAsia="bg-BG" w:bidi="bg-BG"/>
      </w:rPr>
    </w:lvl>
    <w:lvl w:ilvl="5">
      <w:numFmt w:val="bullet"/>
      <w:lvlText w:val="•"/>
      <w:lvlJc w:val="left"/>
      <w:pPr>
        <w:ind w:left="5444" w:hanging="605"/>
      </w:pPr>
      <w:rPr>
        <w:rFonts w:hint="default"/>
        <w:lang w:val="bg-BG" w:eastAsia="bg-BG" w:bidi="bg-BG"/>
      </w:rPr>
    </w:lvl>
    <w:lvl w:ilvl="6">
      <w:numFmt w:val="bullet"/>
      <w:lvlText w:val="•"/>
      <w:lvlJc w:val="left"/>
      <w:pPr>
        <w:ind w:left="6495" w:hanging="605"/>
      </w:pPr>
      <w:rPr>
        <w:rFonts w:hint="default"/>
        <w:lang w:val="bg-BG" w:eastAsia="bg-BG" w:bidi="bg-BG"/>
      </w:rPr>
    </w:lvl>
    <w:lvl w:ilvl="7">
      <w:numFmt w:val="bullet"/>
      <w:lvlText w:val="•"/>
      <w:lvlJc w:val="left"/>
      <w:pPr>
        <w:ind w:left="7546" w:hanging="605"/>
      </w:pPr>
      <w:rPr>
        <w:rFonts w:hint="default"/>
        <w:lang w:val="bg-BG" w:eastAsia="bg-BG" w:bidi="bg-BG"/>
      </w:rPr>
    </w:lvl>
    <w:lvl w:ilvl="8">
      <w:numFmt w:val="bullet"/>
      <w:lvlText w:val="•"/>
      <w:lvlJc w:val="left"/>
      <w:pPr>
        <w:ind w:left="8597" w:hanging="605"/>
      </w:pPr>
      <w:rPr>
        <w:rFonts w:hint="default"/>
        <w:lang w:val="bg-BG" w:eastAsia="bg-BG" w:bidi="bg-BG"/>
      </w:rPr>
    </w:lvl>
  </w:abstractNum>
  <w:abstractNum w:abstractNumId="12">
    <w:nsid w:val="38AD0ACE"/>
    <w:multiLevelType w:val="hybridMultilevel"/>
    <w:tmpl w:val="7938BA40"/>
    <w:lvl w:ilvl="0" w:tplc="C7D82EE2">
      <w:numFmt w:val="bullet"/>
      <w:lvlText w:val="-"/>
      <w:lvlJc w:val="left"/>
      <w:pPr>
        <w:ind w:left="360" w:hanging="144"/>
      </w:pPr>
      <w:rPr>
        <w:rFonts w:ascii="Times New Roman" w:eastAsia="Times New Roman" w:hAnsi="Times New Roman" w:cs="Times New Roman" w:hint="default"/>
        <w:b/>
        <w:bCs/>
        <w:w w:val="99"/>
        <w:sz w:val="24"/>
        <w:szCs w:val="24"/>
        <w:lang w:val="bg-BG" w:eastAsia="bg-BG" w:bidi="bg-BG"/>
      </w:rPr>
    </w:lvl>
    <w:lvl w:ilvl="1" w:tplc="04FECC78">
      <w:numFmt w:val="bullet"/>
      <w:lvlText w:val="•"/>
      <w:lvlJc w:val="left"/>
      <w:pPr>
        <w:ind w:left="1394" w:hanging="144"/>
      </w:pPr>
      <w:rPr>
        <w:rFonts w:hint="default"/>
        <w:lang w:val="bg-BG" w:eastAsia="bg-BG" w:bidi="bg-BG"/>
      </w:rPr>
    </w:lvl>
    <w:lvl w:ilvl="2" w:tplc="97CC1968">
      <w:numFmt w:val="bullet"/>
      <w:lvlText w:val="•"/>
      <w:lvlJc w:val="left"/>
      <w:pPr>
        <w:ind w:left="2428" w:hanging="144"/>
      </w:pPr>
      <w:rPr>
        <w:rFonts w:hint="default"/>
        <w:lang w:val="bg-BG" w:eastAsia="bg-BG" w:bidi="bg-BG"/>
      </w:rPr>
    </w:lvl>
    <w:lvl w:ilvl="3" w:tplc="0F2A1040">
      <w:numFmt w:val="bullet"/>
      <w:lvlText w:val="•"/>
      <w:lvlJc w:val="left"/>
      <w:pPr>
        <w:ind w:left="3462" w:hanging="144"/>
      </w:pPr>
      <w:rPr>
        <w:rFonts w:hint="default"/>
        <w:lang w:val="bg-BG" w:eastAsia="bg-BG" w:bidi="bg-BG"/>
      </w:rPr>
    </w:lvl>
    <w:lvl w:ilvl="4" w:tplc="D2361D9E">
      <w:numFmt w:val="bullet"/>
      <w:lvlText w:val="•"/>
      <w:lvlJc w:val="left"/>
      <w:pPr>
        <w:ind w:left="4496" w:hanging="144"/>
      </w:pPr>
      <w:rPr>
        <w:rFonts w:hint="default"/>
        <w:lang w:val="bg-BG" w:eastAsia="bg-BG" w:bidi="bg-BG"/>
      </w:rPr>
    </w:lvl>
    <w:lvl w:ilvl="5" w:tplc="A74A5E22">
      <w:numFmt w:val="bullet"/>
      <w:lvlText w:val="•"/>
      <w:lvlJc w:val="left"/>
      <w:pPr>
        <w:ind w:left="5530" w:hanging="144"/>
      </w:pPr>
      <w:rPr>
        <w:rFonts w:hint="default"/>
        <w:lang w:val="bg-BG" w:eastAsia="bg-BG" w:bidi="bg-BG"/>
      </w:rPr>
    </w:lvl>
    <w:lvl w:ilvl="6" w:tplc="D0841676">
      <w:numFmt w:val="bullet"/>
      <w:lvlText w:val="•"/>
      <w:lvlJc w:val="left"/>
      <w:pPr>
        <w:ind w:left="6564" w:hanging="144"/>
      </w:pPr>
      <w:rPr>
        <w:rFonts w:hint="default"/>
        <w:lang w:val="bg-BG" w:eastAsia="bg-BG" w:bidi="bg-BG"/>
      </w:rPr>
    </w:lvl>
    <w:lvl w:ilvl="7" w:tplc="EFA8C212">
      <w:numFmt w:val="bullet"/>
      <w:lvlText w:val="•"/>
      <w:lvlJc w:val="left"/>
      <w:pPr>
        <w:ind w:left="7598" w:hanging="144"/>
      </w:pPr>
      <w:rPr>
        <w:rFonts w:hint="default"/>
        <w:lang w:val="bg-BG" w:eastAsia="bg-BG" w:bidi="bg-BG"/>
      </w:rPr>
    </w:lvl>
    <w:lvl w:ilvl="8" w:tplc="AB66F082">
      <w:numFmt w:val="bullet"/>
      <w:lvlText w:val="•"/>
      <w:lvlJc w:val="left"/>
      <w:pPr>
        <w:ind w:left="8632" w:hanging="144"/>
      </w:pPr>
      <w:rPr>
        <w:rFonts w:hint="default"/>
        <w:lang w:val="bg-BG" w:eastAsia="bg-BG" w:bidi="bg-BG"/>
      </w:rPr>
    </w:lvl>
  </w:abstractNum>
  <w:abstractNum w:abstractNumId="13">
    <w:nsid w:val="38CC36A8"/>
    <w:multiLevelType w:val="multilevel"/>
    <w:tmpl w:val="08D0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8E742C"/>
    <w:multiLevelType w:val="hybridMultilevel"/>
    <w:tmpl w:val="092A157C"/>
    <w:lvl w:ilvl="0" w:tplc="9A5E7360">
      <w:numFmt w:val="bullet"/>
      <w:lvlText w:val="-"/>
      <w:lvlJc w:val="left"/>
      <w:pPr>
        <w:ind w:left="1296" w:hanging="360"/>
      </w:pPr>
      <w:rPr>
        <w:rFonts w:ascii="Arial" w:eastAsia="Arial" w:hAnsi="Arial" w:cs="Arial" w:hint="default"/>
        <w:w w:val="99"/>
        <w:sz w:val="24"/>
        <w:szCs w:val="24"/>
        <w:lang w:val="bg-BG" w:eastAsia="bg-BG" w:bidi="bg-BG"/>
      </w:rPr>
    </w:lvl>
    <w:lvl w:ilvl="1" w:tplc="B0DEA634">
      <w:numFmt w:val="bullet"/>
      <w:lvlText w:val="•"/>
      <w:lvlJc w:val="left"/>
      <w:pPr>
        <w:ind w:left="2240" w:hanging="360"/>
      </w:pPr>
      <w:rPr>
        <w:rFonts w:hint="default"/>
        <w:lang w:val="bg-BG" w:eastAsia="bg-BG" w:bidi="bg-BG"/>
      </w:rPr>
    </w:lvl>
    <w:lvl w:ilvl="2" w:tplc="844CE146">
      <w:numFmt w:val="bullet"/>
      <w:lvlText w:val="•"/>
      <w:lvlJc w:val="left"/>
      <w:pPr>
        <w:ind w:left="3180" w:hanging="360"/>
      </w:pPr>
      <w:rPr>
        <w:rFonts w:hint="default"/>
        <w:lang w:val="bg-BG" w:eastAsia="bg-BG" w:bidi="bg-BG"/>
      </w:rPr>
    </w:lvl>
    <w:lvl w:ilvl="3" w:tplc="DB501F5C">
      <w:numFmt w:val="bullet"/>
      <w:lvlText w:val="•"/>
      <w:lvlJc w:val="left"/>
      <w:pPr>
        <w:ind w:left="4120" w:hanging="360"/>
      </w:pPr>
      <w:rPr>
        <w:rFonts w:hint="default"/>
        <w:lang w:val="bg-BG" w:eastAsia="bg-BG" w:bidi="bg-BG"/>
      </w:rPr>
    </w:lvl>
    <w:lvl w:ilvl="4" w:tplc="67E8CECA">
      <w:numFmt w:val="bullet"/>
      <w:lvlText w:val="•"/>
      <w:lvlJc w:val="left"/>
      <w:pPr>
        <w:ind w:left="5060" w:hanging="360"/>
      </w:pPr>
      <w:rPr>
        <w:rFonts w:hint="default"/>
        <w:lang w:val="bg-BG" w:eastAsia="bg-BG" w:bidi="bg-BG"/>
      </w:rPr>
    </w:lvl>
    <w:lvl w:ilvl="5" w:tplc="9300F42E">
      <w:numFmt w:val="bullet"/>
      <w:lvlText w:val="•"/>
      <w:lvlJc w:val="left"/>
      <w:pPr>
        <w:ind w:left="6000" w:hanging="360"/>
      </w:pPr>
      <w:rPr>
        <w:rFonts w:hint="default"/>
        <w:lang w:val="bg-BG" w:eastAsia="bg-BG" w:bidi="bg-BG"/>
      </w:rPr>
    </w:lvl>
    <w:lvl w:ilvl="6" w:tplc="41C8F99E">
      <w:numFmt w:val="bullet"/>
      <w:lvlText w:val="•"/>
      <w:lvlJc w:val="left"/>
      <w:pPr>
        <w:ind w:left="6940" w:hanging="360"/>
      </w:pPr>
      <w:rPr>
        <w:rFonts w:hint="default"/>
        <w:lang w:val="bg-BG" w:eastAsia="bg-BG" w:bidi="bg-BG"/>
      </w:rPr>
    </w:lvl>
    <w:lvl w:ilvl="7" w:tplc="A4E8CBDE">
      <w:numFmt w:val="bullet"/>
      <w:lvlText w:val="•"/>
      <w:lvlJc w:val="left"/>
      <w:pPr>
        <w:ind w:left="7880" w:hanging="360"/>
      </w:pPr>
      <w:rPr>
        <w:rFonts w:hint="default"/>
        <w:lang w:val="bg-BG" w:eastAsia="bg-BG" w:bidi="bg-BG"/>
      </w:rPr>
    </w:lvl>
    <w:lvl w:ilvl="8" w:tplc="8FC042DC">
      <w:numFmt w:val="bullet"/>
      <w:lvlText w:val="•"/>
      <w:lvlJc w:val="left"/>
      <w:pPr>
        <w:ind w:left="8820" w:hanging="360"/>
      </w:pPr>
      <w:rPr>
        <w:rFonts w:hint="default"/>
        <w:lang w:val="bg-BG" w:eastAsia="bg-BG" w:bidi="bg-BG"/>
      </w:rPr>
    </w:lvl>
  </w:abstractNum>
  <w:abstractNum w:abstractNumId="15">
    <w:nsid w:val="522115D2"/>
    <w:multiLevelType w:val="hybridMultilevel"/>
    <w:tmpl w:val="7E40E458"/>
    <w:lvl w:ilvl="0" w:tplc="B2562DE6">
      <w:start w:val="1"/>
      <w:numFmt w:val="decimal"/>
      <w:lvlText w:val="%1."/>
      <w:lvlJc w:val="left"/>
      <w:pPr>
        <w:ind w:left="216" w:hanging="250"/>
      </w:pPr>
      <w:rPr>
        <w:rFonts w:ascii="Times New Roman" w:eastAsia="Times New Roman" w:hAnsi="Times New Roman" w:cs="Times New Roman" w:hint="default"/>
        <w:w w:val="99"/>
        <w:sz w:val="24"/>
        <w:szCs w:val="24"/>
        <w:lang w:val="bg-BG" w:eastAsia="bg-BG" w:bidi="bg-BG"/>
      </w:rPr>
    </w:lvl>
    <w:lvl w:ilvl="1" w:tplc="196487F6">
      <w:numFmt w:val="bullet"/>
      <w:lvlText w:val="•"/>
      <w:lvlJc w:val="left"/>
      <w:pPr>
        <w:ind w:left="1268" w:hanging="250"/>
      </w:pPr>
      <w:rPr>
        <w:rFonts w:hint="default"/>
        <w:lang w:val="bg-BG" w:eastAsia="bg-BG" w:bidi="bg-BG"/>
      </w:rPr>
    </w:lvl>
    <w:lvl w:ilvl="2" w:tplc="85FC8902">
      <w:numFmt w:val="bullet"/>
      <w:lvlText w:val="•"/>
      <w:lvlJc w:val="left"/>
      <w:pPr>
        <w:ind w:left="2316" w:hanging="250"/>
      </w:pPr>
      <w:rPr>
        <w:rFonts w:hint="default"/>
        <w:lang w:val="bg-BG" w:eastAsia="bg-BG" w:bidi="bg-BG"/>
      </w:rPr>
    </w:lvl>
    <w:lvl w:ilvl="3" w:tplc="797854D6">
      <w:numFmt w:val="bullet"/>
      <w:lvlText w:val="•"/>
      <w:lvlJc w:val="left"/>
      <w:pPr>
        <w:ind w:left="3364" w:hanging="250"/>
      </w:pPr>
      <w:rPr>
        <w:rFonts w:hint="default"/>
        <w:lang w:val="bg-BG" w:eastAsia="bg-BG" w:bidi="bg-BG"/>
      </w:rPr>
    </w:lvl>
    <w:lvl w:ilvl="4" w:tplc="29DE8798">
      <w:numFmt w:val="bullet"/>
      <w:lvlText w:val="•"/>
      <w:lvlJc w:val="left"/>
      <w:pPr>
        <w:ind w:left="4412" w:hanging="250"/>
      </w:pPr>
      <w:rPr>
        <w:rFonts w:hint="default"/>
        <w:lang w:val="bg-BG" w:eastAsia="bg-BG" w:bidi="bg-BG"/>
      </w:rPr>
    </w:lvl>
    <w:lvl w:ilvl="5" w:tplc="40EE34C2">
      <w:numFmt w:val="bullet"/>
      <w:lvlText w:val="•"/>
      <w:lvlJc w:val="left"/>
      <w:pPr>
        <w:ind w:left="5460" w:hanging="250"/>
      </w:pPr>
      <w:rPr>
        <w:rFonts w:hint="default"/>
        <w:lang w:val="bg-BG" w:eastAsia="bg-BG" w:bidi="bg-BG"/>
      </w:rPr>
    </w:lvl>
    <w:lvl w:ilvl="6" w:tplc="63ECD168">
      <w:numFmt w:val="bullet"/>
      <w:lvlText w:val="•"/>
      <w:lvlJc w:val="left"/>
      <w:pPr>
        <w:ind w:left="6508" w:hanging="250"/>
      </w:pPr>
      <w:rPr>
        <w:rFonts w:hint="default"/>
        <w:lang w:val="bg-BG" w:eastAsia="bg-BG" w:bidi="bg-BG"/>
      </w:rPr>
    </w:lvl>
    <w:lvl w:ilvl="7" w:tplc="01BA7728">
      <w:numFmt w:val="bullet"/>
      <w:lvlText w:val="•"/>
      <w:lvlJc w:val="left"/>
      <w:pPr>
        <w:ind w:left="7556" w:hanging="250"/>
      </w:pPr>
      <w:rPr>
        <w:rFonts w:hint="default"/>
        <w:lang w:val="bg-BG" w:eastAsia="bg-BG" w:bidi="bg-BG"/>
      </w:rPr>
    </w:lvl>
    <w:lvl w:ilvl="8" w:tplc="B904508E">
      <w:numFmt w:val="bullet"/>
      <w:lvlText w:val="•"/>
      <w:lvlJc w:val="left"/>
      <w:pPr>
        <w:ind w:left="8604" w:hanging="250"/>
      </w:pPr>
      <w:rPr>
        <w:rFonts w:hint="default"/>
        <w:lang w:val="bg-BG" w:eastAsia="bg-BG" w:bidi="bg-BG"/>
      </w:rPr>
    </w:lvl>
  </w:abstractNum>
  <w:abstractNum w:abstractNumId="16">
    <w:nsid w:val="54823B60"/>
    <w:multiLevelType w:val="hybridMultilevel"/>
    <w:tmpl w:val="660A2EEE"/>
    <w:lvl w:ilvl="0" w:tplc="FBEAF0B2">
      <w:start w:val="6"/>
      <w:numFmt w:val="decimal"/>
      <w:lvlText w:val="%1."/>
      <w:lvlJc w:val="left"/>
      <w:pPr>
        <w:ind w:left="502" w:hanging="360"/>
      </w:pPr>
      <w:rPr>
        <w:rFonts w:hint="default"/>
      </w:rPr>
    </w:lvl>
    <w:lvl w:ilvl="1" w:tplc="04020019">
      <w:start w:val="1"/>
      <w:numFmt w:val="lowerLetter"/>
      <w:lvlText w:val="%2."/>
      <w:lvlJc w:val="left"/>
      <w:pPr>
        <w:ind w:left="1222" w:hanging="360"/>
      </w:pPr>
    </w:lvl>
    <w:lvl w:ilvl="2" w:tplc="0402001B" w:tentative="1">
      <w:start w:val="1"/>
      <w:numFmt w:val="lowerRoman"/>
      <w:lvlText w:val="%3."/>
      <w:lvlJc w:val="right"/>
      <w:pPr>
        <w:ind w:left="1942" w:hanging="180"/>
      </w:pPr>
    </w:lvl>
    <w:lvl w:ilvl="3" w:tplc="0402000F" w:tentative="1">
      <w:start w:val="1"/>
      <w:numFmt w:val="decimal"/>
      <w:lvlText w:val="%4."/>
      <w:lvlJc w:val="left"/>
      <w:pPr>
        <w:ind w:left="2662" w:hanging="360"/>
      </w:pPr>
    </w:lvl>
    <w:lvl w:ilvl="4" w:tplc="04020019" w:tentative="1">
      <w:start w:val="1"/>
      <w:numFmt w:val="lowerLetter"/>
      <w:lvlText w:val="%5."/>
      <w:lvlJc w:val="left"/>
      <w:pPr>
        <w:ind w:left="3382" w:hanging="360"/>
      </w:pPr>
    </w:lvl>
    <w:lvl w:ilvl="5" w:tplc="0402001B" w:tentative="1">
      <w:start w:val="1"/>
      <w:numFmt w:val="lowerRoman"/>
      <w:lvlText w:val="%6."/>
      <w:lvlJc w:val="right"/>
      <w:pPr>
        <w:ind w:left="4102" w:hanging="180"/>
      </w:pPr>
    </w:lvl>
    <w:lvl w:ilvl="6" w:tplc="0402000F" w:tentative="1">
      <w:start w:val="1"/>
      <w:numFmt w:val="decimal"/>
      <w:lvlText w:val="%7."/>
      <w:lvlJc w:val="left"/>
      <w:pPr>
        <w:ind w:left="4822" w:hanging="360"/>
      </w:pPr>
    </w:lvl>
    <w:lvl w:ilvl="7" w:tplc="04020019" w:tentative="1">
      <w:start w:val="1"/>
      <w:numFmt w:val="lowerLetter"/>
      <w:lvlText w:val="%8."/>
      <w:lvlJc w:val="left"/>
      <w:pPr>
        <w:ind w:left="5542" w:hanging="360"/>
      </w:pPr>
    </w:lvl>
    <w:lvl w:ilvl="8" w:tplc="0402001B" w:tentative="1">
      <w:start w:val="1"/>
      <w:numFmt w:val="lowerRoman"/>
      <w:lvlText w:val="%9."/>
      <w:lvlJc w:val="right"/>
      <w:pPr>
        <w:ind w:left="6262" w:hanging="180"/>
      </w:pPr>
    </w:lvl>
  </w:abstractNum>
  <w:abstractNum w:abstractNumId="17">
    <w:nsid w:val="5FB86928"/>
    <w:multiLevelType w:val="multilevel"/>
    <w:tmpl w:val="379839E0"/>
    <w:lvl w:ilvl="0">
      <w:start w:val="6"/>
      <w:numFmt w:val="decimal"/>
      <w:lvlText w:val="%1"/>
      <w:lvlJc w:val="left"/>
      <w:pPr>
        <w:ind w:left="758" w:hanging="543"/>
      </w:pPr>
      <w:rPr>
        <w:rFonts w:hint="default"/>
        <w:lang w:val="bg-BG" w:eastAsia="bg-BG" w:bidi="bg-BG"/>
      </w:rPr>
    </w:lvl>
    <w:lvl w:ilvl="1">
      <w:start w:val="5"/>
      <w:numFmt w:val="decimal"/>
      <w:lvlText w:val="%1.%2"/>
      <w:lvlJc w:val="left"/>
      <w:pPr>
        <w:ind w:left="758" w:hanging="543"/>
      </w:pPr>
      <w:rPr>
        <w:rFonts w:hint="default"/>
        <w:lang w:val="bg-BG" w:eastAsia="bg-BG" w:bidi="bg-BG"/>
      </w:rPr>
    </w:lvl>
    <w:lvl w:ilvl="2">
      <w:start w:val="5"/>
      <w:numFmt w:val="decimal"/>
      <w:lvlText w:val="%1.%2.%3."/>
      <w:lvlJc w:val="left"/>
      <w:pPr>
        <w:ind w:left="758" w:hanging="543"/>
      </w:pPr>
      <w:rPr>
        <w:rFonts w:ascii="Times New Roman" w:eastAsia="Times New Roman" w:hAnsi="Times New Roman" w:cs="Times New Roman" w:hint="default"/>
        <w:spacing w:val="-5"/>
        <w:w w:val="99"/>
        <w:sz w:val="22"/>
        <w:szCs w:val="22"/>
        <w:lang w:val="bg-BG" w:eastAsia="bg-BG" w:bidi="bg-BG"/>
      </w:rPr>
    </w:lvl>
    <w:lvl w:ilvl="3">
      <w:numFmt w:val="bullet"/>
      <w:lvlText w:val="•"/>
      <w:lvlJc w:val="left"/>
      <w:pPr>
        <w:ind w:left="3742" w:hanging="543"/>
      </w:pPr>
      <w:rPr>
        <w:rFonts w:hint="default"/>
        <w:lang w:val="bg-BG" w:eastAsia="bg-BG" w:bidi="bg-BG"/>
      </w:rPr>
    </w:lvl>
    <w:lvl w:ilvl="4">
      <w:numFmt w:val="bullet"/>
      <w:lvlText w:val="•"/>
      <w:lvlJc w:val="left"/>
      <w:pPr>
        <w:ind w:left="4736" w:hanging="543"/>
      </w:pPr>
      <w:rPr>
        <w:rFonts w:hint="default"/>
        <w:lang w:val="bg-BG" w:eastAsia="bg-BG" w:bidi="bg-BG"/>
      </w:rPr>
    </w:lvl>
    <w:lvl w:ilvl="5">
      <w:numFmt w:val="bullet"/>
      <w:lvlText w:val="•"/>
      <w:lvlJc w:val="left"/>
      <w:pPr>
        <w:ind w:left="5730" w:hanging="543"/>
      </w:pPr>
      <w:rPr>
        <w:rFonts w:hint="default"/>
        <w:lang w:val="bg-BG" w:eastAsia="bg-BG" w:bidi="bg-BG"/>
      </w:rPr>
    </w:lvl>
    <w:lvl w:ilvl="6">
      <w:numFmt w:val="bullet"/>
      <w:lvlText w:val="•"/>
      <w:lvlJc w:val="left"/>
      <w:pPr>
        <w:ind w:left="6724" w:hanging="543"/>
      </w:pPr>
      <w:rPr>
        <w:rFonts w:hint="default"/>
        <w:lang w:val="bg-BG" w:eastAsia="bg-BG" w:bidi="bg-BG"/>
      </w:rPr>
    </w:lvl>
    <w:lvl w:ilvl="7">
      <w:numFmt w:val="bullet"/>
      <w:lvlText w:val="•"/>
      <w:lvlJc w:val="left"/>
      <w:pPr>
        <w:ind w:left="7718" w:hanging="543"/>
      </w:pPr>
      <w:rPr>
        <w:rFonts w:hint="default"/>
        <w:lang w:val="bg-BG" w:eastAsia="bg-BG" w:bidi="bg-BG"/>
      </w:rPr>
    </w:lvl>
    <w:lvl w:ilvl="8">
      <w:numFmt w:val="bullet"/>
      <w:lvlText w:val="•"/>
      <w:lvlJc w:val="left"/>
      <w:pPr>
        <w:ind w:left="8712" w:hanging="543"/>
      </w:pPr>
      <w:rPr>
        <w:rFonts w:hint="default"/>
        <w:lang w:val="bg-BG" w:eastAsia="bg-BG" w:bidi="bg-BG"/>
      </w:rPr>
    </w:lvl>
  </w:abstractNum>
  <w:abstractNum w:abstractNumId="18">
    <w:nsid w:val="6F1307FC"/>
    <w:multiLevelType w:val="multilevel"/>
    <w:tmpl w:val="AB2EA22E"/>
    <w:lvl w:ilvl="0">
      <w:start w:val="7"/>
      <w:numFmt w:val="decimal"/>
      <w:lvlText w:val="%1."/>
      <w:lvlJc w:val="left"/>
      <w:pPr>
        <w:ind w:left="460" w:hanging="245"/>
      </w:pPr>
      <w:rPr>
        <w:rFonts w:ascii="Times New Roman" w:eastAsia="Times New Roman" w:hAnsi="Times New Roman" w:cs="Times New Roman" w:hint="default"/>
        <w:b/>
        <w:bCs/>
        <w:w w:val="99"/>
        <w:sz w:val="24"/>
        <w:szCs w:val="24"/>
        <w:lang w:val="bg-BG" w:eastAsia="bg-BG" w:bidi="bg-BG"/>
      </w:rPr>
    </w:lvl>
    <w:lvl w:ilvl="1">
      <w:start w:val="1"/>
      <w:numFmt w:val="decimal"/>
      <w:lvlText w:val="%1.%2."/>
      <w:lvlJc w:val="left"/>
      <w:pPr>
        <w:ind w:left="619" w:hanging="404"/>
      </w:pPr>
      <w:rPr>
        <w:rFonts w:ascii="Times New Roman" w:eastAsia="Times New Roman" w:hAnsi="Times New Roman" w:cs="Times New Roman" w:hint="default"/>
        <w:b/>
        <w:bCs/>
        <w:w w:val="100"/>
        <w:sz w:val="23"/>
        <w:szCs w:val="23"/>
        <w:lang w:val="bg-BG" w:eastAsia="bg-BG" w:bidi="bg-BG"/>
      </w:rPr>
    </w:lvl>
    <w:lvl w:ilvl="2">
      <w:start w:val="1"/>
      <w:numFmt w:val="decimal"/>
      <w:lvlText w:val="%1.%2.%3."/>
      <w:lvlJc w:val="left"/>
      <w:pPr>
        <w:ind w:left="791" w:hanging="576"/>
      </w:pPr>
      <w:rPr>
        <w:rFonts w:ascii="Times New Roman" w:eastAsia="Times New Roman" w:hAnsi="Times New Roman" w:cs="Times New Roman" w:hint="default"/>
        <w:b/>
        <w:bCs/>
        <w:w w:val="100"/>
        <w:sz w:val="23"/>
        <w:szCs w:val="23"/>
        <w:lang w:val="bg-BG" w:eastAsia="bg-BG" w:bidi="bg-BG"/>
      </w:rPr>
    </w:lvl>
    <w:lvl w:ilvl="3">
      <w:numFmt w:val="bullet"/>
      <w:lvlText w:val="•"/>
      <w:lvlJc w:val="left"/>
      <w:pPr>
        <w:ind w:left="2037" w:hanging="576"/>
      </w:pPr>
      <w:rPr>
        <w:rFonts w:hint="default"/>
        <w:lang w:val="bg-BG" w:eastAsia="bg-BG" w:bidi="bg-BG"/>
      </w:rPr>
    </w:lvl>
    <w:lvl w:ilvl="4">
      <w:numFmt w:val="bullet"/>
      <w:lvlText w:val="•"/>
      <w:lvlJc w:val="left"/>
      <w:pPr>
        <w:ind w:left="3275" w:hanging="576"/>
      </w:pPr>
      <w:rPr>
        <w:rFonts w:hint="default"/>
        <w:lang w:val="bg-BG" w:eastAsia="bg-BG" w:bidi="bg-BG"/>
      </w:rPr>
    </w:lvl>
    <w:lvl w:ilvl="5">
      <w:numFmt w:val="bullet"/>
      <w:lvlText w:val="•"/>
      <w:lvlJc w:val="left"/>
      <w:pPr>
        <w:ind w:left="4512" w:hanging="576"/>
      </w:pPr>
      <w:rPr>
        <w:rFonts w:hint="default"/>
        <w:lang w:val="bg-BG" w:eastAsia="bg-BG" w:bidi="bg-BG"/>
      </w:rPr>
    </w:lvl>
    <w:lvl w:ilvl="6">
      <w:numFmt w:val="bullet"/>
      <w:lvlText w:val="•"/>
      <w:lvlJc w:val="left"/>
      <w:pPr>
        <w:ind w:left="5750" w:hanging="576"/>
      </w:pPr>
      <w:rPr>
        <w:rFonts w:hint="default"/>
        <w:lang w:val="bg-BG" w:eastAsia="bg-BG" w:bidi="bg-BG"/>
      </w:rPr>
    </w:lvl>
    <w:lvl w:ilvl="7">
      <w:numFmt w:val="bullet"/>
      <w:lvlText w:val="•"/>
      <w:lvlJc w:val="left"/>
      <w:pPr>
        <w:ind w:left="6987" w:hanging="576"/>
      </w:pPr>
      <w:rPr>
        <w:rFonts w:hint="default"/>
        <w:lang w:val="bg-BG" w:eastAsia="bg-BG" w:bidi="bg-BG"/>
      </w:rPr>
    </w:lvl>
    <w:lvl w:ilvl="8">
      <w:numFmt w:val="bullet"/>
      <w:lvlText w:val="•"/>
      <w:lvlJc w:val="left"/>
      <w:pPr>
        <w:ind w:left="8225" w:hanging="576"/>
      </w:pPr>
      <w:rPr>
        <w:rFonts w:hint="default"/>
        <w:lang w:val="bg-BG" w:eastAsia="bg-BG" w:bidi="bg-BG"/>
      </w:rPr>
    </w:lvl>
  </w:abstractNum>
  <w:abstractNum w:abstractNumId="19">
    <w:nsid w:val="79D658EF"/>
    <w:multiLevelType w:val="multilevel"/>
    <w:tmpl w:val="42AE764E"/>
    <w:lvl w:ilvl="0">
      <w:start w:val="1"/>
      <w:numFmt w:val="decimal"/>
      <w:lvlText w:val="%1."/>
      <w:lvlJc w:val="left"/>
      <w:pPr>
        <w:ind w:left="325" w:hanging="183"/>
        <w:jc w:val="right"/>
      </w:pPr>
      <w:rPr>
        <w:rFonts w:hint="default"/>
        <w:b/>
        <w:bCs/>
        <w:w w:val="99"/>
        <w:lang w:val="bg-BG" w:eastAsia="bg-BG" w:bidi="bg-BG"/>
      </w:rPr>
    </w:lvl>
    <w:lvl w:ilvl="1">
      <w:start w:val="1"/>
      <w:numFmt w:val="decimal"/>
      <w:lvlText w:val="%1.%2."/>
      <w:lvlJc w:val="left"/>
      <w:pPr>
        <w:ind w:left="507" w:hanging="365"/>
      </w:pPr>
      <w:rPr>
        <w:rFonts w:hint="default"/>
        <w:w w:val="99"/>
        <w:u w:val="thick" w:color="000000"/>
        <w:lang w:val="bg-BG" w:eastAsia="bg-BG" w:bidi="bg-BG"/>
      </w:rPr>
    </w:lvl>
    <w:lvl w:ilvl="2">
      <w:numFmt w:val="bullet"/>
      <w:lvlText w:val="•"/>
      <w:lvlJc w:val="left"/>
      <w:pPr>
        <w:ind w:left="216" w:hanging="365"/>
      </w:pPr>
      <w:rPr>
        <w:rFonts w:ascii="Times New Roman" w:eastAsia="Times New Roman" w:hAnsi="Times New Roman" w:cs="Times New Roman" w:hint="default"/>
        <w:spacing w:val="2"/>
        <w:w w:val="99"/>
        <w:sz w:val="22"/>
        <w:szCs w:val="22"/>
        <w:lang w:val="bg-BG" w:eastAsia="bg-BG" w:bidi="bg-BG"/>
      </w:rPr>
    </w:lvl>
    <w:lvl w:ilvl="3">
      <w:numFmt w:val="bullet"/>
      <w:lvlText w:val="•"/>
      <w:lvlJc w:val="left"/>
      <w:pPr>
        <w:ind w:left="600" w:hanging="365"/>
      </w:pPr>
      <w:rPr>
        <w:rFonts w:hint="default"/>
        <w:lang w:val="bg-BG" w:eastAsia="bg-BG" w:bidi="bg-BG"/>
      </w:rPr>
    </w:lvl>
    <w:lvl w:ilvl="4">
      <w:numFmt w:val="bullet"/>
      <w:lvlText w:val="•"/>
      <w:lvlJc w:val="left"/>
      <w:pPr>
        <w:ind w:left="920" w:hanging="365"/>
      </w:pPr>
      <w:rPr>
        <w:rFonts w:hint="default"/>
        <w:lang w:val="bg-BG" w:eastAsia="bg-BG" w:bidi="bg-BG"/>
      </w:rPr>
    </w:lvl>
    <w:lvl w:ilvl="5">
      <w:numFmt w:val="bullet"/>
      <w:lvlText w:val="•"/>
      <w:lvlJc w:val="left"/>
      <w:pPr>
        <w:ind w:left="2550" w:hanging="365"/>
      </w:pPr>
      <w:rPr>
        <w:rFonts w:hint="default"/>
        <w:lang w:val="bg-BG" w:eastAsia="bg-BG" w:bidi="bg-BG"/>
      </w:rPr>
    </w:lvl>
    <w:lvl w:ilvl="6">
      <w:numFmt w:val="bullet"/>
      <w:lvlText w:val="•"/>
      <w:lvlJc w:val="left"/>
      <w:pPr>
        <w:ind w:left="4180" w:hanging="365"/>
      </w:pPr>
      <w:rPr>
        <w:rFonts w:hint="default"/>
        <w:lang w:val="bg-BG" w:eastAsia="bg-BG" w:bidi="bg-BG"/>
      </w:rPr>
    </w:lvl>
    <w:lvl w:ilvl="7">
      <w:numFmt w:val="bullet"/>
      <w:lvlText w:val="•"/>
      <w:lvlJc w:val="left"/>
      <w:pPr>
        <w:ind w:left="5810" w:hanging="365"/>
      </w:pPr>
      <w:rPr>
        <w:rFonts w:hint="default"/>
        <w:lang w:val="bg-BG" w:eastAsia="bg-BG" w:bidi="bg-BG"/>
      </w:rPr>
    </w:lvl>
    <w:lvl w:ilvl="8">
      <w:numFmt w:val="bullet"/>
      <w:lvlText w:val="•"/>
      <w:lvlJc w:val="left"/>
      <w:pPr>
        <w:ind w:left="7440" w:hanging="365"/>
      </w:pPr>
      <w:rPr>
        <w:rFonts w:hint="default"/>
        <w:lang w:val="bg-BG" w:eastAsia="bg-BG" w:bidi="bg-BG"/>
      </w:rPr>
    </w:lvl>
  </w:abstractNum>
  <w:abstractNum w:abstractNumId="20">
    <w:nsid w:val="7A1971A2"/>
    <w:multiLevelType w:val="multilevel"/>
    <w:tmpl w:val="0EE24FEC"/>
    <w:lvl w:ilvl="0">
      <w:start w:val="8"/>
      <w:numFmt w:val="decimal"/>
      <w:lvlText w:val="%1."/>
      <w:lvlJc w:val="left"/>
      <w:pPr>
        <w:ind w:left="460" w:hanging="245"/>
        <w:jc w:val="right"/>
      </w:pPr>
      <w:rPr>
        <w:rFonts w:hint="default"/>
        <w:b/>
        <w:bCs/>
        <w:w w:val="99"/>
        <w:lang w:val="bg-BG" w:eastAsia="bg-BG" w:bidi="bg-BG"/>
      </w:rPr>
    </w:lvl>
    <w:lvl w:ilvl="1">
      <w:start w:val="1"/>
      <w:numFmt w:val="decimal"/>
      <w:lvlText w:val="%1.%2."/>
      <w:lvlJc w:val="left"/>
      <w:pPr>
        <w:ind w:left="580" w:hanging="365"/>
      </w:pPr>
      <w:rPr>
        <w:rFonts w:ascii="Times New Roman" w:eastAsia="Times New Roman" w:hAnsi="Times New Roman" w:cs="Times New Roman" w:hint="default"/>
        <w:b/>
        <w:bCs/>
        <w:w w:val="99"/>
        <w:sz w:val="22"/>
        <w:szCs w:val="22"/>
        <w:lang w:val="bg-BG" w:eastAsia="bg-BG" w:bidi="bg-BG"/>
      </w:rPr>
    </w:lvl>
    <w:lvl w:ilvl="2">
      <w:numFmt w:val="bullet"/>
      <w:lvlText w:val="•"/>
      <w:lvlJc w:val="left"/>
      <w:pPr>
        <w:ind w:left="1704" w:hanging="365"/>
      </w:pPr>
      <w:rPr>
        <w:rFonts w:hint="default"/>
        <w:lang w:val="bg-BG" w:eastAsia="bg-BG" w:bidi="bg-BG"/>
      </w:rPr>
    </w:lvl>
    <w:lvl w:ilvl="3">
      <w:numFmt w:val="bullet"/>
      <w:lvlText w:val="•"/>
      <w:lvlJc w:val="left"/>
      <w:pPr>
        <w:ind w:left="2828" w:hanging="365"/>
      </w:pPr>
      <w:rPr>
        <w:rFonts w:hint="default"/>
        <w:lang w:val="bg-BG" w:eastAsia="bg-BG" w:bidi="bg-BG"/>
      </w:rPr>
    </w:lvl>
    <w:lvl w:ilvl="4">
      <w:numFmt w:val="bullet"/>
      <w:lvlText w:val="•"/>
      <w:lvlJc w:val="left"/>
      <w:pPr>
        <w:ind w:left="3953" w:hanging="365"/>
      </w:pPr>
      <w:rPr>
        <w:rFonts w:hint="default"/>
        <w:lang w:val="bg-BG" w:eastAsia="bg-BG" w:bidi="bg-BG"/>
      </w:rPr>
    </w:lvl>
    <w:lvl w:ilvl="5">
      <w:numFmt w:val="bullet"/>
      <w:lvlText w:val="•"/>
      <w:lvlJc w:val="left"/>
      <w:pPr>
        <w:ind w:left="5077" w:hanging="365"/>
      </w:pPr>
      <w:rPr>
        <w:rFonts w:hint="default"/>
        <w:lang w:val="bg-BG" w:eastAsia="bg-BG" w:bidi="bg-BG"/>
      </w:rPr>
    </w:lvl>
    <w:lvl w:ilvl="6">
      <w:numFmt w:val="bullet"/>
      <w:lvlText w:val="•"/>
      <w:lvlJc w:val="left"/>
      <w:pPr>
        <w:ind w:left="6202" w:hanging="365"/>
      </w:pPr>
      <w:rPr>
        <w:rFonts w:hint="default"/>
        <w:lang w:val="bg-BG" w:eastAsia="bg-BG" w:bidi="bg-BG"/>
      </w:rPr>
    </w:lvl>
    <w:lvl w:ilvl="7">
      <w:numFmt w:val="bullet"/>
      <w:lvlText w:val="•"/>
      <w:lvlJc w:val="left"/>
      <w:pPr>
        <w:ind w:left="7326" w:hanging="365"/>
      </w:pPr>
      <w:rPr>
        <w:rFonts w:hint="default"/>
        <w:lang w:val="bg-BG" w:eastAsia="bg-BG" w:bidi="bg-BG"/>
      </w:rPr>
    </w:lvl>
    <w:lvl w:ilvl="8">
      <w:numFmt w:val="bullet"/>
      <w:lvlText w:val="•"/>
      <w:lvlJc w:val="left"/>
      <w:pPr>
        <w:ind w:left="8451" w:hanging="365"/>
      </w:pPr>
      <w:rPr>
        <w:rFonts w:hint="default"/>
        <w:lang w:val="bg-BG" w:eastAsia="bg-BG" w:bidi="bg-BG"/>
      </w:rPr>
    </w:lvl>
  </w:abstractNum>
  <w:num w:numId="1">
    <w:abstractNumId w:val="20"/>
  </w:num>
  <w:num w:numId="2">
    <w:abstractNumId w:val="3"/>
  </w:num>
  <w:num w:numId="3">
    <w:abstractNumId w:val="15"/>
  </w:num>
  <w:num w:numId="4">
    <w:abstractNumId w:val="18"/>
  </w:num>
  <w:num w:numId="5">
    <w:abstractNumId w:val="17"/>
  </w:num>
  <w:num w:numId="6">
    <w:abstractNumId w:val="2"/>
  </w:num>
  <w:num w:numId="7">
    <w:abstractNumId w:val="5"/>
  </w:num>
  <w:num w:numId="8">
    <w:abstractNumId w:val="6"/>
  </w:num>
  <w:num w:numId="9">
    <w:abstractNumId w:val="14"/>
  </w:num>
  <w:num w:numId="10">
    <w:abstractNumId w:val="8"/>
  </w:num>
  <w:num w:numId="11">
    <w:abstractNumId w:val="7"/>
  </w:num>
  <w:num w:numId="12">
    <w:abstractNumId w:val="10"/>
  </w:num>
  <w:num w:numId="13">
    <w:abstractNumId w:val="12"/>
  </w:num>
  <w:num w:numId="14">
    <w:abstractNumId w:val="9"/>
  </w:num>
  <w:num w:numId="15">
    <w:abstractNumId w:val="4"/>
  </w:num>
  <w:num w:numId="16">
    <w:abstractNumId w:val="19"/>
  </w:num>
  <w:num w:numId="17">
    <w:abstractNumId w:val="11"/>
  </w:num>
  <w:num w:numId="18">
    <w:abstractNumId w:val="0"/>
  </w:num>
  <w:num w:numId="19">
    <w:abstractNumId w:val="13"/>
  </w:num>
  <w:num w:numId="20">
    <w:abstractNumId w:val="1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291"/>
    <w:rsid w:val="00057D1E"/>
    <w:rsid w:val="000F3833"/>
    <w:rsid w:val="00125ECB"/>
    <w:rsid w:val="00161CBC"/>
    <w:rsid w:val="00170D58"/>
    <w:rsid w:val="001735E8"/>
    <w:rsid w:val="001E3291"/>
    <w:rsid w:val="001F2550"/>
    <w:rsid w:val="002415A7"/>
    <w:rsid w:val="00245511"/>
    <w:rsid w:val="00266D05"/>
    <w:rsid w:val="00276433"/>
    <w:rsid w:val="002A284A"/>
    <w:rsid w:val="002E457A"/>
    <w:rsid w:val="00323FF5"/>
    <w:rsid w:val="00327FBB"/>
    <w:rsid w:val="0033433F"/>
    <w:rsid w:val="0039323F"/>
    <w:rsid w:val="00394551"/>
    <w:rsid w:val="003F2E57"/>
    <w:rsid w:val="0040023C"/>
    <w:rsid w:val="0040632F"/>
    <w:rsid w:val="0045407C"/>
    <w:rsid w:val="0045625D"/>
    <w:rsid w:val="0047044E"/>
    <w:rsid w:val="0048455D"/>
    <w:rsid w:val="004E1CA3"/>
    <w:rsid w:val="00507889"/>
    <w:rsid w:val="0051008A"/>
    <w:rsid w:val="005216D7"/>
    <w:rsid w:val="00545D2E"/>
    <w:rsid w:val="0055470A"/>
    <w:rsid w:val="005704CD"/>
    <w:rsid w:val="00596487"/>
    <w:rsid w:val="005B5EA9"/>
    <w:rsid w:val="005C34CD"/>
    <w:rsid w:val="005C78D8"/>
    <w:rsid w:val="005D4557"/>
    <w:rsid w:val="005E3E13"/>
    <w:rsid w:val="00601BDD"/>
    <w:rsid w:val="00603396"/>
    <w:rsid w:val="00603A3E"/>
    <w:rsid w:val="00615789"/>
    <w:rsid w:val="00633E0C"/>
    <w:rsid w:val="00635D6A"/>
    <w:rsid w:val="00646272"/>
    <w:rsid w:val="00654465"/>
    <w:rsid w:val="0066718F"/>
    <w:rsid w:val="00680884"/>
    <w:rsid w:val="006B0914"/>
    <w:rsid w:val="006B2B6E"/>
    <w:rsid w:val="006B32D9"/>
    <w:rsid w:val="006C6827"/>
    <w:rsid w:val="006D2C29"/>
    <w:rsid w:val="006D3379"/>
    <w:rsid w:val="006E2490"/>
    <w:rsid w:val="00703E75"/>
    <w:rsid w:val="0075490D"/>
    <w:rsid w:val="00762FB6"/>
    <w:rsid w:val="00771788"/>
    <w:rsid w:val="00780BE3"/>
    <w:rsid w:val="00797928"/>
    <w:rsid w:val="007B58CB"/>
    <w:rsid w:val="007C239A"/>
    <w:rsid w:val="007F73D0"/>
    <w:rsid w:val="00865863"/>
    <w:rsid w:val="00881832"/>
    <w:rsid w:val="00897081"/>
    <w:rsid w:val="008A4E23"/>
    <w:rsid w:val="008C2244"/>
    <w:rsid w:val="008E7BBD"/>
    <w:rsid w:val="009073A3"/>
    <w:rsid w:val="00914DCB"/>
    <w:rsid w:val="00916312"/>
    <w:rsid w:val="00925665"/>
    <w:rsid w:val="00944A9A"/>
    <w:rsid w:val="009A1064"/>
    <w:rsid w:val="009A2AE8"/>
    <w:rsid w:val="009A6922"/>
    <w:rsid w:val="009C662A"/>
    <w:rsid w:val="009E267A"/>
    <w:rsid w:val="00A12963"/>
    <w:rsid w:val="00A31826"/>
    <w:rsid w:val="00A35A26"/>
    <w:rsid w:val="00A60DB1"/>
    <w:rsid w:val="00A81307"/>
    <w:rsid w:val="00AA29F1"/>
    <w:rsid w:val="00AB1D55"/>
    <w:rsid w:val="00AF5E5B"/>
    <w:rsid w:val="00AF694F"/>
    <w:rsid w:val="00B05307"/>
    <w:rsid w:val="00B26E33"/>
    <w:rsid w:val="00B3406A"/>
    <w:rsid w:val="00B60A2A"/>
    <w:rsid w:val="00B619E3"/>
    <w:rsid w:val="00B62C50"/>
    <w:rsid w:val="00B745A6"/>
    <w:rsid w:val="00B80E9E"/>
    <w:rsid w:val="00B95929"/>
    <w:rsid w:val="00BB046B"/>
    <w:rsid w:val="00BB24BF"/>
    <w:rsid w:val="00BC68C7"/>
    <w:rsid w:val="00BF45F7"/>
    <w:rsid w:val="00BF5CCB"/>
    <w:rsid w:val="00C3350C"/>
    <w:rsid w:val="00C67AA2"/>
    <w:rsid w:val="00C779D0"/>
    <w:rsid w:val="00CA13FC"/>
    <w:rsid w:val="00CA1911"/>
    <w:rsid w:val="00CB232A"/>
    <w:rsid w:val="00CE476B"/>
    <w:rsid w:val="00CF17B9"/>
    <w:rsid w:val="00D13CD8"/>
    <w:rsid w:val="00D4134B"/>
    <w:rsid w:val="00D52643"/>
    <w:rsid w:val="00D652A1"/>
    <w:rsid w:val="00D74A76"/>
    <w:rsid w:val="00D8247B"/>
    <w:rsid w:val="00D84111"/>
    <w:rsid w:val="00D90744"/>
    <w:rsid w:val="00D9532C"/>
    <w:rsid w:val="00DB36AF"/>
    <w:rsid w:val="00E026A7"/>
    <w:rsid w:val="00E26CC6"/>
    <w:rsid w:val="00E3221E"/>
    <w:rsid w:val="00E339F2"/>
    <w:rsid w:val="00EB19D8"/>
    <w:rsid w:val="00EB5A90"/>
    <w:rsid w:val="00EC06BC"/>
    <w:rsid w:val="00EC6193"/>
    <w:rsid w:val="00F14A15"/>
    <w:rsid w:val="00F45F9B"/>
    <w:rsid w:val="00F73CA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bg-BG" w:eastAsia="bg-BG" w:bidi="bg-BG"/>
    </w:rPr>
  </w:style>
  <w:style w:type="paragraph" w:styleId="1">
    <w:name w:val="heading 1"/>
    <w:basedOn w:val="a"/>
    <w:uiPriority w:val="1"/>
    <w:qFormat/>
    <w:pPr>
      <w:ind w:left="215"/>
      <w:outlineLvl w:val="0"/>
    </w:pPr>
    <w:rPr>
      <w:b/>
      <w:bCs/>
      <w:sz w:val="24"/>
      <w:szCs w:val="24"/>
    </w:rPr>
  </w:style>
  <w:style w:type="paragraph" w:styleId="2">
    <w:name w:val="heading 2"/>
    <w:basedOn w:val="a"/>
    <w:uiPriority w:val="1"/>
    <w:qFormat/>
    <w:pPr>
      <w:ind w:left="215"/>
      <w:outlineLvl w:val="1"/>
    </w:pPr>
    <w:rPr>
      <w:b/>
      <w:bCs/>
      <w:i/>
      <w:sz w:val="24"/>
      <w:szCs w:val="24"/>
    </w:rPr>
  </w:style>
  <w:style w:type="paragraph" w:styleId="3">
    <w:name w:val="heading 3"/>
    <w:basedOn w:val="a"/>
    <w:next w:val="a"/>
    <w:link w:val="30"/>
    <w:uiPriority w:val="9"/>
    <w:semiHidden/>
    <w:unhideWhenUsed/>
    <w:qFormat/>
    <w:rsid w:val="009C662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C662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5"/>
    </w:pPr>
    <w:rPr>
      <w:sz w:val="24"/>
      <w:szCs w:val="24"/>
    </w:rPr>
  </w:style>
  <w:style w:type="paragraph" w:styleId="a5">
    <w:name w:val="List Paragraph"/>
    <w:basedOn w:val="a"/>
    <w:uiPriority w:val="1"/>
    <w:qFormat/>
    <w:pPr>
      <w:ind w:left="215"/>
    </w:pPr>
  </w:style>
  <w:style w:type="paragraph" w:customStyle="1" w:styleId="TableParagraph">
    <w:name w:val="Table Paragraph"/>
    <w:basedOn w:val="a"/>
    <w:uiPriority w:val="1"/>
    <w:qFormat/>
    <w:pPr>
      <w:spacing w:line="221" w:lineRule="exact"/>
    </w:pPr>
  </w:style>
  <w:style w:type="paragraph" w:styleId="a6">
    <w:name w:val="Balloon Text"/>
    <w:basedOn w:val="a"/>
    <w:link w:val="a7"/>
    <w:uiPriority w:val="99"/>
    <w:semiHidden/>
    <w:unhideWhenUsed/>
    <w:rsid w:val="00F73CA4"/>
    <w:rPr>
      <w:rFonts w:ascii="Tahoma" w:hAnsi="Tahoma" w:cs="Tahoma"/>
      <w:sz w:val="16"/>
      <w:szCs w:val="16"/>
    </w:rPr>
  </w:style>
  <w:style w:type="character" w:customStyle="1" w:styleId="a7">
    <w:name w:val="Изнесен текст Знак"/>
    <w:basedOn w:val="a0"/>
    <w:link w:val="a6"/>
    <w:uiPriority w:val="99"/>
    <w:semiHidden/>
    <w:rsid w:val="00F73CA4"/>
    <w:rPr>
      <w:rFonts w:ascii="Tahoma" w:eastAsia="Times New Roman" w:hAnsi="Tahoma" w:cs="Tahoma"/>
      <w:sz w:val="16"/>
      <w:szCs w:val="16"/>
      <w:lang w:val="bg-BG" w:eastAsia="bg-BG" w:bidi="bg-BG"/>
    </w:rPr>
  </w:style>
  <w:style w:type="character" w:customStyle="1" w:styleId="30">
    <w:name w:val="Заглавие 3 Знак"/>
    <w:basedOn w:val="a0"/>
    <w:link w:val="3"/>
    <w:uiPriority w:val="9"/>
    <w:semiHidden/>
    <w:rsid w:val="009C662A"/>
    <w:rPr>
      <w:rFonts w:asciiTheme="majorHAnsi" w:eastAsiaTheme="majorEastAsia" w:hAnsiTheme="majorHAnsi" w:cstheme="majorBidi"/>
      <w:b/>
      <w:bCs/>
      <w:color w:val="4F81BD" w:themeColor="accent1"/>
      <w:lang w:val="bg-BG" w:eastAsia="bg-BG" w:bidi="bg-BG"/>
    </w:rPr>
  </w:style>
  <w:style w:type="character" w:customStyle="1" w:styleId="40">
    <w:name w:val="Заглавие 4 Знак"/>
    <w:basedOn w:val="a0"/>
    <w:link w:val="4"/>
    <w:uiPriority w:val="9"/>
    <w:semiHidden/>
    <w:rsid w:val="009C662A"/>
    <w:rPr>
      <w:rFonts w:asciiTheme="majorHAnsi" w:eastAsiaTheme="majorEastAsia" w:hAnsiTheme="majorHAnsi" w:cstheme="majorBidi"/>
      <w:b/>
      <w:bCs/>
      <w:i/>
      <w:iCs/>
      <w:color w:val="4F81BD" w:themeColor="accent1"/>
      <w:lang w:val="bg-BG" w:eastAsia="bg-BG" w:bidi="bg-BG"/>
    </w:rPr>
  </w:style>
  <w:style w:type="paragraph" w:customStyle="1" w:styleId="Default">
    <w:name w:val="Default"/>
    <w:rsid w:val="00B05307"/>
    <w:pPr>
      <w:widowControl/>
      <w:adjustRightInd w:val="0"/>
    </w:pPr>
    <w:rPr>
      <w:rFonts w:ascii="Arial" w:hAnsi="Arial" w:cs="Arial"/>
      <w:color w:val="000000"/>
      <w:sz w:val="24"/>
      <w:szCs w:val="24"/>
      <w:lang w:val="bg-BG"/>
    </w:rPr>
  </w:style>
  <w:style w:type="table" w:styleId="a8">
    <w:name w:val="Table Grid"/>
    <w:basedOn w:val="a1"/>
    <w:uiPriority w:val="59"/>
    <w:rsid w:val="0051008A"/>
    <w:pPr>
      <w:widowControl/>
      <w:autoSpaceDE/>
      <w:autoSpaceDN/>
    </w:pPr>
    <w:rPr>
      <w:rFonts w:ascii="Calibri" w:eastAsia="Calibri" w:hAnsi="Calibri" w:cs="Times New Roman"/>
      <w:sz w:val="20"/>
      <w:szCs w:val="20"/>
      <w:lang w:val="bg-BG" w:eastAsia="bg-BG"/>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No Spacing"/>
    <w:uiPriority w:val="1"/>
    <w:qFormat/>
    <w:rsid w:val="004E1CA3"/>
    <w:rPr>
      <w:rFonts w:ascii="Times New Roman" w:eastAsia="Times New Roman" w:hAnsi="Times New Roman" w:cs="Times New Roman"/>
      <w:lang w:val="bg-BG" w:eastAsia="bg-BG" w:bidi="bg-BG"/>
    </w:rPr>
  </w:style>
  <w:style w:type="character" w:customStyle="1" w:styleId="a4">
    <w:name w:val="Основен текст Знак"/>
    <w:basedOn w:val="a0"/>
    <w:link w:val="a3"/>
    <w:uiPriority w:val="1"/>
    <w:rsid w:val="00D13CD8"/>
    <w:rPr>
      <w:rFonts w:ascii="Times New Roman" w:eastAsia="Times New Roman" w:hAnsi="Times New Roman" w:cs="Times New Roman"/>
      <w:sz w:val="24"/>
      <w:szCs w:val="24"/>
      <w:lang w:val="bg-BG" w:eastAsia="bg-BG" w:bidi="bg-BG"/>
    </w:rPr>
  </w:style>
  <w:style w:type="paragraph" w:styleId="aa">
    <w:name w:val="header"/>
    <w:basedOn w:val="a"/>
    <w:link w:val="ab"/>
    <w:uiPriority w:val="99"/>
    <w:unhideWhenUsed/>
    <w:rsid w:val="00327FBB"/>
    <w:pPr>
      <w:tabs>
        <w:tab w:val="center" w:pos="4536"/>
        <w:tab w:val="right" w:pos="9072"/>
      </w:tabs>
    </w:pPr>
  </w:style>
  <w:style w:type="character" w:customStyle="1" w:styleId="ab">
    <w:name w:val="Горен колонтитул Знак"/>
    <w:basedOn w:val="a0"/>
    <w:link w:val="aa"/>
    <w:uiPriority w:val="99"/>
    <w:rsid w:val="00327FBB"/>
    <w:rPr>
      <w:rFonts w:ascii="Times New Roman" w:eastAsia="Times New Roman" w:hAnsi="Times New Roman" w:cs="Times New Roman"/>
      <w:lang w:val="bg-BG" w:eastAsia="bg-BG" w:bidi="bg-BG"/>
    </w:rPr>
  </w:style>
  <w:style w:type="paragraph" w:styleId="ac">
    <w:name w:val="footer"/>
    <w:basedOn w:val="a"/>
    <w:link w:val="ad"/>
    <w:uiPriority w:val="99"/>
    <w:unhideWhenUsed/>
    <w:rsid w:val="00327FBB"/>
    <w:pPr>
      <w:tabs>
        <w:tab w:val="center" w:pos="4536"/>
        <w:tab w:val="right" w:pos="9072"/>
      </w:tabs>
    </w:pPr>
  </w:style>
  <w:style w:type="character" w:customStyle="1" w:styleId="ad">
    <w:name w:val="Долен колонтитул Знак"/>
    <w:basedOn w:val="a0"/>
    <w:link w:val="ac"/>
    <w:uiPriority w:val="99"/>
    <w:rsid w:val="00327FBB"/>
    <w:rPr>
      <w:rFonts w:ascii="Times New Roman" w:eastAsia="Times New Roman" w:hAnsi="Times New Roman" w:cs="Times New Roman"/>
      <w:lang w:val="bg-BG" w:eastAsia="bg-BG" w:bidi="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bg-BG" w:eastAsia="bg-BG" w:bidi="bg-BG"/>
    </w:rPr>
  </w:style>
  <w:style w:type="paragraph" w:styleId="1">
    <w:name w:val="heading 1"/>
    <w:basedOn w:val="a"/>
    <w:uiPriority w:val="1"/>
    <w:qFormat/>
    <w:pPr>
      <w:ind w:left="215"/>
      <w:outlineLvl w:val="0"/>
    </w:pPr>
    <w:rPr>
      <w:b/>
      <w:bCs/>
      <w:sz w:val="24"/>
      <w:szCs w:val="24"/>
    </w:rPr>
  </w:style>
  <w:style w:type="paragraph" w:styleId="2">
    <w:name w:val="heading 2"/>
    <w:basedOn w:val="a"/>
    <w:uiPriority w:val="1"/>
    <w:qFormat/>
    <w:pPr>
      <w:ind w:left="215"/>
      <w:outlineLvl w:val="1"/>
    </w:pPr>
    <w:rPr>
      <w:b/>
      <w:bCs/>
      <w:i/>
      <w:sz w:val="24"/>
      <w:szCs w:val="24"/>
    </w:rPr>
  </w:style>
  <w:style w:type="paragraph" w:styleId="3">
    <w:name w:val="heading 3"/>
    <w:basedOn w:val="a"/>
    <w:next w:val="a"/>
    <w:link w:val="30"/>
    <w:uiPriority w:val="9"/>
    <w:semiHidden/>
    <w:unhideWhenUsed/>
    <w:qFormat/>
    <w:rsid w:val="009C662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C662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5"/>
    </w:pPr>
    <w:rPr>
      <w:sz w:val="24"/>
      <w:szCs w:val="24"/>
    </w:rPr>
  </w:style>
  <w:style w:type="paragraph" w:styleId="a5">
    <w:name w:val="List Paragraph"/>
    <w:basedOn w:val="a"/>
    <w:uiPriority w:val="1"/>
    <w:qFormat/>
    <w:pPr>
      <w:ind w:left="215"/>
    </w:pPr>
  </w:style>
  <w:style w:type="paragraph" w:customStyle="1" w:styleId="TableParagraph">
    <w:name w:val="Table Paragraph"/>
    <w:basedOn w:val="a"/>
    <w:uiPriority w:val="1"/>
    <w:qFormat/>
    <w:pPr>
      <w:spacing w:line="221" w:lineRule="exact"/>
    </w:pPr>
  </w:style>
  <w:style w:type="paragraph" w:styleId="a6">
    <w:name w:val="Balloon Text"/>
    <w:basedOn w:val="a"/>
    <w:link w:val="a7"/>
    <w:uiPriority w:val="99"/>
    <w:semiHidden/>
    <w:unhideWhenUsed/>
    <w:rsid w:val="00F73CA4"/>
    <w:rPr>
      <w:rFonts w:ascii="Tahoma" w:hAnsi="Tahoma" w:cs="Tahoma"/>
      <w:sz w:val="16"/>
      <w:szCs w:val="16"/>
    </w:rPr>
  </w:style>
  <w:style w:type="character" w:customStyle="1" w:styleId="a7">
    <w:name w:val="Изнесен текст Знак"/>
    <w:basedOn w:val="a0"/>
    <w:link w:val="a6"/>
    <w:uiPriority w:val="99"/>
    <w:semiHidden/>
    <w:rsid w:val="00F73CA4"/>
    <w:rPr>
      <w:rFonts w:ascii="Tahoma" w:eastAsia="Times New Roman" w:hAnsi="Tahoma" w:cs="Tahoma"/>
      <w:sz w:val="16"/>
      <w:szCs w:val="16"/>
      <w:lang w:val="bg-BG" w:eastAsia="bg-BG" w:bidi="bg-BG"/>
    </w:rPr>
  </w:style>
  <w:style w:type="character" w:customStyle="1" w:styleId="30">
    <w:name w:val="Заглавие 3 Знак"/>
    <w:basedOn w:val="a0"/>
    <w:link w:val="3"/>
    <w:uiPriority w:val="9"/>
    <w:semiHidden/>
    <w:rsid w:val="009C662A"/>
    <w:rPr>
      <w:rFonts w:asciiTheme="majorHAnsi" w:eastAsiaTheme="majorEastAsia" w:hAnsiTheme="majorHAnsi" w:cstheme="majorBidi"/>
      <w:b/>
      <w:bCs/>
      <w:color w:val="4F81BD" w:themeColor="accent1"/>
      <w:lang w:val="bg-BG" w:eastAsia="bg-BG" w:bidi="bg-BG"/>
    </w:rPr>
  </w:style>
  <w:style w:type="character" w:customStyle="1" w:styleId="40">
    <w:name w:val="Заглавие 4 Знак"/>
    <w:basedOn w:val="a0"/>
    <w:link w:val="4"/>
    <w:uiPriority w:val="9"/>
    <w:semiHidden/>
    <w:rsid w:val="009C662A"/>
    <w:rPr>
      <w:rFonts w:asciiTheme="majorHAnsi" w:eastAsiaTheme="majorEastAsia" w:hAnsiTheme="majorHAnsi" w:cstheme="majorBidi"/>
      <w:b/>
      <w:bCs/>
      <w:i/>
      <w:iCs/>
      <w:color w:val="4F81BD" w:themeColor="accent1"/>
      <w:lang w:val="bg-BG" w:eastAsia="bg-BG" w:bidi="bg-BG"/>
    </w:rPr>
  </w:style>
  <w:style w:type="paragraph" w:customStyle="1" w:styleId="Default">
    <w:name w:val="Default"/>
    <w:rsid w:val="00B05307"/>
    <w:pPr>
      <w:widowControl/>
      <w:adjustRightInd w:val="0"/>
    </w:pPr>
    <w:rPr>
      <w:rFonts w:ascii="Arial" w:hAnsi="Arial" w:cs="Arial"/>
      <w:color w:val="000000"/>
      <w:sz w:val="24"/>
      <w:szCs w:val="24"/>
      <w:lang w:val="bg-BG"/>
    </w:rPr>
  </w:style>
  <w:style w:type="table" w:styleId="a8">
    <w:name w:val="Table Grid"/>
    <w:basedOn w:val="a1"/>
    <w:uiPriority w:val="59"/>
    <w:rsid w:val="0051008A"/>
    <w:pPr>
      <w:widowControl/>
      <w:autoSpaceDE/>
      <w:autoSpaceDN/>
    </w:pPr>
    <w:rPr>
      <w:rFonts w:ascii="Calibri" w:eastAsia="Calibri" w:hAnsi="Calibri" w:cs="Times New Roman"/>
      <w:sz w:val="20"/>
      <w:szCs w:val="20"/>
      <w:lang w:val="bg-BG" w:eastAsia="bg-BG"/>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No Spacing"/>
    <w:uiPriority w:val="1"/>
    <w:qFormat/>
    <w:rsid w:val="004E1CA3"/>
    <w:rPr>
      <w:rFonts w:ascii="Times New Roman" w:eastAsia="Times New Roman" w:hAnsi="Times New Roman" w:cs="Times New Roman"/>
      <w:lang w:val="bg-BG" w:eastAsia="bg-BG" w:bidi="bg-BG"/>
    </w:rPr>
  </w:style>
  <w:style w:type="character" w:customStyle="1" w:styleId="a4">
    <w:name w:val="Основен текст Знак"/>
    <w:basedOn w:val="a0"/>
    <w:link w:val="a3"/>
    <w:uiPriority w:val="1"/>
    <w:rsid w:val="00D13CD8"/>
    <w:rPr>
      <w:rFonts w:ascii="Times New Roman" w:eastAsia="Times New Roman" w:hAnsi="Times New Roman" w:cs="Times New Roman"/>
      <w:sz w:val="24"/>
      <w:szCs w:val="24"/>
      <w:lang w:val="bg-BG" w:eastAsia="bg-BG" w:bidi="bg-BG"/>
    </w:rPr>
  </w:style>
  <w:style w:type="paragraph" w:styleId="aa">
    <w:name w:val="header"/>
    <w:basedOn w:val="a"/>
    <w:link w:val="ab"/>
    <w:uiPriority w:val="99"/>
    <w:unhideWhenUsed/>
    <w:rsid w:val="00327FBB"/>
    <w:pPr>
      <w:tabs>
        <w:tab w:val="center" w:pos="4536"/>
        <w:tab w:val="right" w:pos="9072"/>
      </w:tabs>
    </w:pPr>
  </w:style>
  <w:style w:type="character" w:customStyle="1" w:styleId="ab">
    <w:name w:val="Горен колонтитул Знак"/>
    <w:basedOn w:val="a0"/>
    <w:link w:val="aa"/>
    <w:uiPriority w:val="99"/>
    <w:rsid w:val="00327FBB"/>
    <w:rPr>
      <w:rFonts w:ascii="Times New Roman" w:eastAsia="Times New Roman" w:hAnsi="Times New Roman" w:cs="Times New Roman"/>
      <w:lang w:val="bg-BG" w:eastAsia="bg-BG" w:bidi="bg-BG"/>
    </w:rPr>
  </w:style>
  <w:style w:type="paragraph" w:styleId="ac">
    <w:name w:val="footer"/>
    <w:basedOn w:val="a"/>
    <w:link w:val="ad"/>
    <w:uiPriority w:val="99"/>
    <w:unhideWhenUsed/>
    <w:rsid w:val="00327FBB"/>
    <w:pPr>
      <w:tabs>
        <w:tab w:val="center" w:pos="4536"/>
        <w:tab w:val="right" w:pos="9072"/>
      </w:tabs>
    </w:pPr>
  </w:style>
  <w:style w:type="character" w:customStyle="1" w:styleId="ad">
    <w:name w:val="Долен колонтитул Знак"/>
    <w:basedOn w:val="a0"/>
    <w:link w:val="ac"/>
    <w:uiPriority w:val="99"/>
    <w:rsid w:val="00327FBB"/>
    <w:rPr>
      <w:rFonts w:ascii="Times New Roman" w:eastAsia="Times New Roman" w:hAnsi="Times New Roman" w:cs="Times New Roman"/>
      <w:lang w:val="bg-BG" w:eastAsia="bg-BG" w:bidi="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785091">
      <w:bodyDiv w:val="1"/>
      <w:marLeft w:val="0"/>
      <w:marRight w:val="0"/>
      <w:marTop w:val="0"/>
      <w:marBottom w:val="0"/>
      <w:divBdr>
        <w:top w:val="none" w:sz="0" w:space="0" w:color="auto"/>
        <w:left w:val="none" w:sz="0" w:space="0" w:color="auto"/>
        <w:bottom w:val="none" w:sz="0" w:space="0" w:color="auto"/>
        <w:right w:val="none" w:sz="0" w:space="0" w:color="auto"/>
      </w:divBdr>
      <w:divsChild>
        <w:div w:id="1852186105">
          <w:marLeft w:val="0"/>
          <w:marRight w:val="0"/>
          <w:marTop w:val="0"/>
          <w:marBottom w:val="0"/>
          <w:divBdr>
            <w:top w:val="none" w:sz="0" w:space="0" w:color="auto"/>
            <w:left w:val="none" w:sz="0" w:space="0" w:color="auto"/>
            <w:bottom w:val="none" w:sz="0" w:space="0" w:color="auto"/>
            <w:right w:val="none" w:sz="0" w:space="0" w:color="auto"/>
          </w:divBdr>
        </w:div>
        <w:div w:id="1907916744">
          <w:marLeft w:val="0"/>
          <w:marRight w:val="0"/>
          <w:marTop w:val="0"/>
          <w:marBottom w:val="0"/>
          <w:divBdr>
            <w:top w:val="none" w:sz="0" w:space="0" w:color="auto"/>
            <w:left w:val="none" w:sz="0" w:space="0" w:color="auto"/>
            <w:bottom w:val="none" w:sz="0" w:space="0" w:color="auto"/>
            <w:right w:val="none" w:sz="0" w:space="0" w:color="auto"/>
          </w:divBdr>
        </w:div>
        <w:div w:id="1480414718">
          <w:marLeft w:val="0"/>
          <w:marRight w:val="0"/>
          <w:marTop w:val="0"/>
          <w:marBottom w:val="0"/>
          <w:divBdr>
            <w:top w:val="none" w:sz="0" w:space="0" w:color="auto"/>
            <w:left w:val="none" w:sz="0" w:space="0" w:color="auto"/>
            <w:bottom w:val="none" w:sz="0" w:space="0" w:color="auto"/>
            <w:right w:val="none" w:sz="0" w:space="0" w:color="auto"/>
          </w:divBdr>
        </w:div>
        <w:div w:id="68113391">
          <w:marLeft w:val="0"/>
          <w:marRight w:val="0"/>
          <w:marTop w:val="0"/>
          <w:marBottom w:val="0"/>
          <w:divBdr>
            <w:top w:val="none" w:sz="0" w:space="0" w:color="auto"/>
            <w:left w:val="none" w:sz="0" w:space="0" w:color="auto"/>
            <w:bottom w:val="none" w:sz="0" w:space="0" w:color="auto"/>
            <w:right w:val="none" w:sz="0" w:space="0" w:color="auto"/>
          </w:divBdr>
        </w:div>
        <w:div w:id="445009458">
          <w:marLeft w:val="0"/>
          <w:marRight w:val="0"/>
          <w:marTop w:val="0"/>
          <w:marBottom w:val="0"/>
          <w:divBdr>
            <w:top w:val="none" w:sz="0" w:space="0" w:color="auto"/>
            <w:left w:val="none" w:sz="0" w:space="0" w:color="auto"/>
            <w:bottom w:val="none" w:sz="0" w:space="0" w:color="auto"/>
            <w:right w:val="none" w:sz="0" w:space="0" w:color="auto"/>
          </w:divBdr>
        </w:div>
        <w:div w:id="32772829">
          <w:marLeft w:val="0"/>
          <w:marRight w:val="0"/>
          <w:marTop w:val="0"/>
          <w:marBottom w:val="0"/>
          <w:divBdr>
            <w:top w:val="none" w:sz="0" w:space="0" w:color="auto"/>
            <w:left w:val="none" w:sz="0" w:space="0" w:color="auto"/>
            <w:bottom w:val="none" w:sz="0" w:space="0" w:color="auto"/>
            <w:right w:val="none" w:sz="0" w:space="0" w:color="auto"/>
          </w:divBdr>
        </w:div>
        <w:div w:id="924190059">
          <w:marLeft w:val="0"/>
          <w:marRight w:val="0"/>
          <w:marTop w:val="0"/>
          <w:marBottom w:val="0"/>
          <w:divBdr>
            <w:top w:val="none" w:sz="0" w:space="0" w:color="auto"/>
            <w:left w:val="none" w:sz="0" w:space="0" w:color="auto"/>
            <w:bottom w:val="none" w:sz="0" w:space="0" w:color="auto"/>
            <w:right w:val="none" w:sz="0" w:space="0" w:color="auto"/>
          </w:divBdr>
        </w:div>
        <w:div w:id="1773354596">
          <w:marLeft w:val="0"/>
          <w:marRight w:val="0"/>
          <w:marTop w:val="0"/>
          <w:marBottom w:val="0"/>
          <w:divBdr>
            <w:top w:val="none" w:sz="0" w:space="0" w:color="auto"/>
            <w:left w:val="none" w:sz="0" w:space="0" w:color="auto"/>
            <w:bottom w:val="none" w:sz="0" w:space="0" w:color="auto"/>
            <w:right w:val="none" w:sz="0" w:space="0" w:color="auto"/>
          </w:divBdr>
        </w:div>
        <w:div w:id="620768020">
          <w:marLeft w:val="0"/>
          <w:marRight w:val="0"/>
          <w:marTop w:val="0"/>
          <w:marBottom w:val="0"/>
          <w:divBdr>
            <w:top w:val="none" w:sz="0" w:space="0" w:color="auto"/>
            <w:left w:val="none" w:sz="0" w:space="0" w:color="auto"/>
            <w:bottom w:val="none" w:sz="0" w:space="0" w:color="auto"/>
            <w:right w:val="none" w:sz="0" w:space="0" w:color="auto"/>
          </w:divBdr>
        </w:div>
        <w:div w:id="1154680378">
          <w:marLeft w:val="0"/>
          <w:marRight w:val="0"/>
          <w:marTop w:val="0"/>
          <w:marBottom w:val="0"/>
          <w:divBdr>
            <w:top w:val="none" w:sz="0" w:space="0" w:color="auto"/>
            <w:left w:val="none" w:sz="0" w:space="0" w:color="auto"/>
            <w:bottom w:val="none" w:sz="0" w:space="0" w:color="auto"/>
            <w:right w:val="none" w:sz="0" w:space="0" w:color="auto"/>
          </w:divBdr>
        </w:div>
        <w:div w:id="2034189118">
          <w:marLeft w:val="0"/>
          <w:marRight w:val="0"/>
          <w:marTop w:val="0"/>
          <w:marBottom w:val="0"/>
          <w:divBdr>
            <w:top w:val="none" w:sz="0" w:space="0" w:color="auto"/>
            <w:left w:val="none" w:sz="0" w:space="0" w:color="auto"/>
            <w:bottom w:val="none" w:sz="0" w:space="0" w:color="auto"/>
            <w:right w:val="none" w:sz="0" w:space="0" w:color="auto"/>
          </w:divBdr>
        </w:div>
        <w:div w:id="1178883795">
          <w:marLeft w:val="0"/>
          <w:marRight w:val="0"/>
          <w:marTop w:val="0"/>
          <w:marBottom w:val="0"/>
          <w:divBdr>
            <w:top w:val="none" w:sz="0" w:space="0" w:color="auto"/>
            <w:left w:val="none" w:sz="0" w:space="0" w:color="auto"/>
            <w:bottom w:val="none" w:sz="0" w:space="0" w:color="auto"/>
            <w:right w:val="none" w:sz="0" w:space="0" w:color="auto"/>
          </w:divBdr>
        </w:div>
        <w:div w:id="253711114">
          <w:marLeft w:val="0"/>
          <w:marRight w:val="0"/>
          <w:marTop w:val="0"/>
          <w:marBottom w:val="0"/>
          <w:divBdr>
            <w:top w:val="none" w:sz="0" w:space="0" w:color="auto"/>
            <w:left w:val="none" w:sz="0" w:space="0" w:color="auto"/>
            <w:bottom w:val="none" w:sz="0" w:space="0" w:color="auto"/>
            <w:right w:val="none" w:sz="0" w:space="0" w:color="auto"/>
          </w:divBdr>
        </w:div>
        <w:div w:id="1162158469">
          <w:marLeft w:val="0"/>
          <w:marRight w:val="0"/>
          <w:marTop w:val="0"/>
          <w:marBottom w:val="0"/>
          <w:divBdr>
            <w:top w:val="none" w:sz="0" w:space="0" w:color="auto"/>
            <w:left w:val="none" w:sz="0" w:space="0" w:color="auto"/>
            <w:bottom w:val="none" w:sz="0" w:space="0" w:color="auto"/>
            <w:right w:val="none" w:sz="0" w:space="0" w:color="auto"/>
          </w:divBdr>
        </w:div>
        <w:div w:id="2113546410">
          <w:marLeft w:val="0"/>
          <w:marRight w:val="0"/>
          <w:marTop w:val="0"/>
          <w:marBottom w:val="0"/>
          <w:divBdr>
            <w:top w:val="none" w:sz="0" w:space="0" w:color="auto"/>
            <w:left w:val="none" w:sz="0" w:space="0" w:color="auto"/>
            <w:bottom w:val="none" w:sz="0" w:space="0" w:color="auto"/>
            <w:right w:val="none" w:sz="0" w:space="0" w:color="auto"/>
          </w:divBdr>
        </w:div>
        <w:div w:id="316345687">
          <w:marLeft w:val="0"/>
          <w:marRight w:val="0"/>
          <w:marTop w:val="0"/>
          <w:marBottom w:val="0"/>
          <w:divBdr>
            <w:top w:val="none" w:sz="0" w:space="0" w:color="auto"/>
            <w:left w:val="none" w:sz="0" w:space="0" w:color="auto"/>
            <w:bottom w:val="none" w:sz="0" w:space="0" w:color="auto"/>
            <w:right w:val="none" w:sz="0" w:space="0" w:color="auto"/>
          </w:divBdr>
        </w:div>
      </w:divsChild>
    </w:div>
    <w:div w:id="1867790604">
      <w:bodyDiv w:val="1"/>
      <w:marLeft w:val="0"/>
      <w:marRight w:val="0"/>
      <w:marTop w:val="0"/>
      <w:marBottom w:val="0"/>
      <w:divBdr>
        <w:top w:val="none" w:sz="0" w:space="0" w:color="auto"/>
        <w:left w:val="none" w:sz="0" w:space="0" w:color="auto"/>
        <w:bottom w:val="none" w:sz="0" w:space="0" w:color="auto"/>
        <w:right w:val="none" w:sz="0" w:space="0" w:color="auto"/>
      </w:divBdr>
    </w:div>
    <w:div w:id="1925604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hyperlink" Target="https://bg.wikipedia.org/wiki/%D0%90%D1%80%D1%87%D0%B0%D1%80%D0%BE-%D0%9E%D1%80%D1%81%D0%BE%D0%B9%D1%81%D0%BA%D0%B0_%D0%BD%D0%B8%D0%B7%D0%B8%D0%BD%D0%B0"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126" Type="http://schemas.openxmlformats.org/officeDocument/2006/relationships/image" Target="media/image117.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jpe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wmf"/><Relationship Id="rId125" Type="http://schemas.openxmlformats.org/officeDocument/2006/relationships/image" Target="media/image116.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DED49-06EC-442A-8EFD-F2B884D0F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10812</Words>
  <Characters>61630</Characters>
  <Application>Microsoft Office Word</Application>
  <DocSecurity>0</DocSecurity>
  <Lines>513</Lines>
  <Paragraphs>144</Paragraphs>
  <ScaleCrop>false</ScaleCrop>
  <HeadingPairs>
    <vt:vector size="2" baseType="variant">
      <vt:variant>
        <vt:lpstr>Заглавие</vt:lpstr>
      </vt:variant>
      <vt:variant>
        <vt:i4>1</vt:i4>
      </vt:variant>
    </vt:vector>
  </HeadingPairs>
  <TitlesOfParts>
    <vt:vector size="1" baseType="lpstr">
      <vt:lpstr/>
    </vt:vector>
  </TitlesOfParts>
  <Company>Microsoft</Company>
  <LinksUpToDate>false</LinksUpToDate>
  <CharactersWithSpaces>72298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Lyubomir Zamfirov</dc:creator>
  <cp:lastModifiedBy>Lyubomir Zamfirov</cp:lastModifiedBy>
  <cp:revision>5</cp:revision>
  <dcterms:created xsi:type="dcterms:W3CDTF">2020-08-06T13:55:00Z</dcterms:created>
  <dcterms:modified xsi:type="dcterms:W3CDTF">2020-08-06T13:59:00Z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2020-05-07T00:00:00Z</vt:filetime>
  </property>
  <property fmtid="{D5CDD505-2E9C-101B-9397-08002B2CF9AE}" pid="3" name="LastSaved">
    <vt:filetime>2020-05-07T00:00:00Z</vt:filetime>
  </property>
</Properties>
</file>