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5B5" w:rsidRPr="000125B5" w:rsidRDefault="000125B5" w:rsidP="000125B5">
      <w:pPr>
        <w:spacing w:before="8" w:after="1"/>
        <w:rPr>
          <w:rFonts w:ascii="Times New Roman" w:eastAsia="Times New Roman" w:hAnsi="Times New Roman" w:cs="Times New Roman"/>
          <w:sz w:val="8"/>
          <w:szCs w:val="24"/>
        </w:rPr>
      </w:pPr>
    </w:p>
    <w:p w:rsidR="004E548A" w:rsidRDefault="004E548A" w:rsidP="004E548A">
      <w:pPr>
        <w:ind w:left="4209"/>
        <w:jc w:val="right"/>
        <w:rPr>
          <w:rFonts w:ascii="Times New Roman" w:eastAsia="Times New Roman" w:hAnsi="Times New Roman" w:cs="Times New Roman"/>
          <w:color w:val="548DD4" w:themeColor="text2" w:themeTint="99"/>
          <w:sz w:val="40"/>
          <w:szCs w:val="40"/>
          <w:lang w:val="en-US"/>
        </w:rPr>
      </w:pPr>
    </w:p>
    <w:p w:rsidR="000125B5" w:rsidRPr="004E548A" w:rsidRDefault="00E82583" w:rsidP="004E548A">
      <w:pPr>
        <w:ind w:left="4209"/>
        <w:jc w:val="right"/>
        <w:rPr>
          <w:rFonts w:ascii="Times New Roman" w:eastAsia="Times New Roman" w:hAnsi="Times New Roman" w:cs="Times New Roman"/>
          <w:color w:val="548DD4" w:themeColor="text2" w:themeTint="99"/>
          <w:sz w:val="40"/>
          <w:szCs w:val="40"/>
          <w:lang w:val="en-US"/>
        </w:rPr>
      </w:pPr>
      <w:r w:rsidRPr="00E82583">
        <w:rPr>
          <w:rFonts w:ascii="Times New Roman" w:eastAsia="Times New Roman" w:hAnsi="Times New Roman" w:cs="Times New Roman"/>
          <w:color w:val="548DD4" w:themeColor="text2" w:themeTint="99"/>
          <w:sz w:val="40"/>
          <w:szCs w:val="40"/>
        </w:rPr>
        <w:t>ПРОЕКТ</w:t>
      </w:r>
      <w:r w:rsidR="004E548A">
        <w:rPr>
          <w:rFonts w:ascii="Times New Roman" w:eastAsia="Times New Roman" w:hAnsi="Times New Roman" w:cs="Times New Roman"/>
          <w:color w:val="548DD4" w:themeColor="text2" w:themeTint="99"/>
          <w:sz w:val="40"/>
          <w:szCs w:val="40"/>
          <w:lang w:val="en-US"/>
        </w:rPr>
        <w:t>!</w:t>
      </w:r>
    </w:p>
    <w:p w:rsidR="000125B5" w:rsidRPr="000125B5" w:rsidRDefault="000125B5" w:rsidP="000125B5">
      <w:pPr>
        <w:ind w:left="426"/>
        <w:jc w:val="center"/>
        <w:rPr>
          <w:rFonts w:ascii="Times New Roman" w:eastAsia="Times New Roman" w:hAnsi="Times New Roman" w:cs="Times New Roman"/>
          <w:sz w:val="20"/>
          <w:szCs w:val="24"/>
        </w:rPr>
      </w:pPr>
      <w:r w:rsidRPr="000125B5">
        <w:rPr>
          <w:rFonts w:ascii="Times New Roman" w:eastAsia="Times New Roman" w:hAnsi="Times New Roman" w:cs="Times New Roman"/>
          <w:noProof/>
          <w:sz w:val="20"/>
          <w:szCs w:val="24"/>
          <w:lang w:bidi="ar-SA"/>
        </w:rPr>
        <w:drawing>
          <wp:anchor distT="0" distB="0" distL="114300" distR="114300" simplePos="0" relativeHeight="251688960" behindDoc="0" locked="0" layoutInCell="1" allowOverlap="1">
            <wp:simplePos x="0" y="0"/>
            <wp:positionH relativeFrom="column">
              <wp:posOffset>2536825</wp:posOffset>
            </wp:positionH>
            <wp:positionV relativeFrom="paragraph">
              <wp:posOffset>50165</wp:posOffset>
            </wp:positionV>
            <wp:extent cx="1327785" cy="1693545"/>
            <wp:effectExtent l="0" t="0" r="5715" b="1905"/>
            <wp:wrapSquare wrapText="bothSides"/>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78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48A" w:rsidRDefault="000125B5" w:rsidP="000125B5">
      <w:pPr>
        <w:jc w:val="center"/>
        <w:rPr>
          <w:rFonts w:ascii="Times New Roman" w:eastAsia="Times New Roman" w:hAnsi="Times New Roman" w:cs="Times New Roman"/>
          <w:sz w:val="24"/>
          <w:szCs w:val="24"/>
          <w:lang w:val="en-US"/>
        </w:rPr>
      </w:pPr>
      <w:r w:rsidRPr="004E548A">
        <w:rPr>
          <w:rFonts w:ascii="Times New Roman" w:eastAsia="Times New Roman" w:hAnsi="Times New Roman" w:cs="Times New Roman"/>
          <w:sz w:val="24"/>
          <w:szCs w:val="24"/>
        </w:rPr>
        <w:t xml:space="preserve">       </w:t>
      </w: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0125B5">
      <w:pPr>
        <w:jc w:val="center"/>
        <w:rPr>
          <w:rFonts w:ascii="Times New Roman" w:eastAsia="Times New Roman" w:hAnsi="Times New Roman" w:cs="Times New Roman"/>
          <w:sz w:val="24"/>
          <w:szCs w:val="24"/>
          <w:lang w:val="en-US"/>
        </w:rPr>
      </w:pPr>
    </w:p>
    <w:p w:rsidR="004E548A" w:rsidRDefault="004E548A" w:rsidP="004E548A">
      <w:pPr>
        <w:pStyle w:val="TableParagraph"/>
        <w:rPr>
          <w:sz w:val="48"/>
          <w:szCs w:val="48"/>
          <w:lang w:val="en-US"/>
        </w:rPr>
      </w:pPr>
      <w:r>
        <w:rPr>
          <w:sz w:val="48"/>
          <w:szCs w:val="48"/>
          <w:lang w:val="en-US"/>
        </w:rPr>
        <w:t xml:space="preserve">                </w:t>
      </w:r>
    </w:p>
    <w:p w:rsidR="000125B5" w:rsidRPr="004E548A" w:rsidRDefault="000125B5" w:rsidP="004E548A">
      <w:pPr>
        <w:pStyle w:val="TableParagraph"/>
        <w:jc w:val="center"/>
        <w:rPr>
          <w:rFonts w:ascii="Times New Roman" w:hAnsi="Times New Roman" w:cs="Times New Roman"/>
          <w:sz w:val="48"/>
          <w:szCs w:val="48"/>
        </w:rPr>
      </w:pPr>
      <w:r w:rsidRPr="004E548A">
        <w:rPr>
          <w:rFonts w:ascii="Times New Roman" w:hAnsi="Times New Roman" w:cs="Times New Roman"/>
          <w:sz w:val="48"/>
          <w:szCs w:val="48"/>
        </w:rPr>
        <w:t>ОБЩИНА</w:t>
      </w:r>
      <w:r w:rsidR="004E548A" w:rsidRPr="004E548A">
        <w:rPr>
          <w:rFonts w:ascii="Times New Roman" w:hAnsi="Times New Roman" w:cs="Times New Roman"/>
          <w:sz w:val="48"/>
          <w:szCs w:val="48"/>
          <w:lang w:val="en-US"/>
        </w:rPr>
        <w:t xml:space="preserve"> </w:t>
      </w:r>
      <w:r w:rsidRPr="004E548A">
        <w:rPr>
          <w:rFonts w:ascii="Times New Roman" w:hAnsi="Times New Roman" w:cs="Times New Roman"/>
          <w:sz w:val="48"/>
          <w:szCs w:val="48"/>
        </w:rPr>
        <w:t>ЛОМ</w:t>
      </w:r>
    </w:p>
    <w:p w:rsidR="000125B5" w:rsidRPr="004E548A" w:rsidRDefault="000125B5" w:rsidP="004E548A">
      <w:pPr>
        <w:jc w:val="center"/>
        <w:rPr>
          <w:rFonts w:ascii="Times New Roman" w:eastAsia="Times New Roman" w:hAnsi="Times New Roman" w:cs="Times New Roman"/>
          <w:sz w:val="48"/>
          <w:szCs w:val="48"/>
        </w:rPr>
      </w:pPr>
    </w:p>
    <w:p w:rsidR="000125B5" w:rsidRPr="000125B5" w:rsidRDefault="000125B5" w:rsidP="000125B5">
      <w:pPr>
        <w:rPr>
          <w:rFonts w:ascii="Times New Roman" w:eastAsia="Times New Roman" w:hAnsi="Times New Roman" w:cs="Times New Roman"/>
          <w:sz w:val="20"/>
          <w:szCs w:val="24"/>
        </w:rPr>
      </w:pPr>
    </w:p>
    <w:p w:rsidR="000125B5" w:rsidRPr="000125B5" w:rsidRDefault="000125B5" w:rsidP="000125B5">
      <w:pPr>
        <w:rPr>
          <w:rFonts w:ascii="Times New Roman" w:eastAsia="Times New Roman" w:hAnsi="Times New Roman" w:cs="Times New Roman"/>
          <w:sz w:val="20"/>
          <w:szCs w:val="24"/>
        </w:rPr>
      </w:pPr>
    </w:p>
    <w:p w:rsidR="000125B5" w:rsidRPr="000125B5" w:rsidRDefault="000125B5" w:rsidP="000125B5">
      <w:pPr>
        <w:rPr>
          <w:rFonts w:ascii="Times New Roman" w:eastAsia="Times New Roman" w:hAnsi="Times New Roman" w:cs="Times New Roman"/>
          <w:sz w:val="20"/>
          <w:szCs w:val="24"/>
        </w:rPr>
      </w:pPr>
    </w:p>
    <w:p w:rsidR="000125B5" w:rsidRPr="000125B5" w:rsidRDefault="000125B5" w:rsidP="000125B5">
      <w:pPr>
        <w:rPr>
          <w:rFonts w:ascii="Times New Roman" w:eastAsia="Times New Roman" w:hAnsi="Times New Roman" w:cs="Times New Roman"/>
          <w:sz w:val="20"/>
          <w:szCs w:val="24"/>
        </w:rPr>
      </w:pPr>
    </w:p>
    <w:p w:rsidR="000125B5" w:rsidRPr="000125B5" w:rsidRDefault="000125B5" w:rsidP="000125B5">
      <w:pPr>
        <w:spacing w:before="5"/>
        <w:rPr>
          <w:rFonts w:ascii="Times New Roman" w:eastAsia="Times New Roman" w:hAnsi="Times New Roman" w:cs="Times New Roman"/>
          <w:szCs w:val="24"/>
        </w:rPr>
      </w:pPr>
    </w:p>
    <w:p w:rsidR="004E548A" w:rsidRDefault="000125B5" w:rsidP="004E548A">
      <w:pPr>
        <w:pStyle w:val="TableParagraph"/>
        <w:jc w:val="center"/>
        <w:rPr>
          <w:rFonts w:ascii="Century Gothic" w:hAnsi="Century Gothic"/>
          <w:sz w:val="56"/>
          <w:szCs w:val="56"/>
          <w:lang w:val="en-US" w:eastAsia="en-US" w:bidi="ar-SA"/>
        </w:rPr>
      </w:pPr>
      <w:r w:rsidRPr="004E548A">
        <w:rPr>
          <w:rFonts w:ascii="Century Gothic" w:hAnsi="Century Gothic"/>
          <w:sz w:val="56"/>
          <w:szCs w:val="56"/>
          <w:lang w:eastAsia="en-US" w:bidi="ar-SA"/>
        </w:rPr>
        <w:t>Програма по енергийна ефективност и програма  за насърчаване използването на енергията от възобновяеми източници и биогорива</w:t>
      </w:r>
    </w:p>
    <w:p w:rsidR="004E548A" w:rsidRDefault="000125B5" w:rsidP="004E548A">
      <w:pPr>
        <w:pStyle w:val="TableParagraph"/>
        <w:jc w:val="center"/>
        <w:rPr>
          <w:rFonts w:ascii="Century Gothic" w:hAnsi="Century Gothic"/>
          <w:sz w:val="56"/>
          <w:szCs w:val="56"/>
          <w:lang w:val="en-US" w:eastAsia="en-US" w:bidi="ar-SA"/>
        </w:rPr>
      </w:pPr>
      <w:r w:rsidRPr="004E548A">
        <w:rPr>
          <w:rFonts w:ascii="Century Gothic" w:hAnsi="Century Gothic"/>
          <w:sz w:val="56"/>
          <w:szCs w:val="56"/>
          <w:lang w:eastAsia="en-US" w:bidi="ar-SA"/>
        </w:rPr>
        <w:t xml:space="preserve"> в община Лом </w:t>
      </w:r>
      <w:r w:rsidRPr="004E548A">
        <w:rPr>
          <w:rFonts w:ascii="Century Gothic" w:hAnsi="Century Gothic"/>
          <w:sz w:val="56"/>
          <w:szCs w:val="56"/>
          <w:lang w:val="en-US" w:eastAsia="en-US" w:bidi="ar-SA"/>
        </w:rPr>
        <w:t xml:space="preserve">    </w:t>
      </w:r>
      <w:r w:rsidRPr="004E548A">
        <w:rPr>
          <w:rFonts w:ascii="Century Gothic" w:hAnsi="Century Gothic"/>
          <w:sz w:val="56"/>
          <w:szCs w:val="56"/>
          <w:lang w:eastAsia="en-US" w:bidi="ar-SA"/>
        </w:rPr>
        <w:t xml:space="preserve">                                      </w:t>
      </w:r>
    </w:p>
    <w:p w:rsidR="004E548A" w:rsidRDefault="004E548A" w:rsidP="004E548A">
      <w:pPr>
        <w:pStyle w:val="TableParagraph"/>
        <w:jc w:val="center"/>
        <w:rPr>
          <w:rFonts w:ascii="Century Gothic" w:hAnsi="Century Gothic"/>
          <w:sz w:val="56"/>
          <w:szCs w:val="56"/>
          <w:lang w:val="en-US" w:eastAsia="en-US" w:bidi="ar-SA"/>
        </w:rPr>
      </w:pPr>
    </w:p>
    <w:p w:rsidR="000125B5" w:rsidRPr="004E548A" w:rsidRDefault="000125B5" w:rsidP="004E548A">
      <w:pPr>
        <w:pStyle w:val="TableParagraph"/>
        <w:jc w:val="center"/>
        <w:rPr>
          <w:rFonts w:ascii="Century Gothic" w:hAnsi="Century Gothic"/>
          <w:sz w:val="56"/>
          <w:szCs w:val="56"/>
          <w:lang w:eastAsia="en-US" w:bidi="ar-SA"/>
        </w:rPr>
      </w:pPr>
      <w:r w:rsidRPr="004E548A">
        <w:rPr>
          <w:rFonts w:ascii="Century Gothic" w:hAnsi="Century Gothic"/>
          <w:sz w:val="56"/>
          <w:szCs w:val="56"/>
          <w:lang w:eastAsia="en-US" w:bidi="ar-SA"/>
        </w:rPr>
        <w:t>2020-2030</w:t>
      </w: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p>
    <w:p w:rsidR="000125B5" w:rsidRDefault="000125B5" w:rsidP="004810FC">
      <w:pPr>
        <w:pStyle w:val="a3"/>
        <w:ind w:left="924"/>
        <w:rPr>
          <w:rFonts w:ascii="Times New Roman"/>
          <w:sz w:val="20"/>
        </w:rPr>
      </w:pPr>
      <w:bookmarkStart w:id="0" w:name="_GoBack"/>
      <w:bookmarkEnd w:id="0"/>
    </w:p>
    <w:p w:rsidR="000125B5" w:rsidRDefault="000125B5" w:rsidP="004810FC">
      <w:pPr>
        <w:pStyle w:val="a3"/>
        <w:ind w:left="924"/>
        <w:rPr>
          <w:rFonts w:ascii="Times New Roman"/>
          <w:sz w:val="20"/>
        </w:rPr>
      </w:pPr>
    </w:p>
    <w:p w:rsidR="00277796" w:rsidRPr="00F97D67" w:rsidRDefault="00FA1125" w:rsidP="00F97D67">
      <w:pPr>
        <w:pStyle w:val="a3"/>
        <w:rPr>
          <w:rFonts w:ascii="Times New Roman"/>
          <w:sz w:val="20"/>
          <w:lang w:val="en-US"/>
        </w:rPr>
      </w:pPr>
      <w:r>
        <w:rPr>
          <w:noProof/>
          <w:lang w:bidi="ar-SA"/>
        </w:rPr>
        <mc:AlternateContent>
          <mc:Choice Requires="wpg">
            <w:drawing>
              <wp:anchor distT="0" distB="0" distL="114300" distR="114300" simplePos="0" relativeHeight="251651072" behindDoc="0" locked="0" layoutInCell="1" allowOverlap="1">
                <wp:simplePos x="0" y="0"/>
                <wp:positionH relativeFrom="page">
                  <wp:posOffset>6856730</wp:posOffset>
                </wp:positionH>
                <wp:positionV relativeFrom="page">
                  <wp:posOffset>6023610</wp:posOffset>
                </wp:positionV>
                <wp:extent cx="6350" cy="419100"/>
                <wp:effectExtent l="0" t="0" r="0" b="0"/>
                <wp:wrapNone/>
                <wp:docPr id="34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419100"/>
                          <a:chOff x="10798" y="9486"/>
                          <a:chExt cx="10" cy="660"/>
                        </a:xfrm>
                      </wpg:grpSpPr>
                      <pic:pic xmlns:pic="http://schemas.openxmlformats.org/drawingml/2006/picture">
                        <pic:nvPicPr>
                          <pic:cNvPr id="349" name="Picture 4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97" y="9486"/>
                            <a:ext cx="10"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97" y="9486"/>
                            <a:ext cx="10" cy="6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539.9pt;margin-top:474.3pt;width:.5pt;height:33pt;z-index:251651072;mso-position-horizontal-relative:page;mso-position-vertical-relative:page" coordorigin="10798,9486" coordsize="1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1027" type="#_x0000_t75" style="position:absolute;left:10797;top:9486;width:1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B+q7GAAAA3AAAAA8AAABkcnMvZG93bnJldi54bWxEj91qAjEUhO+FvkM4Be80qxapW6MUQamU&#10;+k+hd6eb082ym5Nlk+r69qYg9HKYmW+Y6by1lThT4wvHCgb9BARx5nTBuYLTcdl7BuEDssbKMSm4&#10;kof57KEzxVS7C+/pfAi5iBD2KSowIdSplD4zZNH3XU0cvR/XWAxRNrnUDV4i3FZymCRjabHguGCw&#10;poWhrDz8WgXrazkYbVF+Lc3u+738XH1Y2kyU6j62ry8gArXhP3xvv2kFo6cJ/J2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H6rsYAAADcAAAADwAAAAAAAAAAAAAA&#10;AACfAgAAZHJzL2Rvd25yZXYueG1sUEsFBgAAAAAEAAQA9wAAAJIDAAAAAA==&#10;">
                  <v:imagedata r:id="rId11" o:title=""/>
                </v:shape>
                <v:shape id="Picture 400" o:spid="_x0000_s1028" type="#_x0000_t75" style="position:absolute;left:10797;top:9486;width:1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m8DDAAAA3AAAAA8AAABkcnMvZG93bnJldi54bWxET8tqwkAU3Rf8h+EK3TUTLZUQHUUFwXZR&#10;qJaiu0vm5oGZO2FmNMnfdxaFLg/nvdoMphUPcr6xrGCWpCCIC6sbrhR8nw8vGQgfkDW2lknBSB42&#10;68nTCnNte/6ixylUIoawz1FBHUKXS+mLmgz6xHbEkSutMxgidJXUDvsYblo5T9OFNNhwbKixo31N&#10;xe10NwruFx73t89y8bFrB2eL7FrOf96Vep4O2yWIQEP4F/+5j1rB61ucH8/EI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GbwMMAAADcAAAADwAAAAAAAAAAAAAAAACf&#10;AgAAZHJzL2Rvd25yZXYueG1sUEsFBgAAAAAEAAQA9wAAAI8DAAAAAA==&#10;">
                  <v:imagedata r:id="rId12" o:title=""/>
                </v:shape>
                <w10:wrap anchorx="page" anchory="page"/>
              </v:group>
            </w:pict>
          </mc:Fallback>
        </mc:AlternateContent>
      </w:r>
      <w:bookmarkStart w:id="1" w:name="_bookmark1"/>
      <w:bookmarkEnd w:id="1"/>
      <w:r w:rsidR="0031605F">
        <w:rPr>
          <w:b/>
          <w:color w:val="006192"/>
          <w:sz w:val="28"/>
        </w:rPr>
        <w:t>СЪДЪРЖАНИЕ</w:t>
      </w:r>
    </w:p>
    <w:sdt>
      <w:sdtPr>
        <w:id w:val="-1770841591"/>
        <w:docPartObj>
          <w:docPartGallery w:val="Table of Contents"/>
          <w:docPartUnique/>
        </w:docPartObj>
      </w:sdtPr>
      <w:sdtEndPr/>
      <w:sdtContent>
        <w:p w:rsidR="00277796" w:rsidRDefault="00277796" w:rsidP="00F97D67">
          <w:pPr>
            <w:pStyle w:val="10"/>
            <w:tabs>
              <w:tab w:val="left" w:leader="dot" w:pos="9189"/>
            </w:tabs>
            <w:spacing w:before="291"/>
            <w:ind w:left="0" w:firstLine="0"/>
            <w:rPr>
              <w:rFonts w:ascii="Calibri" w:hAnsi="Calibri"/>
            </w:rPr>
          </w:pPr>
        </w:p>
        <w:p w:rsidR="00277796" w:rsidRDefault="008B6FBA">
          <w:pPr>
            <w:pStyle w:val="10"/>
            <w:tabs>
              <w:tab w:val="left" w:leader="dot" w:pos="9189"/>
            </w:tabs>
            <w:spacing w:before="140"/>
            <w:ind w:left="459" w:firstLine="0"/>
            <w:rPr>
              <w:rFonts w:ascii="Calibri" w:hAnsi="Calibri"/>
            </w:rPr>
          </w:pPr>
          <w:hyperlink w:anchor="_bookmark1" w:history="1">
            <w:r w:rsidR="0031605F">
              <w:t>СЪДЪРЖАНИЕ</w:t>
            </w:r>
          </w:hyperlink>
        </w:p>
        <w:p w:rsidR="00277796" w:rsidRDefault="008B6FBA" w:rsidP="00151CA9">
          <w:pPr>
            <w:pStyle w:val="10"/>
            <w:tabs>
              <w:tab w:val="left" w:leader="dot" w:pos="9189"/>
            </w:tabs>
            <w:ind w:left="459" w:right="1374" w:firstLine="0"/>
            <w:rPr>
              <w:rFonts w:ascii="Calibri" w:hAnsi="Calibri"/>
            </w:rPr>
          </w:pPr>
          <w:hyperlink w:anchor="_bookmark2" w:history="1">
            <w:r w:rsidR="0031605F">
              <w:t>СПИСЪК</w:t>
            </w:r>
            <w:r w:rsidR="0031605F">
              <w:rPr>
                <w:spacing w:val="-3"/>
              </w:rPr>
              <w:t xml:space="preserve"> </w:t>
            </w:r>
            <w:r w:rsidR="0031605F">
              <w:t>НА</w:t>
            </w:r>
            <w:r w:rsidR="0031605F">
              <w:rPr>
                <w:spacing w:val="-3"/>
              </w:rPr>
              <w:t xml:space="preserve"> </w:t>
            </w:r>
            <w:r w:rsidR="0031605F">
              <w:t>СЪКРАЩЕНИЯТА</w:t>
            </w:r>
          </w:hyperlink>
        </w:p>
        <w:p w:rsidR="00277796" w:rsidRDefault="008B6FBA" w:rsidP="00697D18">
          <w:pPr>
            <w:pStyle w:val="10"/>
            <w:tabs>
              <w:tab w:val="left" w:leader="dot" w:pos="9189"/>
            </w:tabs>
            <w:spacing w:before="140"/>
            <w:ind w:left="0" w:firstLine="0"/>
            <w:rPr>
              <w:rFonts w:ascii="Calibri" w:hAnsi="Calibri"/>
            </w:rPr>
          </w:pPr>
          <w:hyperlink w:anchor="_bookmark4" w:history="1">
            <w:r w:rsidR="00854206">
              <w:t>ВЪВЕДЕНИЕ</w:t>
            </w:r>
          </w:hyperlink>
        </w:p>
        <w:p w:rsidR="00854206" w:rsidRDefault="00854206">
          <w:pPr>
            <w:pStyle w:val="10"/>
            <w:tabs>
              <w:tab w:val="left" w:leader="dot" w:pos="9189"/>
            </w:tabs>
            <w:spacing w:before="140"/>
            <w:ind w:left="459" w:firstLine="0"/>
            <w:rPr>
              <w:rFonts w:ascii="Calibri" w:hAnsi="Calibri"/>
            </w:rPr>
          </w:pPr>
          <w:r>
            <w:rPr>
              <w:rFonts w:ascii="Calibri" w:hAnsi="Calibri"/>
            </w:rPr>
            <w:t>ОСНОВАНИЕ ЗА РАЗРАБОТВАНЕ</w:t>
          </w:r>
        </w:p>
        <w:p w:rsidR="00854206" w:rsidRDefault="00854206">
          <w:pPr>
            <w:pStyle w:val="10"/>
            <w:tabs>
              <w:tab w:val="left" w:leader="dot" w:pos="9189"/>
            </w:tabs>
            <w:spacing w:before="140"/>
            <w:ind w:left="459" w:firstLine="0"/>
            <w:rPr>
              <w:rFonts w:ascii="Calibri" w:hAnsi="Calibri"/>
            </w:rPr>
          </w:pPr>
          <w:r>
            <w:rPr>
              <w:rFonts w:ascii="Calibri" w:hAnsi="Calibri"/>
            </w:rPr>
            <w:t>ЗАКОНОДАТЕЛНА РАМКА</w:t>
          </w:r>
        </w:p>
        <w:p w:rsidR="00854206" w:rsidRDefault="00854206">
          <w:pPr>
            <w:pStyle w:val="10"/>
            <w:tabs>
              <w:tab w:val="left" w:leader="dot" w:pos="9189"/>
            </w:tabs>
            <w:spacing w:before="140"/>
            <w:ind w:left="459" w:firstLine="0"/>
            <w:rPr>
              <w:rFonts w:ascii="Calibri" w:hAnsi="Calibri"/>
            </w:rPr>
          </w:pPr>
          <w:r>
            <w:rPr>
              <w:rFonts w:ascii="Calibri" w:hAnsi="Calibri"/>
            </w:rPr>
            <w:t>ЦЕЛИ НА ПРОГРАМИТЕ</w:t>
          </w:r>
        </w:p>
        <w:p w:rsidR="00854206" w:rsidRDefault="00854206">
          <w:pPr>
            <w:pStyle w:val="10"/>
            <w:tabs>
              <w:tab w:val="left" w:leader="dot" w:pos="9189"/>
            </w:tabs>
            <w:spacing w:before="140"/>
            <w:ind w:left="459" w:firstLine="0"/>
            <w:rPr>
              <w:rFonts w:ascii="Calibri" w:hAnsi="Calibri"/>
            </w:rPr>
          </w:pPr>
          <w:r>
            <w:rPr>
              <w:rFonts w:ascii="Calibri" w:hAnsi="Calibri"/>
            </w:rPr>
            <w:t>ПРОФИЛ НА ОБЩИНА ЛОМ</w:t>
          </w:r>
        </w:p>
        <w:p w:rsidR="00277796" w:rsidRDefault="008B6FBA">
          <w:pPr>
            <w:pStyle w:val="10"/>
            <w:numPr>
              <w:ilvl w:val="0"/>
              <w:numId w:val="33"/>
            </w:numPr>
            <w:tabs>
              <w:tab w:val="left" w:pos="898"/>
              <w:tab w:val="left" w:pos="899"/>
              <w:tab w:val="left" w:leader="dot" w:pos="9077"/>
            </w:tabs>
            <w:spacing w:before="141"/>
            <w:rPr>
              <w:rFonts w:ascii="Calibri" w:hAnsi="Calibri"/>
            </w:rPr>
          </w:pPr>
          <w:hyperlink w:anchor="_bookmark5" w:history="1">
            <w:r w:rsidR="0031605F">
              <w:t>Климатични и енергийни приоритети</w:t>
            </w:r>
            <w:r w:rsidR="0031605F">
              <w:rPr>
                <w:spacing w:val="-15"/>
              </w:rPr>
              <w:t xml:space="preserve"> </w:t>
            </w:r>
            <w:r w:rsidR="0031605F">
              <w:t>на</w:t>
            </w:r>
            <w:r w:rsidR="0031605F">
              <w:rPr>
                <w:spacing w:val="-5"/>
              </w:rPr>
              <w:t xml:space="preserve"> </w:t>
            </w:r>
            <w:r w:rsidR="0031605F">
              <w:t>Европа</w:t>
            </w:r>
          </w:hyperlink>
        </w:p>
        <w:p w:rsidR="00277796" w:rsidRDefault="008B6FBA">
          <w:pPr>
            <w:pStyle w:val="10"/>
            <w:numPr>
              <w:ilvl w:val="1"/>
              <w:numId w:val="33"/>
            </w:numPr>
            <w:tabs>
              <w:tab w:val="left" w:pos="1119"/>
              <w:tab w:val="left" w:pos="1120"/>
              <w:tab w:val="left" w:leader="dot" w:pos="9077"/>
            </w:tabs>
            <w:spacing w:before="140"/>
            <w:ind w:hanging="661"/>
            <w:rPr>
              <w:rFonts w:ascii="Calibri" w:hAnsi="Calibri"/>
            </w:rPr>
          </w:pPr>
          <w:hyperlink w:anchor="_bookmark6" w:history="1">
            <w:r w:rsidR="0031605F">
              <w:t>Основни предпоставки за борба с</w:t>
            </w:r>
            <w:r w:rsidR="0031605F">
              <w:rPr>
                <w:spacing w:val="-16"/>
              </w:rPr>
              <w:t xml:space="preserve"> </w:t>
            </w:r>
            <w:r w:rsidR="0031605F">
              <w:t>климатичните</w:t>
            </w:r>
            <w:r w:rsidR="0031605F">
              <w:rPr>
                <w:spacing w:val="-6"/>
              </w:rPr>
              <w:t xml:space="preserve"> </w:t>
            </w:r>
            <w:r w:rsidR="0031605F">
              <w:t>промени</w:t>
            </w:r>
          </w:hyperlink>
        </w:p>
        <w:p w:rsidR="00277796" w:rsidRDefault="008B6FBA">
          <w:pPr>
            <w:pStyle w:val="10"/>
            <w:tabs>
              <w:tab w:val="left" w:pos="1119"/>
              <w:tab w:val="left" w:leader="dot" w:pos="9077"/>
            </w:tabs>
            <w:ind w:left="459" w:firstLine="0"/>
            <w:rPr>
              <w:rFonts w:ascii="Calibri" w:hAnsi="Calibri"/>
            </w:rPr>
          </w:pPr>
          <w:hyperlink w:anchor="_bookmark7" w:history="1">
            <w:r w:rsidR="0031605F">
              <w:t>1.2.</w:t>
            </w:r>
            <w:r w:rsidR="0031605F">
              <w:tab/>
              <w:t>Европа</w:t>
            </w:r>
            <w:r w:rsidR="0031605F">
              <w:rPr>
                <w:spacing w:val="-1"/>
              </w:rPr>
              <w:t xml:space="preserve"> </w:t>
            </w:r>
            <w:r w:rsidR="0031605F">
              <w:t>2020</w:t>
            </w:r>
          </w:hyperlink>
        </w:p>
        <w:p w:rsidR="00277796" w:rsidRDefault="008B6FBA">
          <w:pPr>
            <w:pStyle w:val="10"/>
            <w:numPr>
              <w:ilvl w:val="1"/>
              <w:numId w:val="32"/>
            </w:numPr>
            <w:tabs>
              <w:tab w:val="left" w:pos="1119"/>
              <w:tab w:val="left" w:pos="1120"/>
              <w:tab w:val="left" w:leader="dot" w:pos="9077"/>
            </w:tabs>
            <w:spacing w:before="138" w:line="278" w:lineRule="auto"/>
            <w:ind w:right="1421" w:firstLine="0"/>
            <w:rPr>
              <w:rFonts w:ascii="Calibri" w:hAnsi="Calibri"/>
            </w:rPr>
          </w:pPr>
          <w:hyperlink w:anchor="_bookmark8" w:history="1">
            <w:r w:rsidR="0031605F">
              <w:t>Интердисциплинарен и междусекторен подход при целеполагането между икономическо</w:t>
            </w:r>
          </w:hyperlink>
          <w:hyperlink w:anchor="_bookmark8" w:history="1">
            <w:r w:rsidR="0031605F">
              <w:t xml:space="preserve"> развитие и</w:t>
            </w:r>
            <w:r w:rsidR="0031605F">
              <w:rPr>
                <w:spacing w:val="-5"/>
              </w:rPr>
              <w:t xml:space="preserve"> </w:t>
            </w:r>
            <w:r w:rsidR="0031605F">
              <w:t>околна</w:t>
            </w:r>
            <w:r w:rsidR="0031605F">
              <w:rPr>
                <w:spacing w:val="-5"/>
              </w:rPr>
              <w:t xml:space="preserve"> </w:t>
            </w:r>
            <w:r w:rsidR="0031605F">
              <w:t>среда</w:t>
            </w:r>
          </w:hyperlink>
        </w:p>
        <w:p w:rsidR="00277796" w:rsidRDefault="008B6FBA">
          <w:pPr>
            <w:pStyle w:val="10"/>
            <w:numPr>
              <w:ilvl w:val="2"/>
              <w:numId w:val="32"/>
            </w:numPr>
            <w:tabs>
              <w:tab w:val="left" w:pos="1337"/>
              <w:tab w:val="left" w:pos="1338"/>
              <w:tab w:val="left" w:leader="dot" w:pos="9077"/>
            </w:tabs>
            <w:spacing w:before="96"/>
            <w:rPr>
              <w:rFonts w:ascii="Calibri" w:hAnsi="Calibri"/>
            </w:rPr>
          </w:pPr>
          <w:hyperlink w:anchor="_bookmark9" w:history="1">
            <w:r w:rsidR="0031605F">
              <w:t>ЦЕЛ 3 - Изменение на климата и устойчивост</w:t>
            </w:r>
            <w:r w:rsidR="0031605F">
              <w:rPr>
                <w:spacing w:val="-19"/>
              </w:rPr>
              <w:t xml:space="preserve"> </w:t>
            </w:r>
            <w:r w:rsidR="0031605F">
              <w:t>на</w:t>
            </w:r>
            <w:r w:rsidR="0031605F">
              <w:rPr>
                <w:spacing w:val="-2"/>
              </w:rPr>
              <w:t xml:space="preserve"> </w:t>
            </w:r>
            <w:r w:rsidR="0031605F">
              <w:t>енергетиката</w:t>
            </w:r>
          </w:hyperlink>
        </w:p>
        <w:p w:rsidR="00277796" w:rsidRDefault="008B6FBA">
          <w:pPr>
            <w:pStyle w:val="10"/>
            <w:numPr>
              <w:ilvl w:val="0"/>
              <w:numId w:val="33"/>
            </w:numPr>
            <w:tabs>
              <w:tab w:val="left" w:pos="898"/>
              <w:tab w:val="left" w:pos="899"/>
              <w:tab w:val="left" w:leader="dot" w:pos="9077"/>
            </w:tabs>
            <w:rPr>
              <w:rFonts w:ascii="Calibri" w:hAnsi="Calibri"/>
            </w:rPr>
          </w:pPr>
          <w:hyperlink w:anchor="_bookmark10" w:history="1">
            <w:r w:rsidR="0031605F">
              <w:t>Нормативни основи за развитието</w:t>
            </w:r>
            <w:r w:rsidR="0031605F">
              <w:rPr>
                <w:spacing w:val="-12"/>
              </w:rPr>
              <w:t xml:space="preserve"> </w:t>
            </w:r>
            <w:r w:rsidR="0031605F">
              <w:t>на</w:t>
            </w:r>
            <w:r w:rsidR="0031605F">
              <w:rPr>
                <w:spacing w:val="-2"/>
              </w:rPr>
              <w:t xml:space="preserve"> </w:t>
            </w:r>
            <w:r w:rsidR="0031605F">
              <w:t>ВЕИ</w:t>
            </w:r>
          </w:hyperlink>
        </w:p>
        <w:p w:rsidR="00277796" w:rsidRDefault="008B6FBA">
          <w:pPr>
            <w:pStyle w:val="10"/>
            <w:numPr>
              <w:ilvl w:val="0"/>
              <w:numId w:val="33"/>
            </w:numPr>
            <w:tabs>
              <w:tab w:val="left" w:pos="898"/>
              <w:tab w:val="left" w:pos="899"/>
              <w:tab w:val="left" w:leader="dot" w:pos="9077"/>
            </w:tabs>
            <w:spacing w:before="138" w:line="278" w:lineRule="auto"/>
            <w:ind w:left="459" w:right="1421" w:firstLine="0"/>
            <w:rPr>
              <w:rFonts w:ascii="Calibri" w:hAnsi="Calibri"/>
            </w:rPr>
          </w:pPr>
          <w:hyperlink w:anchor="_bookmark11" w:history="1">
            <w:r w:rsidR="0031605F">
              <w:t>Структура на конвенционалните и възобновяемите енергийни източници /ВЕИ/ - възможности за</w:t>
            </w:r>
          </w:hyperlink>
          <w:hyperlink w:anchor="_bookmark11" w:history="1">
            <w:r w:rsidR="0031605F">
              <w:t xml:space="preserve"> община</w:t>
            </w:r>
            <w:r w:rsidR="0031605F">
              <w:rPr>
                <w:spacing w:val="-3"/>
              </w:rPr>
              <w:t xml:space="preserve"> </w:t>
            </w:r>
            <w:r w:rsidR="0031605F">
              <w:t>Лом</w:t>
            </w:r>
          </w:hyperlink>
        </w:p>
        <w:p w:rsidR="00277796" w:rsidRDefault="008B6FBA">
          <w:pPr>
            <w:pStyle w:val="10"/>
            <w:numPr>
              <w:ilvl w:val="0"/>
              <w:numId w:val="33"/>
            </w:numPr>
            <w:tabs>
              <w:tab w:val="left" w:pos="898"/>
              <w:tab w:val="left" w:pos="899"/>
              <w:tab w:val="left" w:leader="dot" w:pos="9077"/>
            </w:tabs>
            <w:spacing w:before="95"/>
            <w:rPr>
              <w:rFonts w:ascii="Calibri" w:hAnsi="Calibri"/>
            </w:rPr>
          </w:pPr>
          <w:hyperlink w:anchor="_bookmark12" w:history="1">
            <w:r w:rsidR="0031605F">
              <w:t>Профил на</w:t>
            </w:r>
            <w:r w:rsidR="0031605F">
              <w:rPr>
                <w:spacing w:val="-2"/>
              </w:rPr>
              <w:t xml:space="preserve"> </w:t>
            </w:r>
            <w:r w:rsidR="0031605F">
              <w:t>община</w:t>
            </w:r>
            <w:r w:rsidR="0031605F">
              <w:rPr>
                <w:spacing w:val="-3"/>
              </w:rPr>
              <w:t xml:space="preserve"> </w:t>
            </w:r>
            <w:r w:rsidR="0031605F">
              <w:t>Лом</w:t>
            </w:r>
          </w:hyperlink>
        </w:p>
        <w:p w:rsidR="00277796" w:rsidRDefault="008B6FBA">
          <w:pPr>
            <w:pStyle w:val="10"/>
            <w:numPr>
              <w:ilvl w:val="1"/>
              <w:numId w:val="33"/>
            </w:numPr>
            <w:tabs>
              <w:tab w:val="left" w:pos="1119"/>
              <w:tab w:val="left" w:pos="1120"/>
              <w:tab w:val="left" w:leader="dot" w:pos="9077"/>
            </w:tabs>
            <w:ind w:hanging="661"/>
            <w:rPr>
              <w:rFonts w:ascii="Calibri" w:hAnsi="Calibri"/>
            </w:rPr>
          </w:pPr>
          <w:hyperlink w:anchor="_bookmark13" w:history="1">
            <w:r w:rsidR="0031605F">
              <w:t>Оценка на</w:t>
            </w:r>
            <w:r w:rsidR="0031605F">
              <w:rPr>
                <w:spacing w:val="-10"/>
              </w:rPr>
              <w:t xml:space="preserve"> </w:t>
            </w:r>
            <w:r w:rsidR="0031605F">
              <w:t>природно-ресурсния</w:t>
            </w:r>
            <w:r w:rsidR="0031605F">
              <w:rPr>
                <w:spacing w:val="-2"/>
              </w:rPr>
              <w:t xml:space="preserve"> </w:t>
            </w:r>
            <w:r w:rsidR="0031605F">
              <w:t>потенциал</w:t>
            </w:r>
          </w:hyperlink>
        </w:p>
        <w:p w:rsidR="00277796" w:rsidRDefault="008B6FBA">
          <w:pPr>
            <w:pStyle w:val="10"/>
            <w:numPr>
              <w:ilvl w:val="3"/>
              <w:numId w:val="31"/>
            </w:numPr>
            <w:tabs>
              <w:tab w:val="left" w:pos="1337"/>
              <w:tab w:val="left" w:pos="1338"/>
              <w:tab w:val="left" w:leader="dot" w:pos="9077"/>
            </w:tabs>
            <w:spacing w:before="139"/>
            <w:rPr>
              <w:rFonts w:ascii="Calibri" w:hAnsi="Calibri"/>
            </w:rPr>
          </w:pPr>
          <w:hyperlink w:anchor="_bookmark14" w:history="1">
            <w:r w:rsidR="0031605F">
              <w:t>Геоложки строеж - морфоложки и</w:t>
            </w:r>
            <w:r w:rsidR="0031605F">
              <w:rPr>
                <w:spacing w:val="-14"/>
              </w:rPr>
              <w:t xml:space="preserve"> </w:t>
            </w:r>
            <w:r w:rsidR="0031605F">
              <w:t>литогенни</w:t>
            </w:r>
            <w:r w:rsidR="0031605F">
              <w:rPr>
                <w:spacing w:val="-3"/>
              </w:rPr>
              <w:t xml:space="preserve"> </w:t>
            </w:r>
            <w:r w:rsidR="0031605F">
              <w:t>особености</w:t>
            </w:r>
          </w:hyperlink>
        </w:p>
        <w:p w:rsidR="00277796" w:rsidRDefault="008B6FBA">
          <w:pPr>
            <w:pStyle w:val="10"/>
            <w:numPr>
              <w:ilvl w:val="3"/>
              <w:numId w:val="31"/>
            </w:numPr>
            <w:tabs>
              <w:tab w:val="left" w:pos="1337"/>
              <w:tab w:val="left" w:pos="1338"/>
              <w:tab w:val="left" w:leader="dot" w:pos="9077"/>
            </w:tabs>
            <w:spacing w:before="140"/>
            <w:rPr>
              <w:rFonts w:ascii="Calibri" w:hAnsi="Calibri"/>
            </w:rPr>
          </w:pPr>
          <w:hyperlink w:anchor="_bookmark15" w:history="1">
            <w:r w:rsidR="0031605F">
              <w:t>Полезни</w:t>
            </w:r>
            <w:r w:rsidR="0031605F">
              <w:rPr>
                <w:spacing w:val="-4"/>
              </w:rPr>
              <w:t xml:space="preserve"> </w:t>
            </w:r>
            <w:r w:rsidR="0031605F">
              <w:t>изкопаеми</w:t>
            </w:r>
          </w:hyperlink>
        </w:p>
        <w:p w:rsidR="00277796" w:rsidRDefault="008B6FBA">
          <w:pPr>
            <w:pStyle w:val="10"/>
            <w:numPr>
              <w:ilvl w:val="3"/>
              <w:numId w:val="31"/>
            </w:numPr>
            <w:tabs>
              <w:tab w:val="left" w:pos="1337"/>
              <w:tab w:val="left" w:pos="1338"/>
              <w:tab w:val="left" w:leader="dot" w:pos="9077"/>
            </w:tabs>
            <w:rPr>
              <w:rFonts w:ascii="Calibri" w:hAnsi="Calibri"/>
            </w:rPr>
          </w:pPr>
          <w:hyperlink w:anchor="_bookmark16" w:history="1">
            <w:r w:rsidR="0031605F">
              <w:t>Климат и</w:t>
            </w:r>
            <w:r w:rsidR="0031605F">
              <w:rPr>
                <w:spacing w:val="-7"/>
              </w:rPr>
              <w:t xml:space="preserve"> </w:t>
            </w:r>
            <w:r w:rsidR="0031605F">
              <w:t>климатични</w:t>
            </w:r>
            <w:r w:rsidR="0031605F">
              <w:rPr>
                <w:spacing w:val="-5"/>
              </w:rPr>
              <w:t xml:space="preserve"> </w:t>
            </w:r>
            <w:r w:rsidR="0031605F">
              <w:t>ресурси</w:t>
            </w:r>
          </w:hyperlink>
        </w:p>
        <w:p w:rsidR="00277796" w:rsidRDefault="008B6FBA">
          <w:pPr>
            <w:pStyle w:val="10"/>
            <w:numPr>
              <w:ilvl w:val="3"/>
              <w:numId w:val="31"/>
            </w:numPr>
            <w:tabs>
              <w:tab w:val="left" w:pos="1337"/>
              <w:tab w:val="left" w:pos="1338"/>
              <w:tab w:val="left" w:leader="dot" w:pos="9077"/>
            </w:tabs>
            <w:spacing w:before="140"/>
            <w:rPr>
              <w:rFonts w:ascii="Calibri" w:hAnsi="Calibri"/>
            </w:rPr>
          </w:pPr>
          <w:hyperlink w:anchor="_bookmark17" w:history="1">
            <w:r w:rsidR="0031605F">
              <w:t>Потенциал за използване</w:t>
            </w:r>
            <w:r w:rsidR="0031605F">
              <w:rPr>
                <w:spacing w:val="-9"/>
              </w:rPr>
              <w:t xml:space="preserve"> </w:t>
            </w:r>
            <w:r w:rsidR="0031605F">
              <w:t>на</w:t>
            </w:r>
            <w:r w:rsidR="0031605F">
              <w:rPr>
                <w:spacing w:val="-4"/>
              </w:rPr>
              <w:t xml:space="preserve"> </w:t>
            </w:r>
            <w:r w:rsidR="0031605F">
              <w:t>ВЕИ</w:t>
            </w:r>
          </w:hyperlink>
        </w:p>
        <w:p w:rsidR="00277796" w:rsidRDefault="008B6FBA">
          <w:pPr>
            <w:pStyle w:val="10"/>
            <w:numPr>
              <w:ilvl w:val="3"/>
              <w:numId w:val="31"/>
            </w:numPr>
            <w:tabs>
              <w:tab w:val="left" w:pos="1337"/>
              <w:tab w:val="left" w:pos="1338"/>
              <w:tab w:val="left" w:leader="dot" w:pos="9077"/>
            </w:tabs>
            <w:spacing w:before="139"/>
            <w:rPr>
              <w:rFonts w:ascii="Calibri" w:hAnsi="Calibri"/>
            </w:rPr>
          </w:pPr>
          <w:hyperlink w:anchor="_bookmark18" w:history="1">
            <w:r w:rsidR="0031605F">
              <w:t>Води и</w:t>
            </w:r>
            <w:r w:rsidR="0031605F">
              <w:rPr>
                <w:spacing w:val="-2"/>
              </w:rPr>
              <w:t xml:space="preserve"> </w:t>
            </w:r>
            <w:r w:rsidR="0031605F">
              <w:t>водни</w:t>
            </w:r>
            <w:r w:rsidR="0031605F">
              <w:rPr>
                <w:spacing w:val="-3"/>
              </w:rPr>
              <w:t xml:space="preserve"> </w:t>
            </w:r>
            <w:r w:rsidR="0031605F">
              <w:t>ресурси</w:t>
            </w:r>
          </w:hyperlink>
        </w:p>
        <w:p w:rsidR="00277796" w:rsidRDefault="008B6FBA">
          <w:pPr>
            <w:pStyle w:val="10"/>
            <w:numPr>
              <w:ilvl w:val="3"/>
              <w:numId w:val="31"/>
            </w:numPr>
            <w:tabs>
              <w:tab w:val="left" w:pos="1337"/>
              <w:tab w:val="left" w:pos="1338"/>
              <w:tab w:val="left" w:leader="dot" w:pos="9077"/>
            </w:tabs>
            <w:rPr>
              <w:rFonts w:ascii="Calibri" w:hAnsi="Calibri"/>
            </w:rPr>
          </w:pPr>
          <w:hyperlink w:anchor="_bookmark19" w:history="1">
            <w:r w:rsidR="0031605F">
              <w:t>Почвени</w:t>
            </w:r>
            <w:r w:rsidR="0031605F">
              <w:rPr>
                <w:spacing w:val="-3"/>
              </w:rPr>
              <w:t xml:space="preserve"> </w:t>
            </w:r>
            <w:r w:rsidR="0031605F">
              <w:t>ресурси</w:t>
            </w:r>
          </w:hyperlink>
        </w:p>
        <w:p w:rsidR="00277796" w:rsidRDefault="008B6FBA">
          <w:pPr>
            <w:pStyle w:val="10"/>
            <w:numPr>
              <w:ilvl w:val="3"/>
              <w:numId w:val="31"/>
            </w:numPr>
            <w:tabs>
              <w:tab w:val="left" w:pos="1337"/>
              <w:tab w:val="left" w:pos="1338"/>
              <w:tab w:val="left" w:leader="dot" w:pos="9077"/>
            </w:tabs>
            <w:spacing w:before="139"/>
            <w:rPr>
              <w:rFonts w:ascii="Calibri" w:hAnsi="Calibri"/>
            </w:rPr>
          </w:pPr>
          <w:hyperlink w:anchor="_bookmark20" w:history="1">
            <w:r w:rsidR="0031605F">
              <w:t>Биологично разнообразие и</w:t>
            </w:r>
            <w:r w:rsidR="0031605F">
              <w:rPr>
                <w:spacing w:val="-14"/>
              </w:rPr>
              <w:t xml:space="preserve"> </w:t>
            </w:r>
            <w:r w:rsidR="0031605F">
              <w:t>горски</w:t>
            </w:r>
            <w:r w:rsidR="0031605F">
              <w:rPr>
                <w:spacing w:val="-5"/>
              </w:rPr>
              <w:t xml:space="preserve"> </w:t>
            </w:r>
            <w:r w:rsidR="0031605F">
              <w:t>ресурси</w:t>
            </w:r>
          </w:hyperlink>
        </w:p>
        <w:p w:rsidR="00277796" w:rsidRDefault="008B6FBA">
          <w:pPr>
            <w:pStyle w:val="10"/>
            <w:numPr>
              <w:ilvl w:val="4"/>
              <w:numId w:val="31"/>
            </w:numPr>
            <w:tabs>
              <w:tab w:val="left" w:pos="1558"/>
              <w:tab w:val="left" w:pos="1559"/>
              <w:tab w:val="left" w:leader="dot" w:pos="9077"/>
            </w:tabs>
            <w:spacing w:before="140"/>
            <w:rPr>
              <w:rFonts w:ascii="Calibri" w:hAnsi="Calibri"/>
            </w:rPr>
          </w:pPr>
          <w:hyperlink w:anchor="_bookmark21" w:history="1">
            <w:r w:rsidR="0031605F">
              <w:t>Растителност</w:t>
            </w:r>
          </w:hyperlink>
        </w:p>
        <w:p w:rsidR="00277796" w:rsidRDefault="008B6FBA">
          <w:pPr>
            <w:pStyle w:val="10"/>
            <w:numPr>
              <w:ilvl w:val="4"/>
              <w:numId w:val="31"/>
            </w:numPr>
            <w:tabs>
              <w:tab w:val="left" w:pos="1558"/>
              <w:tab w:val="left" w:pos="1559"/>
              <w:tab w:val="left" w:leader="dot" w:pos="9077"/>
            </w:tabs>
            <w:rPr>
              <w:rFonts w:ascii="Calibri" w:hAnsi="Calibri"/>
            </w:rPr>
          </w:pPr>
          <w:hyperlink w:anchor="_bookmark22" w:history="1">
            <w:r w:rsidR="0031605F">
              <w:t>Животински</w:t>
            </w:r>
            <w:r w:rsidR="0031605F">
              <w:rPr>
                <w:spacing w:val="-5"/>
              </w:rPr>
              <w:t xml:space="preserve"> </w:t>
            </w:r>
            <w:r w:rsidR="0031605F">
              <w:t>свят</w:t>
            </w:r>
          </w:hyperlink>
        </w:p>
        <w:p w:rsidR="00277796" w:rsidRDefault="008B6FBA">
          <w:pPr>
            <w:pStyle w:val="10"/>
            <w:numPr>
              <w:ilvl w:val="3"/>
              <w:numId w:val="31"/>
            </w:numPr>
            <w:tabs>
              <w:tab w:val="left" w:pos="1337"/>
              <w:tab w:val="left" w:pos="1338"/>
              <w:tab w:val="left" w:leader="dot" w:pos="9077"/>
            </w:tabs>
            <w:spacing w:before="138" w:line="278" w:lineRule="auto"/>
            <w:ind w:left="459" w:right="1421" w:firstLine="0"/>
            <w:rPr>
              <w:rFonts w:ascii="Calibri" w:hAnsi="Calibri"/>
            </w:rPr>
          </w:pPr>
          <w:hyperlink w:anchor="_bookmark23" w:history="1">
            <w:r w:rsidR="0031605F">
              <w:t>Елементи на националната екологична мрежа - Защитени природни територии и защитени</w:t>
            </w:r>
          </w:hyperlink>
          <w:hyperlink w:anchor="_bookmark23" w:history="1">
            <w:r w:rsidR="0031605F">
              <w:t xml:space="preserve"> зони по</w:t>
            </w:r>
            <w:r w:rsidR="0031605F">
              <w:rPr>
                <w:spacing w:val="-3"/>
              </w:rPr>
              <w:t xml:space="preserve"> </w:t>
            </w:r>
            <w:r w:rsidR="0031605F">
              <w:t>НАТУРА</w:t>
            </w:r>
            <w:r w:rsidR="0031605F">
              <w:rPr>
                <w:spacing w:val="-1"/>
              </w:rPr>
              <w:t xml:space="preserve"> </w:t>
            </w:r>
            <w:r w:rsidR="0031605F">
              <w:t>2000</w:t>
            </w:r>
          </w:hyperlink>
        </w:p>
        <w:p w:rsidR="00277796" w:rsidRDefault="008B6FBA">
          <w:pPr>
            <w:pStyle w:val="10"/>
            <w:numPr>
              <w:ilvl w:val="3"/>
              <w:numId w:val="31"/>
            </w:numPr>
            <w:tabs>
              <w:tab w:val="left" w:pos="1337"/>
              <w:tab w:val="left" w:pos="1338"/>
              <w:tab w:val="left" w:leader="dot" w:pos="9077"/>
            </w:tabs>
            <w:spacing w:before="95"/>
            <w:rPr>
              <w:rFonts w:ascii="Calibri" w:hAnsi="Calibri"/>
            </w:rPr>
          </w:pPr>
          <w:hyperlink w:anchor="_bookmark24" w:history="1">
            <w:r w:rsidR="0031605F">
              <w:t>Основни изводи относно природно-ресурсния потенциал на</w:t>
            </w:r>
            <w:r w:rsidR="0031605F">
              <w:rPr>
                <w:spacing w:val="-24"/>
              </w:rPr>
              <w:t xml:space="preserve"> </w:t>
            </w:r>
            <w:r w:rsidR="0031605F">
              <w:t>община</w:t>
            </w:r>
            <w:r w:rsidR="0031605F">
              <w:rPr>
                <w:spacing w:val="-3"/>
              </w:rPr>
              <w:t xml:space="preserve"> </w:t>
            </w:r>
            <w:r w:rsidR="0031605F">
              <w:t>Лом</w:t>
            </w:r>
          </w:hyperlink>
        </w:p>
        <w:p w:rsidR="00277796" w:rsidRDefault="008B6FBA">
          <w:pPr>
            <w:pStyle w:val="10"/>
            <w:numPr>
              <w:ilvl w:val="1"/>
              <w:numId w:val="33"/>
            </w:numPr>
            <w:tabs>
              <w:tab w:val="left" w:pos="1119"/>
              <w:tab w:val="left" w:pos="1120"/>
              <w:tab w:val="left" w:leader="dot" w:pos="9077"/>
            </w:tabs>
            <w:ind w:hanging="661"/>
            <w:rPr>
              <w:rFonts w:ascii="Calibri" w:hAnsi="Calibri"/>
            </w:rPr>
          </w:pPr>
          <w:hyperlink w:anchor="_bookmark25" w:history="1">
            <w:r w:rsidR="0031605F">
              <w:t>Състояние на</w:t>
            </w:r>
            <w:r w:rsidR="0031605F">
              <w:rPr>
                <w:spacing w:val="-8"/>
              </w:rPr>
              <w:t xml:space="preserve"> </w:t>
            </w:r>
            <w:r w:rsidR="0031605F">
              <w:t>местната</w:t>
            </w:r>
            <w:r w:rsidR="0031605F">
              <w:rPr>
                <w:spacing w:val="-3"/>
              </w:rPr>
              <w:t xml:space="preserve"> </w:t>
            </w:r>
            <w:r w:rsidR="0031605F">
              <w:t>икономика</w:t>
            </w:r>
          </w:hyperlink>
        </w:p>
        <w:p w:rsidR="00277796" w:rsidRDefault="008B6FBA">
          <w:pPr>
            <w:pStyle w:val="10"/>
            <w:numPr>
              <w:ilvl w:val="2"/>
              <w:numId w:val="33"/>
            </w:numPr>
            <w:tabs>
              <w:tab w:val="left" w:pos="1337"/>
              <w:tab w:val="left" w:pos="1338"/>
              <w:tab w:val="left" w:leader="dot" w:pos="9077"/>
            </w:tabs>
            <w:spacing w:before="140"/>
            <w:rPr>
              <w:rFonts w:ascii="Calibri" w:hAnsi="Calibri"/>
            </w:rPr>
          </w:pPr>
          <w:hyperlink w:anchor="_bookmark26" w:history="1">
            <w:r w:rsidR="0031605F">
              <w:t>Обща характеристика на икономическото развитие на община Лом -</w:t>
            </w:r>
            <w:r w:rsidR="0031605F">
              <w:rPr>
                <w:spacing w:val="-32"/>
              </w:rPr>
              <w:t xml:space="preserve"> </w:t>
            </w:r>
            <w:r w:rsidR="0031605F">
              <w:t>основни</w:t>
            </w:r>
            <w:r w:rsidR="0031605F">
              <w:rPr>
                <w:spacing w:val="-3"/>
              </w:rPr>
              <w:t xml:space="preserve"> </w:t>
            </w:r>
            <w:r w:rsidR="0031605F">
              <w:t>показатели</w:t>
            </w:r>
          </w:hyperlink>
        </w:p>
        <w:p w:rsidR="00277796" w:rsidRDefault="008B6FBA">
          <w:pPr>
            <w:pStyle w:val="10"/>
            <w:numPr>
              <w:ilvl w:val="3"/>
              <w:numId w:val="33"/>
            </w:numPr>
            <w:tabs>
              <w:tab w:val="left" w:pos="1337"/>
              <w:tab w:val="left" w:pos="1338"/>
              <w:tab w:val="left" w:leader="dot" w:pos="9077"/>
            </w:tabs>
            <w:spacing w:before="139"/>
          </w:pPr>
          <w:hyperlink w:anchor="_bookmark27" w:history="1">
            <w:r w:rsidR="0031605F">
              <w:t>Първичен</w:t>
            </w:r>
            <w:r w:rsidR="0031605F">
              <w:rPr>
                <w:spacing w:val="-3"/>
              </w:rPr>
              <w:t xml:space="preserve"> </w:t>
            </w:r>
            <w:r w:rsidR="0031605F">
              <w:t>сектор</w:t>
            </w:r>
          </w:hyperlink>
        </w:p>
        <w:p w:rsidR="00277796" w:rsidRDefault="008B6FBA">
          <w:pPr>
            <w:pStyle w:val="10"/>
            <w:numPr>
              <w:ilvl w:val="4"/>
              <w:numId w:val="33"/>
            </w:numPr>
            <w:tabs>
              <w:tab w:val="left" w:pos="1558"/>
              <w:tab w:val="left" w:pos="1559"/>
              <w:tab w:val="left" w:leader="dot" w:pos="9077"/>
            </w:tabs>
            <w:ind w:hanging="1100"/>
          </w:pPr>
          <w:hyperlink w:anchor="_bookmark28" w:history="1">
            <w:r w:rsidR="0031605F">
              <w:t>Земеделие</w:t>
            </w:r>
          </w:hyperlink>
        </w:p>
      </w:sdtContent>
    </w:sdt>
    <w:p w:rsidR="00277796" w:rsidRDefault="00277796">
      <w:pPr>
        <w:sectPr w:rsidR="00277796" w:rsidSect="00737FE0">
          <w:footerReference w:type="default" r:id="rId13"/>
          <w:pgSz w:w="11910" w:h="16840"/>
          <w:pgMar w:top="260" w:right="570" w:bottom="1800" w:left="1180" w:header="0" w:footer="1620" w:gutter="0"/>
          <w:pgNumType w:start="3"/>
          <w:cols w:space="708"/>
        </w:sectPr>
      </w:pPr>
    </w:p>
    <w:p w:rsidR="00277796" w:rsidRDefault="00277796">
      <w:pPr>
        <w:pStyle w:val="a3"/>
        <w:ind w:left="743"/>
        <w:rPr>
          <w:rFonts w:ascii="Calibri"/>
          <w:sz w:val="20"/>
        </w:rPr>
      </w:pPr>
    </w:p>
    <w:p w:rsidR="00277796" w:rsidRDefault="008B6FBA">
      <w:pPr>
        <w:pStyle w:val="a5"/>
        <w:numPr>
          <w:ilvl w:val="4"/>
          <w:numId w:val="33"/>
        </w:numPr>
        <w:tabs>
          <w:tab w:val="left" w:pos="1558"/>
          <w:tab w:val="left" w:pos="1559"/>
          <w:tab w:val="left" w:leader="dot" w:pos="9077"/>
        </w:tabs>
        <w:ind w:hanging="1100"/>
      </w:pPr>
      <w:hyperlink w:anchor="_bookmark29" w:history="1">
        <w:r w:rsidR="0031605F">
          <w:t>Растениевъдство</w:t>
        </w:r>
      </w:hyperlink>
    </w:p>
    <w:p w:rsidR="00277796" w:rsidRDefault="008B6FBA">
      <w:pPr>
        <w:pStyle w:val="a5"/>
        <w:numPr>
          <w:ilvl w:val="4"/>
          <w:numId w:val="33"/>
        </w:numPr>
        <w:tabs>
          <w:tab w:val="left" w:pos="1558"/>
          <w:tab w:val="left" w:pos="1559"/>
          <w:tab w:val="left" w:leader="dot" w:pos="9077"/>
        </w:tabs>
        <w:spacing w:before="142"/>
        <w:ind w:hanging="1100"/>
      </w:pPr>
      <w:hyperlink w:anchor="_bookmark30" w:history="1">
        <w:r w:rsidR="0031605F">
          <w:t>Животновъдство</w:t>
        </w:r>
      </w:hyperlink>
    </w:p>
    <w:p w:rsidR="00277796" w:rsidRDefault="008B6FBA">
      <w:pPr>
        <w:pStyle w:val="a5"/>
        <w:numPr>
          <w:ilvl w:val="4"/>
          <w:numId w:val="33"/>
        </w:numPr>
        <w:tabs>
          <w:tab w:val="left" w:pos="1558"/>
          <w:tab w:val="left" w:pos="1559"/>
          <w:tab w:val="left" w:leader="dot" w:pos="9077"/>
        </w:tabs>
        <w:spacing w:before="139"/>
        <w:ind w:hanging="1100"/>
      </w:pPr>
      <w:hyperlink w:anchor="_bookmark31" w:history="1">
        <w:r w:rsidR="0031605F">
          <w:t>Горско, ловно стопанство</w:t>
        </w:r>
        <w:r w:rsidR="0031605F">
          <w:rPr>
            <w:spacing w:val="-9"/>
          </w:rPr>
          <w:t xml:space="preserve"> </w:t>
        </w:r>
        <w:r w:rsidR="0031605F">
          <w:t>и</w:t>
        </w:r>
        <w:r w:rsidR="0031605F">
          <w:rPr>
            <w:spacing w:val="-5"/>
          </w:rPr>
          <w:t xml:space="preserve"> </w:t>
        </w:r>
        <w:r w:rsidR="0031605F">
          <w:t>риболов</w:t>
        </w:r>
      </w:hyperlink>
    </w:p>
    <w:p w:rsidR="00277796" w:rsidRDefault="008B6FBA">
      <w:pPr>
        <w:pStyle w:val="a5"/>
        <w:numPr>
          <w:ilvl w:val="3"/>
          <w:numId w:val="33"/>
        </w:numPr>
        <w:tabs>
          <w:tab w:val="left" w:pos="1337"/>
          <w:tab w:val="left" w:pos="1338"/>
          <w:tab w:val="left" w:leader="dot" w:pos="9077"/>
        </w:tabs>
        <w:spacing w:before="140"/>
      </w:pPr>
      <w:hyperlink w:anchor="_bookmark32" w:history="1">
        <w:r w:rsidR="0031605F">
          <w:t>Вторичен</w:t>
        </w:r>
        <w:r w:rsidR="0031605F">
          <w:rPr>
            <w:spacing w:val="-4"/>
          </w:rPr>
          <w:t xml:space="preserve"> </w:t>
        </w:r>
        <w:r w:rsidR="0031605F">
          <w:t>сектор</w:t>
        </w:r>
      </w:hyperlink>
    </w:p>
    <w:p w:rsidR="00277796" w:rsidRDefault="008B6FBA">
      <w:pPr>
        <w:pStyle w:val="a5"/>
        <w:numPr>
          <w:ilvl w:val="3"/>
          <w:numId w:val="33"/>
        </w:numPr>
        <w:tabs>
          <w:tab w:val="left" w:pos="1337"/>
          <w:tab w:val="left" w:pos="1338"/>
          <w:tab w:val="left" w:leader="dot" w:pos="9077"/>
        </w:tabs>
        <w:spacing w:before="142"/>
      </w:pPr>
      <w:hyperlink w:anchor="_bookmark33" w:history="1">
        <w:r w:rsidR="0031605F">
          <w:t>Третичен</w:t>
        </w:r>
        <w:r w:rsidR="0031605F">
          <w:rPr>
            <w:spacing w:val="-2"/>
          </w:rPr>
          <w:t xml:space="preserve"> </w:t>
        </w:r>
        <w:r w:rsidR="0031605F">
          <w:t>сектор</w:t>
        </w:r>
      </w:hyperlink>
    </w:p>
    <w:p w:rsidR="00277796" w:rsidRDefault="008B6FBA">
      <w:pPr>
        <w:pStyle w:val="a5"/>
        <w:numPr>
          <w:ilvl w:val="2"/>
          <w:numId w:val="33"/>
        </w:numPr>
        <w:tabs>
          <w:tab w:val="left" w:pos="1337"/>
          <w:tab w:val="left" w:pos="1338"/>
          <w:tab w:val="left" w:leader="dot" w:pos="9077"/>
        </w:tabs>
        <w:spacing w:before="139"/>
        <w:rPr>
          <w:rFonts w:ascii="Calibri" w:hAnsi="Calibri"/>
        </w:rPr>
      </w:pPr>
      <w:hyperlink w:anchor="_bookmark34" w:history="1">
        <w:r w:rsidR="0031605F">
          <w:t>Основни изводи за икономическото развитие на</w:t>
        </w:r>
        <w:r w:rsidR="0031605F">
          <w:rPr>
            <w:spacing w:val="-19"/>
          </w:rPr>
          <w:t xml:space="preserve"> </w:t>
        </w:r>
        <w:r w:rsidR="0031605F">
          <w:t>община</w:t>
        </w:r>
        <w:r w:rsidR="0031605F">
          <w:rPr>
            <w:spacing w:val="-4"/>
          </w:rPr>
          <w:t xml:space="preserve"> </w:t>
        </w:r>
        <w:r w:rsidR="0031605F">
          <w:t>Лом</w:t>
        </w:r>
      </w:hyperlink>
    </w:p>
    <w:p w:rsidR="00277796" w:rsidRDefault="008B6FBA">
      <w:pPr>
        <w:pStyle w:val="a5"/>
        <w:numPr>
          <w:ilvl w:val="1"/>
          <w:numId w:val="33"/>
        </w:numPr>
        <w:tabs>
          <w:tab w:val="left" w:pos="1119"/>
          <w:tab w:val="left" w:pos="1120"/>
          <w:tab w:val="left" w:leader="dot" w:pos="9077"/>
        </w:tabs>
        <w:spacing w:before="142"/>
        <w:ind w:hanging="661"/>
        <w:rPr>
          <w:rFonts w:ascii="Calibri" w:hAnsi="Calibri"/>
        </w:rPr>
      </w:pPr>
      <w:hyperlink w:anchor="_bookmark35" w:history="1">
        <w:r w:rsidR="0031605F">
          <w:t>Развитие на социалната сфера и</w:t>
        </w:r>
        <w:r w:rsidR="0031605F">
          <w:rPr>
            <w:spacing w:val="-15"/>
          </w:rPr>
          <w:t xml:space="preserve"> </w:t>
        </w:r>
        <w:r w:rsidR="0031605F">
          <w:t>човешките</w:t>
        </w:r>
        <w:r w:rsidR="0031605F">
          <w:rPr>
            <w:spacing w:val="-2"/>
          </w:rPr>
          <w:t xml:space="preserve"> </w:t>
        </w:r>
        <w:r w:rsidR="0031605F">
          <w:t>ресурси</w:t>
        </w:r>
      </w:hyperlink>
    </w:p>
    <w:p w:rsidR="00277796" w:rsidRDefault="008B6FBA">
      <w:pPr>
        <w:pStyle w:val="a5"/>
        <w:numPr>
          <w:ilvl w:val="2"/>
          <w:numId w:val="33"/>
        </w:numPr>
        <w:tabs>
          <w:tab w:val="left" w:pos="1337"/>
          <w:tab w:val="left" w:pos="1338"/>
          <w:tab w:val="left" w:leader="dot" w:pos="9077"/>
        </w:tabs>
        <w:spacing w:before="139"/>
        <w:rPr>
          <w:rFonts w:ascii="Calibri" w:hAnsi="Calibri"/>
        </w:rPr>
      </w:pPr>
      <w:hyperlink w:anchor="_bookmark36" w:history="1">
        <w:r w:rsidR="0031605F">
          <w:t>Демографска характеристика - състояние</w:t>
        </w:r>
        <w:r w:rsidR="0031605F">
          <w:rPr>
            <w:spacing w:val="-14"/>
          </w:rPr>
          <w:t xml:space="preserve"> </w:t>
        </w:r>
        <w:r w:rsidR="0031605F">
          <w:t>и</w:t>
        </w:r>
        <w:r w:rsidR="0031605F">
          <w:rPr>
            <w:spacing w:val="-5"/>
          </w:rPr>
          <w:t xml:space="preserve"> </w:t>
        </w:r>
        <w:r w:rsidR="0031605F">
          <w:t>тенденции</w:t>
        </w:r>
      </w:hyperlink>
    </w:p>
    <w:p w:rsidR="00277796" w:rsidRDefault="008B6FBA">
      <w:pPr>
        <w:pStyle w:val="a5"/>
        <w:numPr>
          <w:ilvl w:val="2"/>
          <w:numId w:val="33"/>
        </w:numPr>
        <w:tabs>
          <w:tab w:val="left" w:pos="1337"/>
          <w:tab w:val="left" w:pos="1338"/>
          <w:tab w:val="left" w:leader="dot" w:pos="9077"/>
        </w:tabs>
        <w:spacing w:before="140"/>
        <w:rPr>
          <w:rFonts w:ascii="Calibri" w:hAnsi="Calibri"/>
        </w:rPr>
      </w:pPr>
      <w:hyperlink w:anchor="_bookmark37" w:history="1">
        <w:r w:rsidR="0031605F">
          <w:t>Основни изводи за демографската ситуация в</w:t>
        </w:r>
        <w:r w:rsidR="0031605F">
          <w:rPr>
            <w:spacing w:val="-15"/>
          </w:rPr>
          <w:t xml:space="preserve"> </w:t>
        </w:r>
        <w:r w:rsidR="0031605F">
          <w:t>община</w:t>
        </w:r>
        <w:r w:rsidR="0031605F">
          <w:rPr>
            <w:spacing w:val="-2"/>
          </w:rPr>
          <w:t xml:space="preserve"> </w:t>
        </w:r>
        <w:r w:rsidR="0031605F">
          <w:t>Лом</w:t>
        </w:r>
      </w:hyperlink>
    </w:p>
    <w:p w:rsidR="00277796" w:rsidRDefault="008B6FBA">
      <w:pPr>
        <w:pStyle w:val="a5"/>
        <w:numPr>
          <w:ilvl w:val="2"/>
          <w:numId w:val="33"/>
        </w:numPr>
        <w:tabs>
          <w:tab w:val="left" w:pos="1337"/>
          <w:tab w:val="left" w:pos="1338"/>
          <w:tab w:val="left" w:leader="dot" w:pos="9077"/>
        </w:tabs>
        <w:spacing w:before="142"/>
        <w:rPr>
          <w:rFonts w:ascii="Calibri" w:hAnsi="Calibri"/>
        </w:rPr>
      </w:pPr>
      <w:hyperlink w:anchor="_bookmark38" w:history="1">
        <w:r w:rsidR="0031605F">
          <w:t>Пазар на труда и доходи</w:t>
        </w:r>
        <w:r w:rsidR="0031605F">
          <w:rPr>
            <w:spacing w:val="-12"/>
          </w:rPr>
          <w:t xml:space="preserve"> </w:t>
        </w:r>
        <w:r w:rsidR="0031605F">
          <w:t>на</w:t>
        </w:r>
        <w:r w:rsidR="0031605F">
          <w:rPr>
            <w:spacing w:val="-3"/>
          </w:rPr>
          <w:t xml:space="preserve"> </w:t>
        </w:r>
        <w:r w:rsidR="0031605F">
          <w:t>населението</w:t>
        </w:r>
      </w:hyperlink>
    </w:p>
    <w:p w:rsidR="00277796" w:rsidRDefault="008B6FBA">
      <w:pPr>
        <w:pStyle w:val="a5"/>
        <w:numPr>
          <w:ilvl w:val="2"/>
          <w:numId w:val="33"/>
        </w:numPr>
        <w:tabs>
          <w:tab w:val="left" w:pos="1337"/>
          <w:tab w:val="left" w:pos="1338"/>
          <w:tab w:val="left" w:leader="dot" w:pos="9077"/>
        </w:tabs>
        <w:spacing w:before="140"/>
        <w:rPr>
          <w:rFonts w:ascii="Calibri" w:hAnsi="Calibri"/>
        </w:rPr>
      </w:pPr>
      <w:hyperlink w:anchor="_bookmark39" w:history="1">
        <w:r w:rsidR="0031605F">
          <w:t>Заетост и безработица</w:t>
        </w:r>
        <w:r w:rsidR="0031605F">
          <w:rPr>
            <w:spacing w:val="-10"/>
          </w:rPr>
          <w:t xml:space="preserve"> </w:t>
        </w:r>
        <w:r w:rsidR="0031605F">
          <w:t>на</w:t>
        </w:r>
        <w:r w:rsidR="0031605F">
          <w:rPr>
            <w:spacing w:val="-3"/>
          </w:rPr>
          <w:t xml:space="preserve"> </w:t>
        </w:r>
        <w:r w:rsidR="0031605F">
          <w:t>населението</w:t>
        </w:r>
      </w:hyperlink>
    </w:p>
    <w:p w:rsidR="00277796" w:rsidRDefault="008B6FBA">
      <w:pPr>
        <w:pStyle w:val="a5"/>
        <w:numPr>
          <w:ilvl w:val="2"/>
          <w:numId w:val="33"/>
        </w:numPr>
        <w:tabs>
          <w:tab w:val="left" w:pos="1337"/>
          <w:tab w:val="left" w:pos="1338"/>
          <w:tab w:val="left" w:leader="dot" w:pos="9077"/>
        </w:tabs>
        <w:spacing w:before="139"/>
        <w:rPr>
          <w:rFonts w:ascii="Calibri" w:hAnsi="Calibri"/>
        </w:rPr>
      </w:pPr>
      <w:hyperlink w:anchor="_bookmark40" w:history="1">
        <w:r w:rsidR="0031605F">
          <w:t>Доходи</w:t>
        </w:r>
        <w:r w:rsidR="0031605F">
          <w:rPr>
            <w:spacing w:val="-5"/>
          </w:rPr>
          <w:t xml:space="preserve"> </w:t>
        </w:r>
        <w:r w:rsidR="0031605F">
          <w:t>на</w:t>
        </w:r>
        <w:r w:rsidR="0031605F">
          <w:rPr>
            <w:spacing w:val="-1"/>
          </w:rPr>
          <w:t xml:space="preserve"> </w:t>
        </w:r>
        <w:r w:rsidR="0031605F">
          <w:t>населението</w:t>
        </w:r>
      </w:hyperlink>
    </w:p>
    <w:p w:rsidR="00277796" w:rsidRDefault="008B6FBA">
      <w:pPr>
        <w:pStyle w:val="a5"/>
        <w:numPr>
          <w:ilvl w:val="2"/>
          <w:numId w:val="33"/>
        </w:numPr>
        <w:tabs>
          <w:tab w:val="left" w:pos="1337"/>
          <w:tab w:val="left" w:pos="1338"/>
          <w:tab w:val="left" w:leader="dot" w:pos="9077"/>
        </w:tabs>
        <w:spacing w:before="142"/>
        <w:rPr>
          <w:rFonts w:ascii="Calibri" w:hAnsi="Calibri"/>
        </w:rPr>
      </w:pPr>
      <w:hyperlink w:anchor="_bookmark41" w:history="1">
        <w:r w:rsidR="0031605F">
          <w:t>Основни</w:t>
        </w:r>
        <w:r w:rsidR="0031605F">
          <w:rPr>
            <w:spacing w:val="-1"/>
          </w:rPr>
          <w:t xml:space="preserve"> </w:t>
        </w:r>
        <w:r w:rsidR="0031605F">
          <w:t>изводи</w:t>
        </w:r>
      </w:hyperlink>
    </w:p>
    <w:p w:rsidR="00277796" w:rsidRDefault="008B6FBA">
      <w:pPr>
        <w:pStyle w:val="a5"/>
        <w:numPr>
          <w:ilvl w:val="0"/>
          <w:numId w:val="33"/>
        </w:numPr>
        <w:tabs>
          <w:tab w:val="left" w:pos="898"/>
          <w:tab w:val="left" w:pos="899"/>
          <w:tab w:val="left" w:leader="dot" w:pos="9077"/>
        </w:tabs>
        <w:spacing w:before="139"/>
        <w:rPr>
          <w:rFonts w:ascii="Calibri" w:hAnsi="Calibri"/>
        </w:rPr>
      </w:pPr>
      <w:hyperlink w:anchor="_bookmark42" w:history="1">
        <w:r w:rsidR="0031605F">
          <w:t>Инфраструктурно развитие във връзка с развитието на ВЕИ на територията на</w:t>
        </w:r>
        <w:r w:rsidR="0031605F">
          <w:rPr>
            <w:spacing w:val="-35"/>
          </w:rPr>
          <w:t xml:space="preserve"> </w:t>
        </w:r>
        <w:r w:rsidR="0031605F">
          <w:t>община</w:t>
        </w:r>
        <w:r w:rsidR="0031605F">
          <w:rPr>
            <w:spacing w:val="-2"/>
          </w:rPr>
          <w:t xml:space="preserve"> </w:t>
        </w:r>
        <w:r w:rsidR="0031605F">
          <w:t>Лом</w:t>
        </w:r>
      </w:hyperlink>
    </w:p>
    <w:p w:rsidR="00277796" w:rsidRDefault="008B6FBA">
      <w:pPr>
        <w:pStyle w:val="a5"/>
        <w:numPr>
          <w:ilvl w:val="1"/>
          <w:numId w:val="33"/>
        </w:numPr>
        <w:tabs>
          <w:tab w:val="left" w:pos="1119"/>
          <w:tab w:val="left" w:pos="1120"/>
          <w:tab w:val="left" w:leader="dot" w:pos="9077"/>
        </w:tabs>
        <w:spacing w:before="140"/>
        <w:ind w:hanging="661"/>
        <w:rPr>
          <w:rFonts w:ascii="Calibri" w:hAnsi="Calibri"/>
        </w:rPr>
      </w:pPr>
      <w:hyperlink w:anchor="_bookmark43" w:history="1">
        <w:r w:rsidR="0031605F">
          <w:t>Енергийна</w:t>
        </w:r>
        <w:r w:rsidR="0031605F">
          <w:rPr>
            <w:spacing w:val="-4"/>
          </w:rPr>
          <w:t xml:space="preserve"> </w:t>
        </w:r>
        <w:r w:rsidR="0031605F">
          <w:t>инфраструктура</w:t>
        </w:r>
      </w:hyperlink>
    </w:p>
    <w:p w:rsidR="00277796" w:rsidRDefault="008B6FBA">
      <w:pPr>
        <w:pStyle w:val="a5"/>
        <w:numPr>
          <w:ilvl w:val="2"/>
          <w:numId w:val="33"/>
        </w:numPr>
        <w:tabs>
          <w:tab w:val="left" w:pos="1337"/>
          <w:tab w:val="left" w:pos="1338"/>
          <w:tab w:val="left" w:leader="dot" w:pos="9077"/>
        </w:tabs>
        <w:spacing w:before="142"/>
        <w:rPr>
          <w:rFonts w:ascii="Calibri" w:hAnsi="Calibri"/>
        </w:rPr>
      </w:pPr>
      <w:hyperlink w:anchor="_bookmark44" w:history="1">
        <w:r w:rsidR="0031605F">
          <w:t>Електроснабдяване</w:t>
        </w:r>
      </w:hyperlink>
    </w:p>
    <w:p w:rsidR="00277796" w:rsidRDefault="008B6FBA">
      <w:pPr>
        <w:pStyle w:val="a5"/>
        <w:numPr>
          <w:ilvl w:val="2"/>
          <w:numId w:val="33"/>
        </w:numPr>
        <w:tabs>
          <w:tab w:val="left" w:pos="1337"/>
          <w:tab w:val="left" w:pos="1338"/>
          <w:tab w:val="left" w:leader="dot" w:pos="9077"/>
        </w:tabs>
        <w:spacing w:before="139"/>
        <w:rPr>
          <w:rFonts w:ascii="Calibri" w:hAnsi="Calibri"/>
        </w:rPr>
      </w:pPr>
      <w:hyperlink w:anchor="_bookmark45" w:history="1">
        <w:r w:rsidR="0031605F">
          <w:t>Налични възобновяеми</w:t>
        </w:r>
        <w:r w:rsidR="0031605F">
          <w:rPr>
            <w:spacing w:val="-10"/>
          </w:rPr>
          <w:t xml:space="preserve"> </w:t>
        </w:r>
        <w:r w:rsidR="0031605F">
          <w:t>енергийни</w:t>
        </w:r>
        <w:r w:rsidR="0031605F">
          <w:rPr>
            <w:spacing w:val="-5"/>
          </w:rPr>
          <w:t xml:space="preserve"> </w:t>
        </w:r>
        <w:r w:rsidR="0031605F">
          <w:t>източници</w:t>
        </w:r>
      </w:hyperlink>
    </w:p>
    <w:p w:rsidR="00277796" w:rsidRDefault="008B6FBA">
      <w:pPr>
        <w:pStyle w:val="a5"/>
        <w:numPr>
          <w:ilvl w:val="2"/>
          <w:numId w:val="33"/>
        </w:numPr>
        <w:tabs>
          <w:tab w:val="left" w:pos="1337"/>
          <w:tab w:val="left" w:pos="1338"/>
          <w:tab w:val="left" w:leader="dot" w:pos="9077"/>
        </w:tabs>
        <w:spacing w:before="140"/>
        <w:rPr>
          <w:rFonts w:ascii="Calibri" w:hAnsi="Calibri"/>
        </w:rPr>
      </w:pPr>
      <w:hyperlink w:anchor="_bookmark46" w:history="1">
        <w:r w:rsidR="0031605F">
          <w:t>Потенциал на възобновяемите енергийни източници</w:t>
        </w:r>
        <w:r w:rsidR="0031605F">
          <w:rPr>
            <w:spacing w:val="-23"/>
          </w:rPr>
          <w:t xml:space="preserve"> </w:t>
        </w:r>
        <w:r w:rsidR="0031605F">
          <w:t>по</w:t>
        </w:r>
        <w:r w:rsidR="0031605F">
          <w:rPr>
            <w:spacing w:val="-4"/>
          </w:rPr>
          <w:t xml:space="preserve"> </w:t>
        </w:r>
        <w:r w:rsidR="0031605F">
          <w:t>видове</w:t>
        </w:r>
      </w:hyperlink>
    </w:p>
    <w:p w:rsidR="00277796" w:rsidRDefault="008B6FBA">
      <w:pPr>
        <w:pStyle w:val="a5"/>
        <w:numPr>
          <w:ilvl w:val="3"/>
          <w:numId w:val="33"/>
        </w:numPr>
        <w:tabs>
          <w:tab w:val="left" w:pos="1337"/>
          <w:tab w:val="left" w:pos="1338"/>
          <w:tab w:val="left" w:leader="dot" w:pos="9077"/>
        </w:tabs>
        <w:spacing w:before="142"/>
      </w:pPr>
      <w:hyperlink w:anchor="_bookmark47" w:history="1">
        <w:r w:rsidR="0031605F">
          <w:t>Водна</w:t>
        </w:r>
        <w:r w:rsidR="0031605F">
          <w:rPr>
            <w:spacing w:val="-3"/>
          </w:rPr>
          <w:t xml:space="preserve"> </w:t>
        </w:r>
        <w:r w:rsidR="0031605F">
          <w:t>енергия</w:t>
        </w:r>
      </w:hyperlink>
    </w:p>
    <w:p w:rsidR="00277796" w:rsidRDefault="008B6FBA">
      <w:pPr>
        <w:pStyle w:val="a5"/>
        <w:numPr>
          <w:ilvl w:val="3"/>
          <w:numId w:val="33"/>
        </w:numPr>
        <w:tabs>
          <w:tab w:val="left" w:pos="1337"/>
          <w:tab w:val="left" w:pos="1338"/>
          <w:tab w:val="left" w:leader="dot" w:pos="9077"/>
        </w:tabs>
        <w:spacing w:before="139"/>
      </w:pPr>
      <w:hyperlink w:anchor="_bookmark48" w:history="1">
        <w:r w:rsidR="0031605F">
          <w:t>Енергия</w:t>
        </w:r>
        <w:r w:rsidR="0031605F">
          <w:rPr>
            <w:spacing w:val="-2"/>
          </w:rPr>
          <w:t xml:space="preserve"> </w:t>
        </w:r>
        <w:r w:rsidR="0031605F">
          <w:t>от</w:t>
        </w:r>
        <w:r w:rsidR="0031605F">
          <w:rPr>
            <w:spacing w:val="-2"/>
          </w:rPr>
          <w:t xml:space="preserve"> </w:t>
        </w:r>
        <w:r w:rsidR="0031605F">
          <w:t>биомаса</w:t>
        </w:r>
      </w:hyperlink>
    </w:p>
    <w:p w:rsidR="00277796" w:rsidRDefault="008B6FBA">
      <w:pPr>
        <w:pStyle w:val="a5"/>
        <w:numPr>
          <w:ilvl w:val="3"/>
          <w:numId w:val="33"/>
        </w:numPr>
        <w:tabs>
          <w:tab w:val="left" w:pos="1337"/>
          <w:tab w:val="left" w:pos="1338"/>
          <w:tab w:val="left" w:leader="dot" w:pos="9077"/>
        </w:tabs>
        <w:spacing w:before="140"/>
      </w:pPr>
      <w:hyperlink w:anchor="_bookmark49" w:history="1">
        <w:r w:rsidR="0031605F">
          <w:t>Слънчева</w:t>
        </w:r>
        <w:r w:rsidR="0031605F">
          <w:rPr>
            <w:spacing w:val="-3"/>
          </w:rPr>
          <w:t xml:space="preserve"> </w:t>
        </w:r>
        <w:r w:rsidR="0031605F">
          <w:t>енергия</w:t>
        </w:r>
      </w:hyperlink>
    </w:p>
    <w:p w:rsidR="00277796" w:rsidRDefault="008B6FBA">
      <w:pPr>
        <w:pStyle w:val="a5"/>
        <w:numPr>
          <w:ilvl w:val="3"/>
          <w:numId w:val="33"/>
        </w:numPr>
        <w:tabs>
          <w:tab w:val="left" w:pos="1337"/>
          <w:tab w:val="left" w:pos="1338"/>
          <w:tab w:val="left" w:leader="dot" w:pos="9077"/>
        </w:tabs>
        <w:spacing w:before="142"/>
      </w:pPr>
      <w:hyperlink w:anchor="_bookmark50" w:history="1">
        <w:r w:rsidR="0031605F">
          <w:t>Ветрова</w:t>
        </w:r>
        <w:r w:rsidR="0031605F">
          <w:rPr>
            <w:spacing w:val="-5"/>
          </w:rPr>
          <w:t xml:space="preserve"> </w:t>
        </w:r>
        <w:r w:rsidR="0031605F">
          <w:t>енергия</w:t>
        </w:r>
      </w:hyperlink>
    </w:p>
    <w:p w:rsidR="00277796" w:rsidRDefault="008B6FBA">
      <w:pPr>
        <w:pStyle w:val="a5"/>
        <w:numPr>
          <w:ilvl w:val="3"/>
          <w:numId w:val="33"/>
        </w:numPr>
        <w:tabs>
          <w:tab w:val="left" w:pos="1337"/>
          <w:tab w:val="left" w:pos="1338"/>
          <w:tab w:val="left" w:leader="dot" w:pos="9077"/>
        </w:tabs>
        <w:spacing w:before="139"/>
      </w:pPr>
      <w:hyperlink w:anchor="_bookmark51" w:history="1">
        <w:r w:rsidR="0031605F">
          <w:t>Геотермална</w:t>
        </w:r>
        <w:r w:rsidR="0031605F">
          <w:rPr>
            <w:spacing w:val="-3"/>
          </w:rPr>
          <w:t xml:space="preserve"> </w:t>
        </w:r>
        <w:r w:rsidR="0031605F">
          <w:t>енергия</w:t>
        </w:r>
      </w:hyperlink>
    </w:p>
    <w:p w:rsidR="00277796" w:rsidRDefault="008B6FBA">
      <w:pPr>
        <w:pStyle w:val="a5"/>
        <w:numPr>
          <w:ilvl w:val="2"/>
          <w:numId w:val="33"/>
        </w:numPr>
        <w:tabs>
          <w:tab w:val="left" w:pos="1337"/>
          <w:tab w:val="left" w:pos="1338"/>
          <w:tab w:val="left" w:leader="dot" w:pos="9077"/>
        </w:tabs>
        <w:spacing w:before="140"/>
        <w:rPr>
          <w:rFonts w:ascii="Calibri" w:hAnsi="Calibri"/>
        </w:rPr>
      </w:pPr>
      <w:hyperlink w:anchor="_bookmark52" w:history="1">
        <w:r w:rsidR="0031605F">
          <w:t>Основни изводи за състоянието на енергийната инфраструктура в</w:t>
        </w:r>
        <w:r w:rsidR="0031605F">
          <w:rPr>
            <w:spacing w:val="-30"/>
          </w:rPr>
          <w:t xml:space="preserve"> </w:t>
        </w:r>
        <w:r w:rsidR="0031605F">
          <w:t>община</w:t>
        </w:r>
        <w:r w:rsidR="0031605F">
          <w:rPr>
            <w:spacing w:val="-5"/>
          </w:rPr>
          <w:t xml:space="preserve"> </w:t>
        </w:r>
        <w:r w:rsidR="0031605F">
          <w:t>Лом</w:t>
        </w:r>
      </w:hyperlink>
    </w:p>
    <w:p w:rsidR="00277796" w:rsidRDefault="008B6FBA">
      <w:pPr>
        <w:pStyle w:val="a5"/>
        <w:numPr>
          <w:ilvl w:val="2"/>
          <w:numId w:val="33"/>
        </w:numPr>
        <w:tabs>
          <w:tab w:val="left" w:pos="1337"/>
          <w:tab w:val="left" w:pos="1338"/>
          <w:tab w:val="left" w:leader="dot" w:pos="9077"/>
        </w:tabs>
        <w:spacing w:before="141"/>
        <w:rPr>
          <w:rFonts w:ascii="Calibri" w:hAnsi="Calibri"/>
        </w:rPr>
      </w:pPr>
      <w:hyperlink w:anchor="_bookmark53" w:history="1">
        <w:r w:rsidR="0031605F">
          <w:t>Актуални</w:t>
        </w:r>
        <w:r w:rsidR="0031605F">
          <w:rPr>
            <w:spacing w:val="-4"/>
          </w:rPr>
          <w:t xml:space="preserve"> </w:t>
        </w:r>
        <w:r w:rsidR="0031605F">
          <w:t>ВЕИ</w:t>
        </w:r>
        <w:r w:rsidR="0031605F">
          <w:rPr>
            <w:spacing w:val="-3"/>
          </w:rPr>
          <w:t xml:space="preserve"> </w:t>
        </w:r>
        <w:r w:rsidR="0031605F">
          <w:t>технологии</w:t>
        </w:r>
      </w:hyperlink>
    </w:p>
    <w:p w:rsidR="00277796" w:rsidRDefault="008B6FBA">
      <w:pPr>
        <w:pStyle w:val="a5"/>
        <w:numPr>
          <w:ilvl w:val="3"/>
          <w:numId w:val="33"/>
        </w:numPr>
        <w:tabs>
          <w:tab w:val="left" w:pos="1337"/>
          <w:tab w:val="left" w:pos="1338"/>
          <w:tab w:val="left" w:leader="dot" w:pos="9077"/>
        </w:tabs>
        <w:spacing w:before="140"/>
      </w:pPr>
      <w:hyperlink w:anchor="_bookmark54" w:history="1">
        <w:r w:rsidR="0031605F">
          <w:t>Инсталации за производство на</w:t>
        </w:r>
        <w:r w:rsidR="0031605F">
          <w:rPr>
            <w:spacing w:val="-18"/>
          </w:rPr>
          <w:t xml:space="preserve"> </w:t>
        </w:r>
        <w:r w:rsidR="0031605F">
          <w:t>топлинна</w:t>
        </w:r>
        <w:r w:rsidR="0031605F">
          <w:rPr>
            <w:spacing w:val="-5"/>
          </w:rPr>
          <w:t xml:space="preserve"> </w:t>
        </w:r>
        <w:r w:rsidR="0031605F">
          <w:t>енергия</w:t>
        </w:r>
      </w:hyperlink>
    </w:p>
    <w:p w:rsidR="00277796" w:rsidRDefault="008B6FBA">
      <w:pPr>
        <w:pStyle w:val="a5"/>
        <w:numPr>
          <w:ilvl w:val="3"/>
          <w:numId w:val="33"/>
        </w:numPr>
        <w:tabs>
          <w:tab w:val="left" w:pos="1337"/>
          <w:tab w:val="left" w:pos="1338"/>
          <w:tab w:val="left" w:leader="dot" w:pos="9077"/>
        </w:tabs>
        <w:spacing w:before="142"/>
      </w:pPr>
      <w:hyperlink w:anchor="_bookmark55" w:history="1">
        <w:r w:rsidR="0031605F">
          <w:t>Инсталации за производство на</w:t>
        </w:r>
        <w:r w:rsidR="0031605F">
          <w:rPr>
            <w:spacing w:val="-19"/>
          </w:rPr>
          <w:t xml:space="preserve"> </w:t>
        </w:r>
        <w:r w:rsidR="0031605F">
          <w:t>електрическа</w:t>
        </w:r>
        <w:r w:rsidR="0031605F">
          <w:rPr>
            <w:spacing w:val="-3"/>
          </w:rPr>
          <w:t xml:space="preserve"> </w:t>
        </w:r>
        <w:r w:rsidR="0031605F">
          <w:t>енергия</w:t>
        </w:r>
      </w:hyperlink>
    </w:p>
    <w:p w:rsidR="00277796" w:rsidRDefault="008B6FBA">
      <w:pPr>
        <w:pStyle w:val="a5"/>
        <w:numPr>
          <w:ilvl w:val="0"/>
          <w:numId w:val="33"/>
        </w:numPr>
        <w:tabs>
          <w:tab w:val="left" w:pos="898"/>
          <w:tab w:val="left" w:pos="899"/>
          <w:tab w:val="left" w:leader="dot" w:pos="9077"/>
        </w:tabs>
        <w:spacing w:before="139"/>
        <w:rPr>
          <w:rFonts w:ascii="Calibri" w:hAnsi="Calibri"/>
        </w:rPr>
      </w:pPr>
      <w:hyperlink w:anchor="_bookmark56" w:history="1">
        <w:r w:rsidR="0031605F">
          <w:t>Оценка на енергийния потенциал от ВЕИ и биогорива в</w:t>
        </w:r>
        <w:r w:rsidR="0031605F">
          <w:rPr>
            <w:spacing w:val="-23"/>
          </w:rPr>
          <w:t xml:space="preserve"> </w:t>
        </w:r>
        <w:r w:rsidR="0031605F">
          <w:t>община</w:t>
        </w:r>
        <w:r w:rsidR="0031605F">
          <w:rPr>
            <w:spacing w:val="-4"/>
          </w:rPr>
          <w:t xml:space="preserve"> </w:t>
        </w:r>
        <w:r w:rsidR="0031605F">
          <w:t>Лом</w:t>
        </w:r>
      </w:hyperlink>
    </w:p>
    <w:p w:rsidR="00277796" w:rsidRDefault="008B6FBA">
      <w:pPr>
        <w:pStyle w:val="a5"/>
        <w:numPr>
          <w:ilvl w:val="1"/>
          <w:numId w:val="33"/>
        </w:numPr>
        <w:tabs>
          <w:tab w:val="left" w:pos="1119"/>
          <w:tab w:val="left" w:pos="1120"/>
          <w:tab w:val="left" w:leader="dot" w:pos="9077"/>
        </w:tabs>
        <w:spacing w:before="138" w:line="278" w:lineRule="auto"/>
        <w:ind w:left="459" w:right="1421" w:firstLine="0"/>
        <w:rPr>
          <w:rFonts w:ascii="Calibri" w:hAnsi="Calibri"/>
        </w:rPr>
      </w:pPr>
      <w:hyperlink w:anchor="_bookmark57" w:history="1">
        <w:r w:rsidR="0031605F">
          <w:t>Оценка на нивото на парникови газове в община Лом по сектори – личен транспорт, енергия за</w:t>
        </w:r>
      </w:hyperlink>
      <w:hyperlink w:anchor="_bookmark57" w:history="1">
        <w:r w:rsidR="0031605F">
          <w:t xml:space="preserve"> домакинствата, отпадъци, храни</w:t>
        </w:r>
        <w:r w:rsidR="0031605F">
          <w:rPr>
            <w:spacing w:val="-11"/>
          </w:rPr>
          <w:t xml:space="preserve"> </w:t>
        </w:r>
        <w:r w:rsidR="0031605F">
          <w:t>и</w:t>
        </w:r>
        <w:r w:rsidR="0031605F">
          <w:rPr>
            <w:spacing w:val="-3"/>
          </w:rPr>
          <w:t xml:space="preserve"> </w:t>
        </w:r>
        <w:r w:rsidR="0031605F">
          <w:t>други.</w:t>
        </w:r>
      </w:hyperlink>
      <w:r w:rsidR="00F97D67">
        <w:rPr>
          <w:rFonts w:ascii="Calibri" w:hAnsi="Calibri"/>
        </w:rPr>
        <w:t xml:space="preserve"> </w:t>
      </w:r>
    </w:p>
    <w:p w:rsidR="00277796" w:rsidRDefault="008B6FBA">
      <w:pPr>
        <w:pStyle w:val="a5"/>
        <w:numPr>
          <w:ilvl w:val="2"/>
          <w:numId w:val="33"/>
        </w:numPr>
        <w:tabs>
          <w:tab w:val="left" w:pos="1337"/>
          <w:tab w:val="left" w:pos="1338"/>
          <w:tab w:val="left" w:leader="dot" w:pos="9077"/>
        </w:tabs>
        <w:spacing w:before="99"/>
        <w:rPr>
          <w:rFonts w:ascii="Calibri" w:hAnsi="Calibri"/>
        </w:rPr>
      </w:pPr>
      <w:hyperlink w:anchor="_bookmark58" w:history="1">
        <w:r w:rsidR="0031605F">
          <w:t>Транспорт</w:t>
        </w:r>
      </w:hyperlink>
    </w:p>
    <w:p w:rsidR="00277796" w:rsidRDefault="008B6FBA">
      <w:pPr>
        <w:pStyle w:val="a5"/>
        <w:numPr>
          <w:ilvl w:val="1"/>
          <w:numId w:val="33"/>
        </w:numPr>
        <w:tabs>
          <w:tab w:val="left" w:pos="1119"/>
          <w:tab w:val="left" w:pos="1120"/>
          <w:tab w:val="left" w:leader="dot" w:pos="9077"/>
        </w:tabs>
        <w:spacing w:before="139"/>
        <w:ind w:hanging="661"/>
        <w:rPr>
          <w:rFonts w:ascii="Calibri" w:hAnsi="Calibri"/>
        </w:rPr>
      </w:pPr>
      <w:hyperlink w:anchor="_bookmark59" w:history="1">
        <w:r w:rsidR="0031605F">
          <w:t>Електроенергия</w:t>
        </w:r>
        <w:r w:rsidR="0031605F">
          <w:rPr>
            <w:spacing w:val="-6"/>
          </w:rPr>
          <w:t xml:space="preserve"> </w:t>
        </w:r>
        <w:r w:rsidR="0031605F">
          <w:t>за</w:t>
        </w:r>
        <w:r w:rsidR="0031605F">
          <w:rPr>
            <w:spacing w:val="-3"/>
          </w:rPr>
          <w:t xml:space="preserve"> </w:t>
        </w:r>
        <w:r w:rsidR="0031605F">
          <w:t>домакинствата</w:t>
        </w:r>
      </w:hyperlink>
    </w:p>
    <w:p w:rsidR="00277796" w:rsidRDefault="008B6FBA">
      <w:pPr>
        <w:pStyle w:val="a5"/>
        <w:numPr>
          <w:ilvl w:val="1"/>
          <w:numId w:val="33"/>
        </w:numPr>
        <w:tabs>
          <w:tab w:val="left" w:pos="1119"/>
          <w:tab w:val="left" w:pos="1120"/>
          <w:tab w:val="left" w:leader="dot" w:pos="9077"/>
        </w:tabs>
        <w:spacing w:before="140"/>
        <w:ind w:hanging="661"/>
        <w:rPr>
          <w:rFonts w:ascii="Calibri" w:hAnsi="Calibri"/>
        </w:rPr>
      </w:pPr>
      <w:hyperlink w:anchor="_bookmark60" w:history="1">
        <w:r w:rsidR="0031605F">
          <w:t>Отопление</w:t>
        </w:r>
        <w:r w:rsidR="0031605F">
          <w:rPr>
            <w:spacing w:val="-3"/>
          </w:rPr>
          <w:t xml:space="preserve"> </w:t>
        </w:r>
        <w:r w:rsidR="0031605F">
          <w:t>за</w:t>
        </w:r>
        <w:r w:rsidR="0031605F">
          <w:rPr>
            <w:spacing w:val="-5"/>
          </w:rPr>
          <w:t xml:space="preserve"> </w:t>
        </w:r>
        <w:r w:rsidR="0031605F">
          <w:t>домакинствата</w:t>
        </w:r>
      </w:hyperlink>
    </w:p>
    <w:p w:rsidR="00277796" w:rsidRDefault="00277796">
      <w:pPr>
        <w:rPr>
          <w:rFonts w:ascii="Calibri" w:hAnsi="Calibri"/>
        </w:rPr>
        <w:sectPr w:rsidR="00277796">
          <w:pgSz w:w="11910" w:h="16840"/>
          <w:pgMar w:top="260" w:right="0" w:bottom="1800" w:left="1180" w:header="0" w:footer="1620" w:gutter="0"/>
          <w:cols w:space="708"/>
        </w:sectPr>
      </w:pPr>
    </w:p>
    <w:p w:rsidR="00277796" w:rsidRDefault="00277796">
      <w:pPr>
        <w:pStyle w:val="a3"/>
        <w:ind w:left="743"/>
        <w:rPr>
          <w:rFonts w:ascii="Calibri"/>
          <w:sz w:val="20"/>
        </w:rPr>
      </w:pPr>
    </w:p>
    <w:p w:rsidR="00277796" w:rsidRDefault="008B6FBA">
      <w:pPr>
        <w:pStyle w:val="a5"/>
        <w:numPr>
          <w:ilvl w:val="2"/>
          <w:numId w:val="33"/>
        </w:numPr>
        <w:tabs>
          <w:tab w:val="left" w:pos="1337"/>
          <w:tab w:val="left" w:pos="1338"/>
          <w:tab w:val="left" w:leader="dot" w:pos="9077"/>
        </w:tabs>
        <w:rPr>
          <w:rFonts w:ascii="Calibri" w:hAnsi="Calibri"/>
        </w:rPr>
      </w:pPr>
      <w:hyperlink w:anchor="_bookmark61" w:history="1">
        <w:r w:rsidR="0031605F">
          <w:t>Калорийна мощност</w:t>
        </w:r>
        <w:r w:rsidR="0031605F">
          <w:rPr>
            <w:spacing w:val="-7"/>
          </w:rPr>
          <w:t xml:space="preserve"> </w:t>
        </w:r>
        <w:r w:rsidR="0031605F">
          <w:t>на</w:t>
        </w:r>
        <w:r w:rsidR="0031605F">
          <w:rPr>
            <w:spacing w:val="-2"/>
          </w:rPr>
          <w:t xml:space="preserve"> </w:t>
        </w:r>
        <w:r w:rsidR="0031605F">
          <w:t>дървесината</w:t>
        </w:r>
      </w:hyperlink>
    </w:p>
    <w:p w:rsidR="00277796" w:rsidRDefault="008B6FBA">
      <w:pPr>
        <w:pStyle w:val="a5"/>
        <w:numPr>
          <w:ilvl w:val="3"/>
          <w:numId w:val="33"/>
        </w:numPr>
        <w:tabs>
          <w:tab w:val="left" w:pos="1337"/>
          <w:tab w:val="left" w:pos="1338"/>
          <w:tab w:val="right" w:leader="dot" w:pos="9302"/>
        </w:tabs>
        <w:spacing w:before="142"/>
      </w:pPr>
      <w:hyperlink w:anchor="_bookmark62" w:history="1">
        <w:r w:rsidR="0031605F">
          <w:t>Горивна мощност</w:t>
        </w:r>
        <w:r w:rsidR="0031605F">
          <w:rPr>
            <w:spacing w:val="-3"/>
          </w:rPr>
          <w:t xml:space="preserve"> </w:t>
        </w:r>
        <w:r w:rsidR="0031605F">
          <w:t>на дървесината</w:t>
        </w:r>
      </w:hyperlink>
    </w:p>
    <w:p w:rsidR="00277796" w:rsidRDefault="008B6FBA">
      <w:pPr>
        <w:pStyle w:val="a5"/>
        <w:numPr>
          <w:ilvl w:val="3"/>
          <w:numId w:val="33"/>
        </w:numPr>
        <w:tabs>
          <w:tab w:val="left" w:pos="1558"/>
          <w:tab w:val="left" w:pos="1559"/>
          <w:tab w:val="right" w:leader="dot" w:pos="9302"/>
        </w:tabs>
        <w:spacing w:before="139"/>
        <w:ind w:left="1558" w:hanging="1100"/>
        <w:rPr>
          <w:rFonts w:ascii="Calibri" w:hAnsi="Calibri"/>
        </w:rPr>
      </w:pPr>
      <w:hyperlink w:anchor="_bookmark63" w:history="1">
        <w:r w:rsidR="0031605F">
          <w:t>Горивна стойност на различни</w:t>
        </w:r>
        <w:r w:rsidR="0031605F">
          <w:rPr>
            <w:spacing w:val="-4"/>
          </w:rPr>
          <w:t xml:space="preserve"> </w:t>
        </w:r>
        <w:r w:rsidR="0031605F">
          <w:t>дървесни</w:t>
        </w:r>
        <w:r w:rsidR="0031605F">
          <w:rPr>
            <w:spacing w:val="-2"/>
          </w:rPr>
          <w:t xml:space="preserve"> </w:t>
        </w:r>
        <w:r w:rsidR="0031605F">
          <w:t>видове</w:t>
        </w:r>
      </w:hyperlink>
    </w:p>
    <w:p w:rsidR="00277796" w:rsidRDefault="008B6FBA">
      <w:pPr>
        <w:pStyle w:val="a5"/>
        <w:numPr>
          <w:ilvl w:val="3"/>
          <w:numId w:val="33"/>
        </w:numPr>
        <w:tabs>
          <w:tab w:val="left" w:pos="1337"/>
          <w:tab w:val="left" w:pos="1338"/>
          <w:tab w:val="right" w:leader="dot" w:pos="9302"/>
        </w:tabs>
        <w:spacing w:before="140"/>
      </w:pPr>
      <w:hyperlink w:anchor="_bookmark64" w:history="1">
        <w:r w:rsidR="0031605F">
          <w:t>Относителна горивна стойност на различните</w:t>
        </w:r>
        <w:r w:rsidR="0031605F">
          <w:rPr>
            <w:spacing w:val="-5"/>
          </w:rPr>
          <w:t xml:space="preserve"> </w:t>
        </w:r>
        <w:r w:rsidR="0031605F">
          <w:t>дървесни</w:t>
        </w:r>
        <w:r w:rsidR="0031605F">
          <w:rPr>
            <w:spacing w:val="-2"/>
          </w:rPr>
          <w:t xml:space="preserve"> </w:t>
        </w:r>
        <w:r w:rsidR="0031605F">
          <w:t>видове</w:t>
        </w:r>
      </w:hyperlink>
    </w:p>
    <w:p w:rsidR="00277796" w:rsidRDefault="008B6FBA">
      <w:pPr>
        <w:tabs>
          <w:tab w:val="right" w:leader="dot" w:pos="9302"/>
        </w:tabs>
        <w:spacing w:before="142"/>
        <w:ind w:left="459"/>
        <w:rPr>
          <w:rFonts w:ascii="Calibri" w:hAnsi="Calibri"/>
        </w:rPr>
      </w:pPr>
      <w:hyperlink w:anchor="_bookmark65" w:history="1">
        <w:r w:rsidR="0031605F">
          <w:t>Широколистни</w:t>
        </w:r>
        <w:r w:rsidR="0031605F">
          <w:rPr>
            <w:spacing w:val="-4"/>
          </w:rPr>
          <w:t xml:space="preserve"> </w:t>
        </w:r>
        <w:r w:rsidR="0031605F">
          <w:t>видове</w:t>
        </w:r>
      </w:hyperlink>
    </w:p>
    <w:p w:rsidR="00277796" w:rsidRDefault="008B6FBA">
      <w:pPr>
        <w:tabs>
          <w:tab w:val="right" w:leader="dot" w:pos="9302"/>
        </w:tabs>
        <w:spacing w:before="139"/>
        <w:ind w:left="459"/>
        <w:rPr>
          <w:rFonts w:ascii="Calibri" w:hAnsi="Calibri"/>
        </w:rPr>
      </w:pPr>
      <w:hyperlink w:anchor="_bookmark66" w:history="1">
        <w:r w:rsidR="0031605F">
          <w:t>Иглолистни</w:t>
        </w:r>
      </w:hyperlink>
    </w:p>
    <w:p w:rsidR="00277796" w:rsidRDefault="008B6FBA">
      <w:pPr>
        <w:pStyle w:val="a5"/>
        <w:numPr>
          <w:ilvl w:val="1"/>
          <w:numId w:val="33"/>
        </w:numPr>
        <w:tabs>
          <w:tab w:val="left" w:pos="1119"/>
          <w:tab w:val="left" w:pos="1120"/>
          <w:tab w:val="right" w:leader="dot" w:pos="9302"/>
        </w:tabs>
        <w:spacing w:before="142"/>
        <w:ind w:hanging="661"/>
        <w:rPr>
          <w:rFonts w:ascii="Calibri" w:hAnsi="Calibri"/>
        </w:rPr>
      </w:pPr>
      <w:hyperlink w:anchor="_bookmark67" w:history="1">
        <w:r w:rsidR="0031605F">
          <w:t>Електроенергия за общински сгради и</w:t>
        </w:r>
        <w:r w:rsidR="0031605F">
          <w:rPr>
            <w:spacing w:val="-8"/>
          </w:rPr>
          <w:t xml:space="preserve"> </w:t>
        </w:r>
        <w:r w:rsidR="0031605F">
          <w:t>публично осветление</w:t>
        </w:r>
      </w:hyperlink>
    </w:p>
    <w:p w:rsidR="00277796" w:rsidRDefault="008B6FBA">
      <w:pPr>
        <w:pStyle w:val="a5"/>
        <w:numPr>
          <w:ilvl w:val="1"/>
          <w:numId w:val="33"/>
        </w:numPr>
        <w:tabs>
          <w:tab w:val="left" w:pos="1119"/>
          <w:tab w:val="left" w:pos="1120"/>
          <w:tab w:val="right" w:leader="dot" w:pos="9302"/>
        </w:tabs>
        <w:spacing w:before="139"/>
        <w:ind w:hanging="661"/>
        <w:rPr>
          <w:rFonts w:ascii="Calibri" w:hAnsi="Calibri"/>
        </w:rPr>
      </w:pPr>
      <w:hyperlink w:anchor="_bookmark68" w:history="1">
        <w:r w:rsidR="0031605F">
          <w:t>Енергия за промишлеността</w:t>
        </w:r>
        <w:r w:rsidR="0031605F">
          <w:rPr>
            <w:spacing w:val="-7"/>
          </w:rPr>
          <w:t xml:space="preserve"> </w:t>
        </w:r>
        <w:r w:rsidR="0031605F">
          <w:t>и</w:t>
        </w:r>
        <w:r w:rsidR="0031605F">
          <w:rPr>
            <w:spacing w:val="-1"/>
          </w:rPr>
          <w:t xml:space="preserve"> </w:t>
        </w:r>
        <w:r w:rsidR="0031605F">
          <w:t>бизнеса</w:t>
        </w:r>
      </w:hyperlink>
    </w:p>
    <w:p w:rsidR="00277796" w:rsidRDefault="008B6FBA">
      <w:pPr>
        <w:pStyle w:val="a5"/>
        <w:numPr>
          <w:ilvl w:val="1"/>
          <w:numId w:val="33"/>
        </w:numPr>
        <w:tabs>
          <w:tab w:val="left" w:pos="1119"/>
          <w:tab w:val="left" w:pos="1120"/>
          <w:tab w:val="right" w:leader="dot" w:pos="9302"/>
        </w:tabs>
        <w:spacing w:before="140"/>
        <w:ind w:hanging="661"/>
        <w:rPr>
          <w:rFonts w:ascii="Calibri" w:hAnsi="Calibri"/>
        </w:rPr>
      </w:pPr>
      <w:hyperlink w:anchor="_bookmark69" w:history="1">
        <w:r w:rsidR="0031605F">
          <w:t>Битови</w:t>
        </w:r>
        <w:r w:rsidR="0031605F">
          <w:rPr>
            <w:spacing w:val="-4"/>
          </w:rPr>
          <w:t xml:space="preserve"> </w:t>
        </w:r>
        <w:r w:rsidR="0031605F">
          <w:t>отпадъци</w:t>
        </w:r>
      </w:hyperlink>
    </w:p>
    <w:p w:rsidR="00277796" w:rsidRDefault="008B6FBA">
      <w:pPr>
        <w:pStyle w:val="a5"/>
        <w:numPr>
          <w:ilvl w:val="1"/>
          <w:numId w:val="33"/>
        </w:numPr>
        <w:tabs>
          <w:tab w:val="left" w:pos="1119"/>
          <w:tab w:val="left" w:pos="1120"/>
          <w:tab w:val="right" w:leader="dot" w:pos="9302"/>
        </w:tabs>
        <w:spacing w:before="142"/>
        <w:ind w:hanging="661"/>
        <w:rPr>
          <w:rFonts w:ascii="Calibri" w:hAnsi="Calibri"/>
        </w:rPr>
      </w:pPr>
      <w:hyperlink w:anchor="_bookmark70" w:history="1">
        <w:r w:rsidR="0031605F">
          <w:t>Обобщение на</w:t>
        </w:r>
        <w:r w:rsidR="0031605F">
          <w:rPr>
            <w:spacing w:val="-4"/>
          </w:rPr>
          <w:t xml:space="preserve"> </w:t>
        </w:r>
        <w:r w:rsidR="0031605F">
          <w:t>въглеродните емисии</w:t>
        </w:r>
      </w:hyperlink>
    </w:p>
    <w:p w:rsidR="00277796" w:rsidRDefault="008B6FBA">
      <w:pPr>
        <w:pStyle w:val="a5"/>
        <w:numPr>
          <w:ilvl w:val="1"/>
          <w:numId w:val="33"/>
        </w:numPr>
        <w:tabs>
          <w:tab w:val="left" w:pos="1119"/>
          <w:tab w:val="left" w:pos="1120"/>
          <w:tab w:val="right" w:leader="dot" w:pos="9302"/>
        </w:tabs>
        <w:spacing w:before="140"/>
        <w:ind w:hanging="661"/>
        <w:rPr>
          <w:rFonts w:ascii="Calibri" w:hAnsi="Calibri"/>
        </w:rPr>
      </w:pPr>
      <w:hyperlink w:anchor="_bookmark71" w:history="1">
        <w:r w:rsidR="0031605F">
          <w:t>Енергиен потенциал на ВЕИ, включително за производството на биогорива в</w:t>
        </w:r>
        <w:r w:rsidR="0031605F">
          <w:rPr>
            <w:spacing w:val="-28"/>
          </w:rPr>
          <w:t xml:space="preserve"> </w:t>
        </w:r>
        <w:r w:rsidR="0031605F">
          <w:t>община</w:t>
        </w:r>
        <w:r w:rsidR="0031605F">
          <w:rPr>
            <w:spacing w:val="-3"/>
          </w:rPr>
          <w:t xml:space="preserve"> </w:t>
        </w:r>
        <w:r w:rsidR="0031605F">
          <w:t>Лом</w:t>
        </w:r>
      </w:hyperlink>
    </w:p>
    <w:p w:rsidR="00277796" w:rsidRDefault="008B6FBA">
      <w:pPr>
        <w:pStyle w:val="a5"/>
        <w:numPr>
          <w:ilvl w:val="2"/>
          <w:numId w:val="33"/>
        </w:numPr>
        <w:tabs>
          <w:tab w:val="left" w:pos="1337"/>
          <w:tab w:val="left" w:pos="1338"/>
          <w:tab w:val="right" w:leader="dot" w:pos="9302"/>
        </w:tabs>
        <w:spacing w:before="139"/>
        <w:rPr>
          <w:rFonts w:ascii="Calibri" w:hAnsi="Calibri"/>
        </w:rPr>
      </w:pPr>
      <w:hyperlink w:anchor="_bookmark72" w:history="1">
        <w:r w:rsidR="0031605F">
          <w:t>Енергиен потенциал на</w:t>
        </w:r>
        <w:r w:rsidR="0031605F">
          <w:rPr>
            <w:spacing w:val="-4"/>
          </w:rPr>
          <w:t xml:space="preserve"> </w:t>
        </w:r>
        <w:r w:rsidR="0031605F">
          <w:t>соларна енергия</w:t>
        </w:r>
      </w:hyperlink>
    </w:p>
    <w:p w:rsidR="00277796" w:rsidRDefault="008B6FBA">
      <w:pPr>
        <w:pStyle w:val="a5"/>
        <w:numPr>
          <w:ilvl w:val="2"/>
          <w:numId w:val="33"/>
        </w:numPr>
        <w:tabs>
          <w:tab w:val="left" w:pos="1337"/>
          <w:tab w:val="left" w:pos="1338"/>
          <w:tab w:val="right" w:leader="dot" w:pos="9302"/>
        </w:tabs>
        <w:spacing w:before="142"/>
        <w:rPr>
          <w:rFonts w:ascii="Calibri" w:hAnsi="Calibri"/>
        </w:rPr>
      </w:pPr>
      <w:hyperlink w:anchor="_bookmark73" w:history="1">
        <w:r w:rsidR="0031605F">
          <w:t>Енергиен потенциал на вятърна енергия в</w:t>
        </w:r>
        <w:r w:rsidR="0031605F">
          <w:rPr>
            <w:spacing w:val="-6"/>
          </w:rPr>
          <w:t xml:space="preserve"> </w:t>
        </w:r>
        <w:r w:rsidR="0031605F">
          <w:t>община</w:t>
        </w:r>
        <w:r w:rsidR="0031605F">
          <w:rPr>
            <w:spacing w:val="-4"/>
          </w:rPr>
          <w:t xml:space="preserve"> </w:t>
        </w:r>
        <w:r w:rsidR="0031605F">
          <w:t>Лом</w:t>
        </w:r>
      </w:hyperlink>
    </w:p>
    <w:p w:rsidR="00277796" w:rsidRDefault="008B6FBA">
      <w:pPr>
        <w:pStyle w:val="a5"/>
        <w:numPr>
          <w:ilvl w:val="2"/>
          <w:numId w:val="33"/>
        </w:numPr>
        <w:tabs>
          <w:tab w:val="left" w:pos="1337"/>
          <w:tab w:val="left" w:pos="1338"/>
          <w:tab w:val="right" w:leader="dot" w:pos="9301"/>
        </w:tabs>
        <w:spacing w:before="139"/>
        <w:rPr>
          <w:rFonts w:ascii="Calibri" w:hAnsi="Calibri"/>
        </w:rPr>
      </w:pPr>
      <w:hyperlink w:anchor="_bookmark74" w:history="1">
        <w:r w:rsidR="0031605F">
          <w:t>Енергиен потенциал на геотермална енергия в</w:t>
        </w:r>
        <w:r w:rsidR="0031605F">
          <w:rPr>
            <w:spacing w:val="-9"/>
          </w:rPr>
          <w:t xml:space="preserve"> </w:t>
        </w:r>
        <w:r w:rsidR="0031605F">
          <w:t>община Лом</w:t>
        </w:r>
      </w:hyperlink>
    </w:p>
    <w:p w:rsidR="00277796" w:rsidRDefault="008B6FBA">
      <w:pPr>
        <w:pStyle w:val="a5"/>
        <w:numPr>
          <w:ilvl w:val="2"/>
          <w:numId w:val="33"/>
        </w:numPr>
        <w:tabs>
          <w:tab w:val="left" w:pos="1337"/>
          <w:tab w:val="left" w:pos="1338"/>
          <w:tab w:val="right" w:leader="dot" w:pos="9301"/>
        </w:tabs>
        <w:spacing w:before="140"/>
        <w:rPr>
          <w:rFonts w:ascii="Calibri" w:hAnsi="Calibri"/>
        </w:rPr>
      </w:pPr>
      <w:hyperlink w:anchor="_bookmark75" w:history="1">
        <w:r w:rsidR="0031605F">
          <w:t>Енергиен потенциал на биомасата в</w:t>
        </w:r>
        <w:r w:rsidR="0031605F">
          <w:rPr>
            <w:spacing w:val="-5"/>
          </w:rPr>
          <w:t xml:space="preserve"> </w:t>
        </w:r>
        <w:r w:rsidR="0031605F">
          <w:t>община</w:t>
        </w:r>
        <w:r w:rsidR="0031605F">
          <w:rPr>
            <w:spacing w:val="-3"/>
          </w:rPr>
          <w:t xml:space="preserve"> </w:t>
        </w:r>
        <w:r w:rsidR="0031605F">
          <w:t>Лом</w:t>
        </w:r>
      </w:hyperlink>
    </w:p>
    <w:p w:rsidR="00277796" w:rsidRDefault="008B6FBA">
      <w:pPr>
        <w:pStyle w:val="a5"/>
        <w:numPr>
          <w:ilvl w:val="0"/>
          <w:numId w:val="33"/>
        </w:numPr>
        <w:tabs>
          <w:tab w:val="left" w:pos="898"/>
          <w:tab w:val="left" w:pos="899"/>
          <w:tab w:val="right" w:leader="dot" w:pos="9301"/>
        </w:tabs>
        <w:spacing w:before="142"/>
        <w:rPr>
          <w:rFonts w:ascii="Calibri" w:hAnsi="Calibri"/>
        </w:rPr>
      </w:pPr>
      <w:hyperlink w:anchor="_bookmark76" w:history="1">
        <w:r w:rsidR="0031605F">
          <w:t>Стратегическа</w:t>
        </w:r>
        <w:r w:rsidR="0031605F">
          <w:rPr>
            <w:spacing w:val="-1"/>
          </w:rPr>
          <w:t xml:space="preserve"> </w:t>
        </w:r>
        <w:r w:rsidR="0031605F">
          <w:t>част</w:t>
        </w:r>
      </w:hyperlink>
    </w:p>
    <w:p w:rsidR="00277796" w:rsidRDefault="008B6FBA">
      <w:pPr>
        <w:pStyle w:val="a5"/>
        <w:numPr>
          <w:ilvl w:val="0"/>
          <w:numId w:val="33"/>
        </w:numPr>
        <w:tabs>
          <w:tab w:val="left" w:pos="898"/>
          <w:tab w:val="left" w:pos="899"/>
          <w:tab w:val="right" w:leader="dot" w:pos="9301"/>
        </w:tabs>
        <w:spacing w:before="139"/>
        <w:rPr>
          <w:rFonts w:ascii="Calibri" w:hAnsi="Calibri"/>
        </w:rPr>
      </w:pPr>
      <w:hyperlink w:anchor="_bookmark77" w:history="1">
        <w:r w:rsidR="0031605F">
          <w:t>Примерен</w:t>
        </w:r>
        <w:r w:rsidR="0031605F">
          <w:rPr>
            <w:spacing w:val="-3"/>
          </w:rPr>
          <w:t xml:space="preserve"> </w:t>
        </w:r>
        <w:r w:rsidR="0031605F">
          <w:t>финансов</w:t>
        </w:r>
        <w:r w:rsidR="0031605F">
          <w:rPr>
            <w:spacing w:val="-3"/>
          </w:rPr>
          <w:t xml:space="preserve"> </w:t>
        </w:r>
        <w:r w:rsidR="0031605F">
          <w:t>модел</w:t>
        </w:r>
      </w:hyperlink>
    </w:p>
    <w:p w:rsidR="00277796" w:rsidRDefault="008B6FBA">
      <w:pPr>
        <w:pStyle w:val="a5"/>
        <w:numPr>
          <w:ilvl w:val="1"/>
          <w:numId w:val="33"/>
        </w:numPr>
        <w:tabs>
          <w:tab w:val="left" w:pos="1119"/>
          <w:tab w:val="left" w:pos="1120"/>
          <w:tab w:val="right" w:leader="dot" w:pos="9301"/>
        </w:tabs>
        <w:spacing w:before="140"/>
        <w:ind w:hanging="661"/>
        <w:rPr>
          <w:rFonts w:ascii="Calibri" w:hAnsi="Calibri"/>
        </w:rPr>
      </w:pPr>
      <w:hyperlink w:anchor="_bookmark78" w:history="1">
        <w:r w:rsidR="0031605F">
          <w:t>Модел за едно и</w:t>
        </w:r>
        <w:r w:rsidR="0031605F">
          <w:rPr>
            <w:spacing w:val="-5"/>
          </w:rPr>
          <w:t xml:space="preserve"> </w:t>
        </w:r>
        <w:r w:rsidR="0031605F">
          <w:t>двуфамилна къща</w:t>
        </w:r>
      </w:hyperlink>
    </w:p>
    <w:p w:rsidR="00277796" w:rsidRDefault="008B6FBA">
      <w:pPr>
        <w:tabs>
          <w:tab w:val="right" w:leader="dot" w:pos="9301"/>
        </w:tabs>
        <w:spacing w:before="142"/>
        <w:ind w:left="459"/>
        <w:rPr>
          <w:rFonts w:ascii="Calibri" w:hAnsi="Calibri"/>
        </w:rPr>
      </w:pPr>
      <w:hyperlink w:anchor="_bookmark79" w:history="1">
        <w:r w:rsidR="0031605F">
          <w:t>ПРИЛОЖЕНИЯ</w:t>
        </w:r>
      </w:hyperlink>
    </w:p>
    <w:p w:rsidR="00277796" w:rsidRDefault="00277796">
      <w:pPr>
        <w:rPr>
          <w:rFonts w:ascii="Calibri" w:hAnsi="Calibri"/>
        </w:rPr>
        <w:sectPr w:rsidR="00277796">
          <w:pgSz w:w="11910" w:h="16840"/>
          <w:pgMar w:top="260" w:right="0" w:bottom="1800" w:left="1180" w:header="0" w:footer="1620" w:gutter="0"/>
          <w:cols w:space="708"/>
        </w:sectPr>
      </w:pPr>
    </w:p>
    <w:p w:rsidR="00277796" w:rsidRDefault="00277796">
      <w:pPr>
        <w:pStyle w:val="a3"/>
        <w:spacing w:before="8"/>
        <w:rPr>
          <w:rFonts w:ascii="Calibri"/>
          <w:sz w:val="41"/>
        </w:rPr>
      </w:pPr>
    </w:p>
    <w:p w:rsidR="00277796" w:rsidRDefault="0031605F" w:rsidP="0097019F">
      <w:pPr>
        <w:pStyle w:val="1"/>
        <w:spacing w:before="0"/>
        <w:ind w:left="0" w:right="1091"/>
      </w:pPr>
      <w:bookmarkStart w:id="2" w:name="_bookmark2"/>
      <w:bookmarkEnd w:id="2"/>
      <w:r>
        <w:rPr>
          <w:color w:val="006192"/>
        </w:rPr>
        <w:t>СПИСЪК НА СЪКРАЩЕНИЯТА</w:t>
      </w:r>
    </w:p>
    <w:p w:rsidR="00277796" w:rsidRDefault="0031605F">
      <w:pPr>
        <w:tabs>
          <w:tab w:val="left" w:pos="3071"/>
        </w:tabs>
        <w:spacing w:before="65" w:line="252" w:lineRule="exact"/>
        <w:ind w:left="1371"/>
      </w:pPr>
      <w:r>
        <w:t>БФП</w:t>
      </w:r>
      <w:r>
        <w:tab/>
        <w:t>Безвъзмездна финансова</w:t>
      </w:r>
      <w:r>
        <w:rPr>
          <w:spacing w:val="-4"/>
        </w:rPr>
        <w:t xml:space="preserve"> </w:t>
      </w:r>
      <w:r>
        <w:t>помощ</w:t>
      </w:r>
    </w:p>
    <w:p w:rsidR="00277796" w:rsidRDefault="0031605F">
      <w:pPr>
        <w:tabs>
          <w:tab w:val="left" w:pos="3071"/>
        </w:tabs>
        <w:spacing w:line="252" w:lineRule="exact"/>
        <w:ind w:left="1371"/>
      </w:pPr>
      <w:r>
        <w:t>ГИС</w:t>
      </w:r>
      <w:r>
        <w:tab/>
        <w:t>Географска информационна</w:t>
      </w:r>
      <w:r>
        <w:rPr>
          <w:spacing w:val="-4"/>
        </w:rPr>
        <w:t xml:space="preserve"> </w:t>
      </w:r>
      <w:r>
        <w:t>система</w:t>
      </w:r>
    </w:p>
    <w:p w:rsidR="00277796" w:rsidRDefault="0031605F">
      <w:pPr>
        <w:tabs>
          <w:tab w:val="left" w:pos="3071"/>
        </w:tabs>
        <w:spacing w:before="2" w:line="252" w:lineRule="exact"/>
        <w:ind w:left="1371"/>
      </w:pPr>
      <w:r>
        <w:t>ДБФП</w:t>
      </w:r>
      <w:r>
        <w:tab/>
        <w:t>Договор за безвъзмездна финансова</w:t>
      </w:r>
      <w:r>
        <w:rPr>
          <w:spacing w:val="-2"/>
        </w:rPr>
        <w:t xml:space="preserve"> </w:t>
      </w:r>
      <w:r>
        <w:t>помощ</w:t>
      </w:r>
    </w:p>
    <w:p w:rsidR="00277796" w:rsidRDefault="0031605F">
      <w:pPr>
        <w:tabs>
          <w:tab w:val="left" w:pos="3071"/>
        </w:tabs>
        <w:spacing w:line="252" w:lineRule="exact"/>
        <w:ind w:left="1371"/>
      </w:pPr>
      <w:r>
        <w:t>ЕЕ</w:t>
      </w:r>
      <w:r>
        <w:tab/>
        <w:t>Енергийна</w:t>
      </w:r>
      <w:r>
        <w:rPr>
          <w:spacing w:val="-1"/>
        </w:rPr>
        <w:t xml:space="preserve"> </w:t>
      </w:r>
      <w:r>
        <w:t>ефективност</w:t>
      </w:r>
    </w:p>
    <w:p w:rsidR="00277796" w:rsidRDefault="0031605F">
      <w:pPr>
        <w:tabs>
          <w:tab w:val="left" w:pos="3071"/>
        </w:tabs>
        <w:spacing w:line="252" w:lineRule="exact"/>
        <w:ind w:left="1371"/>
      </w:pPr>
      <w:r>
        <w:t>ЕС</w:t>
      </w:r>
      <w:r>
        <w:tab/>
        <w:t>Европейски</w:t>
      </w:r>
      <w:r>
        <w:rPr>
          <w:spacing w:val="-1"/>
        </w:rPr>
        <w:t xml:space="preserve"> </w:t>
      </w:r>
      <w:r>
        <w:t>съюз</w:t>
      </w:r>
    </w:p>
    <w:p w:rsidR="00277796" w:rsidRDefault="0031605F">
      <w:pPr>
        <w:tabs>
          <w:tab w:val="left" w:pos="3071"/>
        </w:tabs>
        <w:spacing w:line="252" w:lineRule="exact"/>
        <w:ind w:left="1371"/>
      </w:pPr>
      <w:r>
        <w:t>ЕФРР</w:t>
      </w:r>
      <w:r>
        <w:tab/>
        <w:t>Европейски фонд за регионално</w:t>
      </w:r>
      <w:r>
        <w:rPr>
          <w:spacing w:val="-4"/>
        </w:rPr>
        <w:t xml:space="preserve"> </w:t>
      </w:r>
      <w:r>
        <w:t>развитие</w:t>
      </w:r>
    </w:p>
    <w:p w:rsidR="00277796" w:rsidRDefault="0031605F">
      <w:pPr>
        <w:tabs>
          <w:tab w:val="left" w:pos="3071"/>
        </w:tabs>
        <w:spacing w:line="252" w:lineRule="exact"/>
        <w:ind w:left="1371"/>
      </w:pPr>
      <w:r>
        <w:t>ЗБР</w:t>
      </w:r>
      <w:r>
        <w:tab/>
        <w:t>Закон за биологичното разнообразие</w:t>
      </w:r>
    </w:p>
    <w:p w:rsidR="00277796" w:rsidRDefault="0031605F">
      <w:pPr>
        <w:tabs>
          <w:tab w:val="left" w:pos="3119"/>
        </w:tabs>
        <w:spacing w:line="252" w:lineRule="exact"/>
        <w:ind w:left="1371"/>
      </w:pPr>
      <w:r>
        <w:t>ЗООС</w:t>
      </w:r>
      <w:r>
        <w:tab/>
        <w:t>Закон за опазване на околната</w:t>
      </w:r>
      <w:r>
        <w:rPr>
          <w:spacing w:val="-1"/>
        </w:rPr>
        <w:t xml:space="preserve"> </w:t>
      </w:r>
      <w:r>
        <w:t>среда</w:t>
      </w:r>
    </w:p>
    <w:p w:rsidR="00277796" w:rsidRDefault="0031605F">
      <w:pPr>
        <w:tabs>
          <w:tab w:val="left" w:pos="3071"/>
        </w:tabs>
        <w:spacing w:before="2" w:line="252" w:lineRule="exact"/>
        <w:ind w:left="1371"/>
      </w:pPr>
      <w:r>
        <w:t>ЗОП</w:t>
      </w:r>
      <w:r>
        <w:tab/>
        <w:t>Закон за обществените</w:t>
      </w:r>
      <w:r>
        <w:rPr>
          <w:spacing w:val="-18"/>
        </w:rPr>
        <w:t xml:space="preserve"> </w:t>
      </w:r>
      <w:r>
        <w:t>поръчки</w:t>
      </w:r>
    </w:p>
    <w:p w:rsidR="00277796" w:rsidRDefault="0031605F">
      <w:pPr>
        <w:tabs>
          <w:tab w:val="left" w:pos="3071"/>
        </w:tabs>
        <w:spacing w:line="252" w:lineRule="exact"/>
        <w:ind w:left="1371"/>
      </w:pPr>
      <w:r>
        <w:t>ЗРР</w:t>
      </w:r>
      <w:r>
        <w:tab/>
        <w:t>Закон за регионалното</w:t>
      </w:r>
      <w:r>
        <w:rPr>
          <w:spacing w:val="-17"/>
        </w:rPr>
        <w:t xml:space="preserve"> </w:t>
      </w:r>
      <w:r>
        <w:t>развитие</w:t>
      </w:r>
    </w:p>
    <w:p w:rsidR="00277796" w:rsidRDefault="0031605F">
      <w:pPr>
        <w:tabs>
          <w:tab w:val="left" w:pos="3071"/>
        </w:tabs>
        <w:spacing w:line="252" w:lineRule="exact"/>
        <w:ind w:left="1371"/>
      </w:pPr>
      <w:r>
        <w:t>ЗУТ</w:t>
      </w:r>
      <w:r>
        <w:tab/>
        <w:t>Закон за устройство на</w:t>
      </w:r>
      <w:r>
        <w:rPr>
          <w:spacing w:val="-1"/>
        </w:rPr>
        <w:t xml:space="preserve"> </w:t>
      </w:r>
      <w:r>
        <w:t>територията</w:t>
      </w:r>
    </w:p>
    <w:p w:rsidR="00277796" w:rsidRDefault="0031605F">
      <w:pPr>
        <w:tabs>
          <w:tab w:val="left" w:pos="3071"/>
        </w:tabs>
        <w:ind w:left="1371" w:right="2088"/>
      </w:pPr>
      <w:r>
        <w:t>ЗКАИИП</w:t>
      </w:r>
      <w:r>
        <w:tab/>
        <w:t>Закон за Камарите на арх. и инж. в инвестиционното проектиране ЗОС</w:t>
      </w:r>
      <w:r>
        <w:tab/>
        <w:t>Закон за общинската</w:t>
      </w:r>
      <w:r>
        <w:rPr>
          <w:spacing w:val="-1"/>
        </w:rPr>
        <w:t xml:space="preserve"> </w:t>
      </w:r>
      <w:r>
        <w:t>собственост</w:t>
      </w:r>
    </w:p>
    <w:p w:rsidR="00277796" w:rsidRDefault="0031605F">
      <w:pPr>
        <w:tabs>
          <w:tab w:val="left" w:pos="3071"/>
        </w:tabs>
        <w:spacing w:before="2" w:line="252" w:lineRule="exact"/>
        <w:ind w:left="1371"/>
      </w:pPr>
      <w:r>
        <w:t>ЗПЧП</w:t>
      </w:r>
      <w:r>
        <w:tab/>
        <w:t>Закон за публично-частното</w:t>
      </w:r>
      <w:r>
        <w:rPr>
          <w:spacing w:val="-4"/>
        </w:rPr>
        <w:t xml:space="preserve"> </w:t>
      </w:r>
      <w:r>
        <w:t>партньорство</w:t>
      </w:r>
    </w:p>
    <w:p w:rsidR="00277796" w:rsidRDefault="0031605F">
      <w:pPr>
        <w:tabs>
          <w:tab w:val="left" w:pos="3071"/>
        </w:tabs>
        <w:ind w:left="1371" w:right="2307"/>
      </w:pPr>
      <w:r>
        <w:t>ЗМСМА</w:t>
      </w:r>
      <w:r>
        <w:tab/>
        <w:t>Закон за местното самоуправление и местната администрация ИПГВР</w:t>
      </w:r>
      <w:r>
        <w:tab/>
        <w:t>Интегриран план за градско възстановяване и</w:t>
      </w:r>
      <w:r>
        <w:rPr>
          <w:spacing w:val="-16"/>
        </w:rPr>
        <w:t xml:space="preserve"> </w:t>
      </w:r>
      <w:r>
        <w:t>развитие</w:t>
      </w:r>
    </w:p>
    <w:p w:rsidR="00277796" w:rsidRDefault="0031605F">
      <w:pPr>
        <w:tabs>
          <w:tab w:val="left" w:pos="3071"/>
        </w:tabs>
        <w:spacing w:line="251" w:lineRule="exact"/>
        <w:ind w:left="1371"/>
      </w:pPr>
      <w:r>
        <w:t>МЗХ</w:t>
      </w:r>
      <w:r>
        <w:tab/>
        <w:t>Министерство на земеделието и</w:t>
      </w:r>
      <w:r>
        <w:rPr>
          <w:spacing w:val="-8"/>
        </w:rPr>
        <w:t xml:space="preserve"> </w:t>
      </w:r>
      <w:r>
        <w:t>храните</w:t>
      </w:r>
    </w:p>
    <w:p w:rsidR="00277796" w:rsidRDefault="0031605F">
      <w:pPr>
        <w:tabs>
          <w:tab w:val="left" w:pos="3071"/>
        </w:tabs>
        <w:spacing w:line="252" w:lineRule="exact"/>
        <w:ind w:left="1371"/>
      </w:pPr>
      <w:r>
        <w:t>МИЕ</w:t>
      </w:r>
      <w:r>
        <w:tab/>
        <w:t>Министерство на икономиката и</w:t>
      </w:r>
      <w:r>
        <w:rPr>
          <w:spacing w:val="-5"/>
        </w:rPr>
        <w:t xml:space="preserve"> </w:t>
      </w:r>
      <w:r>
        <w:t>енергетиката</w:t>
      </w:r>
    </w:p>
    <w:p w:rsidR="00277796" w:rsidRDefault="0031605F">
      <w:pPr>
        <w:tabs>
          <w:tab w:val="left" w:pos="3071"/>
        </w:tabs>
        <w:spacing w:line="252" w:lineRule="exact"/>
        <w:ind w:left="1371"/>
      </w:pPr>
      <w:r>
        <w:t>МИП</w:t>
      </w:r>
      <w:r>
        <w:tab/>
        <w:t>Министерство на инвестиционното</w:t>
      </w:r>
      <w:r>
        <w:rPr>
          <w:spacing w:val="-7"/>
        </w:rPr>
        <w:t xml:space="preserve"> </w:t>
      </w:r>
      <w:r>
        <w:t>проектиране</w:t>
      </w:r>
    </w:p>
    <w:p w:rsidR="00277796" w:rsidRDefault="0031605F">
      <w:pPr>
        <w:tabs>
          <w:tab w:val="left" w:pos="3071"/>
        </w:tabs>
        <w:spacing w:before="1" w:line="252" w:lineRule="exact"/>
        <w:ind w:left="1371"/>
      </w:pPr>
      <w:r>
        <w:t>МОПТ</w:t>
      </w:r>
      <w:r>
        <w:tab/>
        <w:t>Масов обществен пътнически</w:t>
      </w:r>
      <w:r>
        <w:rPr>
          <w:spacing w:val="-5"/>
        </w:rPr>
        <w:t xml:space="preserve"> </w:t>
      </w:r>
      <w:r>
        <w:t>транспорт</w:t>
      </w:r>
    </w:p>
    <w:p w:rsidR="00277796" w:rsidRDefault="0031605F">
      <w:pPr>
        <w:tabs>
          <w:tab w:val="left" w:pos="3071"/>
        </w:tabs>
        <w:spacing w:line="252" w:lineRule="exact"/>
        <w:ind w:left="1371"/>
      </w:pPr>
      <w:r>
        <w:t>МОСВ</w:t>
      </w:r>
      <w:r>
        <w:tab/>
        <w:t>Министерство на околната среда и</w:t>
      </w:r>
      <w:r>
        <w:rPr>
          <w:spacing w:val="-21"/>
        </w:rPr>
        <w:t xml:space="preserve"> </w:t>
      </w:r>
      <w:r>
        <w:t>водите</w:t>
      </w:r>
    </w:p>
    <w:p w:rsidR="00277796" w:rsidRDefault="0031605F">
      <w:pPr>
        <w:tabs>
          <w:tab w:val="left" w:pos="3071"/>
        </w:tabs>
        <w:spacing w:line="252" w:lineRule="exact"/>
        <w:ind w:left="1371"/>
      </w:pPr>
      <w:r>
        <w:t>МОН</w:t>
      </w:r>
      <w:r>
        <w:tab/>
        <w:t>Министерство на образованието и</w:t>
      </w:r>
      <w:r>
        <w:rPr>
          <w:spacing w:val="-22"/>
        </w:rPr>
        <w:t xml:space="preserve"> </w:t>
      </w:r>
      <w:r>
        <w:t>науката</w:t>
      </w:r>
    </w:p>
    <w:p w:rsidR="00277796" w:rsidRDefault="0031605F">
      <w:pPr>
        <w:tabs>
          <w:tab w:val="left" w:pos="3071"/>
        </w:tabs>
        <w:spacing w:line="252" w:lineRule="exact"/>
        <w:ind w:left="1371"/>
      </w:pPr>
      <w:r>
        <w:t>МП</w:t>
      </w:r>
      <w:r>
        <w:tab/>
        <w:t>Министерство на</w:t>
      </w:r>
      <w:r>
        <w:rPr>
          <w:spacing w:val="-5"/>
        </w:rPr>
        <w:t xml:space="preserve"> </w:t>
      </w:r>
      <w:r>
        <w:t>правосъдието</w:t>
      </w:r>
    </w:p>
    <w:p w:rsidR="00277796" w:rsidRDefault="0031605F">
      <w:pPr>
        <w:tabs>
          <w:tab w:val="left" w:pos="3071"/>
        </w:tabs>
        <w:spacing w:line="252" w:lineRule="exact"/>
        <w:ind w:left="1371"/>
      </w:pPr>
      <w:r>
        <w:t>МРР</w:t>
      </w:r>
      <w:r>
        <w:tab/>
        <w:t>Министерство на регионалното</w:t>
      </w:r>
      <w:r>
        <w:rPr>
          <w:spacing w:val="-4"/>
        </w:rPr>
        <w:t xml:space="preserve"> </w:t>
      </w:r>
      <w:r>
        <w:t>развитие</w:t>
      </w:r>
    </w:p>
    <w:p w:rsidR="00277796" w:rsidRDefault="0031605F">
      <w:pPr>
        <w:tabs>
          <w:tab w:val="left" w:pos="3071"/>
        </w:tabs>
        <w:spacing w:before="2" w:line="252" w:lineRule="exact"/>
        <w:ind w:left="1371"/>
      </w:pPr>
      <w:r>
        <w:t>МСП</w:t>
      </w:r>
      <w:r>
        <w:tab/>
        <w:t>Малки и средни</w:t>
      </w:r>
      <w:r>
        <w:rPr>
          <w:spacing w:val="-6"/>
        </w:rPr>
        <w:t xml:space="preserve"> </w:t>
      </w:r>
      <w:r>
        <w:t>предприятия</w:t>
      </w:r>
    </w:p>
    <w:p w:rsidR="00277796" w:rsidRDefault="0031605F">
      <w:pPr>
        <w:tabs>
          <w:tab w:val="left" w:pos="3071"/>
        </w:tabs>
        <w:spacing w:line="252" w:lineRule="exact"/>
        <w:ind w:left="1371"/>
      </w:pPr>
      <w:r>
        <w:t>МТС</w:t>
      </w:r>
      <w:r>
        <w:tab/>
        <w:t>Министерство на транспорта и</w:t>
      </w:r>
      <w:r>
        <w:rPr>
          <w:spacing w:val="-11"/>
        </w:rPr>
        <w:t xml:space="preserve"> </w:t>
      </w:r>
      <w:r>
        <w:t>съобщенията</w:t>
      </w:r>
    </w:p>
    <w:p w:rsidR="00277796" w:rsidRDefault="0031605F">
      <w:pPr>
        <w:tabs>
          <w:tab w:val="left" w:pos="3071"/>
        </w:tabs>
        <w:spacing w:line="252" w:lineRule="exact"/>
        <w:ind w:left="1371"/>
      </w:pPr>
      <w:r>
        <w:t>МТСП</w:t>
      </w:r>
      <w:r>
        <w:tab/>
        <w:t>Министерство на труда и социалната</w:t>
      </w:r>
      <w:r>
        <w:rPr>
          <w:spacing w:val="-9"/>
        </w:rPr>
        <w:t xml:space="preserve"> </w:t>
      </w:r>
      <w:r>
        <w:t>политика</w:t>
      </w:r>
    </w:p>
    <w:p w:rsidR="00277796" w:rsidRDefault="0031605F">
      <w:pPr>
        <w:tabs>
          <w:tab w:val="left" w:pos="3071"/>
        </w:tabs>
        <w:spacing w:line="252" w:lineRule="exact"/>
        <w:ind w:left="1371"/>
      </w:pPr>
      <w:r>
        <w:t>НСИ</w:t>
      </w:r>
      <w:r>
        <w:tab/>
        <w:t>Национален статистически</w:t>
      </w:r>
      <w:r>
        <w:rPr>
          <w:spacing w:val="-1"/>
        </w:rPr>
        <w:t xml:space="preserve"> </w:t>
      </w:r>
      <w:r>
        <w:t>институт</w:t>
      </w:r>
    </w:p>
    <w:p w:rsidR="00277796" w:rsidRDefault="0031605F">
      <w:pPr>
        <w:tabs>
          <w:tab w:val="left" w:pos="3071"/>
        </w:tabs>
        <w:spacing w:line="252" w:lineRule="exact"/>
        <w:ind w:left="1371"/>
      </w:pPr>
      <w:r>
        <w:t>НСРР</w:t>
      </w:r>
      <w:r>
        <w:tab/>
        <w:t>Национална стратегия за регионално</w:t>
      </w:r>
      <w:r>
        <w:rPr>
          <w:spacing w:val="-7"/>
        </w:rPr>
        <w:t xml:space="preserve"> </w:t>
      </w:r>
      <w:r>
        <w:t>развитие</w:t>
      </w:r>
    </w:p>
    <w:p w:rsidR="00277796" w:rsidRDefault="0031605F">
      <w:pPr>
        <w:tabs>
          <w:tab w:val="left" w:pos="3071"/>
        </w:tabs>
        <w:spacing w:line="252" w:lineRule="exact"/>
        <w:ind w:left="1371"/>
      </w:pPr>
      <w:r>
        <w:t>ОПИП</w:t>
      </w:r>
      <w:r>
        <w:tab/>
        <w:t>Оперативна програма „Иновации и</w:t>
      </w:r>
      <w:r>
        <w:rPr>
          <w:spacing w:val="-4"/>
        </w:rPr>
        <w:t xml:space="preserve"> </w:t>
      </w:r>
      <w:r>
        <w:t>предприемачество”</w:t>
      </w:r>
    </w:p>
    <w:p w:rsidR="00277796" w:rsidRDefault="0031605F">
      <w:pPr>
        <w:tabs>
          <w:tab w:val="left" w:pos="3071"/>
        </w:tabs>
        <w:spacing w:before="2"/>
        <w:ind w:left="1371" w:right="1774"/>
      </w:pPr>
      <w:r>
        <w:t>ОПНОИР</w:t>
      </w:r>
      <w:r>
        <w:tab/>
        <w:t>Оперативна програма „Наука и образование за интелигентен растеж” ОПОС</w:t>
      </w:r>
      <w:r>
        <w:tab/>
        <w:t>Оперативна програма „Околна</w:t>
      </w:r>
      <w:r>
        <w:rPr>
          <w:spacing w:val="-2"/>
        </w:rPr>
        <w:t xml:space="preserve"> </w:t>
      </w:r>
      <w:r>
        <w:t>среда”</w:t>
      </w:r>
    </w:p>
    <w:p w:rsidR="00277796" w:rsidRDefault="0031605F">
      <w:pPr>
        <w:tabs>
          <w:tab w:val="left" w:pos="3071"/>
        </w:tabs>
        <w:spacing w:line="251" w:lineRule="exact"/>
        <w:ind w:left="1371"/>
      </w:pPr>
      <w:r>
        <w:t>ОПР</w:t>
      </w:r>
      <w:r>
        <w:tab/>
        <w:t>Общински план за</w:t>
      </w:r>
      <w:r>
        <w:rPr>
          <w:spacing w:val="-1"/>
        </w:rPr>
        <w:t xml:space="preserve"> </w:t>
      </w:r>
      <w:r>
        <w:t>развитие</w:t>
      </w:r>
    </w:p>
    <w:p w:rsidR="00277796" w:rsidRDefault="0031605F">
      <w:pPr>
        <w:tabs>
          <w:tab w:val="left" w:pos="3112"/>
        </w:tabs>
        <w:ind w:left="3112" w:right="1745" w:hanging="1741"/>
      </w:pPr>
      <w:r>
        <w:t>ОПРР</w:t>
      </w:r>
      <w:r>
        <w:tab/>
        <w:t>Оперативна програма „Регионално развитие” 2007-2013/ Оперативна програма „Региони в растеж” 2014-2020</w:t>
      </w:r>
      <w:r>
        <w:rPr>
          <w:spacing w:val="-8"/>
        </w:rPr>
        <w:t xml:space="preserve"> </w:t>
      </w:r>
      <w:r>
        <w:t>г.</w:t>
      </w:r>
    </w:p>
    <w:p w:rsidR="00277796" w:rsidRDefault="0031605F">
      <w:pPr>
        <w:tabs>
          <w:tab w:val="left" w:pos="3071"/>
        </w:tabs>
        <w:spacing w:before="2"/>
        <w:ind w:left="1371" w:right="2798"/>
      </w:pPr>
      <w:r>
        <w:t>ПР</w:t>
      </w:r>
      <w:r>
        <w:rPr>
          <w:spacing w:val="-2"/>
        </w:rPr>
        <w:t xml:space="preserve"> </w:t>
      </w:r>
      <w:r>
        <w:t>на ОПР</w:t>
      </w:r>
      <w:r>
        <w:tab/>
        <w:t>Програма за реализация на Общинския план за развитие ОСР</w:t>
      </w:r>
      <w:r>
        <w:tab/>
        <w:t>Областна стратегия за</w:t>
      </w:r>
      <w:r>
        <w:rPr>
          <w:spacing w:val="-10"/>
        </w:rPr>
        <w:t xml:space="preserve"> </w:t>
      </w:r>
      <w:r>
        <w:t>развитие</w:t>
      </w:r>
    </w:p>
    <w:p w:rsidR="00277796" w:rsidRDefault="0031605F">
      <w:pPr>
        <w:tabs>
          <w:tab w:val="left" w:pos="3071"/>
        </w:tabs>
        <w:spacing w:line="251" w:lineRule="exact"/>
        <w:ind w:left="1371"/>
      </w:pPr>
      <w:r>
        <w:t>ОУП</w:t>
      </w:r>
      <w:r>
        <w:tab/>
        <w:t>Общ устройствен</w:t>
      </w:r>
      <w:r>
        <w:rPr>
          <w:spacing w:val="-4"/>
        </w:rPr>
        <w:t xml:space="preserve"> </w:t>
      </w:r>
      <w:r>
        <w:t>план</w:t>
      </w:r>
    </w:p>
    <w:p w:rsidR="00277796" w:rsidRDefault="0031605F">
      <w:pPr>
        <w:tabs>
          <w:tab w:val="left" w:pos="3071"/>
        </w:tabs>
        <w:spacing w:line="252" w:lineRule="exact"/>
        <w:ind w:left="1371"/>
      </w:pPr>
      <w:r>
        <w:t>ПУП</w:t>
      </w:r>
      <w:r>
        <w:tab/>
        <w:t>Подробен устройствен</w:t>
      </w:r>
      <w:r>
        <w:rPr>
          <w:spacing w:val="-3"/>
        </w:rPr>
        <w:t xml:space="preserve"> </w:t>
      </w:r>
      <w:r>
        <w:t>план</w:t>
      </w:r>
    </w:p>
    <w:p w:rsidR="00277796" w:rsidRDefault="0031605F">
      <w:pPr>
        <w:tabs>
          <w:tab w:val="left" w:pos="3071"/>
        </w:tabs>
        <w:spacing w:line="252" w:lineRule="exact"/>
        <w:ind w:left="1371"/>
      </w:pPr>
      <w:r>
        <w:t>ПЧП</w:t>
      </w:r>
      <w:r>
        <w:tab/>
        <w:t>Публично-частно</w:t>
      </w:r>
      <w:r>
        <w:rPr>
          <w:spacing w:val="-4"/>
        </w:rPr>
        <w:t xml:space="preserve"> </w:t>
      </w:r>
      <w:r>
        <w:t>партньорство</w:t>
      </w:r>
    </w:p>
    <w:p w:rsidR="00277796" w:rsidRDefault="0031605F">
      <w:pPr>
        <w:tabs>
          <w:tab w:val="left" w:pos="3071"/>
        </w:tabs>
        <w:spacing w:before="2"/>
        <w:ind w:left="1371" w:right="3706"/>
      </w:pPr>
      <w:r>
        <w:t>РИОСВ</w:t>
      </w:r>
      <w:r>
        <w:tab/>
        <w:t>Регионална инспекция по околна среда и води СГО</w:t>
      </w:r>
      <w:r>
        <w:tab/>
        <w:t>Структури на гражданското</w:t>
      </w:r>
      <w:r>
        <w:rPr>
          <w:spacing w:val="-9"/>
        </w:rPr>
        <w:t xml:space="preserve"> </w:t>
      </w:r>
      <w:r>
        <w:t>общество</w:t>
      </w:r>
    </w:p>
    <w:p w:rsidR="00277796" w:rsidRDefault="0031605F">
      <w:pPr>
        <w:tabs>
          <w:tab w:val="left" w:pos="3071"/>
        </w:tabs>
        <w:spacing w:line="252" w:lineRule="exact"/>
        <w:ind w:left="1371"/>
      </w:pPr>
      <w:r>
        <w:t>СКФ</w:t>
      </w:r>
      <w:r>
        <w:tab/>
        <w:t>Структурни и Кохезионен</w:t>
      </w:r>
      <w:r>
        <w:rPr>
          <w:spacing w:val="-3"/>
        </w:rPr>
        <w:t xml:space="preserve"> </w:t>
      </w:r>
      <w:r>
        <w:t>фонд</w:t>
      </w:r>
    </w:p>
    <w:p w:rsidR="00277796" w:rsidRDefault="0031605F">
      <w:pPr>
        <w:tabs>
          <w:tab w:val="left" w:pos="3071"/>
        </w:tabs>
        <w:spacing w:line="252" w:lineRule="exact"/>
        <w:ind w:left="1371"/>
      </w:pPr>
      <w:r>
        <w:t>ТП</w:t>
      </w:r>
      <w:r>
        <w:tab/>
        <w:t>Техническа</w:t>
      </w:r>
      <w:r>
        <w:rPr>
          <w:spacing w:val="-4"/>
        </w:rPr>
        <w:t xml:space="preserve"> </w:t>
      </w:r>
      <w:r>
        <w:t>помощ</w:t>
      </w:r>
    </w:p>
    <w:p w:rsidR="00277796" w:rsidRDefault="0031605F">
      <w:pPr>
        <w:tabs>
          <w:tab w:val="left" w:pos="3071"/>
        </w:tabs>
        <w:spacing w:line="252" w:lineRule="exact"/>
        <w:ind w:left="1371"/>
      </w:pPr>
      <w:r>
        <w:t>УО</w:t>
      </w:r>
      <w:r>
        <w:tab/>
        <w:t>Управляващ</w:t>
      </w:r>
      <w:r>
        <w:rPr>
          <w:spacing w:val="-5"/>
        </w:rPr>
        <w:t xml:space="preserve"> </w:t>
      </w:r>
      <w:r>
        <w:t>орган</w:t>
      </w:r>
    </w:p>
    <w:p w:rsidR="00451870" w:rsidRDefault="0031605F" w:rsidP="007C3AD0">
      <w:pPr>
        <w:tabs>
          <w:tab w:val="left" w:pos="3071"/>
        </w:tabs>
        <w:ind w:left="1371" w:right="1597"/>
        <w:rPr>
          <w:b/>
          <w:sz w:val="27"/>
          <w:lang w:val="en-US"/>
        </w:rPr>
      </w:pPr>
      <w:r>
        <w:lastRenderedPageBreak/>
        <w:t>ФЛАГ</w:t>
      </w:r>
      <w:r>
        <w:tab/>
        <w:t>Фонд за органите на местното самоуправление в България - ФЛАГ ЕАД СЗР</w:t>
      </w:r>
      <w:r>
        <w:tab/>
        <w:t>Северозападен район от ниво</w:t>
      </w:r>
      <w:r>
        <w:rPr>
          <w:spacing w:val="-3"/>
        </w:rPr>
        <w:t xml:space="preserve"> </w:t>
      </w:r>
      <w:r>
        <w:t>2</w:t>
      </w:r>
    </w:p>
    <w:p w:rsidR="00451870" w:rsidRPr="004810FC" w:rsidRDefault="00451870">
      <w:pPr>
        <w:pStyle w:val="a3"/>
        <w:spacing w:before="11"/>
        <w:rPr>
          <w:b/>
          <w:sz w:val="27"/>
          <w:lang w:val="en-US"/>
        </w:rPr>
      </w:pPr>
    </w:p>
    <w:p w:rsidR="00277796" w:rsidRDefault="0031605F" w:rsidP="00732B5A">
      <w:pPr>
        <w:pStyle w:val="1"/>
        <w:ind w:left="238" w:firstLine="482"/>
        <w:rPr>
          <w:color w:val="006192"/>
        </w:rPr>
      </w:pPr>
      <w:bookmarkStart w:id="3" w:name="_bookmark4"/>
      <w:bookmarkEnd w:id="3"/>
      <w:r>
        <w:rPr>
          <w:color w:val="006192"/>
        </w:rPr>
        <w:t>ВЪВЕДЕНИЕ</w:t>
      </w:r>
      <w:r w:rsidR="00451870">
        <w:rPr>
          <w:color w:val="006192"/>
        </w:rPr>
        <w:t xml:space="preserve"> </w:t>
      </w:r>
    </w:p>
    <w:p w:rsidR="00451870" w:rsidRDefault="00451870">
      <w:pPr>
        <w:pStyle w:val="1"/>
        <w:ind w:left="238"/>
        <w:rPr>
          <w:color w:val="006192"/>
        </w:rPr>
      </w:pPr>
    </w:p>
    <w:p w:rsidR="009C5697" w:rsidRPr="00451870" w:rsidRDefault="009C5697" w:rsidP="00732B5A">
      <w:pPr>
        <w:spacing w:before="44" w:line="280" w:lineRule="auto"/>
        <w:ind w:left="476" w:right="964" w:firstLine="238"/>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Във връзка с присъединяването на България към Европейския съюз, страната ни хармонизира своите политики с тези на Европейския съюз и транспонира законодателството му. Политиката по насърчаване на Възобновяемите енергийни източници /ВЕИ/ има най-голям приоритет в ЕС, като</w:t>
      </w:r>
      <w:r w:rsidR="003954E2">
        <w:rPr>
          <w:rFonts w:ascii="Times New Roman" w:eastAsia="Cambria" w:hAnsi="Times New Roman" w:cs="Times New Roman"/>
          <w:sz w:val="24"/>
          <w:szCs w:val="24"/>
        </w:rPr>
        <w:t xml:space="preserve"> </w:t>
      </w:r>
      <w:r w:rsidRPr="00451870">
        <w:rPr>
          <w:rFonts w:ascii="Times New Roman" w:eastAsia="Cambria" w:hAnsi="Times New Roman" w:cs="Times New Roman"/>
          <w:sz w:val="24"/>
          <w:szCs w:val="24"/>
        </w:rPr>
        <w:t>по  тази  причина  се прилагат голям брой политики и мерки, насочени към тяхното</w:t>
      </w:r>
      <w:r w:rsidRPr="00451870">
        <w:rPr>
          <w:rFonts w:ascii="Times New Roman" w:eastAsia="Cambria" w:hAnsi="Times New Roman" w:cs="Times New Roman"/>
          <w:spacing w:val="28"/>
          <w:sz w:val="24"/>
          <w:szCs w:val="24"/>
        </w:rPr>
        <w:t xml:space="preserve"> </w:t>
      </w:r>
      <w:r w:rsidRPr="00451870">
        <w:rPr>
          <w:rFonts w:ascii="Times New Roman" w:eastAsia="Cambria" w:hAnsi="Times New Roman" w:cs="Times New Roman"/>
          <w:sz w:val="24"/>
          <w:szCs w:val="24"/>
        </w:rPr>
        <w:t>развитие.</w:t>
      </w:r>
    </w:p>
    <w:p w:rsidR="009C5697" w:rsidRPr="00451870" w:rsidRDefault="009C5697" w:rsidP="00732B5A">
      <w:pPr>
        <w:spacing w:before="192"/>
        <w:ind w:left="476" w:firstLine="238"/>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 xml:space="preserve">В    основата    на    децентрализация    и    разширяване,    правомощията    на </w:t>
      </w:r>
      <w:r w:rsidRPr="00451870">
        <w:rPr>
          <w:rFonts w:ascii="Times New Roman" w:eastAsia="Cambria" w:hAnsi="Times New Roman" w:cs="Times New Roman"/>
          <w:spacing w:val="11"/>
          <w:sz w:val="24"/>
          <w:szCs w:val="24"/>
        </w:rPr>
        <w:t xml:space="preserve"> </w:t>
      </w:r>
      <w:r w:rsidRPr="00451870">
        <w:rPr>
          <w:rFonts w:ascii="Times New Roman" w:eastAsia="Cambria" w:hAnsi="Times New Roman" w:cs="Times New Roman"/>
          <w:sz w:val="24"/>
          <w:szCs w:val="24"/>
        </w:rPr>
        <w:t>местното</w:t>
      </w:r>
    </w:p>
    <w:p w:rsidR="009C5697" w:rsidRPr="00451870" w:rsidRDefault="009C5697" w:rsidP="00732B5A">
      <w:pPr>
        <w:tabs>
          <w:tab w:val="left" w:pos="2803"/>
        </w:tabs>
        <w:spacing w:before="47"/>
        <w:ind w:left="476"/>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самоуправление</w:t>
      </w:r>
      <w:r w:rsidRPr="00451870">
        <w:rPr>
          <w:rFonts w:ascii="Times New Roman" w:eastAsia="Cambria" w:hAnsi="Times New Roman" w:cs="Times New Roman"/>
          <w:sz w:val="24"/>
          <w:szCs w:val="24"/>
        </w:rPr>
        <w:tab/>
        <w:t>придобиват    все   по    значителни   функции    в    управлението</w:t>
      </w:r>
      <w:r w:rsidRPr="00451870">
        <w:rPr>
          <w:rFonts w:ascii="Times New Roman" w:eastAsia="Cambria" w:hAnsi="Times New Roman" w:cs="Times New Roman"/>
          <w:spacing w:val="8"/>
          <w:sz w:val="24"/>
          <w:szCs w:val="24"/>
        </w:rPr>
        <w:t xml:space="preserve"> </w:t>
      </w:r>
      <w:r w:rsidRPr="00451870">
        <w:rPr>
          <w:rFonts w:ascii="Times New Roman" w:eastAsia="Cambria" w:hAnsi="Times New Roman" w:cs="Times New Roman"/>
          <w:sz w:val="24"/>
          <w:szCs w:val="24"/>
        </w:rPr>
        <w:t>на</w:t>
      </w:r>
    </w:p>
    <w:p w:rsidR="009C5697" w:rsidRPr="00451870" w:rsidRDefault="009C5697" w:rsidP="00732B5A">
      <w:pPr>
        <w:spacing w:before="45"/>
        <w:ind w:left="476"/>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 xml:space="preserve">енергията.   Рационалното  използване   на   енергийните  ресурси,   производството </w:t>
      </w:r>
      <w:r w:rsidRPr="00451870">
        <w:rPr>
          <w:rFonts w:ascii="Times New Roman" w:eastAsia="Cambria" w:hAnsi="Times New Roman" w:cs="Times New Roman"/>
          <w:spacing w:val="15"/>
          <w:sz w:val="24"/>
          <w:szCs w:val="24"/>
        </w:rPr>
        <w:t xml:space="preserve"> </w:t>
      </w:r>
      <w:r w:rsidRPr="00451870">
        <w:rPr>
          <w:rFonts w:ascii="Times New Roman" w:eastAsia="Cambria" w:hAnsi="Times New Roman" w:cs="Times New Roman"/>
          <w:sz w:val="24"/>
          <w:szCs w:val="24"/>
        </w:rPr>
        <w:t>и</w:t>
      </w:r>
    </w:p>
    <w:p w:rsidR="009C5697" w:rsidRPr="00451870" w:rsidRDefault="009C5697" w:rsidP="00732B5A">
      <w:pPr>
        <w:spacing w:before="49"/>
        <w:ind w:left="476"/>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доставката на енергия са основна грижа на общинските власти.</w:t>
      </w:r>
    </w:p>
    <w:p w:rsidR="009C5697" w:rsidRPr="00451870" w:rsidRDefault="009C5697" w:rsidP="00732B5A">
      <w:pPr>
        <w:spacing w:before="2"/>
        <w:ind w:left="476"/>
        <w:jc w:val="both"/>
        <w:rPr>
          <w:rFonts w:ascii="Times New Roman" w:eastAsia="Cambria" w:hAnsi="Times New Roman" w:cs="Times New Roman"/>
          <w:sz w:val="24"/>
          <w:szCs w:val="24"/>
        </w:rPr>
      </w:pPr>
    </w:p>
    <w:p w:rsidR="009C5697" w:rsidRPr="00451870" w:rsidRDefault="009C5697" w:rsidP="00732B5A">
      <w:pPr>
        <w:spacing w:before="1"/>
        <w:ind w:left="476" w:firstLine="720"/>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През</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последното</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десетилетие</w:t>
      </w:r>
      <w:r w:rsidRPr="00451870">
        <w:rPr>
          <w:rFonts w:ascii="Times New Roman" w:eastAsia="Cambria" w:hAnsi="Times New Roman" w:cs="Times New Roman"/>
          <w:spacing w:val="42"/>
          <w:sz w:val="24"/>
          <w:szCs w:val="24"/>
        </w:rPr>
        <w:t xml:space="preserve"> </w:t>
      </w:r>
      <w:r w:rsidRPr="00451870">
        <w:rPr>
          <w:rFonts w:ascii="Times New Roman" w:eastAsia="Cambria" w:hAnsi="Times New Roman" w:cs="Times New Roman"/>
          <w:sz w:val="24"/>
          <w:szCs w:val="24"/>
        </w:rPr>
        <w:t>нараства</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и</w:t>
      </w:r>
      <w:r w:rsidRPr="00451870">
        <w:rPr>
          <w:rFonts w:ascii="Times New Roman" w:eastAsia="Cambria" w:hAnsi="Times New Roman" w:cs="Times New Roman"/>
          <w:spacing w:val="46"/>
          <w:sz w:val="24"/>
          <w:szCs w:val="24"/>
        </w:rPr>
        <w:t xml:space="preserve"> </w:t>
      </w:r>
      <w:r w:rsidRPr="00451870">
        <w:rPr>
          <w:rFonts w:ascii="Times New Roman" w:eastAsia="Cambria" w:hAnsi="Times New Roman" w:cs="Times New Roman"/>
          <w:sz w:val="24"/>
          <w:szCs w:val="24"/>
        </w:rPr>
        <w:t>загрижеността</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за</w:t>
      </w:r>
      <w:r w:rsidRPr="00451870">
        <w:rPr>
          <w:rFonts w:ascii="Times New Roman" w:eastAsia="Cambria" w:hAnsi="Times New Roman" w:cs="Times New Roman"/>
          <w:spacing w:val="44"/>
          <w:sz w:val="24"/>
          <w:szCs w:val="24"/>
        </w:rPr>
        <w:t xml:space="preserve"> </w:t>
      </w:r>
      <w:r w:rsidRPr="00451870">
        <w:rPr>
          <w:rFonts w:ascii="Times New Roman" w:eastAsia="Cambria" w:hAnsi="Times New Roman" w:cs="Times New Roman"/>
          <w:sz w:val="24"/>
          <w:szCs w:val="24"/>
        </w:rPr>
        <w:t>ефекта</w:t>
      </w:r>
      <w:r w:rsidRPr="00451870">
        <w:rPr>
          <w:rFonts w:ascii="Times New Roman" w:eastAsia="Cambria" w:hAnsi="Times New Roman" w:cs="Times New Roman"/>
          <w:spacing w:val="44"/>
          <w:sz w:val="24"/>
          <w:szCs w:val="24"/>
        </w:rPr>
        <w:t xml:space="preserve"> </w:t>
      </w:r>
      <w:r w:rsidRPr="00451870">
        <w:rPr>
          <w:rFonts w:ascii="Times New Roman" w:eastAsia="Cambria" w:hAnsi="Times New Roman" w:cs="Times New Roman"/>
          <w:sz w:val="24"/>
          <w:szCs w:val="24"/>
        </w:rPr>
        <w:t>от</w:t>
      </w:r>
      <w:r w:rsidRPr="00451870">
        <w:rPr>
          <w:rFonts w:ascii="Times New Roman" w:eastAsia="Cambria" w:hAnsi="Times New Roman" w:cs="Times New Roman"/>
          <w:spacing w:val="40"/>
          <w:sz w:val="24"/>
          <w:szCs w:val="24"/>
        </w:rPr>
        <w:t xml:space="preserve"> </w:t>
      </w:r>
      <w:r w:rsidRPr="00451870">
        <w:rPr>
          <w:rFonts w:ascii="Times New Roman" w:eastAsia="Cambria" w:hAnsi="Times New Roman" w:cs="Times New Roman"/>
          <w:sz w:val="24"/>
          <w:szCs w:val="24"/>
        </w:rPr>
        <w:t>парниковите</w:t>
      </w:r>
    </w:p>
    <w:p w:rsidR="009C5697" w:rsidRPr="00451870" w:rsidRDefault="009C5697" w:rsidP="00732B5A">
      <w:pPr>
        <w:spacing w:before="44"/>
        <w:ind w:left="476"/>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 xml:space="preserve">газове    върху   изменението   на    климата    и    отговорността   на   местните  </w:t>
      </w:r>
      <w:r w:rsidRPr="00451870">
        <w:rPr>
          <w:rFonts w:ascii="Times New Roman" w:eastAsia="Cambria" w:hAnsi="Times New Roman" w:cs="Times New Roman"/>
          <w:spacing w:val="28"/>
          <w:sz w:val="24"/>
          <w:szCs w:val="24"/>
        </w:rPr>
        <w:t xml:space="preserve"> </w:t>
      </w:r>
      <w:r w:rsidRPr="00451870">
        <w:rPr>
          <w:rFonts w:ascii="Times New Roman" w:eastAsia="Cambria" w:hAnsi="Times New Roman" w:cs="Times New Roman"/>
          <w:sz w:val="24"/>
          <w:szCs w:val="24"/>
        </w:rPr>
        <w:t>власти.</w:t>
      </w:r>
    </w:p>
    <w:p w:rsidR="009C5697" w:rsidRPr="00451870" w:rsidRDefault="009C5697" w:rsidP="00732B5A">
      <w:pPr>
        <w:spacing w:before="47" w:line="280" w:lineRule="auto"/>
        <w:ind w:left="476" w:right="1012"/>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Енергийното планиране и осигуряване на енергийна независимост се превръща в основен компонент на политиката за устойчиво развитие на всяка община.</w:t>
      </w:r>
    </w:p>
    <w:p w:rsidR="009C5697" w:rsidRPr="00451870" w:rsidRDefault="009C5697" w:rsidP="00732B5A">
      <w:pPr>
        <w:spacing w:before="190" w:line="283" w:lineRule="auto"/>
        <w:ind w:left="476" w:right="1012" w:firstLine="238"/>
        <w:jc w:val="both"/>
        <w:rPr>
          <w:rFonts w:ascii="Times New Roman" w:eastAsia="Cambria" w:hAnsi="Times New Roman" w:cs="Times New Roman"/>
          <w:sz w:val="24"/>
          <w:szCs w:val="24"/>
        </w:rPr>
      </w:pPr>
      <w:r w:rsidRPr="00451870">
        <w:rPr>
          <w:rFonts w:ascii="Times New Roman" w:eastAsia="Cambria" w:hAnsi="Times New Roman" w:cs="Times New Roman"/>
          <w:sz w:val="24"/>
          <w:szCs w:val="24"/>
        </w:rPr>
        <w:t>Изпълняваните от общините функции по отношение на енергията ги поставят в различни роли:</w:t>
      </w:r>
    </w:p>
    <w:p w:rsidR="00F711C2" w:rsidRDefault="00F711C2">
      <w:pPr>
        <w:pStyle w:val="1"/>
        <w:ind w:left="238"/>
        <w:rPr>
          <w:color w:val="006192"/>
        </w:rPr>
      </w:pPr>
    </w:p>
    <w:p w:rsidR="00F711C2" w:rsidRDefault="0053392B">
      <w:pPr>
        <w:pStyle w:val="1"/>
        <w:ind w:left="238"/>
        <w:rPr>
          <w:color w:val="006192"/>
        </w:rPr>
      </w:pPr>
      <w:r>
        <w:rPr>
          <w:noProof/>
          <w:color w:val="006192"/>
          <w:lang w:bidi="ar-SA"/>
        </w:rPr>
        <w:lastRenderedPageBreak/>
        <w:drawing>
          <wp:inline distT="0" distB="0" distL="0" distR="0" wp14:anchorId="1771839F" wp14:editId="78D331CB">
            <wp:extent cx="5486400" cy="3200400"/>
            <wp:effectExtent l="0" t="38100" r="38100" b="19050"/>
            <wp:docPr id="3" name="Диагра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711C2" w:rsidRDefault="00F711C2">
      <w:pPr>
        <w:pStyle w:val="1"/>
        <w:ind w:left="238"/>
        <w:rPr>
          <w:color w:val="006192"/>
        </w:rPr>
      </w:pPr>
    </w:p>
    <w:p w:rsidR="00F711C2" w:rsidRPr="0053392B" w:rsidRDefault="0053392B" w:rsidP="0053392B">
      <w:pPr>
        <w:pStyle w:val="1"/>
        <w:ind w:left="238"/>
        <w:jc w:val="center"/>
        <w:rPr>
          <w:color w:val="006192"/>
          <w:sz w:val="22"/>
          <w:szCs w:val="22"/>
        </w:rPr>
      </w:pPr>
      <w:r w:rsidRPr="0053392B">
        <w:rPr>
          <w:color w:val="006192"/>
          <w:sz w:val="22"/>
          <w:szCs w:val="22"/>
        </w:rPr>
        <w:t>Фиг.1 Функции на общината</w:t>
      </w:r>
    </w:p>
    <w:p w:rsidR="00F711C2" w:rsidRDefault="00F711C2">
      <w:pPr>
        <w:pStyle w:val="1"/>
        <w:ind w:left="238"/>
        <w:rPr>
          <w:color w:val="006192"/>
        </w:rPr>
      </w:pPr>
    </w:p>
    <w:p w:rsidR="00610749" w:rsidRPr="003A782D" w:rsidRDefault="00610749" w:rsidP="003954E2">
      <w:pPr>
        <w:ind w:left="720" w:right="962" w:firstLine="238"/>
        <w:jc w:val="both"/>
        <w:rPr>
          <w:rFonts w:ascii="Times New Roman" w:eastAsia="Cambria" w:hAnsi="Times New Roman" w:cs="Times New Roman"/>
          <w:sz w:val="24"/>
          <w:szCs w:val="24"/>
        </w:rPr>
      </w:pPr>
      <w:r w:rsidRPr="003A782D">
        <w:rPr>
          <w:rFonts w:ascii="Times New Roman" w:eastAsia="Cambria" w:hAnsi="Times New Roman" w:cs="Times New Roman"/>
          <w:sz w:val="24"/>
          <w:szCs w:val="24"/>
        </w:rPr>
        <w:t xml:space="preserve">Община   Лом  притежава  потенциал   за  използване  на   възобновяема </w:t>
      </w:r>
      <w:r w:rsidRPr="003A782D">
        <w:rPr>
          <w:rFonts w:ascii="Times New Roman" w:eastAsia="Cambria" w:hAnsi="Times New Roman" w:cs="Times New Roman"/>
          <w:spacing w:val="29"/>
          <w:sz w:val="24"/>
          <w:szCs w:val="24"/>
        </w:rPr>
        <w:t xml:space="preserve"> </w:t>
      </w:r>
      <w:r w:rsidRPr="003A782D">
        <w:rPr>
          <w:rFonts w:ascii="Times New Roman" w:eastAsia="Cambria" w:hAnsi="Times New Roman" w:cs="Times New Roman"/>
          <w:sz w:val="24"/>
          <w:szCs w:val="24"/>
        </w:rPr>
        <w:t xml:space="preserve">енергия, която   може   да   осигури   значителна   част,   от   общата   необходима   за   бизнеса </w:t>
      </w:r>
      <w:r w:rsidRPr="003A782D">
        <w:rPr>
          <w:rFonts w:ascii="Times New Roman" w:eastAsia="Cambria" w:hAnsi="Times New Roman" w:cs="Times New Roman"/>
          <w:spacing w:val="42"/>
          <w:sz w:val="24"/>
          <w:szCs w:val="24"/>
        </w:rPr>
        <w:t xml:space="preserve"> </w:t>
      </w:r>
      <w:r w:rsidRPr="003A782D">
        <w:rPr>
          <w:rFonts w:ascii="Times New Roman" w:eastAsia="Cambria" w:hAnsi="Times New Roman" w:cs="Times New Roman"/>
          <w:sz w:val="24"/>
          <w:szCs w:val="24"/>
        </w:rPr>
        <w:t>и</w:t>
      </w:r>
      <w:r w:rsidR="003954E2">
        <w:rPr>
          <w:rFonts w:ascii="Times New Roman" w:eastAsia="Cambria" w:hAnsi="Times New Roman" w:cs="Times New Roman"/>
          <w:sz w:val="24"/>
          <w:szCs w:val="24"/>
        </w:rPr>
        <w:t xml:space="preserve"> д</w:t>
      </w:r>
      <w:r w:rsidRPr="003A782D">
        <w:rPr>
          <w:rFonts w:ascii="Times New Roman" w:eastAsia="Cambria" w:hAnsi="Times New Roman" w:cs="Times New Roman"/>
          <w:sz w:val="24"/>
          <w:szCs w:val="24"/>
        </w:rPr>
        <w:t>омакин</w:t>
      </w:r>
      <w:r w:rsidR="00451870" w:rsidRPr="003A782D">
        <w:rPr>
          <w:rFonts w:ascii="Times New Roman" w:eastAsia="Cambria" w:hAnsi="Times New Roman" w:cs="Times New Roman"/>
          <w:sz w:val="24"/>
          <w:szCs w:val="24"/>
        </w:rPr>
        <w:t xml:space="preserve">ствата </w:t>
      </w:r>
      <w:r w:rsidRPr="003A782D">
        <w:rPr>
          <w:rFonts w:ascii="Times New Roman" w:eastAsia="Cambria" w:hAnsi="Times New Roman" w:cs="Times New Roman"/>
          <w:sz w:val="24"/>
          <w:szCs w:val="24"/>
        </w:rPr>
        <w:t xml:space="preserve"> енергия, чрез развитие, </w:t>
      </w:r>
      <w:r w:rsidR="00451870" w:rsidRPr="003A782D">
        <w:rPr>
          <w:rFonts w:ascii="Times New Roman" w:eastAsia="Cambria" w:hAnsi="Times New Roman" w:cs="Times New Roman"/>
          <w:sz w:val="24"/>
          <w:szCs w:val="24"/>
        </w:rPr>
        <w:t xml:space="preserve"> разработване и използване на възобновяемите ресурси и насърчаване прилагането на мерки по енергийна ефективност.</w:t>
      </w:r>
    </w:p>
    <w:p w:rsidR="00732B5A" w:rsidRPr="003A782D" w:rsidRDefault="00732B5A" w:rsidP="003A782D">
      <w:pPr>
        <w:jc w:val="both"/>
        <w:rPr>
          <w:rFonts w:ascii="Times New Roman" w:eastAsia="Cambria" w:hAnsi="Times New Roman" w:cs="Times New Roman"/>
          <w:sz w:val="24"/>
          <w:szCs w:val="24"/>
        </w:rPr>
      </w:pPr>
    </w:p>
    <w:p w:rsidR="00732B5A" w:rsidRPr="00732B5A" w:rsidRDefault="00732B5A" w:rsidP="003A782D">
      <w:pPr>
        <w:spacing w:before="103" w:line="264" w:lineRule="auto"/>
        <w:ind w:left="741" w:right="963" w:firstLine="699"/>
        <w:jc w:val="both"/>
        <w:rPr>
          <w:rFonts w:ascii="Times New Roman" w:eastAsia="Cambria" w:hAnsi="Times New Roman" w:cs="Times New Roman"/>
          <w:sz w:val="24"/>
          <w:szCs w:val="24"/>
        </w:rPr>
      </w:pPr>
      <w:r w:rsidRPr="00732B5A">
        <w:rPr>
          <w:rFonts w:ascii="Times New Roman" w:eastAsia="Cambria" w:hAnsi="Times New Roman" w:cs="Times New Roman"/>
          <w:sz w:val="24"/>
          <w:szCs w:val="24"/>
        </w:rPr>
        <w:t xml:space="preserve">През ноември 2018 г., Европейският парламент прие новите цели за енергийна ефективност и възобновяеми енергийни източници. </w:t>
      </w:r>
      <w:r w:rsidRPr="00732B5A">
        <w:rPr>
          <w:rFonts w:ascii="Times New Roman" w:eastAsia="Cambria" w:hAnsi="Times New Roman" w:cs="Times New Roman"/>
          <w:spacing w:val="2"/>
          <w:sz w:val="24"/>
          <w:szCs w:val="24"/>
        </w:rPr>
        <w:t xml:space="preserve">До </w:t>
      </w:r>
      <w:r w:rsidRPr="00732B5A">
        <w:rPr>
          <w:rFonts w:ascii="Times New Roman" w:eastAsia="Cambria" w:hAnsi="Times New Roman" w:cs="Times New Roman"/>
          <w:sz w:val="24"/>
          <w:szCs w:val="24"/>
        </w:rPr>
        <w:t xml:space="preserve">2030 г. енергийната ефективност в ЕС трябва да се подобри с </w:t>
      </w:r>
      <w:r w:rsidRPr="00732B5A">
        <w:rPr>
          <w:rFonts w:ascii="Times New Roman" w:eastAsia="Cambria" w:hAnsi="Times New Roman" w:cs="Times New Roman"/>
          <w:b/>
          <w:sz w:val="24"/>
          <w:szCs w:val="24"/>
        </w:rPr>
        <w:t>32.5%</w:t>
      </w:r>
      <w:r w:rsidRPr="00732B5A">
        <w:rPr>
          <w:rFonts w:ascii="Times New Roman" w:eastAsia="Cambria" w:hAnsi="Times New Roman" w:cs="Times New Roman"/>
          <w:sz w:val="24"/>
          <w:szCs w:val="24"/>
        </w:rPr>
        <w:t xml:space="preserve">, като делът на енергията от възобновяеми източници трябва да представлява поне </w:t>
      </w:r>
      <w:r w:rsidRPr="00732B5A">
        <w:rPr>
          <w:rFonts w:ascii="Times New Roman" w:eastAsia="Cambria" w:hAnsi="Times New Roman" w:cs="Times New Roman"/>
          <w:b/>
          <w:sz w:val="24"/>
          <w:szCs w:val="24"/>
        </w:rPr>
        <w:t xml:space="preserve">32% </w:t>
      </w:r>
      <w:r w:rsidRPr="00732B5A">
        <w:rPr>
          <w:rFonts w:ascii="Times New Roman" w:eastAsia="Cambria" w:hAnsi="Times New Roman" w:cs="Times New Roman"/>
          <w:sz w:val="24"/>
          <w:szCs w:val="24"/>
        </w:rPr>
        <w:t xml:space="preserve">от крайното брутно потребление в ЕС. И двете цели ще се преразгледат преди </w:t>
      </w:r>
      <w:r w:rsidRPr="00732B5A">
        <w:rPr>
          <w:rFonts w:ascii="Times New Roman" w:eastAsia="Cambria" w:hAnsi="Times New Roman" w:cs="Times New Roman"/>
          <w:b/>
          <w:sz w:val="24"/>
          <w:szCs w:val="24"/>
        </w:rPr>
        <w:t>2023 г</w:t>
      </w:r>
      <w:r w:rsidRPr="00732B5A">
        <w:rPr>
          <w:rFonts w:ascii="Times New Roman" w:eastAsia="Cambria" w:hAnsi="Times New Roman" w:cs="Times New Roman"/>
          <w:sz w:val="24"/>
          <w:szCs w:val="24"/>
        </w:rPr>
        <w:t xml:space="preserve">. </w:t>
      </w:r>
      <w:r w:rsidRPr="00732B5A">
        <w:rPr>
          <w:rFonts w:ascii="Times New Roman" w:eastAsia="Cambria" w:hAnsi="Times New Roman" w:cs="Times New Roman"/>
          <w:b/>
          <w:sz w:val="24"/>
          <w:szCs w:val="24"/>
        </w:rPr>
        <w:t>и могат само да бъдат увеличени, но не и намалени</w:t>
      </w:r>
      <w:r w:rsidRPr="00732B5A">
        <w:rPr>
          <w:rFonts w:ascii="Times New Roman" w:eastAsia="Cambria" w:hAnsi="Times New Roman" w:cs="Times New Roman"/>
          <w:sz w:val="24"/>
          <w:szCs w:val="24"/>
        </w:rPr>
        <w:t xml:space="preserve">. С по-ефективна енергия, европейците ще имат по-ниски сметки. В допълнение, Европа ще намали зависимостта си от външни доставчици на нефт и газ, ще подобри качеството на въздухa и ще защити климата. Държавите членки трябва да осигурят правото на гражданите да генерират възобновяема енергия за собствено потребление, да я съхраняват и да продават излишъка от продукцията. Биогоривата от второ поколение могат  да  изиграят  важна роля за намаляването на въглеродния отпечатък от транспортните средства. </w:t>
      </w:r>
      <w:r w:rsidRPr="00732B5A">
        <w:rPr>
          <w:rFonts w:ascii="Times New Roman" w:eastAsia="Cambria" w:hAnsi="Times New Roman" w:cs="Times New Roman"/>
          <w:b/>
          <w:sz w:val="24"/>
          <w:szCs w:val="24"/>
        </w:rPr>
        <w:t xml:space="preserve">До 2030 г. поне 14% от горивата за превозни цели трябва да идват от възобновяеми източници. </w:t>
      </w:r>
      <w:r w:rsidRPr="00732B5A">
        <w:rPr>
          <w:rFonts w:ascii="Times New Roman" w:eastAsia="Cambria" w:hAnsi="Times New Roman" w:cs="Times New Roman"/>
          <w:sz w:val="24"/>
          <w:szCs w:val="24"/>
        </w:rPr>
        <w:t xml:space="preserve">Традиционните източници на енергия, които масово биват използвани в България и по-конкретно в нашите домове, в бизнеса и за транспорт, спадат към групата на изчерпаемите и </w:t>
      </w:r>
      <w:r w:rsidRPr="00732B5A">
        <w:rPr>
          <w:rFonts w:ascii="Times New Roman" w:eastAsia="Cambria" w:hAnsi="Times New Roman" w:cs="Times New Roman"/>
          <w:sz w:val="24"/>
          <w:szCs w:val="24"/>
        </w:rPr>
        <w:lastRenderedPageBreak/>
        <w:t>невъзобновяеми  природни  ресурси - твърди горива (въглища, дървесина), течни и газообразни горива (нефт и неговите производни - 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w:t>
      </w:r>
      <w:r w:rsidRPr="003A782D">
        <w:rPr>
          <w:rFonts w:ascii="Times New Roman" w:eastAsia="Cambria" w:hAnsi="Times New Roman" w:cs="Times New Roman"/>
          <w:sz w:val="24"/>
          <w:szCs w:val="24"/>
        </w:rPr>
        <w:t xml:space="preserve"> </w:t>
      </w:r>
      <w:r w:rsidRPr="00732B5A">
        <w:rPr>
          <w:rFonts w:ascii="Times New Roman" w:eastAsia="Cambria" w:hAnsi="Times New Roman" w:cs="Times New Roman"/>
          <w:sz w:val="24"/>
          <w:szCs w:val="24"/>
        </w:rPr>
        <w:t>конкретно до най-сериозната заплаха, пред която е изправен светът, а именно климатичните промени. Поради тези причини  се налага  и  преосмислянето на начините, по които се произвежда и консумира енергията. В отговор на нарастващото потребление, покачващите се цени на енергията, високата зависимост от вноса на енергийни ресурси и климатичните промени, идват възобновяемите енергийни източници (ВЕИ) - слънце, вятър, вода и</w:t>
      </w:r>
      <w:r w:rsidRPr="00732B5A">
        <w:rPr>
          <w:rFonts w:ascii="Times New Roman" w:eastAsia="Cambria" w:hAnsi="Times New Roman" w:cs="Times New Roman"/>
          <w:spacing w:val="15"/>
          <w:sz w:val="24"/>
          <w:szCs w:val="24"/>
        </w:rPr>
        <w:t xml:space="preserve"> </w:t>
      </w:r>
      <w:r w:rsidRPr="00732B5A">
        <w:rPr>
          <w:rFonts w:ascii="Times New Roman" w:eastAsia="Cambria" w:hAnsi="Times New Roman" w:cs="Times New Roman"/>
          <w:sz w:val="24"/>
          <w:szCs w:val="24"/>
        </w:rPr>
        <w:t>биомаса.</w:t>
      </w:r>
    </w:p>
    <w:p w:rsidR="00732B5A" w:rsidRPr="00732B5A" w:rsidRDefault="00732B5A" w:rsidP="003A782D">
      <w:pPr>
        <w:jc w:val="both"/>
        <w:rPr>
          <w:rFonts w:ascii="Times New Roman" w:eastAsia="Cambria" w:hAnsi="Times New Roman" w:cs="Times New Roman"/>
          <w:sz w:val="24"/>
          <w:szCs w:val="24"/>
        </w:rPr>
      </w:pPr>
    </w:p>
    <w:p w:rsidR="00732B5A" w:rsidRPr="00732B5A" w:rsidRDefault="00732B5A" w:rsidP="003A782D">
      <w:pPr>
        <w:spacing w:before="3"/>
        <w:jc w:val="both"/>
        <w:rPr>
          <w:rFonts w:ascii="Times New Roman" w:eastAsia="Cambria" w:hAnsi="Times New Roman" w:cs="Times New Roman"/>
          <w:sz w:val="24"/>
          <w:szCs w:val="24"/>
        </w:rPr>
      </w:pPr>
    </w:p>
    <w:p w:rsidR="00732B5A" w:rsidRPr="00732B5A" w:rsidRDefault="00732B5A" w:rsidP="003A782D">
      <w:pPr>
        <w:spacing w:line="280" w:lineRule="auto"/>
        <w:ind w:left="741" w:right="964"/>
        <w:jc w:val="both"/>
        <w:rPr>
          <w:rFonts w:ascii="Times New Roman" w:eastAsia="Cambria" w:hAnsi="Times New Roman" w:cs="Times New Roman"/>
          <w:sz w:val="24"/>
          <w:szCs w:val="24"/>
        </w:rPr>
      </w:pPr>
      <w:r w:rsidRPr="00732B5A">
        <w:rPr>
          <w:rFonts w:ascii="Times New Roman" w:eastAsia="Cambria" w:hAnsi="Times New Roman" w:cs="Times New Roman"/>
          <w:sz w:val="24"/>
          <w:szCs w:val="24"/>
        </w:rPr>
        <w:t>Общинската</w:t>
      </w:r>
      <w:r w:rsidR="000C30CE">
        <w:rPr>
          <w:rFonts w:ascii="Times New Roman" w:eastAsia="Cambria" w:hAnsi="Times New Roman" w:cs="Times New Roman"/>
          <w:sz w:val="24"/>
          <w:szCs w:val="24"/>
        </w:rPr>
        <w:t xml:space="preserve"> програма за енергийна ефективност и </w:t>
      </w:r>
      <w:r w:rsidRPr="00732B5A">
        <w:rPr>
          <w:rFonts w:ascii="Times New Roman" w:eastAsia="Cambria" w:hAnsi="Times New Roman" w:cs="Times New Roman"/>
          <w:sz w:val="24"/>
          <w:szCs w:val="24"/>
        </w:rPr>
        <w:t>дългосрочна програма за насърчаване използването на възобнов</w:t>
      </w:r>
      <w:r w:rsidR="003954E2">
        <w:rPr>
          <w:rFonts w:ascii="Times New Roman" w:eastAsia="Cambria" w:hAnsi="Times New Roman" w:cs="Times New Roman"/>
          <w:sz w:val="24"/>
          <w:szCs w:val="24"/>
        </w:rPr>
        <w:t>яе</w:t>
      </w:r>
      <w:r w:rsidRPr="00732B5A">
        <w:rPr>
          <w:rFonts w:ascii="Times New Roman" w:eastAsia="Cambria" w:hAnsi="Times New Roman" w:cs="Times New Roman"/>
          <w:sz w:val="24"/>
          <w:szCs w:val="24"/>
        </w:rPr>
        <w:t xml:space="preserve">ми енергийни източници и биогорива на община </w:t>
      </w:r>
      <w:r w:rsidRPr="003A782D">
        <w:rPr>
          <w:rFonts w:ascii="Times New Roman" w:eastAsia="Cambria" w:hAnsi="Times New Roman" w:cs="Times New Roman"/>
          <w:sz w:val="24"/>
          <w:szCs w:val="24"/>
        </w:rPr>
        <w:t>Лом</w:t>
      </w:r>
      <w:r w:rsidRPr="00732B5A">
        <w:rPr>
          <w:rFonts w:ascii="Times New Roman" w:eastAsia="Cambria" w:hAnsi="Times New Roman" w:cs="Times New Roman"/>
          <w:sz w:val="24"/>
          <w:szCs w:val="24"/>
        </w:rPr>
        <w:t xml:space="preserve"> е израз на политиката за устойчиво развитие на Общината и предоставя големи възможности  за  съчетаване на нужните мерки за опазване на климата с нови технологични и икономически дейности с перспективни работни места. Предизвикателството се състои в това да се сложи край на прекомерно увеличаващото се енергийно потребление без да се намалява качеството на</w:t>
      </w:r>
      <w:r w:rsidRPr="00732B5A">
        <w:rPr>
          <w:rFonts w:ascii="Times New Roman" w:eastAsia="Cambria" w:hAnsi="Times New Roman" w:cs="Times New Roman"/>
          <w:spacing w:val="1"/>
          <w:sz w:val="24"/>
          <w:szCs w:val="24"/>
        </w:rPr>
        <w:t xml:space="preserve"> </w:t>
      </w:r>
      <w:r w:rsidRPr="00732B5A">
        <w:rPr>
          <w:rFonts w:ascii="Times New Roman" w:eastAsia="Cambria" w:hAnsi="Times New Roman" w:cs="Times New Roman"/>
          <w:sz w:val="24"/>
          <w:szCs w:val="24"/>
        </w:rPr>
        <w:t>живот.</w:t>
      </w:r>
    </w:p>
    <w:p w:rsidR="00732B5A" w:rsidRPr="003A782D" w:rsidRDefault="00732B5A" w:rsidP="003A782D">
      <w:pPr>
        <w:jc w:val="both"/>
        <w:rPr>
          <w:rFonts w:ascii="Times New Roman" w:eastAsia="Cambria" w:hAnsi="Times New Roman" w:cs="Times New Roman"/>
          <w:sz w:val="24"/>
          <w:szCs w:val="24"/>
        </w:rPr>
      </w:pPr>
    </w:p>
    <w:p w:rsidR="003A782D" w:rsidRPr="003A782D" w:rsidRDefault="003A782D" w:rsidP="003A782D">
      <w:pPr>
        <w:jc w:val="both"/>
        <w:rPr>
          <w:rFonts w:ascii="Times New Roman" w:eastAsia="Cambria" w:hAnsi="Times New Roman" w:cs="Times New Roman"/>
          <w:sz w:val="24"/>
          <w:szCs w:val="24"/>
        </w:rPr>
      </w:pPr>
    </w:p>
    <w:p w:rsidR="003A782D" w:rsidRPr="003A782D" w:rsidRDefault="003A782D" w:rsidP="003A782D">
      <w:pPr>
        <w:pStyle w:val="a5"/>
        <w:numPr>
          <w:ilvl w:val="0"/>
          <w:numId w:val="35"/>
        </w:numPr>
        <w:tabs>
          <w:tab w:val="left" w:pos="1443"/>
        </w:tabs>
        <w:spacing w:before="158"/>
        <w:jc w:val="both"/>
        <w:outlineLvl w:val="1"/>
        <w:rPr>
          <w:rFonts w:ascii="Times New Roman" w:eastAsia="Cambria" w:hAnsi="Times New Roman" w:cs="Times New Roman"/>
          <w:b/>
          <w:bCs/>
          <w:sz w:val="24"/>
          <w:szCs w:val="24"/>
        </w:rPr>
      </w:pPr>
      <w:bookmarkStart w:id="4" w:name="_TOC_250024"/>
      <w:r w:rsidRPr="003A782D">
        <w:rPr>
          <w:rFonts w:ascii="Times New Roman" w:eastAsia="Cambria" w:hAnsi="Times New Roman" w:cs="Times New Roman"/>
          <w:b/>
          <w:bCs/>
          <w:sz w:val="24"/>
          <w:szCs w:val="24"/>
        </w:rPr>
        <w:t>ОСНОВАНИЕ ЗА</w:t>
      </w:r>
      <w:r w:rsidRPr="003A782D">
        <w:rPr>
          <w:rFonts w:ascii="Times New Roman" w:eastAsia="Cambria" w:hAnsi="Times New Roman" w:cs="Times New Roman"/>
          <w:b/>
          <w:bCs/>
          <w:spacing w:val="2"/>
          <w:sz w:val="24"/>
          <w:szCs w:val="24"/>
        </w:rPr>
        <w:t xml:space="preserve"> </w:t>
      </w:r>
      <w:bookmarkEnd w:id="4"/>
      <w:r w:rsidRPr="003A782D">
        <w:rPr>
          <w:rFonts w:ascii="Times New Roman" w:eastAsia="Cambria" w:hAnsi="Times New Roman" w:cs="Times New Roman"/>
          <w:b/>
          <w:bCs/>
          <w:sz w:val="24"/>
          <w:szCs w:val="24"/>
        </w:rPr>
        <w:t>РАЗРАБОТВАНЕ</w:t>
      </w:r>
    </w:p>
    <w:p w:rsidR="003A782D" w:rsidRPr="003A782D" w:rsidRDefault="003A782D" w:rsidP="003A782D">
      <w:pPr>
        <w:pStyle w:val="a3"/>
        <w:spacing w:before="104" w:line="280" w:lineRule="auto"/>
        <w:ind w:left="741" w:right="964"/>
        <w:jc w:val="both"/>
        <w:rPr>
          <w:rFonts w:ascii="Times New Roman" w:eastAsia="Cambria" w:hAnsi="Times New Roman" w:cs="Times New Roman"/>
        </w:rPr>
      </w:pPr>
      <w:r w:rsidRPr="003A782D">
        <w:rPr>
          <w:rFonts w:ascii="Times New Roman" w:eastAsia="Cambria" w:hAnsi="Times New Roman" w:cs="Times New Roman"/>
        </w:rPr>
        <w:t>Общинската</w:t>
      </w:r>
      <w:r w:rsidR="000C30CE">
        <w:rPr>
          <w:rFonts w:ascii="Times New Roman" w:eastAsia="Cambria" w:hAnsi="Times New Roman" w:cs="Times New Roman"/>
        </w:rPr>
        <w:t xml:space="preserve"> програма за енергийна ефективност и</w:t>
      </w:r>
      <w:r w:rsidRPr="003A782D">
        <w:rPr>
          <w:rFonts w:ascii="Times New Roman" w:eastAsia="Cambria" w:hAnsi="Times New Roman" w:cs="Times New Roman"/>
        </w:rPr>
        <w:t xml:space="preserve"> дългосрочна програма за насърчаване използването на възобнов</w:t>
      </w:r>
      <w:r w:rsidR="003954E2">
        <w:rPr>
          <w:rFonts w:ascii="Times New Roman" w:eastAsia="Cambria" w:hAnsi="Times New Roman" w:cs="Times New Roman"/>
        </w:rPr>
        <w:t>яе</w:t>
      </w:r>
      <w:r w:rsidRPr="003A782D">
        <w:rPr>
          <w:rFonts w:ascii="Times New Roman" w:eastAsia="Cambria" w:hAnsi="Times New Roman" w:cs="Times New Roman"/>
        </w:rPr>
        <w:t xml:space="preserve">ми енергийни източници и биогорива на община Лом за периода 2020-2030 година е разработена на основание чл. 10, ал. 1 и ал. 2 от Закона за енергията от възобновяеми източници и </w:t>
      </w:r>
      <w:r w:rsidR="000C30CE">
        <w:rPr>
          <w:rFonts w:ascii="Times New Roman" w:eastAsia="Cambria" w:hAnsi="Times New Roman" w:cs="Times New Roman"/>
        </w:rPr>
        <w:t xml:space="preserve"> чл.9, ал.2 от Закона за енергийната ефективност </w:t>
      </w:r>
      <w:r w:rsidRPr="003A782D">
        <w:rPr>
          <w:rFonts w:ascii="Times New Roman" w:eastAsia="Cambria" w:hAnsi="Times New Roman" w:cs="Times New Roman"/>
        </w:rPr>
        <w:t xml:space="preserve">в съответствие с Националния план за действие за енергията от възобновяеми източници и Указанията на Агенцията за устойчиво енергийно развитие. Програмата е подчинена на Националната дългосрочна програма за енергийна ефективност 2005-2015 г., Енергийната стратегия на Република България и Протокола от Киото към Рамковата конвенция на  Обединените нации по изменение на климата. Европа се ориентира към нова обща енергийна политика, като постановките одобрени на европейско  ниво  представляват пакет от интегрирани мерки за преориентиране на икономиките на държавите членки към ефективно използване на енергията от нисковъглеродни източници и повишаване на  енергийната ефективност. Постоянно растящите цени  на енергоносителите, глобалното замърсяване </w:t>
      </w:r>
      <w:r w:rsidRPr="003A782D">
        <w:rPr>
          <w:rFonts w:ascii="Times New Roman" w:eastAsia="Cambria" w:hAnsi="Times New Roman" w:cs="Times New Roman"/>
        </w:rPr>
        <w:lastRenderedPageBreak/>
        <w:t>на околната  среда  и  хармонизирането с европейските норми за енергийна ефективност и използване на ВЕИ, обуславят необходимостта от разработване на програми за енергийна ефективност и насърчаване използването на енергия от възобновяеми източници и биогорива на национално, регионално и местно ниво. Енергийната ефективност е качествено понятие, характеризиращо рационалното използване на енергийните носители чрез подобряване качеството на енергийните услуги и насърчаване въвеждането и използването на възобновяеми източници на енергия при най- приемлива цена за</w:t>
      </w:r>
      <w:r w:rsidRPr="003A782D">
        <w:rPr>
          <w:rFonts w:ascii="Times New Roman" w:eastAsia="Cambria" w:hAnsi="Times New Roman" w:cs="Times New Roman"/>
          <w:spacing w:val="-2"/>
        </w:rPr>
        <w:t xml:space="preserve"> </w:t>
      </w:r>
      <w:r w:rsidRPr="003A782D">
        <w:rPr>
          <w:rFonts w:ascii="Times New Roman" w:eastAsia="Cambria" w:hAnsi="Times New Roman" w:cs="Times New Roman"/>
        </w:rPr>
        <w:t>обществото.</w:t>
      </w:r>
    </w:p>
    <w:p w:rsidR="003A782D" w:rsidRPr="003A782D" w:rsidRDefault="003A782D" w:rsidP="003A782D">
      <w:pPr>
        <w:spacing w:before="185" w:line="280" w:lineRule="auto"/>
        <w:ind w:left="741" w:right="964"/>
        <w:jc w:val="both"/>
        <w:rPr>
          <w:rFonts w:ascii="Times New Roman" w:eastAsia="Cambria" w:hAnsi="Times New Roman" w:cs="Times New Roman"/>
          <w:sz w:val="24"/>
          <w:szCs w:val="24"/>
        </w:rPr>
      </w:pPr>
      <w:r w:rsidRPr="003A782D">
        <w:rPr>
          <w:rFonts w:ascii="Times New Roman" w:eastAsia="Cambria" w:hAnsi="Times New Roman" w:cs="Times New Roman"/>
          <w:sz w:val="24"/>
          <w:szCs w:val="24"/>
        </w:rPr>
        <w:t>Все още предстои да бъде напълно развит енергиен пазар с необходимите компоненти, както в електроенергетиката, така и в газовия сектор. Недостатъчният опит на енергийните доставчици и консуматори в областта на ВИ технологиите и относително по-високите им цени, водят до по-слабото търсене на технологиите за ВИ с малка мощност в сравнение с други части на Европейския съюз. В определени аспекти, особено по отношение на системите за отопление и транспорт, бавно навлизат нови технологии, което пречи за  използването на значителния потенциал за намаляване на енергийната интензивност на</w:t>
      </w:r>
      <w:r w:rsidRPr="003A782D">
        <w:rPr>
          <w:rFonts w:ascii="Times New Roman" w:eastAsia="Cambria" w:hAnsi="Times New Roman" w:cs="Times New Roman"/>
          <w:spacing w:val="-1"/>
          <w:sz w:val="24"/>
          <w:szCs w:val="24"/>
        </w:rPr>
        <w:t xml:space="preserve"> </w:t>
      </w:r>
      <w:r w:rsidRPr="003A782D">
        <w:rPr>
          <w:rFonts w:ascii="Times New Roman" w:eastAsia="Cambria" w:hAnsi="Times New Roman" w:cs="Times New Roman"/>
          <w:sz w:val="24"/>
          <w:szCs w:val="24"/>
        </w:rPr>
        <w:t>икономиката.</w:t>
      </w:r>
    </w:p>
    <w:p w:rsidR="003A782D" w:rsidRPr="003A782D" w:rsidRDefault="003A782D" w:rsidP="003A782D">
      <w:pPr>
        <w:spacing w:before="190" w:line="280" w:lineRule="auto"/>
        <w:ind w:left="741" w:right="965"/>
        <w:jc w:val="both"/>
        <w:rPr>
          <w:rFonts w:ascii="Times New Roman" w:eastAsia="Cambria" w:hAnsi="Times New Roman" w:cs="Times New Roman"/>
          <w:sz w:val="24"/>
          <w:szCs w:val="24"/>
        </w:rPr>
      </w:pPr>
      <w:r w:rsidRPr="003A782D">
        <w:rPr>
          <w:rFonts w:ascii="Times New Roman" w:eastAsia="Cambria" w:hAnsi="Times New Roman" w:cs="Times New Roman"/>
          <w:sz w:val="24"/>
          <w:szCs w:val="24"/>
        </w:rPr>
        <w:t>Търговията с въглеродни кредити, сертификатите за произход и други подобни</w:t>
      </w:r>
      <w:r w:rsidR="003954E2">
        <w:rPr>
          <w:rFonts w:ascii="Times New Roman" w:eastAsia="Cambria" w:hAnsi="Times New Roman" w:cs="Times New Roman"/>
          <w:sz w:val="24"/>
          <w:szCs w:val="24"/>
          <w:lang w:val="en-US"/>
        </w:rPr>
        <w:t xml:space="preserve"> </w:t>
      </w:r>
      <w:r w:rsidRPr="003A782D">
        <w:rPr>
          <w:rFonts w:ascii="Times New Roman" w:eastAsia="Cambria" w:hAnsi="Times New Roman" w:cs="Times New Roman"/>
          <w:sz w:val="24"/>
          <w:szCs w:val="24"/>
        </w:rPr>
        <w:t>пазарни механизми, които имат важна роля за развитието на устойчива енергетика в много европейски страни, все още не се прилагат в България.</w:t>
      </w:r>
    </w:p>
    <w:p w:rsidR="003A782D" w:rsidRDefault="003A782D" w:rsidP="003A782D">
      <w:pPr>
        <w:spacing w:before="43" w:line="280" w:lineRule="auto"/>
        <w:ind w:left="741" w:right="965"/>
        <w:jc w:val="both"/>
        <w:rPr>
          <w:rFonts w:ascii="Times New Roman" w:eastAsia="Cambria" w:hAnsi="Times New Roman" w:cs="Times New Roman"/>
          <w:sz w:val="24"/>
          <w:szCs w:val="24"/>
        </w:rPr>
      </w:pPr>
      <w:r w:rsidRPr="003A782D">
        <w:rPr>
          <w:rFonts w:ascii="Times New Roman" w:eastAsia="Cambria" w:hAnsi="Times New Roman" w:cs="Times New Roman"/>
          <w:sz w:val="24"/>
          <w:szCs w:val="24"/>
        </w:rPr>
        <w:t>Развитието на сектора за ВИ и изпълнението на Националния план за действие на енергия от възобновяеми енергийни източници, са пряко свързани с напредъка и внедряването на мерките по енергийна ефективност. Значими фактори  са  развитието на капацитета от човешки ресурси на всички нива (държавни и местни органи, секторите за доставки и услуги, т.е. бизнеса) и осигуряването на информираност</w:t>
      </w:r>
      <w:r w:rsidRPr="003A782D">
        <w:rPr>
          <w:rFonts w:ascii="Times New Roman" w:eastAsia="Cambria" w:hAnsi="Times New Roman" w:cs="Times New Roman"/>
          <w:spacing w:val="19"/>
          <w:sz w:val="24"/>
          <w:szCs w:val="24"/>
        </w:rPr>
        <w:t xml:space="preserve"> </w:t>
      </w:r>
      <w:r w:rsidRPr="003A782D">
        <w:rPr>
          <w:rFonts w:ascii="Times New Roman" w:eastAsia="Cambria" w:hAnsi="Times New Roman" w:cs="Times New Roman"/>
          <w:sz w:val="24"/>
          <w:szCs w:val="24"/>
        </w:rPr>
        <w:t>на</w:t>
      </w:r>
      <w:r w:rsidRPr="003A782D">
        <w:rPr>
          <w:rFonts w:ascii="Times New Roman" w:eastAsia="Cambria" w:hAnsi="Times New Roman" w:cs="Times New Roman"/>
          <w:spacing w:val="21"/>
          <w:sz w:val="24"/>
          <w:szCs w:val="24"/>
        </w:rPr>
        <w:t xml:space="preserve"> </w:t>
      </w:r>
      <w:r w:rsidRPr="003A782D">
        <w:rPr>
          <w:rFonts w:ascii="Times New Roman" w:eastAsia="Cambria" w:hAnsi="Times New Roman" w:cs="Times New Roman"/>
          <w:sz w:val="24"/>
          <w:szCs w:val="24"/>
        </w:rPr>
        <w:t>заинтересованите</w:t>
      </w:r>
      <w:r w:rsidRPr="003A782D">
        <w:rPr>
          <w:rFonts w:ascii="Times New Roman" w:eastAsia="Cambria" w:hAnsi="Times New Roman" w:cs="Times New Roman"/>
          <w:spacing w:val="21"/>
          <w:sz w:val="24"/>
          <w:szCs w:val="24"/>
        </w:rPr>
        <w:t xml:space="preserve"> </w:t>
      </w:r>
      <w:r w:rsidRPr="003A782D">
        <w:rPr>
          <w:rFonts w:ascii="Times New Roman" w:eastAsia="Cambria" w:hAnsi="Times New Roman" w:cs="Times New Roman"/>
          <w:sz w:val="24"/>
          <w:szCs w:val="24"/>
        </w:rPr>
        <w:t>страни.</w:t>
      </w:r>
      <w:r w:rsidRPr="003A782D">
        <w:rPr>
          <w:rFonts w:ascii="Times New Roman" w:eastAsia="Cambria" w:hAnsi="Times New Roman" w:cs="Times New Roman"/>
          <w:spacing w:val="22"/>
          <w:sz w:val="24"/>
          <w:szCs w:val="24"/>
        </w:rPr>
        <w:t xml:space="preserve"> </w:t>
      </w:r>
      <w:r w:rsidRPr="003A782D">
        <w:rPr>
          <w:rFonts w:ascii="Times New Roman" w:eastAsia="Cambria" w:hAnsi="Times New Roman" w:cs="Times New Roman"/>
          <w:sz w:val="24"/>
          <w:szCs w:val="24"/>
        </w:rPr>
        <w:t>Особено</w:t>
      </w:r>
      <w:r w:rsidRPr="003A782D">
        <w:rPr>
          <w:rFonts w:ascii="Times New Roman" w:eastAsia="Cambria" w:hAnsi="Times New Roman" w:cs="Times New Roman"/>
          <w:spacing w:val="17"/>
          <w:sz w:val="24"/>
          <w:szCs w:val="24"/>
        </w:rPr>
        <w:t xml:space="preserve"> </w:t>
      </w:r>
      <w:r w:rsidRPr="003A782D">
        <w:rPr>
          <w:rFonts w:ascii="Times New Roman" w:eastAsia="Cambria" w:hAnsi="Times New Roman" w:cs="Times New Roman"/>
          <w:sz w:val="24"/>
          <w:szCs w:val="24"/>
        </w:rPr>
        <w:t>важно</w:t>
      </w:r>
      <w:r w:rsidRPr="003A782D">
        <w:rPr>
          <w:rFonts w:ascii="Times New Roman" w:eastAsia="Cambria" w:hAnsi="Times New Roman" w:cs="Times New Roman"/>
          <w:spacing w:val="21"/>
          <w:sz w:val="24"/>
          <w:szCs w:val="24"/>
        </w:rPr>
        <w:t xml:space="preserve"> </w:t>
      </w:r>
      <w:r w:rsidRPr="003A782D">
        <w:rPr>
          <w:rFonts w:ascii="Times New Roman" w:eastAsia="Cambria" w:hAnsi="Times New Roman" w:cs="Times New Roman"/>
          <w:sz w:val="24"/>
          <w:szCs w:val="24"/>
        </w:rPr>
        <w:t>е</w:t>
      </w:r>
      <w:r w:rsidRPr="003A782D">
        <w:rPr>
          <w:rFonts w:ascii="Times New Roman" w:eastAsia="Cambria" w:hAnsi="Times New Roman" w:cs="Times New Roman"/>
          <w:spacing w:val="21"/>
          <w:sz w:val="24"/>
          <w:szCs w:val="24"/>
        </w:rPr>
        <w:t xml:space="preserve"> </w:t>
      </w:r>
      <w:r w:rsidRPr="003A782D">
        <w:rPr>
          <w:rFonts w:ascii="Times New Roman" w:eastAsia="Cambria" w:hAnsi="Times New Roman" w:cs="Times New Roman"/>
          <w:sz w:val="24"/>
          <w:szCs w:val="24"/>
        </w:rPr>
        <w:t>потребителите</w:t>
      </w:r>
      <w:r w:rsidRPr="003A782D">
        <w:rPr>
          <w:rFonts w:ascii="Times New Roman" w:eastAsia="Cambria" w:hAnsi="Times New Roman" w:cs="Times New Roman"/>
          <w:spacing w:val="24"/>
          <w:sz w:val="24"/>
          <w:szCs w:val="24"/>
        </w:rPr>
        <w:t xml:space="preserve"> </w:t>
      </w:r>
      <w:r w:rsidRPr="003A782D">
        <w:rPr>
          <w:rFonts w:ascii="Times New Roman" w:eastAsia="Cambria" w:hAnsi="Times New Roman" w:cs="Times New Roman"/>
          <w:sz w:val="24"/>
          <w:szCs w:val="24"/>
        </w:rPr>
        <w:t>да</w:t>
      </w:r>
    </w:p>
    <w:p w:rsidR="003A782D" w:rsidRPr="003A782D" w:rsidRDefault="003A782D" w:rsidP="003A782D">
      <w:pPr>
        <w:spacing w:before="104" w:line="280" w:lineRule="auto"/>
        <w:ind w:left="741" w:right="967"/>
        <w:jc w:val="both"/>
        <w:rPr>
          <w:rFonts w:ascii="Cambria" w:eastAsia="Cambria" w:hAnsi="Cambria" w:cs="Cambria"/>
          <w:sz w:val="23"/>
          <w:szCs w:val="23"/>
        </w:rPr>
      </w:pPr>
      <w:r w:rsidRPr="003A782D">
        <w:rPr>
          <w:rFonts w:ascii="Cambria" w:eastAsia="Cambria" w:hAnsi="Cambria" w:cs="Cambria"/>
          <w:sz w:val="23"/>
          <w:szCs w:val="23"/>
        </w:rPr>
        <w:t>бъдат осведомени и да приемат политиката за опазване на околната среда, както и инвеститорите да имат достъп до информация за потенциала на ВИ и условията за неговото използване.</w:t>
      </w:r>
    </w:p>
    <w:p w:rsidR="003A782D" w:rsidRPr="003A782D" w:rsidRDefault="003A782D" w:rsidP="003A782D">
      <w:pPr>
        <w:spacing w:before="193" w:line="280" w:lineRule="auto"/>
        <w:ind w:left="741" w:right="964"/>
        <w:jc w:val="both"/>
        <w:rPr>
          <w:rFonts w:ascii="Cambria" w:eastAsia="Cambria" w:hAnsi="Cambria" w:cs="Cambria"/>
          <w:sz w:val="23"/>
          <w:szCs w:val="23"/>
        </w:rPr>
      </w:pPr>
      <w:r w:rsidRPr="003A782D">
        <w:rPr>
          <w:rFonts w:ascii="Cambria" w:eastAsia="Cambria" w:hAnsi="Cambria" w:cs="Cambria"/>
          <w:sz w:val="23"/>
          <w:szCs w:val="23"/>
        </w:rPr>
        <w:t>Както в началото на програмата се спомена, чрез изготвянето на общинските програми за</w:t>
      </w:r>
      <w:r w:rsidR="000C30CE">
        <w:rPr>
          <w:rFonts w:ascii="Cambria" w:eastAsia="Cambria" w:hAnsi="Cambria" w:cs="Cambria"/>
          <w:sz w:val="23"/>
          <w:szCs w:val="23"/>
        </w:rPr>
        <w:t xml:space="preserve"> енергийна ефективност, програма за</w:t>
      </w:r>
      <w:r w:rsidRPr="003A782D">
        <w:rPr>
          <w:rFonts w:ascii="Cambria" w:eastAsia="Cambria" w:hAnsi="Cambria" w:cs="Cambria"/>
          <w:sz w:val="23"/>
          <w:szCs w:val="23"/>
        </w:rPr>
        <w:t xml:space="preserve"> възобновяеми енергийни източници и биогорива и чрез тяхното изпълнение, се цели да се постигнат едни от основните цели на пакета „Климат – енергетика” а именно:</w:t>
      </w:r>
    </w:p>
    <w:p w:rsidR="003A782D" w:rsidRPr="003A782D" w:rsidRDefault="003A782D" w:rsidP="003A782D">
      <w:pPr>
        <w:numPr>
          <w:ilvl w:val="0"/>
          <w:numId w:val="36"/>
        </w:numPr>
        <w:tabs>
          <w:tab w:val="left" w:pos="905"/>
        </w:tabs>
        <w:spacing w:before="193" w:line="280" w:lineRule="auto"/>
        <w:ind w:right="968" w:hanging="1"/>
        <w:outlineLvl w:val="1"/>
        <w:rPr>
          <w:rFonts w:ascii="Cambria" w:eastAsia="Cambria" w:hAnsi="Cambria" w:cs="Cambria"/>
          <w:b/>
          <w:bCs/>
          <w:sz w:val="23"/>
          <w:szCs w:val="23"/>
        </w:rPr>
      </w:pPr>
      <w:r w:rsidRPr="003A782D">
        <w:rPr>
          <w:rFonts w:ascii="Cambria" w:eastAsia="Cambria" w:hAnsi="Cambria" w:cs="Cambria"/>
          <w:b/>
          <w:bCs/>
          <w:sz w:val="23"/>
          <w:szCs w:val="23"/>
        </w:rPr>
        <w:t>20% намаляване на емисиите на парникови газове до 2020 г. спрямо базовата година по протокола от Киото (1990</w:t>
      </w:r>
      <w:r w:rsidRPr="003A782D">
        <w:rPr>
          <w:rFonts w:ascii="Cambria" w:eastAsia="Cambria" w:hAnsi="Cambria" w:cs="Cambria"/>
          <w:b/>
          <w:bCs/>
          <w:spacing w:val="5"/>
          <w:sz w:val="23"/>
          <w:szCs w:val="23"/>
        </w:rPr>
        <w:t xml:space="preserve"> </w:t>
      </w:r>
      <w:r w:rsidRPr="003A782D">
        <w:rPr>
          <w:rFonts w:ascii="Cambria" w:eastAsia="Cambria" w:hAnsi="Cambria" w:cs="Cambria"/>
          <w:b/>
          <w:bCs/>
          <w:sz w:val="23"/>
          <w:szCs w:val="23"/>
        </w:rPr>
        <w:t>г);</w:t>
      </w:r>
    </w:p>
    <w:p w:rsidR="003A782D" w:rsidRPr="003A782D" w:rsidRDefault="003A782D" w:rsidP="003A782D">
      <w:pPr>
        <w:numPr>
          <w:ilvl w:val="0"/>
          <w:numId w:val="36"/>
        </w:numPr>
        <w:tabs>
          <w:tab w:val="left" w:pos="896"/>
        </w:tabs>
        <w:spacing w:before="194"/>
        <w:ind w:left="895" w:hanging="155"/>
        <w:rPr>
          <w:rFonts w:ascii="Cambria" w:eastAsia="Cambria" w:hAnsi="Cambria" w:cs="Cambria"/>
          <w:b/>
          <w:sz w:val="23"/>
        </w:rPr>
      </w:pPr>
      <w:r w:rsidRPr="003A782D">
        <w:rPr>
          <w:rFonts w:ascii="Cambria" w:eastAsia="Cambria" w:hAnsi="Cambria" w:cs="Cambria"/>
          <w:b/>
          <w:sz w:val="23"/>
        </w:rPr>
        <w:lastRenderedPageBreak/>
        <w:t>20% увеличение на енергийната</w:t>
      </w:r>
      <w:r w:rsidRPr="003A782D">
        <w:rPr>
          <w:rFonts w:ascii="Cambria" w:eastAsia="Cambria" w:hAnsi="Cambria" w:cs="Cambria"/>
          <w:b/>
          <w:spacing w:val="2"/>
          <w:sz w:val="23"/>
        </w:rPr>
        <w:t xml:space="preserve"> </w:t>
      </w:r>
      <w:r w:rsidRPr="003A782D">
        <w:rPr>
          <w:rFonts w:ascii="Cambria" w:eastAsia="Cambria" w:hAnsi="Cambria" w:cs="Cambria"/>
          <w:b/>
          <w:sz w:val="23"/>
        </w:rPr>
        <w:t>ефективност;</w:t>
      </w:r>
    </w:p>
    <w:p w:rsidR="003A782D" w:rsidRPr="003A782D" w:rsidRDefault="003A782D" w:rsidP="003A782D">
      <w:pPr>
        <w:spacing w:before="5"/>
        <w:rPr>
          <w:rFonts w:ascii="Cambria" w:eastAsia="Cambria" w:hAnsi="Cambria" w:cs="Cambria"/>
          <w:b/>
          <w:sz w:val="20"/>
          <w:szCs w:val="23"/>
        </w:rPr>
      </w:pPr>
    </w:p>
    <w:p w:rsidR="003A782D" w:rsidRPr="003A782D" w:rsidRDefault="003A782D" w:rsidP="003A782D">
      <w:pPr>
        <w:numPr>
          <w:ilvl w:val="0"/>
          <w:numId w:val="36"/>
        </w:numPr>
        <w:tabs>
          <w:tab w:val="left" w:pos="917"/>
        </w:tabs>
        <w:spacing w:line="280" w:lineRule="auto"/>
        <w:ind w:right="963" w:firstLine="0"/>
        <w:rPr>
          <w:rFonts w:ascii="Cambria" w:eastAsia="Cambria" w:hAnsi="Cambria" w:cs="Cambria"/>
          <w:b/>
          <w:sz w:val="23"/>
        </w:rPr>
      </w:pPr>
      <w:r w:rsidRPr="003A782D">
        <w:rPr>
          <w:rFonts w:ascii="Cambria" w:eastAsia="Cambria" w:hAnsi="Cambria" w:cs="Cambria"/>
          <w:b/>
          <w:sz w:val="23"/>
        </w:rPr>
        <w:t>20% дял на енергията от възобновяеми източници в общото потребление на енергия в ЕС до 2020</w:t>
      </w:r>
      <w:r w:rsidRPr="003A782D">
        <w:rPr>
          <w:rFonts w:ascii="Cambria" w:eastAsia="Cambria" w:hAnsi="Cambria" w:cs="Cambria"/>
          <w:b/>
          <w:spacing w:val="-1"/>
          <w:sz w:val="23"/>
        </w:rPr>
        <w:t xml:space="preserve"> </w:t>
      </w:r>
      <w:r w:rsidRPr="003A782D">
        <w:rPr>
          <w:rFonts w:ascii="Cambria" w:eastAsia="Cambria" w:hAnsi="Cambria" w:cs="Cambria"/>
          <w:b/>
          <w:sz w:val="23"/>
        </w:rPr>
        <w:t>г.;</w:t>
      </w:r>
    </w:p>
    <w:p w:rsidR="003A782D" w:rsidRPr="003A782D" w:rsidRDefault="003A782D" w:rsidP="003A782D">
      <w:pPr>
        <w:numPr>
          <w:ilvl w:val="0"/>
          <w:numId w:val="36"/>
        </w:numPr>
        <w:tabs>
          <w:tab w:val="left" w:pos="896"/>
        </w:tabs>
        <w:spacing w:before="197"/>
        <w:ind w:left="895" w:hanging="155"/>
        <w:rPr>
          <w:rFonts w:ascii="Cambria" w:eastAsia="Cambria" w:hAnsi="Cambria" w:cs="Cambria"/>
          <w:b/>
          <w:sz w:val="23"/>
        </w:rPr>
      </w:pPr>
      <w:r w:rsidRPr="003A782D">
        <w:rPr>
          <w:rFonts w:ascii="Cambria" w:eastAsia="Cambria" w:hAnsi="Cambria" w:cs="Cambria"/>
          <w:b/>
          <w:sz w:val="23"/>
        </w:rPr>
        <w:t>10% дял на биогоривата в транспорта до 2020</w:t>
      </w:r>
      <w:r w:rsidRPr="003A782D">
        <w:rPr>
          <w:rFonts w:ascii="Cambria" w:eastAsia="Cambria" w:hAnsi="Cambria" w:cs="Cambria"/>
          <w:b/>
          <w:spacing w:val="10"/>
          <w:sz w:val="23"/>
        </w:rPr>
        <w:t xml:space="preserve"> </w:t>
      </w:r>
      <w:r w:rsidRPr="003A782D">
        <w:rPr>
          <w:rFonts w:ascii="Cambria" w:eastAsia="Cambria" w:hAnsi="Cambria" w:cs="Cambria"/>
          <w:b/>
          <w:spacing w:val="-3"/>
          <w:sz w:val="23"/>
        </w:rPr>
        <w:t>г.</w:t>
      </w:r>
    </w:p>
    <w:p w:rsidR="003A782D" w:rsidRPr="003A782D" w:rsidRDefault="003A782D" w:rsidP="003A782D">
      <w:pPr>
        <w:spacing w:before="2"/>
        <w:rPr>
          <w:rFonts w:ascii="Cambria" w:eastAsia="Cambria" w:hAnsi="Cambria" w:cs="Cambria"/>
          <w:b/>
          <w:sz w:val="20"/>
          <w:szCs w:val="23"/>
        </w:rPr>
      </w:pPr>
    </w:p>
    <w:p w:rsidR="003A782D" w:rsidRPr="003A782D" w:rsidRDefault="003A782D" w:rsidP="003A782D">
      <w:pPr>
        <w:spacing w:line="280" w:lineRule="auto"/>
        <w:ind w:left="741" w:right="964"/>
        <w:jc w:val="both"/>
        <w:rPr>
          <w:rFonts w:ascii="Cambria" w:eastAsia="Cambria" w:hAnsi="Cambria" w:cs="Cambria"/>
          <w:sz w:val="23"/>
          <w:szCs w:val="23"/>
        </w:rPr>
      </w:pPr>
      <w:r w:rsidRPr="003A782D">
        <w:rPr>
          <w:rFonts w:ascii="Cambria" w:eastAsia="Cambria" w:hAnsi="Cambria" w:cs="Cambria"/>
          <w:sz w:val="23"/>
          <w:szCs w:val="23"/>
        </w:rPr>
        <w:t>Оптималното използване на енергийните ресурси, предоставени от възобновяеми източници (ВИ), е средство за достигане на устойчиво енергийно развитие и минимизиране на вредните въздействия върху околната среда от дейностите в енергийния сектор.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Производството на електрическа и топлинна енергия от ВИ има добре известни ползи както в Европейския съюз, така  и  у  нас. Тези ползи са анализирани многократно в редица доклади на Европейската комисия (ЕК), както и в основни стратегически документи на национално ниво и могат да се обобщят в следните</w:t>
      </w:r>
      <w:r w:rsidRPr="003A782D">
        <w:rPr>
          <w:rFonts w:ascii="Cambria" w:eastAsia="Cambria" w:hAnsi="Cambria" w:cs="Cambria"/>
          <w:spacing w:val="-2"/>
          <w:sz w:val="23"/>
          <w:szCs w:val="23"/>
        </w:rPr>
        <w:t xml:space="preserve"> </w:t>
      </w:r>
      <w:r w:rsidRPr="003A782D">
        <w:rPr>
          <w:rFonts w:ascii="Cambria" w:eastAsia="Cambria" w:hAnsi="Cambria" w:cs="Cambria"/>
          <w:sz w:val="23"/>
          <w:szCs w:val="23"/>
        </w:rPr>
        <w:t>направления:</w:t>
      </w:r>
    </w:p>
    <w:p w:rsidR="003A782D" w:rsidRPr="003A782D" w:rsidRDefault="003A782D" w:rsidP="003A782D">
      <w:pPr>
        <w:numPr>
          <w:ilvl w:val="0"/>
          <w:numId w:val="36"/>
        </w:numPr>
        <w:tabs>
          <w:tab w:val="left" w:pos="1442"/>
          <w:tab w:val="left" w:pos="1443"/>
        </w:tabs>
        <w:spacing w:before="190"/>
        <w:ind w:left="1442" w:hanging="702"/>
        <w:rPr>
          <w:rFonts w:ascii="Cambria" w:eastAsia="Cambria" w:hAnsi="Cambria" w:cs="Cambria"/>
          <w:sz w:val="23"/>
        </w:rPr>
      </w:pPr>
      <w:r w:rsidRPr="003A782D">
        <w:rPr>
          <w:rFonts w:ascii="Cambria" w:eastAsia="Cambria" w:hAnsi="Cambria" w:cs="Cambria"/>
          <w:sz w:val="23"/>
        </w:rPr>
        <w:t>подобряване на сигурността на енергийните</w:t>
      </w:r>
      <w:r w:rsidRPr="003A782D">
        <w:rPr>
          <w:rFonts w:ascii="Cambria" w:eastAsia="Cambria" w:hAnsi="Cambria" w:cs="Cambria"/>
          <w:spacing w:val="-2"/>
          <w:sz w:val="23"/>
        </w:rPr>
        <w:t xml:space="preserve"> </w:t>
      </w:r>
      <w:r w:rsidRPr="003A782D">
        <w:rPr>
          <w:rFonts w:ascii="Cambria" w:eastAsia="Cambria" w:hAnsi="Cambria" w:cs="Cambria"/>
          <w:sz w:val="23"/>
        </w:rPr>
        <w:t>доставки;</w:t>
      </w:r>
    </w:p>
    <w:p w:rsidR="003A782D" w:rsidRPr="003A782D" w:rsidRDefault="003A782D" w:rsidP="003A782D">
      <w:pPr>
        <w:spacing w:before="5"/>
        <w:rPr>
          <w:rFonts w:ascii="Cambria" w:eastAsia="Cambria" w:hAnsi="Cambria" w:cs="Cambria"/>
          <w:sz w:val="20"/>
          <w:szCs w:val="23"/>
        </w:rPr>
      </w:pPr>
    </w:p>
    <w:p w:rsidR="003A782D" w:rsidRPr="003A782D" w:rsidRDefault="003A782D" w:rsidP="003A782D">
      <w:pPr>
        <w:numPr>
          <w:ilvl w:val="0"/>
          <w:numId w:val="36"/>
        </w:numPr>
        <w:tabs>
          <w:tab w:val="left" w:pos="1442"/>
          <w:tab w:val="left" w:pos="1443"/>
          <w:tab w:val="left" w:pos="2959"/>
          <w:tab w:val="left" w:pos="3422"/>
          <w:tab w:val="left" w:pos="6321"/>
          <w:tab w:val="left" w:pos="6784"/>
          <w:tab w:val="left" w:pos="8368"/>
          <w:tab w:val="left" w:pos="8718"/>
        </w:tabs>
        <w:spacing w:line="280" w:lineRule="auto"/>
        <w:ind w:right="966" w:firstLine="0"/>
        <w:rPr>
          <w:rFonts w:ascii="Cambria" w:eastAsia="Cambria" w:hAnsi="Cambria" w:cs="Cambria"/>
          <w:sz w:val="23"/>
        </w:rPr>
      </w:pPr>
      <w:r w:rsidRPr="003A782D">
        <w:rPr>
          <w:rFonts w:ascii="Cambria" w:eastAsia="Cambria" w:hAnsi="Cambria" w:cs="Cambria"/>
          <w:sz w:val="23"/>
        </w:rPr>
        <w:t>повишаване</w:t>
      </w:r>
      <w:r w:rsidRPr="003A782D">
        <w:rPr>
          <w:rFonts w:ascii="Times New Roman" w:eastAsia="Cambria" w:hAnsi="Times New Roman" w:cs="Cambria"/>
          <w:sz w:val="23"/>
        </w:rPr>
        <w:tab/>
      </w:r>
      <w:r w:rsidRPr="003A782D">
        <w:rPr>
          <w:rFonts w:ascii="Cambria" w:eastAsia="Cambria" w:hAnsi="Cambria" w:cs="Cambria"/>
          <w:sz w:val="23"/>
        </w:rPr>
        <w:t>на</w:t>
      </w:r>
      <w:r w:rsidRPr="003A782D">
        <w:rPr>
          <w:rFonts w:ascii="Times New Roman" w:eastAsia="Cambria" w:hAnsi="Times New Roman" w:cs="Cambria"/>
          <w:sz w:val="23"/>
        </w:rPr>
        <w:tab/>
      </w:r>
      <w:r w:rsidRPr="003A782D">
        <w:rPr>
          <w:rFonts w:ascii="Cambria" w:eastAsia="Cambria" w:hAnsi="Cambria" w:cs="Cambria"/>
          <w:sz w:val="23"/>
        </w:rPr>
        <w:t>конкурентоспособността</w:t>
      </w:r>
      <w:r w:rsidRPr="003A782D">
        <w:rPr>
          <w:rFonts w:ascii="Times New Roman" w:eastAsia="Cambria" w:hAnsi="Times New Roman" w:cs="Cambria"/>
          <w:sz w:val="23"/>
        </w:rPr>
        <w:tab/>
      </w:r>
      <w:r w:rsidRPr="003A782D">
        <w:rPr>
          <w:rFonts w:ascii="Cambria" w:eastAsia="Cambria" w:hAnsi="Cambria" w:cs="Cambria"/>
          <w:sz w:val="23"/>
        </w:rPr>
        <w:t>на</w:t>
      </w:r>
      <w:r w:rsidRPr="003A782D">
        <w:rPr>
          <w:rFonts w:ascii="Times New Roman" w:eastAsia="Cambria" w:hAnsi="Times New Roman" w:cs="Cambria"/>
          <w:sz w:val="23"/>
        </w:rPr>
        <w:tab/>
      </w:r>
      <w:r w:rsidRPr="003A782D">
        <w:rPr>
          <w:rFonts w:ascii="Cambria" w:eastAsia="Cambria" w:hAnsi="Cambria" w:cs="Cambria"/>
          <w:sz w:val="23"/>
        </w:rPr>
        <w:t>индустрията</w:t>
      </w:r>
      <w:r w:rsidRPr="003A782D">
        <w:rPr>
          <w:rFonts w:ascii="Times New Roman" w:eastAsia="Cambria" w:hAnsi="Times New Roman" w:cs="Cambria"/>
          <w:sz w:val="23"/>
        </w:rPr>
        <w:tab/>
      </w:r>
      <w:r w:rsidRPr="003A782D">
        <w:rPr>
          <w:rFonts w:ascii="Cambria" w:eastAsia="Cambria" w:hAnsi="Cambria" w:cs="Cambria"/>
          <w:sz w:val="23"/>
        </w:rPr>
        <w:t>и</w:t>
      </w:r>
      <w:r w:rsidRPr="003A782D">
        <w:rPr>
          <w:rFonts w:ascii="Times New Roman" w:eastAsia="Cambria" w:hAnsi="Times New Roman" w:cs="Cambria"/>
          <w:sz w:val="23"/>
        </w:rPr>
        <w:tab/>
      </w:r>
      <w:r w:rsidRPr="003A782D">
        <w:rPr>
          <w:rFonts w:ascii="Cambria" w:eastAsia="Cambria" w:hAnsi="Cambria" w:cs="Cambria"/>
          <w:spacing w:val="-3"/>
          <w:sz w:val="23"/>
        </w:rPr>
        <w:t xml:space="preserve">секторите, </w:t>
      </w:r>
      <w:r w:rsidRPr="003A782D">
        <w:rPr>
          <w:rFonts w:ascii="Cambria" w:eastAsia="Cambria" w:hAnsi="Cambria" w:cs="Cambria"/>
          <w:sz w:val="23"/>
        </w:rPr>
        <w:t>разработващи технологии за оползотворяване на</w:t>
      </w:r>
      <w:r w:rsidRPr="003A782D">
        <w:rPr>
          <w:rFonts w:ascii="Cambria" w:eastAsia="Cambria" w:hAnsi="Cambria" w:cs="Cambria"/>
          <w:spacing w:val="3"/>
          <w:sz w:val="23"/>
        </w:rPr>
        <w:t xml:space="preserve"> </w:t>
      </w:r>
      <w:r w:rsidRPr="003A782D">
        <w:rPr>
          <w:rFonts w:ascii="Cambria" w:eastAsia="Cambria" w:hAnsi="Cambria" w:cs="Cambria"/>
          <w:sz w:val="23"/>
        </w:rPr>
        <w:t>ВИ;</w:t>
      </w:r>
    </w:p>
    <w:p w:rsidR="003A782D" w:rsidRPr="003A782D" w:rsidRDefault="003A782D" w:rsidP="003A782D">
      <w:pPr>
        <w:numPr>
          <w:ilvl w:val="0"/>
          <w:numId w:val="36"/>
        </w:numPr>
        <w:tabs>
          <w:tab w:val="left" w:pos="1442"/>
          <w:tab w:val="left" w:pos="1443"/>
        </w:tabs>
        <w:spacing w:before="194"/>
        <w:ind w:left="1442" w:hanging="702"/>
        <w:rPr>
          <w:rFonts w:ascii="Cambria" w:eastAsia="Cambria" w:hAnsi="Cambria" w:cs="Cambria"/>
          <w:sz w:val="23"/>
        </w:rPr>
      </w:pPr>
      <w:r w:rsidRPr="003A782D">
        <w:rPr>
          <w:rFonts w:ascii="Cambria" w:eastAsia="Cambria" w:hAnsi="Cambria" w:cs="Cambria"/>
          <w:sz w:val="23"/>
        </w:rPr>
        <w:t>намаляване на емисиите на парникови газове основно от енергийния</w:t>
      </w:r>
      <w:r w:rsidRPr="003A782D">
        <w:rPr>
          <w:rFonts w:ascii="Cambria" w:eastAsia="Cambria" w:hAnsi="Cambria" w:cs="Cambria"/>
          <w:spacing w:val="28"/>
          <w:sz w:val="23"/>
        </w:rPr>
        <w:t xml:space="preserve"> </w:t>
      </w:r>
      <w:r w:rsidRPr="003A782D">
        <w:rPr>
          <w:rFonts w:ascii="Cambria" w:eastAsia="Cambria" w:hAnsi="Cambria" w:cs="Cambria"/>
          <w:sz w:val="23"/>
        </w:rPr>
        <w:t>сектор;</w:t>
      </w:r>
    </w:p>
    <w:p w:rsidR="003A782D" w:rsidRPr="003A782D" w:rsidRDefault="003A782D" w:rsidP="003A782D">
      <w:pPr>
        <w:spacing w:before="5"/>
        <w:rPr>
          <w:rFonts w:ascii="Cambria" w:eastAsia="Cambria" w:hAnsi="Cambria" w:cs="Cambria"/>
          <w:sz w:val="20"/>
          <w:szCs w:val="23"/>
        </w:rPr>
      </w:pPr>
    </w:p>
    <w:p w:rsidR="003A782D" w:rsidRPr="003A782D" w:rsidRDefault="003A782D" w:rsidP="003A782D">
      <w:pPr>
        <w:numPr>
          <w:ilvl w:val="0"/>
          <w:numId w:val="36"/>
        </w:numPr>
        <w:tabs>
          <w:tab w:val="left" w:pos="1442"/>
          <w:tab w:val="left" w:pos="1443"/>
        </w:tabs>
        <w:ind w:left="1442" w:hanging="702"/>
        <w:rPr>
          <w:rFonts w:ascii="Cambria" w:eastAsia="Cambria" w:hAnsi="Cambria" w:cs="Cambria"/>
          <w:sz w:val="23"/>
        </w:rPr>
      </w:pPr>
      <w:r w:rsidRPr="003A782D">
        <w:rPr>
          <w:rFonts w:ascii="Cambria" w:eastAsia="Cambria" w:hAnsi="Cambria" w:cs="Cambria"/>
          <w:sz w:val="23"/>
        </w:rPr>
        <w:t>намаляване на националните и регионални емисии на</w:t>
      </w:r>
      <w:r w:rsidRPr="003A782D">
        <w:rPr>
          <w:rFonts w:ascii="Cambria" w:eastAsia="Cambria" w:hAnsi="Cambria" w:cs="Cambria"/>
          <w:spacing w:val="14"/>
          <w:sz w:val="23"/>
        </w:rPr>
        <w:t xml:space="preserve"> </w:t>
      </w:r>
      <w:r w:rsidRPr="003A782D">
        <w:rPr>
          <w:rFonts w:ascii="Cambria" w:eastAsia="Cambria" w:hAnsi="Cambria" w:cs="Cambria"/>
          <w:sz w:val="23"/>
        </w:rPr>
        <w:t>замърсителите;</w:t>
      </w:r>
    </w:p>
    <w:p w:rsidR="003A782D" w:rsidRPr="003A782D" w:rsidRDefault="003A782D" w:rsidP="003A782D">
      <w:pPr>
        <w:spacing w:before="5"/>
        <w:rPr>
          <w:rFonts w:ascii="Cambria" w:eastAsia="Cambria" w:hAnsi="Cambria" w:cs="Cambria"/>
          <w:sz w:val="20"/>
          <w:szCs w:val="23"/>
        </w:rPr>
      </w:pPr>
    </w:p>
    <w:p w:rsidR="003A782D" w:rsidRPr="003A782D" w:rsidRDefault="003A782D" w:rsidP="003A782D">
      <w:pPr>
        <w:numPr>
          <w:ilvl w:val="0"/>
          <w:numId w:val="36"/>
        </w:numPr>
        <w:tabs>
          <w:tab w:val="left" w:pos="1442"/>
          <w:tab w:val="left" w:pos="1443"/>
        </w:tabs>
        <w:spacing w:line="280" w:lineRule="auto"/>
        <w:ind w:right="966" w:firstLine="0"/>
        <w:rPr>
          <w:rFonts w:ascii="Cambria" w:eastAsia="Cambria" w:hAnsi="Cambria" w:cs="Cambria"/>
          <w:sz w:val="23"/>
        </w:rPr>
      </w:pPr>
      <w:r w:rsidRPr="003A782D">
        <w:rPr>
          <w:rFonts w:ascii="Cambria" w:eastAsia="Cambria" w:hAnsi="Cambria" w:cs="Cambria"/>
          <w:sz w:val="23"/>
        </w:rPr>
        <w:t>подобряване на икономическите и социалните перспективи за регионално развитие</w:t>
      </w:r>
      <w:r>
        <w:rPr>
          <w:rFonts w:ascii="Cambria" w:eastAsia="Cambria" w:hAnsi="Cambria" w:cs="Cambria"/>
          <w:sz w:val="23"/>
        </w:rPr>
        <w:t>.</w:t>
      </w:r>
    </w:p>
    <w:p w:rsidR="003A782D" w:rsidRDefault="003A782D" w:rsidP="003A782D">
      <w:pPr>
        <w:spacing w:before="43" w:line="280" w:lineRule="auto"/>
        <w:ind w:left="741" w:right="965"/>
        <w:jc w:val="both"/>
        <w:rPr>
          <w:rFonts w:ascii="Times New Roman" w:eastAsia="Cambria" w:hAnsi="Times New Roman" w:cs="Times New Roman"/>
          <w:sz w:val="24"/>
          <w:szCs w:val="24"/>
        </w:rPr>
      </w:pPr>
    </w:p>
    <w:p w:rsidR="003A782D" w:rsidRPr="003A782D" w:rsidRDefault="003A782D" w:rsidP="003A782D">
      <w:pPr>
        <w:spacing w:before="104" w:line="280" w:lineRule="auto"/>
        <w:ind w:left="741" w:right="967" w:firstLine="699"/>
        <w:jc w:val="both"/>
        <w:rPr>
          <w:rFonts w:ascii="Cambria" w:eastAsia="Cambria" w:hAnsi="Cambria" w:cs="Cambria"/>
          <w:sz w:val="23"/>
          <w:szCs w:val="23"/>
        </w:rPr>
      </w:pPr>
      <w:r w:rsidRPr="003A782D">
        <w:rPr>
          <w:rFonts w:ascii="Cambria" w:eastAsia="Cambria" w:hAnsi="Cambria" w:cs="Cambria"/>
          <w:sz w:val="23"/>
          <w:szCs w:val="23"/>
        </w:rPr>
        <w:t>В решаването на въпросите, свързани с изменението на климата, съществен принос имат както държавните и местни институции,  така също и  бизнесът,  академичните и научни среди, неправителствените организации, гражданите. В тези инициативи общините имат ключова роля: чрез мерки за повишаване на енергийната ефективност и засилено използване на възобновяеми енергийни източници  (ВЕИ),  те няма да въздействат допълнително на глобалното</w:t>
      </w:r>
      <w:r w:rsidRPr="003A782D">
        <w:rPr>
          <w:rFonts w:ascii="Cambria" w:eastAsia="Cambria" w:hAnsi="Cambria" w:cs="Cambria"/>
          <w:spacing w:val="3"/>
          <w:sz w:val="23"/>
          <w:szCs w:val="23"/>
        </w:rPr>
        <w:t xml:space="preserve"> </w:t>
      </w:r>
      <w:r w:rsidRPr="003A782D">
        <w:rPr>
          <w:rFonts w:ascii="Cambria" w:eastAsia="Cambria" w:hAnsi="Cambria" w:cs="Cambria"/>
          <w:sz w:val="23"/>
          <w:szCs w:val="23"/>
        </w:rPr>
        <w:t>затопляне.</w:t>
      </w:r>
    </w:p>
    <w:p w:rsidR="003A782D" w:rsidRPr="003A782D" w:rsidRDefault="003A782D" w:rsidP="003A782D">
      <w:pPr>
        <w:spacing w:before="190" w:line="280" w:lineRule="auto"/>
        <w:ind w:left="741" w:right="964" w:firstLine="699"/>
        <w:jc w:val="both"/>
        <w:rPr>
          <w:rFonts w:ascii="Cambria" w:eastAsia="Cambria" w:hAnsi="Cambria" w:cs="Cambria"/>
          <w:sz w:val="23"/>
          <w:szCs w:val="23"/>
        </w:rPr>
      </w:pPr>
      <w:r w:rsidRPr="003A782D">
        <w:rPr>
          <w:rFonts w:ascii="Cambria" w:eastAsia="Cambria" w:hAnsi="Cambria" w:cs="Cambria"/>
          <w:sz w:val="23"/>
          <w:szCs w:val="23"/>
        </w:rPr>
        <w:t xml:space="preserve">Много малки и големи европейски общини покриват енергийните си нужди вече изцяло от възобновяеми енергийни източници, други са на път да го постигнат. За целта е необходимо да се предостави на общините и тяхното население нужната информация за осъществяване на целите. </w:t>
      </w:r>
      <w:r w:rsidRPr="003A782D">
        <w:rPr>
          <w:rFonts w:ascii="Cambria" w:eastAsia="Cambria" w:hAnsi="Cambria" w:cs="Cambria"/>
          <w:sz w:val="23"/>
          <w:szCs w:val="23"/>
        </w:rPr>
        <w:lastRenderedPageBreak/>
        <w:t>Преминаването към ВЕИ въздейства благоприятно не само на климата, но има и сигурни икономически  предимства.  То  ни прави по-независими от внос на енергия и осигурява работни</w:t>
      </w:r>
      <w:r w:rsidRPr="003A782D">
        <w:rPr>
          <w:rFonts w:ascii="Cambria" w:eastAsia="Cambria" w:hAnsi="Cambria" w:cs="Cambria"/>
          <w:spacing w:val="21"/>
          <w:sz w:val="23"/>
          <w:szCs w:val="23"/>
        </w:rPr>
        <w:t xml:space="preserve"> </w:t>
      </w:r>
      <w:r w:rsidRPr="003A782D">
        <w:rPr>
          <w:rFonts w:ascii="Cambria" w:eastAsia="Cambria" w:hAnsi="Cambria" w:cs="Cambria"/>
          <w:sz w:val="23"/>
          <w:szCs w:val="23"/>
        </w:rPr>
        <w:t>места.</w:t>
      </w:r>
    </w:p>
    <w:p w:rsidR="003A782D" w:rsidRPr="003A782D" w:rsidRDefault="003A782D" w:rsidP="003A782D">
      <w:pPr>
        <w:spacing w:before="195" w:line="280" w:lineRule="auto"/>
        <w:ind w:left="741" w:right="966" w:firstLine="350"/>
        <w:jc w:val="both"/>
        <w:rPr>
          <w:rFonts w:ascii="Cambria" w:eastAsia="Cambria" w:hAnsi="Cambria" w:cs="Cambria"/>
          <w:sz w:val="23"/>
          <w:szCs w:val="23"/>
        </w:rPr>
      </w:pPr>
      <w:r w:rsidRPr="003A782D">
        <w:rPr>
          <w:rFonts w:ascii="Cambria" w:eastAsia="Cambria" w:hAnsi="Cambria" w:cs="Cambria"/>
          <w:sz w:val="23"/>
          <w:szCs w:val="23"/>
        </w:rPr>
        <w:t>С разработването на тази програма се цели създаване на устойчива политика за усвояване на различни енергийни възможности, тяхното приложение на  местно  ниво с конкретен обхват на инвестициите и осигуряване на финансиране, чрез различни инструменти, а реализирането на програмата ще доведе и</w:t>
      </w:r>
      <w:r w:rsidRPr="003A782D">
        <w:rPr>
          <w:rFonts w:ascii="Cambria" w:eastAsia="Cambria" w:hAnsi="Cambria" w:cs="Cambria"/>
          <w:spacing w:val="21"/>
          <w:sz w:val="23"/>
          <w:szCs w:val="23"/>
        </w:rPr>
        <w:t xml:space="preserve"> </w:t>
      </w:r>
      <w:r w:rsidRPr="003A782D">
        <w:rPr>
          <w:rFonts w:ascii="Cambria" w:eastAsia="Cambria" w:hAnsi="Cambria" w:cs="Cambria"/>
          <w:sz w:val="23"/>
          <w:szCs w:val="23"/>
        </w:rPr>
        <w:t>до:</w:t>
      </w:r>
    </w:p>
    <w:p w:rsidR="003A782D" w:rsidRPr="003A782D" w:rsidRDefault="003A782D" w:rsidP="003A782D">
      <w:pPr>
        <w:numPr>
          <w:ilvl w:val="1"/>
          <w:numId w:val="36"/>
        </w:numPr>
        <w:tabs>
          <w:tab w:val="left" w:pos="1443"/>
        </w:tabs>
        <w:spacing w:before="192" w:line="278" w:lineRule="auto"/>
        <w:ind w:right="964"/>
        <w:jc w:val="both"/>
        <w:rPr>
          <w:rFonts w:ascii="Cambria" w:eastAsia="Cambria" w:hAnsi="Cambria" w:cs="Cambria"/>
          <w:sz w:val="23"/>
        </w:rPr>
      </w:pPr>
      <w:r w:rsidRPr="003A782D">
        <w:rPr>
          <w:rFonts w:ascii="Cambria" w:eastAsia="Cambria" w:hAnsi="Cambria" w:cs="Cambria"/>
          <w:sz w:val="23"/>
        </w:rPr>
        <w:t>намаляване вредните газови емисии, отделяни в атмосферата, водещо до подобряване параметрите на околната</w:t>
      </w:r>
      <w:r w:rsidRPr="003A782D">
        <w:rPr>
          <w:rFonts w:ascii="Cambria" w:eastAsia="Cambria" w:hAnsi="Cambria" w:cs="Cambria"/>
          <w:spacing w:val="-4"/>
          <w:sz w:val="23"/>
        </w:rPr>
        <w:t xml:space="preserve"> </w:t>
      </w:r>
      <w:r w:rsidRPr="003A782D">
        <w:rPr>
          <w:rFonts w:ascii="Cambria" w:eastAsia="Cambria" w:hAnsi="Cambria" w:cs="Cambria"/>
          <w:sz w:val="23"/>
        </w:rPr>
        <w:t>среда;</w:t>
      </w:r>
    </w:p>
    <w:p w:rsidR="003A782D" w:rsidRPr="003A782D" w:rsidRDefault="003A782D" w:rsidP="003A782D">
      <w:pPr>
        <w:numPr>
          <w:ilvl w:val="1"/>
          <w:numId w:val="36"/>
        </w:numPr>
        <w:tabs>
          <w:tab w:val="left" w:pos="1443"/>
        </w:tabs>
        <w:spacing w:before="197" w:line="280" w:lineRule="auto"/>
        <w:ind w:right="964"/>
        <w:jc w:val="both"/>
        <w:rPr>
          <w:rFonts w:ascii="Cambria" w:eastAsia="Cambria" w:hAnsi="Cambria" w:cs="Cambria"/>
          <w:sz w:val="23"/>
        </w:rPr>
      </w:pPr>
      <w:r w:rsidRPr="003A782D">
        <w:rPr>
          <w:rFonts w:ascii="Cambria" w:eastAsia="Cambria" w:hAnsi="Cambria" w:cs="Cambria"/>
          <w:sz w:val="23"/>
        </w:rPr>
        <w:t>намаляване на отрицателния ефект от повишаване на цените на енергиите и горивата върху крайните потребители и подобряване комфорта на живот на домакинствата;</w:t>
      </w:r>
    </w:p>
    <w:p w:rsidR="003A782D" w:rsidRPr="003A782D" w:rsidRDefault="003A782D" w:rsidP="003A782D">
      <w:pPr>
        <w:numPr>
          <w:ilvl w:val="1"/>
          <w:numId w:val="36"/>
        </w:numPr>
        <w:tabs>
          <w:tab w:val="left" w:pos="1443"/>
        </w:tabs>
        <w:spacing w:before="191" w:line="280" w:lineRule="auto"/>
        <w:ind w:right="967"/>
        <w:jc w:val="both"/>
        <w:rPr>
          <w:rFonts w:ascii="Cambria" w:eastAsia="Cambria" w:hAnsi="Cambria" w:cs="Cambria"/>
          <w:sz w:val="23"/>
        </w:rPr>
      </w:pPr>
      <w:r w:rsidRPr="003A782D">
        <w:rPr>
          <w:rFonts w:ascii="Cambria" w:eastAsia="Cambria" w:hAnsi="Cambria" w:cs="Cambria"/>
          <w:sz w:val="23"/>
        </w:rPr>
        <w:t>рационално използване и забавяне на процеса на изчерпване на природните енергийни</w:t>
      </w:r>
      <w:r w:rsidRPr="003A782D">
        <w:rPr>
          <w:rFonts w:ascii="Cambria" w:eastAsia="Cambria" w:hAnsi="Cambria" w:cs="Cambria"/>
          <w:spacing w:val="1"/>
          <w:sz w:val="23"/>
        </w:rPr>
        <w:t xml:space="preserve"> </w:t>
      </w:r>
      <w:r w:rsidRPr="003A782D">
        <w:rPr>
          <w:rFonts w:ascii="Cambria" w:eastAsia="Cambria" w:hAnsi="Cambria" w:cs="Cambria"/>
          <w:sz w:val="23"/>
        </w:rPr>
        <w:t>ресурси;</w:t>
      </w:r>
    </w:p>
    <w:p w:rsidR="003A782D" w:rsidRPr="003A782D" w:rsidRDefault="003A782D" w:rsidP="003A782D">
      <w:pPr>
        <w:numPr>
          <w:ilvl w:val="1"/>
          <w:numId w:val="36"/>
        </w:numPr>
        <w:tabs>
          <w:tab w:val="left" w:pos="1442"/>
          <w:tab w:val="left" w:pos="1443"/>
        </w:tabs>
        <w:spacing w:before="192"/>
        <w:rPr>
          <w:rFonts w:ascii="Cambria" w:eastAsia="Cambria" w:hAnsi="Cambria" w:cs="Cambria"/>
          <w:sz w:val="23"/>
        </w:rPr>
      </w:pPr>
      <w:r w:rsidRPr="003A782D">
        <w:rPr>
          <w:rFonts w:ascii="Cambria" w:eastAsia="Cambria" w:hAnsi="Cambria" w:cs="Cambria"/>
          <w:sz w:val="23"/>
        </w:rPr>
        <w:t>намаляване зависимостта на страната от внос на енергийни</w:t>
      </w:r>
      <w:r w:rsidRPr="003A782D">
        <w:rPr>
          <w:rFonts w:ascii="Cambria" w:eastAsia="Cambria" w:hAnsi="Cambria" w:cs="Cambria"/>
          <w:spacing w:val="9"/>
          <w:sz w:val="23"/>
        </w:rPr>
        <w:t xml:space="preserve"> </w:t>
      </w:r>
      <w:r w:rsidRPr="003A782D">
        <w:rPr>
          <w:rFonts w:ascii="Cambria" w:eastAsia="Cambria" w:hAnsi="Cambria" w:cs="Cambria"/>
          <w:sz w:val="23"/>
        </w:rPr>
        <w:t>ресурси;</w:t>
      </w:r>
    </w:p>
    <w:p w:rsidR="003A782D" w:rsidRPr="003A782D" w:rsidRDefault="003A782D" w:rsidP="003A782D">
      <w:pPr>
        <w:numPr>
          <w:ilvl w:val="1"/>
          <w:numId w:val="36"/>
        </w:numPr>
        <w:tabs>
          <w:tab w:val="left" w:pos="1443"/>
        </w:tabs>
        <w:spacing w:before="241" w:line="278" w:lineRule="auto"/>
        <w:ind w:right="965"/>
        <w:jc w:val="both"/>
        <w:rPr>
          <w:rFonts w:ascii="Cambria" w:eastAsia="Cambria" w:hAnsi="Cambria" w:cs="Cambria"/>
          <w:sz w:val="23"/>
        </w:rPr>
      </w:pPr>
      <w:r w:rsidRPr="003A782D">
        <w:rPr>
          <w:rFonts w:ascii="Cambria" w:eastAsia="Cambria" w:hAnsi="Cambria" w:cs="Cambria"/>
          <w:sz w:val="23"/>
        </w:rPr>
        <w: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w:t>
      </w:r>
    </w:p>
    <w:p w:rsidR="003A782D" w:rsidRPr="003A782D" w:rsidRDefault="003A782D" w:rsidP="003A782D">
      <w:pPr>
        <w:numPr>
          <w:ilvl w:val="1"/>
          <w:numId w:val="36"/>
        </w:numPr>
        <w:tabs>
          <w:tab w:val="left" w:pos="1442"/>
          <w:tab w:val="left" w:pos="1443"/>
        </w:tabs>
        <w:spacing w:before="199"/>
        <w:rPr>
          <w:rFonts w:ascii="Cambria" w:eastAsia="Cambria" w:hAnsi="Cambria" w:cs="Cambria"/>
          <w:sz w:val="23"/>
        </w:rPr>
      </w:pPr>
      <w:r w:rsidRPr="003A782D">
        <w:rPr>
          <w:rFonts w:ascii="Cambria" w:eastAsia="Cambria" w:hAnsi="Cambria" w:cs="Cambria"/>
          <w:sz w:val="23"/>
        </w:rPr>
        <w:t>създаване на условия за добиване на енергия от</w:t>
      </w:r>
      <w:r w:rsidRPr="003A782D">
        <w:rPr>
          <w:rFonts w:ascii="Cambria" w:eastAsia="Cambria" w:hAnsi="Cambria" w:cs="Cambria"/>
          <w:spacing w:val="2"/>
          <w:sz w:val="23"/>
        </w:rPr>
        <w:t xml:space="preserve"> </w:t>
      </w:r>
      <w:r w:rsidRPr="003A782D">
        <w:rPr>
          <w:rFonts w:ascii="Cambria" w:eastAsia="Cambria" w:hAnsi="Cambria" w:cs="Cambria"/>
          <w:sz w:val="23"/>
        </w:rPr>
        <w:t>ВЕИ;</w:t>
      </w:r>
    </w:p>
    <w:p w:rsidR="003A782D" w:rsidRPr="003A782D" w:rsidRDefault="003A782D" w:rsidP="003A782D">
      <w:pPr>
        <w:numPr>
          <w:ilvl w:val="1"/>
          <w:numId w:val="36"/>
        </w:numPr>
        <w:tabs>
          <w:tab w:val="left" w:pos="1442"/>
          <w:tab w:val="left" w:pos="1443"/>
        </w:tabs>
        <w:spacing w:before="241"/>
        <w:rPr>
          <w:rFonts w:ascii="Cambria" w:eastAsia="Cambria" w:hAnsi="Cambria" w:cs="Cambria"/>
          <w:sz w:val="23"/>
        </w:rPr>
      </w:pPr>
      <w:r w:rsidRPr="003A782D">
        <w:rPr>
          <w:rFonts w:ascii="Cambria" w:eastAsia="Cambria" w:hAnsi="Cambria" w:cs="Cambria"/>
          <w:sz w:val="23"/>
        </w:rPr>
        <w:t>постигане на устойчиво</w:t>
      </w:r>
      <w:r w:rsidRPr="003A782D">
        <w:rPr>
          <w:rFonts w:ascii="Cambria" w:eastAsia="Cambria" w:hAnsi="Cambria" w:cs="Cambria"/>
          <w:spacing w:val="-2"/>
          <w:sz w:val="23"/>
        </w:rPr>
        <w:t xml:space="preserve"> </w:t>
      </w:r>
      <w:r w:rsidRPr="003A782D">
        <w:rPr>
          <w:rFonts w:ascii="Cambria" w:eastAsia="Cambria" w:hAnsi="Cambria" w:cs="Cambria"/>
          <w:sz w:val="23"/>
        </w:rPr>
        <w:t>развитие.</w:t>
      </w:r>
    </w:p>
    <w:p w:rsidR="003A782D" w:rsidRDefault="003A782D" w:rsidP="003A782D">
      <w:pPr>
        <w:spacing w:before="43" w:line="280" w:lineRule="auto"/>
        <w:ind w:left="741" w:right="965"/>
        <w:jc w:val="both"/>
        <w:rPr>
          <w:rFonts w:ascii="Times New Roman" w:eastAsia="Cambria" w:hAnsi="Times New Roman" w:cs="Times New Roman"/>
          <w:sz w:val="24"/>
          <w:szCs w:val="24"/>
        </w:rPr>
      </w:pPr>
    </w:p>
    <w:p w:rsidR="002A248B" w:rsidRPr="002A248B" w:rsidRDefault="002A248B" w:rsidP="002A248B">
      <w:pPr>
        <w:spacing w:before="104" w:line="280" w:lineRule="auto"/>
        <w:ind w:left="743" w:right="961"/>
        <w:jc w:val="both"/>
        <w:rPr>
          <w:rFonts w:ascii="Cambria" w:eastAsia="Cambria" w:hAnsi="Cambria" w:cs="Cambria"/>
          <w:sz w:val="23"/>
          <w:szCs w:val="23"/>
        </w:rPr>
      </w:pPr>
      <w:r w:rsidRPr="002A248B">
        <w:rPr>
          <w:rFonts w:ascii="Cambria" w:eastAsia="Cambria" w:hAnsi="Cambria" w:cs="Cambria"/>
          <w:sz w:val="23"/>
          <w:szCs w:val="23"/>
        </w:rPr>
        <w:t>Едно от задълженията на кметовете на общини, съгласно чл.10 от Закона за енерги</w:t>
      </w:r>
      <w:r w:rsidR="003954E2">
        <w:rPr>
          <w:rFonts w:ascii="Cambria" w:eastAsia="Cambria" w:hAnsi="Cambria" w:cs="Cambria"/>
          <w:sz w:val="23"/>
          <w:szCs w:val="23"/>
        </w:rPr>
        <w:t>я</w:t>
      </w:r>
      <w:r w:rsidRPr="002A248B">
        <w:rPr>
          <w:rFonts w:ascii="Cambria" w:eastAsia="Cambria" w:hAnsi="Cambria" w:cs="Cambria"/>
          <w:sz w:val="23"/>
          <w:szCs w:val="23"/>
        </w:rPr>
        <w:t>та от възобновяеми енергийни източници</w:t>
      </w:r>
      <w:r w:rsidR="006B5299">
        <w:rPr>
          <w:rFonts w:ascii="Cambria" w:eastAsia="Cambria" w:hAnsi="Cambria" w:cs="Cambria"/>
          <w:sz w:val="23"/>
          <w:szCs w:val="23"/>
        </w:rPr>
        <w:t xml:space="preserve"> и чл.9, ал.2 от закона за енергийната ефективност</w:t>
      </w:r>
      <w:r w:rsidRPr="002A248B">
        <w:rPr>
          <w:rFonts w:ascii="Cambria" w:eastAsia="Cambria" w:hAnsi="Cambria" w:cs="Cambria"/>
          <w:sz w:val="23"/>
          <w:szCs w:val="23"/>
        </w:rPr>
        <w:t xml:space="preserve"> е разработване на общински дългосрочни и краткосрочни програми за насърчаване на използването  на  енергията от възобновяеми източници и биогорива в съответствие с Националния план за действие на енергията от възобновяеми източници, като изготвените програми</w:t>
      </w:r>
      <w:r w:rsidR="006B5299">
        <w:rPr>
          <w:rFonts w:ascii="Cambria" w:eastAsia="Cambria" w:hAnsi="Cambria" w:cs="Cambria"/>
          <w:sz w:val="23"/>
          <w:szCs w:val="23"/>
        </w:rPr>
        <w:t xml:space="preserve"> за енергийна ефективност </w:t>
      </w:r>
      <w:r w:rsidRPr="002A248B">
        <w:rPr>
          <w:rFonts w:ascii="Cambria" w:eastAsia="Cambria" w:hAnsi="Cambria" w:cs="Cambria"/>
          <w:sz w:val="23"/>
          <w:szCs w:val="23"/>
        </w:rPr>
        <w:t xml:space="preserve"> се приемат от общинските съвети съгласно чл.9 от</w:t>
      </w:r>
      <w:r w:rsidRPr="002A248B">
        <w:rPr>
          <w:rFonts w:ascii="Cambria" w:eastAsia="Cambria" w:hAnsi="Cambria" w:cs="Cambria"/>
          <w:spacing w:val="19"/>
          <w:sz w:val="23"/>
          <w:szCs w:val="23"/>
        </w:rPr>
        <w:t xml:space="preserve"> </w:t>
      </w:r>
      <w:r w:rsidRPr="002A248B">
        <w:rPr>
          <w:rFonts w:ascii="Cambria" w:eastAsia="Cambria" w:hAnsi="Cambria" w:cs="Cambria"/>
          <w:sz w:val="23"/>
          <w:szCs w:val="23"/>
        </w:rPr>
        <w:t>ЗЕВИ.</w:t>
      </w:r>
    </w:p>
    <w:p w:rsidR="002A248B" w:rsidRPr="002A248B" w:rsidRDefault="002A248B" w:rsidP="002A248B">
      <w:pPr>
        <w:spacing w:before="190" w:line="280" w:lineRule="auto"/>
        <w:ind w:left="743" w:right="965"/>
        <w:jc w:val="both"/>
        <w:rPr>
          <w:rFonts w:ascii="Cambria" w:eastAsia="Cambria" w:hAnsi="Cambria" w:cs="Cambria"/>
          <w:sz w:val="23"/>
          <w:szCs w:val="23"/>
        </w:rPr>
      </w:pPr>
      <w:r w:rsidRPr="002A248B">
        <w:rPr>
          <w:rFonts w:ascii="Cambria" w:eastAsia="Cambria" w:hAnsi="Cambria" w:cs="Cambria"/>
          <w:sz w:val="23"/>
          <w:szCs w:val="23"/>
        </w:rPr>
        <w:t>Срокът, за който се изготвят Общинските дългосрочни и краткосрочни програми е предвиден в закона за енергията от възобнояеми енергийни източници с чл.10 т.10 (2):</w:t>
      </w:r>
    </w:p>
    <w:p w:rsidR="002A248B" w:rsidRPr="002A248B" w:rsidRDefault="002A248B" w:rsidP="002A248B">
      <w:pPr>
        <w:spacing w:before="196"/>
        <w:ind w:left="743"/>
        <w:jc w:val="both"/>
        <w:rPr>
          <w:rFonts w:ascii="Cambria" w:eastAsia="Cambria" w:hAnsi="Cambria" w:cs="Cambria"/>
          <w:sz w:val="23"/>
        </w:rPr>
      </w:pPr>
      <w:r w:rsidRPr="002A248B">
        <w:rPr>
          <w:rFonts w:ascii="Cambria" w:eastAsia="Cambria" w:hAnsi="Cambria" w:cs="Cambria"/>
          <w:sz w:val="23"/>
        </w:rPr>
        <w:t>-</w:t>
      </w:r>
      <w:r w:rsidRPr="002A248B">
        <w:rPr>
          <w:rFonts w:ascii="Cambria" w:eastAsia="Cambria" w:hAnsi="Cambria" w:cs="Cambria"/>
          <w:b/>
          <w:sz w:val="23"/>
        </w:rPr>
        <w:t xml:space="preserve">дългосрочни програми </w:t>
      </w:r>
      <w:r w:rsidRPr="002A248B">
        <w:rPr>
          <w:rFonts w:ascii="Cambria" w:eastAsia="Cambria" w:hAnsi="Cambria" w:cs="Cambria"/>
          <w:sz w:val="23"/>
        </w:rPr>
        <w:t>- разработват за срок от 10 години.</w:t>
      </w:r>
    </w:p>
    <w:p w:rsidR="002A248B" w:rsidRPr="002A248B" w:rsidRDefault="002A248B" w:rsidP="002A248B">
      <w:pPr>
        <w:spacing w:before="5"/>
        <w:rPr>
          <w:rFonts w:ascii="Cambria" w:eastAsia="Cambria" w:hAnsi="Cambria" w:cs="Cambria"/>
          <w:sz w:val="20"/>
          <w:szCs w:val="23"/>
        </w:rPr>
      </w:pPr>
    </w:p>
    <w:p w:rsidR="002A248B" w:rsidRPr="002A248B" w:rsidRDefault="002A248B" w:rsidP="002A248B">
      <w:pPr>
        <w:ind w:left="743"/>
        <w:jc w:val="both"/>
        <w:rPr>
          <w:rFonts w:ascii="Cambria" w:eastAsia="Cambria" w:hAnsi="Cambria" w:cs="Cambria"/>
          <w:sz w:val="23"/>
        </w:rPr>
      </w:pPr>
      <w:r w:rsidRPr="002A248B">
        <w:rPr>
          <w:rFonts w:ascii="Cambria" w:eastAsia="Cambria" w:hAnsi="Cambria" w:cs="Cambria"/>
          <w:sz w:val="23"/>
        </w:rPr>
        <w:t>-</w:t>
      </w:r>
      <w:r w:rsidRPr="002A248B">
        <w:rPr>
          <w:rFonts w:ascii="Cambria" w:eastAsia="Cambria" w:hAnsi="Cambria" w:cs="Cambria"/>
          <w:b/>
          <w:sz w:val="23"/>
        </w:rPr>
        <w:t>краткосрочни програми</w:t>
      </w:r>
      <w:r w:rsidRPr="002A248B">
        <w:rPr>
          <w:rFonts w:ascii="Cambria" w:eastAsia="Cambria" w:hAnsi="Cambria" w:cs="Cambria"/>
          <w:sz w:val="23"/>
        </w:rPr>
        <w:t>, разработват се за срок от 3 години.</w:t>
      </w:r>
    </w:p>
    <w:p w:rsidR="002A248B" w:rsidRPr="002A248B" w:rsidRDefault="002A248B" w:rsidP="002A248B">
      <w:pPr>
        <w:spacing w:before="4"/>
        <w:rPr>
          <w:rFonts w:ascii="Cambria" w:eastAsia="Cambria" w:hAnsi="Cambria" w:cs="Cambria"/>
          <w:sz w:val="20"/>
          <w:szCs w:val="23"/>
        </w:rPr>
      </w:pPr>
    </w:p>
    <w:p w:rsidR="002A248B" w:rsidRPr="002A248B" w:rsidRDefault="002A248B" w:rsidP="002A248B">
      <w:pPr>
        <w:spacing w:line="280" w:lineRule="auto"/>
        <w:ind w:left="743" w:right="964"/>
        <w:jc w:val="both"/>
        <w:rPr>
          <w:rFonts w:ascii="Cambria" w:eastAsia="Cambria" w:hAnsi="Cambria" w:cs="Cambria"/>
          <w:sz w:val="23"/>
          <w:szCs w:val="23"/>
        </w:rPr>
      </w:pPr>
      <w:r w:rsidRPr="002A248B">
        <w:rPr>
          <w:rFonts w:ascii="Cambria" w:eastAsia="Cambria" w:hAnsi="Cambria" w:cs="Cambria"/>
          <w:sz w:val="23"/>
          <w:szCs w:val="23"/>
        </w:rPr>
        <w:t>И двете горепосочени програми за насърчаване използването на ЕВИ /енергия от възобновяеми източници/, и биогорива отразяват общата държавна политика за насърчаването и използването на тази енергия и биогоривата  в  Република  България.</w:t>
      </w:r>
    </w:p>
    <w:p w:rsidR="002A248B" w:rsidRPr="002A248B" w:rsidRDefault="002A248B" w:rsidP="002A248B">
      <w:pPr>
        <w:spacing w:before="193" w:line="280" w:lineRule="auto"/>
        <w:ind w:left="743" w:right="962"/>
        <w:jc w:val="both"/>
        <w:rPr>
          <w:rFonts w:ascii="Cambria" w:eastAsia="Cambria" w:hAnsi="Cambria" w:cs="Cambria"/>
          <w:sz w:val="23"/>
          <w:szCs w:val="23"/>
        </w:rPr>
      </w:pPr>
      <w:r w:rsidRPr="002A248B">
        <w:rPr>
          <w:rFonts w:ascii="Cambria" w:eastAsia="Cambria" w:hAnsi="Cambria" w:cs="Cambria"/>
          <w:sz w:val="23"/>
          <w:szCs w:val="23"/>
        </w:rPr>
        <w:t>Нормативните документи регулиращи енергийната ефективност в България съответстват напълно и следват логиката и  приоритетите  на  Европейската политика за енергия и климат. Съответно поетите ангажименти на страната за намаляване на отделяните емисии парникови газове и енергийно спестяване се базират и на редица национални, регионални и местни законодателни документи, които следва да бъдат съблюдавани от оторизираните държавни</w:t>
      </w:r>
      <w:r w:rsidRPr="002A248B">
        <w:rPr>
          <w:rFonts w:ascii="Cambria" w:eastAsia="Cambria" w:hAnsi="Cambria" w:cs="Cambria"/>
          <w:spacing w:val="40"/>
          <w:sz w:val="23"/>
          <w:szCs w:val="23"/>
        </w:rPr>
        <w:t xml:space="preserve"> </w:t>
      </w:r>
      <w:r w:rsidRPr="002A248B">
        <w:rPr>
          <w:rFonts w:ascii="Cambria" w:eastAsia="Cambria" w:hAnsi="Cambria" w:cs="Cambria"/>
          <w:sz w:val="23"/>
          <w:szCs w:val="23"/>
        </w:rPr>
        <w:t>институции.</w:t>
      </w:r>
    </w:p>
    <w:p w:rsidR="002A248B" w:rsidRDefault="002A248B" w:rsidP="003A782D">
      <w:pPr>
        <w:spacing w:before="43" w:line="280" w:lineRule="auto"/>
        <w:ind w:left="741" w:right="965"/>
        <w:jc w:val="both"/>
        <w:rPr>
          <w:rFonts w:ascii="Times New Roman" w:eastAsia="Cambria" w:hAnsi="Times New Roman" w:cs="Times New Roman"/>
          <w:sz w:val="24"/>
          <w:szCs w:val="24"/>
        </w:rPr>
      </w:pPr>
    </w:p>
    <w:p w:rsidR="0022107F" w:rsidRDefault="0022107F" w:rsidP="003A782D">
      <w:pPr>
        <w:spacing w:before="43" w:line="280" w:lineRule="auto"/>
        <w:ind w:left="741" w:right="965"/>
        <w:jc w:val="both"/>
        <w:rPr>
          <w:rFonts w:ascii="Times New Roman" w:eastAsia="Cambria" w:hAnsi="Times New Roman" w:cs="Times New Roman"/>
          <w:sz w:val="24"/>
          <w:szCs w:val="24"/>
        </w:rPr>
      </w:pPr>
    </w:p>
    <w:p w:rsidR="0022107F" w:rsidRPr="0022107F" w:rsidRDefault="0022107F" w:rsidP="0022107F">
      <w:pPr>
        <w:pStyle w:val="a5"/>
        <w:numPr>
          <w:ilvl w:val="0"/>
          <w:numId w:val="35"/>
        </w:numPr>
        <w:tabs>
          <w:tab w:val="left" w:pos="1443"/>
        </w:tabs>
        <w:outlineLvl w:val="1"/>
        <w:rPr>
          <w:rFonts w:ascii="Times New Roman" w:eastAsia="Cambria" w:hAnsi="Times New Roman" w:cs="Times New Roman"/>
          <w:b/>
          <w:bCs/>
          <w:sz w:val="24"/>
          <w:szCs w:val="24"/>
        </w:rPr>
      </w:pPr>
      <w:bookmarkStart w:id="5" w:name="_TOC_250023"/>
      <w:r w:rsidRPr="0022107F">
        <w:rPr>
          <w:rFonts w:ascii="Times New Roman" w:eastAsia="Cambria" w:hAnsi="Times New Roman" w:cs="Times New Roman"/>
          <w:b/>
          <w:bCs/>
          <w:sz w:val="24"/>
          <w:szCs w:val="24"/>
        </w:rPr>
        <w:t>ЗАКОНОДАТЕЛНА</w:t>
      </w:r>
      <w:r w:rsidRPr="0022107F">
        <w:rPr>
          <w:rFonts w:ascii="Times New Roman" w:eastAsia="Cambria" w:hAnsi="Times New Roman" w:cs="Times New Roman"/>
          <w:b/>
          <w:bCs/>
          <w:spacing w:val="-1"/>
          <w:sz w:val="24"/>
          <w:szCs w:val="24"/>
        </w:rPr>
        <w:t xml:space="preserve"> </w:t>
      </w:r>
      <w:bookmarkEnd w:id="5"/>
      <w:r w:rsidRPr="0022107F">
        <w:rPr>
          <w:rFonts w:ascii="Times New Roman" w:eastAsia="Cambria" w:hAnsi="Times New Roman" w:cs="Times New Roman"/>
          <w:b/>
          <w:bCs/>
          <w:sz w:val="24"/>
          <w:szCs w:val="24"/>
        </w:rPr>
        <w:t>РАМКА</w:t>
      </w:r>
    </w:p>
    <w:p w:rsidR="0022107F" w:rsidRPr="0022107F" w:rsidRDefault="0022107F" w:rsidP="0022107F">
      <w:pPr>
        <w:spacing w:before="45" w:line="280" w:lineRule="auto"/>
        <w:ind w:left="741" w:right="967"/>
        <w:jc w:val="both"/>
        <w:rPr>
          <w:rFonts w:ascii="Times New Roman" w:eastAsia="Cambria" w:hAnsi="Times New Roman" w:cs="Times New Roman"/>
          <w:i/>
          <w:sz w:val="24"/>
          <w:szCs w:val="24"/>
        </w:rPr>
      </w:pPr>
      <w:r w:rsidRPr="0022107F">
        <w:rPr>
          <w:rFonts w:ascii="Times New Roman" w:eastAsia="Cambria" w:hAnsi="Times New Roman" w:cs="Times New Roman"/>
          <w:b/>
          <w:sz w:val="24"/>
          <w:szCs w:val="24"/>
        </w:rPr>
        <w:t xml:space="preserve">Директива 2009/28/ЕО </w:t>
      </w:r>
      <w:r w:rsidRPr="0022107F">
        <w:rPr>
          <w:rFonts w:ascii="Times New Roman" w:eastAsia="Cambria" w:hAnsi="Times New Roman" w:cs="Times New Roman"/>
          <w:sz w:val="24"/>
          <w:szCs w:val="24"/>
        </w:rPr>
        <w:t xml:space="preserve">на Европейския парламент от 23 април 2009 година за насърчаване използването на енергия от възобновяеми източници определя целите на всички държави от ЕС за развитие и използване на ВЕИ. За България, делът на енергия от ВЕИ в брутното крайно потребление на енергия </w:t>
      </w:r>
      <w:r w:rsidRPr="0022107F">
        <w:rPr>
          <w:rFonts w:ascii="Times New Roman" w:eastAsia="Cambria" w:hAnsi="Times New Roman" w:cs="Times New Roman"/>
          <w:i/>
          <w:sz w:val="24"/>
          <w:szCs w:val="24"/>
          <w:u w:val="single"/>
        </w:rPr>
        <w:t>през 2020 г. трябва да</w:t>
      </w:r>
      <w:r w:rsidRPr="0022107F">
        <w:rPr>
          <w:rFonts w:ascii="Times New Roman" w:eastAsia="Cambria" w:hAnsi="Times New Roman" w:cs="Times New Roman"/>
          <w:i/>
          <w:sz w:val="24"/>
          <w:szCs w:val="24"/>
        </w:rPr>
        <w:t xml:space="preserve"> </w:t>
      </w:r>
      <w:r w:rsidRPr="0022107F">
        <w:rPr>
          <w:rFonts w:ascii="Times New Roman" w:eastAsia="Cambria" w:hAnsi="Times New Roman" w:cs="Times New Roman"/>
          <w:i/>
          <w:sz w:val="24"/>
          <w:szCs w:val="24"/>
          <w:u w:val="single"/>
        </w:rPr>
        <w:t>достигне 16%.</w:t>
      </w:r>
    </w:p>
    <w:p w:rsidR="0022107F" w:rsidRPr="0022107F" w:rsidRDefault="0022107F" w:rsidP="0022107F">
      <w:pPr>
        <w:spacing w:before="231" w:line="283" w:lineRule="auto"/>
        <w:ind w:left="741" w:right="964"/>
        <w:jc w:val="both"/>
        <w:outlineLvl w:val="2"/>
        <w:rPr>
          <w:rFonts w:ascii="Times New Roman" w:eastAsia="Cambria" w:hAnsi="Times New Roman" w:cs="Times New Roman"/>
          <w:b/>
          <w:bCs/>
          <w:i/>
          <w:sz w:val="24"/>
          <w:szCs w:val="24"/>
        </w:rPr>
      </w:pPr>
      <w:r w:rsidRPr="0022107F">
        <w:rPr>
          <w:rFonts w:ascii="Times New Roman" w:eastAsia="Cambria" w:hAnsi="Times New Roman" w:cs="Times New Roman"/>
          <w:b/>
          <w:bCs/>
          <w:i/>
          <w:sz w:val="24"/>
          <w:szCs w:val="24"/>
        </w:rPr>
        <w:t>Националната дългосрочна програма за насърчаване използването на ВЕИ 2005-2015 г. (НДПВЕИ)</w:t>
      </w:r>
    </w:p>
    <w:p w:rsidR="000C57CD" w:rsidRPr="000C57CD" w:rsidRDefault="0022107F" w:rsidP="000C57CD">
      <w:pPr>
        <w:spacing w:before="189" w:line="280" w:lineRule="auto"/>
        <w:ind w:left="741" w:right="964"/>
        <w:jc w:val="both"/>
        <w:rPr>
          <w:rFonts w:ascii="Times New Roman" w:eastAsia="Cambria" w:hAnsi="Times New Roman" w:cs="Times New Roman"/>
          <w:sz w:val="24"/>
          <w:szCs w:val="24"/>
        </w:rPr>
      </w:pPr>
      <w:r w:rsidRPr="0022107F">
        <w:rPr>
          <w:rFonts w:ascii="Times New Roman" w:eastAsia="Cambria" w:hAnsi="Times New Roman" w:cs="Times New Roman"/>
          <w:sz w:val="24"/>
          <w:szCs w:val="24"/>
        </w:rPr>
        <w:t>Националната дългосрочна програма за насърчаване използването на ВЕИ  2005- 2015 г. (НДПВЕИ) се разработва в съответствие с изискванията на чл. 4, ал. 2, т. 9 от Закона за енергетиката и под-законовите нормативни актове към него. Тя е съобразена с общата концепция за развитието на ВЕИ в страната, с</w:t>
      </w:r>
      <w:r w:rsidRPr="0022107F">
        <w:rPr>
          <w:rFonts w:ascii="Times New Roman" w:eastAsia="Cambria" w:hAnsi="Times New Roman" w:cs="Times New Roman"/>
          <w:spacing w:val="31"/>
          <w:sz w:val="24"/>
          <w:szCs w:val="24"/>
        </w:rPr>
        <w:t xml:space="preserve"> </w:t>
      </w:r>
      <w:r w:rsidRPr="0022107F">
        <w:rPr>
          <w:rFonts w:ascii="Times New Roman" w:eastAsia="Cambria" w:hAnsi="Times New Roman" w:cs="Times New Roman"/>
          <w:sz w:val="24"/>
          <w:szCs w:val="24"/>
        </w:rPr>
        <w:t>набелязаните</w:t>
      </w:r>
      <w:r w:rsidR="000C57CD" w:rsidRPr="00CC5D84">
        <w:rPr>
          <w:rFonts w:ascii="Times New Roman" w:eastAsia="Cambria" w:hAnsi="Times New Roman" w:cs="Times New Roman"/>
          <w:sz w:val="24"/>
          <w:szCs w:val="24"/>
        </w:rPr>
        <w:t xml:space="preserve"> </w:t>
      </w:r>
      <w:r w:rsidR="000C57CD" w:rsidRPr="000C57CD">
        <w:rPr>
          <w:rFonts w:ascii="Times New Roman" w:eastAsia="Cambria" w:hAnsi="Times New Roman" w:cs="Times New Roman"/>
          <w:sz w:val="24"/>
          <w:szCs w:val="24"/>
        </w:rPr>
        <w:t>индикативни цели за производство на електрическа енергия от ВЕИ и средствата за постигането им.</w:t>
      </w:r>
    </w:p>
    <w:p w:rsidR="000C57CD" w:rsidRPr="000C57CD" w:rsidRDefault="000C57CD" w:rsidP="000C57CD">
      <w:pPr>
        <w:numPr>
          <w:ilvl w:val="0"/>
          <w:numId w:val="38"/>
        </w:numPr>
        <w:tabs>
          <w:tab w:val="left" w:pos="1898"/>
          <w:tab w:val="left" w:pos="1899"/>
        </w:tabs>
        <w:spacing w:before="189" w:line="280" w:lineRule="auto"/>
        <w:ind w:right="96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Производство на електроенергия: Делът на ВЕИ през 2015 година да надвиши 9% от брутното производство на електрическа</w:t>
      </w:r>
      <w:r w:rsidRPr="000C57CD">
        <w:rPr>
          <w:rFonts w:ascii="Times New Roman" w:eastAsia="Cambria" w:hAnsi="Times New Roman" w:cs="Times New Roman"/>
          <w:spacing w:val="21"/>
          <w:sz w:val="24"/>
          <w:szCs w:val="24"/>
        </w:rPr>
        <w:t xml:space="preserve"> </w:t>
      </w:r>
      <w:r w:rsidRPr="000C57CD">
        <w:rPr>
          <w:rFonts w:ascii="Times New Roman" w:eastAsia="Cambria" w:hAnsi="Times New Roman" w:cs="Times New Roman"/>
          <w:sz w:val="24"/>
          <w:szCs w:val="24"/>
        </w:rPr>
        <w:t>енергия.</w:t>
      </w:r>
    </w:p>
    <w:p w:rsidR="000C57CD" w:rsidRPr="000C57CD" w:rsidRDefault="000C57CD" w:rsidP="000C57CD">
      <w:pPr>
        <w:numPr>
          <w:ilvl w:val="0"/>
          <w:numId w:val="38"/>
        </w:numPr>
        <w:tabs>
          <w:tab w:val="left" w:pos="1898"/>
          <w:tab w:val="left" w:pos="1899"/>
          <w:tab w:val="left" w:pos="3642"/>
        </w:tabs>
        <w:spacing w:before="192" w:line="283" w:lineRule="auto"/>
        <w:ind w:right="965"/>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Заместване на конвенционални горива и енергии с общ енергиен еквивалент</w:t>
      </w:r>
      <w:r w:rsidRPr="000C57CD">
        <w:rPr>
          <w:rFonts w:ascii="Times New Roman" w:eastAsia="Cambria" w:hAnsi="Times New Roman" w:cs="Times New Roman"/>
          <w:spacing w:val="16"/>
          <w:sz w:val="24"/>
          <w:szCs w:val="24"/>
        </w:rPr>
        <w:t xml:space="preserve"> </w:t>
      </w:r>
      <w:r w:rsidRPr="000C57CD">
        <w:rPr>
          <w:rFonts w:ascii="Times New Roman" w:eastAsia="Cambria" w:hAnsi="Times New Roman" w:cs="Times New Roman"/>
          <w:sz w:val="24"/>
          <w:szCs w:val="24"/>
        </w:rPr>
        <w:t>не</w:t>
      </w:r>
      <w:r w:rsidRPr="000C57CD">
        <w:rPr>
          <w:rFonts w:ascii="Times New Roman" w:eastAsia="Cambria" w:hAnsi="Times New Roman" w:cs="Times New Roman"/>
          <w:sz w:val="24"/>
          <w:szCs w:val="24"/>
        </w:rPr>
        <w:tab/>
        <w:t>по-малко от 1 300 ktoe</w:t>
      </w:r>
      <w:r w:rsidRPr="000C57CD">
        <w:rPr>
          <w:rFonts w:ascii="Times New Roman" w:eastAsia="Cambria" w:hAnsi="Times New Roman" w:cs="Times New Roman"/>
          <w:spacing w:val="6"/>
          <w:sz w:val="24"/>
          <w:szCs w:val="24"/>
        </w:rPr>
        <w:t xml:space="preserve"> </w:t>
      </w:r>
      <w:r w:rsidRPr="000C57CD">
        <w:rPr>
          <w:rFonts w:ascii="Times New Roman" w:eastAsia="Cambria" w:hAnsi="Times New Roman" w:cs="Times New Roman"/>
          <w:sz w:val="24"/>
          <w:szCs w:val="24"/>
        </w:rPr>
        <w:t>годишно.</w:t>
      </w:r>
    </w:p>
    <w:p w:rsidR="000C57CD" w:rsidRPr="000C57CD" w:rsidRDefault="000C57CD" w:rsidP="000C57CD">
      <w:pPr>
        <w:numPr>
          <w:ilvl w:val="0"/>
          <w:numId w:val="38"/>
        </w:numPr>
        <w:tabs>
          <w:tab w:val="left" w:pos="812"/>
          <w:tab w:val="left" w:pos="1899"/>
        </w:tabs>
        <w:spacing w:before="192"/>
        <w:ind w:hanging="143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Поет ангажимент по Директива 2003/30/ЕС за пазарен дял на</w:t>
      </w:r>
      <w:r w:rsidRPr="000C57CD">
        <w:rPr>
          <w:rFonts w:ascii="Times New Roman" w:eastAsia="Cambria" w:hAnsi="Times New Roman" w:cs="Times New Roman"/>
          <w:spacing w:val="26"/>
          <w:sz w:val="24"/>
          <w:szCs w:val="24"/>
        </w:rPr>
        <w:t xml:space="preserve"> </w:t>
      </w:r>
      <w:r w:rsidRPr="000C57CD">
        <w:rPr>
          <w:rFonts w:ascii="Times New Roman" w:eastAsia="Cambria" w:hAnsi="Times New Roman" w:cs="Times New Roman"/>
          <w:sz w:val="24"/>
          <w:szCs w:val="24"/>
        </w:rPr>
        <w:t>биогорива.</w:t>
      </w:r>
    </w:p>
    <w:p w:rsidR="000C57CD" w:rsidRPr="000C57CD" w:rsidRDefault="000C57CD" w:rsidP="000C57CD">
      <w:pPr>
        <w:spacing w:before="4"/>
        <w:jc w:val="both"/>
        <w:rPr>
          <w:rFonts w:ascii="Times New Roman" w:eastAsia="Cambria" w:hAnsi="Times New Roman" w:cs="Times New Roman"/>
          <w:sz w:val="24"/>
          <w:szCs w:val="24"/>
        </w:rPr>
      </w:pPr>
    </w:p>
    <w:p w:rsidR="000C57CD" w:rsidRPr="000C57CD" w:rsidRDefault="000C57CD" w:rsidP="000C57CD">
      <w:pPr>
        <w:spacing w:before="1"/>
        <w:ind w:left="741"/>
        <w:jc w:val="both"/>
        <w:outlineLvl w:val="2"/>
        <w:rPr>
          <w:rFonts w:ascii="Times New Roman" w:eastAsia="Cambria" w:hAnsi="Times New Roman" w:cs="Times New Roman"/>
          <w:b/>
          <w:bCs/>
          <w:i/>
          <w:sz w:val="24"/>
          <w:szCs w:val="24"/>
        </w:rPr>
      </w:pPr>
      <w:r w:rsidRPr="000C57CD">
        <w:rPr>
          <w:rFonts w:ascii="Times New Roman" w:eastAsia="Cambria" w:hAnsi="Times New Roman" w:cs="Times New Roman"/>
          <w:b/>
          <w:bCs/>
          <w:i/>
          <w:sz w:val="24"/>
          <w:szCs w:val="24"/>
        </w:rPr>
        <w:t>Енергийна стратегия на Република България</w:t>
      </w:r>
    </w:p>
    <w:p w:rsidR="000C57CD" w:rsidRPr="000C57CD" w:rsidRDefault="000C57CD" w:rsidP="000C57CD">
      <w:pPr>
        <w:spacing w:before="2"/>
        <w:jc w:val="both"/>
        <w:rPr>
          <w:rFonts w:ascii="Times New Roman" w:eastAsia="Cambria" w:hAnsi="Times New Roman" w:cs="Times New Roman"/>
          <w:b/>
          <w:i/>
          <w:sz w:val="24"/>
          <w:szCs w:val="24"/>
        </w:rPr>
      </w:pPr>
    </w:p>
    <w:p w:rsidR="000C57CD" w:rsidRPr="000C57CD" w:rsidRDefault="000C57CD" w:rsidP="000C57CD">
      <w:pPr>
        <w:spacing w:line="280" w:lineRule="auto"/>
        <w:ind w:left="741" w:right="966"/>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 xml:space="preserve">Националната приоритетна цел за бърз и устойчив икономически растеж е </w:t>
      </w:r>
      <w:r w:rsidRPr="000C57CD">
        <w:rPr>
          <w:rFonts w:ascii="Times New Roman" w:eastAsia="Cambria" w:hAnsi="Times New Roman" w:cs="Times New Roman"/>
          <w:sz w:val="24"/>
          <w:szCs w:val="24"/>
        </w:rPr>
        <w:lastRenderedPageBreak/>
        <w:t>пряко свързана с подобряването на текущия енергиен сектор. В тази насока, енергийният сектор е задължен да отговаря на ключови изисквания като:</w:t>
      </w:r>
    </w:p>
    <w:p w:rsidR="000C57CD" w:rsidRPr="000C57CD" w:rsidRDefault="000C57CD" w:rsidP="000C57CD">
      <w:pPr>
        <w:numPr>
          <w:ilvl w:val="1"/>
          <w:numId w:val="38"/>
        </w:numPr>
        <w:tabs>
          <w:tab w:val="left" w:pos="2143"/>
          <w:tab w:val="left" w:pos="2144"/>
        </w:tabs>
        <w:spacing w:before="196"/>
        <w:ind w:hanging="352"/>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Обезпеченост на енергоснабдяването;</w:t>
      </w:r>
    </w:p>
    <w:p w:rsidR="000C57CD" w:rsidRPr="000C57CD" w:rsidRDefault="000C57CD" w:rsidP="000C57CD">
      <w:pPr>
        <w:spacing w:before="7"/>
        <w:jc w:val="both"/>
        <w:rPr>
          <w:rFonts w:ascii="Times New Roman" w:eastAsia="Cambria" w:hAnsi="Times New Roman" w:cs="Times New Roman"/>
          <w:sz w:val="24"/>
          <w:szCs w:val="24"/>
        </w:rPr>
      </w:pPr>
    </w:p>
    <w:p w:rsidR="000C57CD" w:rsidRPr="000C57CD" w:rsidRDefault="000C57CD" w:rsidP="000C57CD">
      <w:pPr>
        <w:numPr>
          <w:ilvl w:val="1"/>
          <w:numId w:val="38"/>
        </w:numPr>
        <w:tabs>
          <w:tab w:val="left" w:pos="2143"/>
          <w:tab w:val="left" w:pos="2144"/>
        </w:tabs>
        <w:ind w:hanging="352"/>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Високо ниво на</w:t>
      </w:r>
      <w:r w:rsidRPr="000C57CD">
        <w:rPr>
          <w:rFonts w:ascii="Times New Roman" w:eastAsia="Cambria" w:hAnsi="Times New Roman" w:cs="Times New Roman"/>
          <w:spacing w:val="-3"/>
          <w:sz w:val="24"/>
          <w:szCs w:val="24"/>
        </w:rPr>
        <w:t xml:space="preserve"> </w:t>
      </w:r>
      <w:r w:rsidRPr="000C57CD">
        <w:rPr>
          <w:rFonts w:ascii="Times New Roman" w:eastAsia="Cambria" w:hAnsi="Times New Roman" w:cs="Times New Roman"/>
          <w:sz w:val="24"/>
          <w:szCs w:val="24"/>
        </w:rPr>
        <w:t>конкурентоспособност;</w:t>
      </w:r>
    </w:p>
    <w:p w:rsidR="000C57CD" w:rsidRPr="000C57CD" w:rsidRDefault="000C57CD" w:rsidP="000C57CD">
      <w:pPr>
        <w:spacing w:before="4"/>
        <w:jc w:val="both"/>
        <w:rPr>
          <w:rFonts w:ascii="Times New Roman" w:eastAsia="Cambria" w:hAnsi="Times New Roman" w:cs="Times New Roman"/>
          <w:sz w:val="24"/>
          <w:szCs w:val="24"/>
        </w:rPr>
      </w:pPr>
    </w:p>
    <w:p w:rsidR="000C57CD" w:rsidRPr="000C57CD" w:rsidRDefault="000C57CD" w:rsidP="000C57CD">
      <w:pPr>
        <w:numPr>
          <w:ilvl w:val="1"/>
          <w:numId w:val="38"/>
        </w:numPr>
        <w:tabs>
          <w:tab w:val="left" w:pos="2143"/>
          <w:tab w:val="left" w:pos="2144"/>
        </w:tabs>
        <w:spacing w:before="1"/>
        <w:ind w:hanging="352"/>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Изпълнение на изискванията за опазване на околната</w:t>
      </w:r>
      <w:r w:rsidRPr="000C57CD">
        <w:rPr>
          <w:rFonts w:ascii="Times New Roman" w:eastAsia="Cambria" w:hAnsi="Times New Roman" w:cs="Times New Roman"/>
          <w:spacing w:val="1"/>
          <w:sz w:val="24"/>
          <w:szCs w:val="24"/>
        </w:rPr>
        <w:t xml:space="preserve"> </w:t>
      </w:r>
      <w:r w:rsidRPr="000C57CD">
        <w:rPr>
          <w:rFonts w:ascii="Times New Roman" w:eastAsia="Cambria" w:hAnsi="Times New Roman" w:cs="Times New Roman"/>
          <w:sz w:val="24"/>
          <w:szCs w:val="24"/>
        </w:rPr>
        <w:t>среда.</w:t>
      </w:r>
    </w:p>
    <w:p w:rsidR="000C57CD" w:rsidRPr="000C57CD" w:rsidRDefault="000C57CD" w:rsidP="000C57CD">
      <w:pPr>
        <w:spacing w:before="2"/>
        <w:jc w:val="both"/>
        <w:rPr>
          <w:rFonts w:ascii="Times New Roman" w:eastAsia="Cambria" w:hAnsi="Times New Roman" w:cs="Times New Roman"/>
          <w:sz w:val="24"/>
          <w:szCs w:val="24"/>
        </w:rPr>
      </w:pPr>
    </w:p>
    <w:p w:rsidR="000C57CD" w:rsidRPr="000C57CD" w:rsidRDefault="000C57CD" w:rsidP="000C57CD">
      <w:pPr>
        <w:spacing w:line="280" w:lineRule="auto"/>
        <w:ind w:left="741" w:right="96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Като цяло приоритетите, заложени в политиката на енергийния сектор  са  в  подкрепа на Националния план за икономическо развитие на Република България и са в съответствие с Енергийната стратегия на страната.</w:t>
      </w:r>
    </w:p>
    <w:p w:rsidR="000C57CD" w:rsidRPr="000C57CD" w:rsidRDefault="000C57CD" w:rsidP="000C57CD">
      <w:pPr>
        <w:spacing w:before="196"/>
        <w:ind w:left="741"/>
        <w:jc w:val="both"/>
        <w:rPr>
          <w:rFonts w:ascii="Times New Roman" w:eastAsia="Cambria" w:hAnsi="Times New Roman" w:cs="Times New Roman"/>
          <w:sz w:val="24"/>
          <w:szCs w:val="24"/>
        </w:rPr>
      </w:pPr>
      <w:r w:rsidRPr="000C57CD">
        <w:rPr>
          <w:rFonts w:ascii="Times New Roman" w:eastAsia="Cambria" w:hAnsi="Times New Roman" w:cs="Times New Roman"/>
          <w:b/>
          <w:i/>
          <w:sz w:val="24"/>
          <w:szCs w:val="24"/>
        </w:rPr>
        <w:t xml:space="preserve">Енергийната стратегия на Република България </w:t>
      </w:r>
      <w:r w:rsidRPr="000C57CD">
        <w:rPr>
          <w:rFonts w:ascii="Times New Roman" w:eastAsia="Cambria" w:hAnsi="Times New Roman" w:cs="Times New Roman"/>
          <w:sz w:val="24"/>
          <w:szCs w:val="24"/>
        </w:rPr>
        <w:t>има следните главни цели:</w:t>
      </w:r>
    </w:p>
    <w:p w:rsidR="000C57CD" w:rsidRPr="000C57CD" w:rsidRDefault="000C57CD" w:rsidP="000C57CD">
      <w:pPr>
        <w:spacing w:before="2"/>
        <w:jc w:val="both"/>
        <w:rPr>
          <w:rFonts w:ascii="Times New Roman" w:eastAsia="Cambria" w:hAnsi="Times New Roman" w:cs="Times New Roman"/>
          <w:sz w:val="24"/>
          <w:szCs w:val="24"/>
        </w:rPr>
      </w:pPr>
    </w:p>
    <w:p w:rsidR="000C57CD" w:rsidRPr="000C57CD" w:rsidRDefault="000C57CD" w:rsidP="000C57CD">
      <w:pPr>
        <w:numPr>
          <w:ilvl w:val="0"/>
          <w:numId w:val="37"/>
        </w:numPr>
        <w:tabs>
          <w:tab w:val="left" w:pos="1443"/>
        </w:tabs>
        <w:spacing w:line="280" w:lineRule="auto"/>
        <w:ind w:right="96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насърчаване на инвестициите в енергийна ефективност при крайните потребители;</w:t>
      </w:r>
    </w:p>
    <w:p w:rsidR="000C57CD" w:rsidRPr="000C57CD" w:rsidRDefault="000C57CD" w:rsidP="000C57CD">
      <w:pPr>
        <w:numPr>
          <w:ilvl w:val="0"/>
          <w:numId w:val="37"/>
        </w:numPr>
        <w:tabs>
          <w:tab w:val="left" w:pos="1443"/>
        </w:tabs>
        <w:spacing w:before="195" w:line="280" w:lineRule="auto"/>
        <w:ind w:right="967"/>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подкрепа, включително чрез държавни гаранции, на  проекти  за  управление на потреблението, които имат значителен социален</w:t>
      </w:r>
      <w:r w:rsidRPr="000C57CD">
        <w:rPr>
          <w:rFonts w:ascii="Times New Roman" w:eastAsia="Cambria" w:hAnsi="Times New Roman" w:cs="Times New Roman"/>
          <w:spacing w:val="17"/>
          <w:sz w:val="24"/>
          <w:szCs w:val="24"/>
        </w:rPr>
        <w:t xml:space="preserve"> </w:t>
      </w:r>
      <w:r w:rsidRPr="000C57CD">
        <w:rPr>
          <w:rFonts w:ascii="Times New Roman" w:eastAsia="Cambria" w:hAnsi="Times New Roman" w:cs="Times New Roman"/>
          <w:sz w:val="24"/>
          <w:szCs w:val="24"/>
        </w:rPr>
        <w:t>ефект;</w:t>
      </w:r>
    </w:p>
    <w:p w:rsidR="000C57CD" w:rsidRPr="000C57CD" w:rsidRDefault="000C57CD" w:rsidP="000C57CD">
      <w:pPr>
        <w:numPr>
          <w:ilvl w:val="0"/>
          <w:numId w:val="37"/>
        </w:numPr>
        <w:tabs>
          <w:tab w:val="left" w:pos="1443"/>
        </w:tabs>
        <w:spacing w:before="192" w:line="283" w:lineRule="auto"/>
        <w:ind w:right="964"/>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насърчаване развитието на по-икономични от електрическата енергия възможности за отопление и подобряване на достъпа на населението</w:t>
      </w:r>
      <w:r w:rsidRPr="000C57CD">
        <w:rPr>
          <w:rFonts w:ascii="Times New Roman" w:eastAsia="Cambria" w:hAnsi="Times New Roman" w:cs="Times New Roman"/>
          <w:spacing w:val="9"/>
          <w:sz w:val="24"/>
          <w:szCs w:val="24"/>
        </w:rPr>
        <w:t xml:space="preserve"> </w:t>
      </w:r>
      <w:r w:rsidRPr="000C57CD">
        <w:rPr>
          <w:rFonts w:ascii="Times New Roman" w:eastAsia="Cambria" w:hAnsi="Times New Roman" w:cs="Times New Roman"/>
          <w:sz w:val="24"/>
          <w:szCs w:val="24"/>
        </w:rPr>
        <w:t>до тях;</w:t>
      </w:r>
    </w:p>
    <w:p w:rsidR="0022107F" w:rsidRPr="00FA7FD2" w:rsidRDefault="000C57CD" w:rsidP="00FA7FD2">
      <w:pPr>
        <w:numPr>
          <w:ilvl w:val="0"/>
          <w:numId w:val="37"/>
        </w:numPr>
        <w:tabs>
          <w:tab w:val="left" w:pos="1443"/>
        </w:tabs>
        <w:spacing w:before="189" w:line="280" w:lineRule="auto"/>
        <w:ind w:right="964"/>
        <w:jc w:val="both"/>
        <w:rPr>
          <w:rFonts w:ascii="Times New Roman" w:eastAsia="Cambria" w:hAnsi="Times New Roman" w:cs="Times New Roman"/>
          <w:sz w:val="24"/>
          <w:szCs w:val="24"/>
        </w:rPr>
      </w:pPr>
      <w:r w:rsidRPr="000C57CD">
        <w:rPr>
          <w:rFonts w:ascii="Times New Roman" w:eastAsia="Cambria" w:hAnsi="Times New Roman" w:cs="Times New Roman"/>
          <w:sz w:val="24"/>
          <w:szCs w:val="24"/>
        </w:rPr>
        <w:t>пренасочване на електрическата енергия към по-високотехнологични нужди на икономиката и намаляване на цената й чрез отлагане на скъпи инвестиции (изграждането на ефективни системи за газификация или топлофикация, изисква по-малко средства, отколкото изграждането  на  електрическа мощност за задоволяване на същото</w:t>
      </w:r>
      <w:r w:rsidRPr="000C57CD">
        <w:rPr>
          <w:rFonts w:ascii="Times New Roman" w:eastAsia="Cambria" w:hAnsi="Times New Roman" w:cs="Times New Roman"/>
          <w:spacing w:val="-2"/>
          <w:sz w:val="24"/>
          <w:szCs w:val="24"/>
        </w:rPr>
        <w:t xml:space="preserve"> </w:t>
      </w:r>
      <w:r w:rsidRPr="000C57CD">
        <w:rPr>
          <w:rFonts w:ascii="Times New Roman" w:eastAsia="Cambria" w:hAnsi="Times New Roman" w:cs="Times New Roman"/>
          <w:sz w:val="24"/>
          <w:szCs w:val="24"/>
        </w:rPr>
        <w:t>потребление);</w:t>
      </w:r>
    </w:p>
    <w:p w:rsidR="00FA7FD2" w:rsidRPr="00FA7FD2" w:rsidRDefault="00FA7FD2" w:rsidP="00FA7FD2">
      <w:pPr>
        <w:numPr>
          <w:ilvl w:val="0"/>
          <w:numId w:val="37"/>
        </w:numPr>
        <w:tabs>
          <w:tab w:val="left" w:pos="1443"/>
        </w:tabs>
        <w:spacing w:before="104" w:line="280" w:lineRule="auto"/>
        <w:ind w:right="964"/>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премахване на изкривяванията при цените на различните видове горива и енергии за отопление, така че да се създадат действащи стимули за енергоспестяване от</w:t>
      </w:r>
      <w:r w:rsidRPr="00FA7FD2">
        <w:rPr>
          <w:rFonts w:ascii="Times New Roman" w:eastAsia="Cambria" w:hAnsi="Times New Roman" w:cs="Times New Roman"/>
          <w:spacing w:val="3"/>
          <w:sz w:val="24"/>
          <w:szCs w:val="24"/>
        </w:rPr>
        <w:t xml:space="preserve"> </w:t>
      </w:r>
      <w:r w:rsidRPr="00FA7FD2">
        <w:rPr>
          <w:rFonts w:ascii="Times New Roman" w:eastAsia="Cambria" w:hAnsi="Times New Roman" w:cs="Times New Roman"/>
          <w:sz w:val="24"/>
          <w:szCs w:val="24"/>
        </w:rPr>
        <w:t>населението;</w:t>
      </w:r>
    </w:p>
    <w:p w:rsidR="00FA7FD2" w:rsidRPr="00FA7FD2" w:rsidRDefault="00FA7FD2" w:rsidP="00FA7FD2">
      <w:pPr>
        <w:numPr>
          <w:ilvl w:val="0"/>
          <w:numId w:val="37"/>
        </w:numPr>
        <w:tabs>
          <w:tab w:val="left" w:pos="1443"/>
        </w:tabs>
        <w:spacing w:before="196"/>
        <w:ind w:hanging="352"/>
        <w:rPr>
          <w:rFonts w:ascii="Times New Roman" w:eastAsia="Cambria" w:hAnsi="Times New Roman" w:cs="Times New Roman"/>
          <w:sz w:val="24"/>
          <w:szCs w:val="24"/>
        </w:rPr>
      </w:pPr>
      <w:r w:rsidRPr="00FA7FD2">
        <w:rPr>
          <w:rFonts w:ascii="Times New Roman" w:eastAsia="Cambria" w:hAnsi="Times New Roman" w:cs="Times New Roman"/>
          <w:sz w:val="24"/>
          <w:szCs w:val="24"/>
        </w:rPr>
        <w:t>подобряване на ефективността в процесите на преобразуване на</w:t>
      </w:r>
      <w:r w:rsidRPr="00FA7FD2">
        <w:rPr>
          <w:rFonts w:ascii="Times New Roman" w:eastAsia="Cambria" w:hAnsi="Times New Roman" w:cs="Times New Roman"/>
          <w:spacing w:val="17"/>
          <w:sz w:val="24"/>
          <w:szCs w:val="24"/>
        </w:rPr>
        <w:t xml:space="preserve"> </w:t>
      </w:r>
      <w:r w:rsidRPr="00FA7FD2">
        <w:rPr>
          <w:rFonts w:ascii="Times New Roman" w:eastAsia="Cambria" w:hAnsi="Times New Roman" w:cs="Times New Roman"/>
          <w:sz w:val="24"/>
          <w:szCs w:val="24"/>
        </w:rPr>
        <w:t>енергия;</w:t>
      </w:r>
    </w:p>
    <w:p w:rsidR="00FA7FD2" w:rsidRPr="00FA7FD2" w:rsidRDefault="00FA7FD2" w:rsidP="00FA7FD2">
      <w:pPr>
        <w:spacing w:before="2"/>
        <w:rPr>
          <w:rFonts w:ascii="Times New Roman" w:eastAsia="Cambria" w:hAnsi="Times New Roman" w:cs="Times New Roman"/>
          <w:sz w:val="24"/>
          <w:szCs w:val="24"/>
        </w:rPr>
      </w:pPr>
    </w:p>
    <w:p w:rsidR="00FA7FD2" w:rsidRPr="00FA7FD2" w:rsidRDefault="00FA7FD2" w:rsidP="00FA7FD2">
      <w:pPr>
        <w:numPr>
          <w:ilvl w:val="0"/>
          <w:numId w:val="37"/>
        </w:numPr>
        <w:tabs>
          <w:tab w:val="left" w:pos="1443"/>
        </w:tabs>
        <w:spacing w:line="283" w:lineRule="auto"/>
        <w:ind w:right="967"/>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насърчаване на комбинираното производство на топлинна и електрическа енергия;</w:t>
      </w:r>
    </w:p>
    <w:p w:rsidR="00FA7FD2" w:rsidRPr="00FA7FD2" w:rsidRDefault="00FA7FD2" w:rsidP="00FA7FD2">
      <w:pPr>
        <w:numPr>
          <w:ilvl w:val="0"/>
          <w:numId w:val="37"/>
        </w:numPr>
        <w:tabs>
          <w:tab w:val="left" w:pos="1443"/>
        </w:tabs>
        <w:spacing w:before="192"/>
        <w:ind w:hanging="352"/>
        <w:rPr>
          <w:rFonts w:ascii="Times New Roman" w:eastAsia="Cambria" w:hAnsi="Times New Roman" w:cs="Times New Roman"/>
          <w:sz w:val="24"/>
          <w:szCs w:val="24"/>
        </w:rPr>
      </w:pPr>
      <w:r w:rsidRPr="00FA7FD2">
        <w:rPr>
          <w:rFonts w:ascii="Times New Roman" w:eastAsia="Cambria" w:hAnsi="Times New Roman" w:cs="Times New Roman"/>
          <w:sz w:val="24"/>
          <w:szCs w:val="24"/>
        </w:rPr>
        <w:t>намаляване на енергийните</w:t>
      </w:r>
      <w:r w:rsidRPr="00FA7FD2">
        <w:rPr>
          <w:rFonts w:ascii="Times New Roman" w:eastAsia="Cambria" w:hAnsi="Times New Roman" w:cs="Times New Roman"/>
          <w:spacing w:val="2"/>
          <w:sz w:val="24"/>
          <w:szCs w:val="24"/>
        </w:rPr>
        <w:t xml:space="preserve"> </w:t>
      </w:r>
      <w:r w:rsidRPr="00FA7FD2">
        <w:rPr>
          <w:rFonts w:ascii="Times New Roman" w:eastAsia="Cambria" w:hAnsi="Times New Roman" w:cs="Times New Roman"/>
          <w:sz w:val="24"/>
          <w:szCs w:val="24"/>
        </w:rPr>
        <w:t>загуби.</w:t>
      </w:r>
    </w:p>
    <w:p w:rsidR="00FA7FD2" w:rsidRPr="00FA7FD2" w:rsidRDefault="00FA7FD2" w:rsidP="00FA7FD2">
      <w:pPr>
        <w:spacing w:before="9"/>
        <w:rPr>
          <w:rFonts w:ascii="Times New Roman" w:eastAsia="Cambria" w:hAnsi="Times New Roman" w:cs="Times New Roman"/>
          <w:sz w:val="24"/>
          <w:szCs w:val="24"/>
        </w:rPr>
      </w:pPr>
    </w:p>
    <w:p w:rsidR="00FA7FD2" w:rsidRPr="00FA7FD2" w:rsidRDefault="00FA7FD2" w:rsidP="00FA7FD2">
      <w:pPr>
        <w:ind w:left="741"/>
        <w:outlineLvl w:val="2"/>
        <w:rPr>
          <w:rFonts w:ascii="Times New Roman" w:eastAsia="Cambria" w:hAnsi="Times New Roman" w:cs="Times New Roman"/>
          <w:b/>
          <w:bCs/>
          <w:i/>
          <w:sz w:val="24"/>
          <w:szCs w:val="24"/>
        </w:rPr>
      </w:pPr>
      <w:r w:rsidRPr="00FA7FD2">
        <w:rPr>
          <w:rFonts w:ascii="Times New Roman" w:eastAsia="Cambria" w:hAnsi="Times New Roman" w:cs="Times New Roman"/>
          <w:b/>
          <w:bCs/>
          <w:i/>
          <w:sz w:val="24"/>
          <w:szCs w:val="24"/>
        </w:rPr>
        <w:t>Закон за енергията от възобновяеми източници</w:t>
      </w:r>
    </w:p>
    <w:p w:rsidR="00FA7FD2" w:rsidRPr="00FA7FD2" w:rsidRDefault="00FA7FD2" w:rsidP="00FA7FD2">
      <w:pPr>
        <w:spacing w:before="4"/>
        <w:rPr>
          <w:rFonts w:ascii="Times New Roman" w:eastAsia="Cambria" w:hAnsi="Times New Roman" w:cs="Times New Roman"/>
          <w:b/>
          <w:i/>
          <w:sz w:val="24"/>
          <w:szCs w:val="24"/>
        </w:rPr>
      </w:pPr>
    </w:p>
    <w:p w:rsidR="00FA7FD2" w:rsidRPr="00FA7FD2" w:rsidRDefault="00FA7FD2" w:rsidP="00FA7FD2">
      <w:pPr>
        <w:spacing w:before="1" w:line="280" w:lineRule="auto"/>
        <w:ind w:left="741" w:right="967"/>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 xml:space="preserve">Този закон урежда обществените отношения, свързани с производството и </w:t>
      </w:r>
      <w:r w:rsidRPr="00FA7FD2">
        <w:rPr>
          <w:rFonts w:ascii="Times New Roman" w:eastAsia="Cambria" w:hAnsi="Times New Roman" w:cs="Times New Roman"/>
          <w:sz w:val="24"/>
          <w:szCs w:val="24"/>
        </w:rPr>
        <w:lastRenderedPageBreak/>
        <w:t>потреблението на:</w:t>
      </w:r>
    </w:p>
    <w:p w:rsidR="00FA7FD2" w:rsidRPr="00FA7FD2" w:rsidRDefault="00FA7FD2" w:rsidP="00FA7FD2">
      <w:pPr>
        <w:numPr>
          <w:ilvl w:val="1"/>
          <w:numId w:val="37"/>
        </w:numPr>
        <w:tabs>
          <w:tab w:val="left" w:pos="2143"/>
          <w:tab w:val="left" w:pos="2144"/>
        </w:tabs>
        <w:spacing w:before="192" w:line="283" w:lineRule="auto"/>
        <w:ind w:right="969"/>
        <w:rPr>
          <w:rFonts w:ascii="Times New Roman" w:eastAsia="Cambria" w:hAnsi="Times New Roman" w:cs="Times New Roman"/>
          <w:sz w:val="24"/>
          <w:szCs w:val="24"/>
        </w:rPr>
      </w:pPr>
      <w:r w:rsidRPr="00FA7FD2">
        <w:rPr>
          <w:rFonts w:ascii="Times New Roman" w:eastAsia="Cambria" w:hAnsi="Times New Roman" w:cs="Times New Roman"/>
          <w:sz w:val="24"/>
          <w:szCs w:val="24"/>
        </w:rPr>
        <w:t>електрическа енергия, топлинна енергия и енергия за охлаждане от възобновяеми</w:t>
      </w:r>
      <w:r w:rsidRPr="00FA7FD2">
        <w:rPr>
          <w:rFonts w:ascii="Times New Roman" w:eastAsia="Cambria" w:hAnsi="Times New Roman" w:cs="Times New Roman"/>
          <w:spacing w:val="1"/>
          <w:sz w:val="24"/>
          <w:szCs w:val="24"/>
        </w:rPr>
        <w:t xml:space="preserve"> </w:t>
      </w:r>
      <w:r w:rsidRPr="00FA7FD2">
        <w:rPr>
          <w:rFonts w:ascii="Times New Roman" w:eastAsia="Cambria" w:hAnsi="Times New Roman" w:cs="Times New Roman"/>
          <w:sz w:val="24"/>
          <w:szCs w:val="24"/>
        </w:rPr>
        <w:t>източници;</w:t>
      </w:r>
    </w:p>
    <w:p w:rsidR="00FA7FD2" w:rsidRPr="00FA7FD2" w:rsidRDefault="00FA7FD2" w:rsidP="00FA7FD2">
      <w:pPr>
        <w:numPr>
          <w:ilvl w:val="1"/>
          <w:numId w:val="37"/>
        </w:numPr>
        <w:tabs>
          <w:tab w:val="left" w:pos="2143"/>
          <w:tab w:val="left" w:pos="2144"/>
        </w:tabs>
        <w:spacing w:before="192"/>
        <w:ind w:hanging="352"/>
        <w:rPr>
          <w:rFonts w:ascii="Times New Roman" w:eastAsia="Cambria" w:hAnsi="Times New Roman" w:cs="Times New Roman"/>
          <w:sz w:val="24"/>
          <w:szCs w:val="24"/>
        </w:rPr>
      </w:pPr>
      <w:r w:rsidRPr="00FA7FD2">
        <w:rPr>
          <w:rFonts w:ascii="Times New Roman" w:eastAsia="Cambria" w:hAnsi="Times New Roman" w:cs="Times New Roman"/>
          <w:sz w:val="24"/>
          <w:szCs w:val="24"/>
        </w:rPr>
        <w:t>газ от възобновяеми</w:t>
      </w:r>
      <w:r w:rsidRPr="00FA7FD2">
        <w:rPr>
          <w:rFonts w:ascii="Times New Roman" w:eastAsia="Cambria" w:hAnsi="Times New Roman" w:cs="Times New Roman"/>
          <w:spacing w:val="38"/>
          <w:sz w:val="24"/>
          <w:szCs w:val="24"/>
        </w:rPr>
        <w:t xml:space="preserve"> </w:t>
      </w:r>
      <w:r w:rsidRPr="00FA7FD2">
        <w:rPr>
          <w:rFonts w:ascii="Times New Roman" w:eastAsia="Cambria" w:hAnsi="Times New Roman" w:cs="Times New Roman"/>
          <w:sz w:val="24"/>
          <w:szCs w:val="24"/>
        </w:rPr>
        <w:t>източници;</w:t>
      </w:r>
    </w:p>
    <w:p w:rsidR="00FA7FD2" w:rsidRPr="00FA7FD2" w:rsidRDefault="00FA7FD2" w:rsidP="00FA7FD2">
      <w:pPr>
        <w:spacing w:before="4"/>
        <w:rPr>
          <w:rFonts w:ascii="Times New Roman" w:eastAsia="Cambria" w:hAnsi="Times New Roman" w:cs="Times New Roman"/>
          <w:sz w:val="24"/>
          <w:szCs w:val="24"/>
        </w:rPr>
      </w:pPr>
    </w:p>
    <w:p w:rsidR="00FA7FD2" w:rsidRPr="00FA7FD2" w:rsidRDefault="00FA7FD2" w:rsidP="00FA7FD2">
      <w:pPr>
        <w:numPr>
          <w:ilvl w:val="1"/>
          <w:numId w:val="37"/>
        </w:numPr>
        <w:tabs>
          <w:tab w:val="left" w:pos="2143"/>
          <w:tab w:val="left" w:pos="2144"/>
        </w:tabs>
        <w:ind w:hanging="352"/>
        <w:rPr>
          <w:rFonts w:ascii="Times New Roman" w:eastAsia="Cambria" w:hAnsi="Times New Roman" w:cs="Times New Roman"/>
          <w:sz w:val="24"/>
          <w:szCs w:val="24"/>
        </w:rPr>
      </w:pPr>
      <w:r w:rsidRPr="00FA7FD2">
        <w:rPr>
          <w:rFonts w:ascii="Times New Roman" w:eastAsia="Cambria" w:hAnsi="Times New Roman" w:cs="Times New Roman"/>
          <w:sz w:val="24"/>
          <w:szCs w:val="24"/>
        </w:rPr>
        <w:t>биогорива и енергия от възобновяеми източници в</w:t>
      </w:r>
      <w:r w:rsidRPr="00FA7FD2">
        <w:rPr>
          <w:rFonts w:ascii="Times New Roman" w:eastAsia="Cambria" w:hAnsi="Times New Roman" w:cs="Times New Roman"/>
          <w:spacing w:val="16"/>
          <w:sz w:val="24"/>
          <w:szCs w:val="24"/>
        </w:rPr>
        <w:t xml:space="preserve"> </w:t>
      </w:r>
      <w:r w:rsidRPr="00FA7FD2">
        <w:rPr>
          <w:rFonts w:ascii="Times New Roman" w:eastAsia="Cambria" w:hAnsi="Times New Roman" w:cs="Times New Roman"/>
          <w:sz w:val="24"/>
          <w:szCs w:val="24"/>
        </w:rPr>
        <w:t>транспорта</w:t>
      </w:r>
    </w:p>
    <w:p w:rsidR="00FA7FD2" w:rsidRPr="00FA7FD2" w:rsidRDefault="00FA7FD2" w:rsidP="00FA7FD2">
      <w:pPr>
        <w:spacing w:before="7"/>
        <w:rPr>
          <w:rFonts w:ascii="Times New Roman" w:eastAsia="Cambria" w:hAnsi="Times New Roman" w:cs="Times New Roman"/>
          <w:sz w:val="24"/>
          <w:szCs w:val="24"/>
        </w:rPr>
      </w:pPr>
    </w:p>
    <w:p w:rsidR="00FA7FD2" w:rsidRPr="00FA7FD2" w:rsidRDefault="00FA7FD2" w:rsidP="00FA7FD2">
      <w:pPr>
        <w:ind w:left="741"/>
        <w:outlineLvl w:val="2"/>
        <w:rPr>
          <w:rFonts w:ascii="Times New Roman" w:eastAsia="Cambria" w:hAnsi="Times New Roman" w:cs="Times New Roman"/>
          <w:b/>
          <w:bCs/>
          <w:i/>
          <w:sz w:val="24"/>
          <w:szCs w:val="24"/>
        </w:rPr>
      </w:pPr>
      <w:r w:rsidRPr="00FA7FD2">
        <w:rPr>
          <w:rFonts w:ascii="Times New Roman" w:eastAsia="Cambria" w:hAnsi="Times New Roman" w:cs="Times New Roman"/>
          <w:b/>
          <w:bCs/>
          <w:i/>
          <w:sz w:val="24"/>
          <w:szCs w:val="24"/>
        </w:rPr>
        <w:t>Закон за енергийната ефективност</w:t>
      </w:r>
    </w:p>
    <w:p w:rsidR="00FA7FD2" w:rsidRPr="00FA7FD2" w:rsidRDefault="00FA7FD2" w:rsidP="00FA7FD2">
      <w:pPr>
        <w:spacing w:before="2"/>
        <w:rPr>
          <w:rFonts w:ascii="Times New Roman" w:eastAsia="Cambria" w:hAnsi="Times New Roman" w:cs="Times New Roman"/>
          <w:b/>
          <w:i/>
          <w:sz w:val="24"/>
          <w:szCs w:val="24"/>
        </w:rPr>
      </w:pPr>
    </w:p>
    <w:p w:rsidR="00FA7FD2" w:rsidRPr="00FA7FD2" w:rsidRDefault="00FA7FD2" w:rsidP="00FA7FD2">
      <w:pPr>
        <w:spacing w:before="1" w:line="280" w:lineRule="auto"/>
        <w:ind w:left="741" w:right="965"/>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Законът за енергийната ефективност цели да поясни и да даде по-изчерпателно определение на енергийната ефективност като национален приоритет на  държавната политика в тази област. Нужни са  по-ясни  дефиниции  на ангажиментите и каква е подкрепата на държавата за развитието на енергийната ефективност. Това включва и създаването на институционални, нормативни и финансови условия за реализиране на националната политика като предпоставка за успешното интегриране с Европейския</w:t>
      </w:r>
      <w:r w:rsidRPr="00FA7FD2">
        <w:rPr>
          <w:rFonts w:ascii="Times New Roman" w:eastAsia="Cambria" w:hAnsi="Times New Roman" w:cs="Times New Roman"/>
          <w:spacing w:val="-4"/>
          <w:sz w:val="24"/>
          <w:szCs w:val="24"/>
        </w:rPr>
        <w:t xml:space="preserve"> </w:t>
      </w:r>
      <w:r w:rsidRPr="00FA7FD2">
        <w:rPr>
          <w:rFonts w:ascii="Times New Roman" w:eastAsia="Cambria" w:hAnsi="Times New Roman" w:cs="Times New Roman"/>
          <w:sz w:val="24"/>
          <w:szCs w:val="24"/>
        </w:rPr>
        <w:t>съюз.</w:t>
      </w:r>
    </w:p>
    <w:p w:rsidR="00FA7FD2" w:rsidRPr="00FA7FD2" w:rsidRDefault="00FA7FD2" w:rsidP="00FA7FD2">
      <w:pPr>
        <w:spacing w:before="11"/>
        <w:rPr>
          <w:rFonts w:ascii="Times New Roman" w:eastAsia="Cambria" w:hAnsi="Times New Roman" w:cs="Times New Roman"/>
          <w:sz w:val="24"/>
          <w:szCs w:val="24"/>
        </w:rPr>
      </w:pPr>
    </w:p>
    <w:p w:rsidR="00FA7FD2" w:rsidRPr="00FA7FD2" w:rsidRDefault="00FA7FD2" w:rsidP="00FA7FD2">
      <w:pPr>
        <w:ind w:left="741"/>
        <w:outlineLvl w:val="2"/>
        <w:rPr>
          <w:rFonts w:ascii="Times New Roman" w:eastAsia="Cambria" w:hAnsi="Times New Roman" w:cs="Times New Roman"/>
          <w:b/>
          <w:bCs/>
          <w:i/>
          <w:sz w:val="24"/>
          <w:szCs w:val="24"/>
        </w:rPr>
      </w:pPr>
      <w:r w:rsidRPr="00FA7FD2">
        <w:rPr>
          <w:rFonts w:ascii="Times New Roman" w:eastAsia="Cambria" w:hAnsi="Times New Roman" w:cs="Times New Roman"/>
          <w:b/>
          <w:bCs/>
          <w:i/>
          <w:sz w:val="24"/>
          <w:szCs w:val="24"/>
        </w:rPr>
        <w:t>Закон за енергетиката</w:t>
      </w:r>
    </w:p>
    <w:p w:rsidR="00FA7FD2" w:rsidRPr="00FA7FD2" w:rsidRDefault="00FA7FD2" w:rsidP="00FA7FD2">
      <w:pPr>
        <w:spacing w:before="2"/>
        <w:rPr>
          <w:rFonts w:ascii="Times New Roman" w:eastAsia="Cambria" w:hAnsi="Times New Roman" w:cs="Times New Roman"/>
          <w:b/>
          <w:i/>
          <w:sz w:val="24"/>
          <w:szCs w:val="24"/>
        </w:rPr>
      </w:pPr>
    </w:p>
    <w:p w:rsidR="00FA7FD2" w:rsidRPr="00FA7FD2" w:rsidRDefault="00FA7FD2" w:rsidP="00FA7FD2">
      <w:pPr>
        <w:spacing w:line="280" w:lineRule="auto"/>
        <w:ind w:left="741" w:right="965"/>
        <w:jc w:val="both"/>
        <w:rPr>
          <w:rFonts w:ascii="Times New Roman" w:eastAsia="Cambria" w:hAnsi="Times New Roman" w:cs="Times New Roman"/>
          <w:sz w:val="24"/>
          <w:szCs w:val="24"/>
        </w:rPr>
      </w:pPr>
      <w:r w:rsidRPr="00FA7FD2">
        <w:rPr>
          <w:rFonts w:ascii="Times New Roman" w:eastAsia="Cambria" w:hAnsi="Times New Roman" w:cs="Times New Roman"/>
          <w:sz w:val="24"/>
          <w:szCs w:val="24"/>
        </w:rPr>
        <w:t>Законът за енергетиката следва насоките на Енергийната стратегия на Република България и е разработен въз основа на нея. Този закон заимства примери от други страни чрез сравнителен анализ на нормативната уредба на страните  от  Европейския съюз, на Договора към Европейската енергийна харта и други правни източници.</w:t>
      </w:r>
    </w:p>
    <w:p w:rsidR="00FA7FD2" w:rsidRPr="00280442" w:rsidRDefault="00FA7FD2" w:rsidP="003A782D">
      <w:pPr>
        <w:spacing w:before="43" w:line="280" w:lineRule="auto"/>
        <w:ind w:left="741" w:right="965"/>
        <w:jc w:val="both"/>
        <w:rPr>
          <w:rFonts w:ascii="Times New Roman" w:eastAsia="Cambria" w:hAnsi="Times New Roman" w:cs="Times New Roman"/>
          <w:sz w:val="24"/>
          <w:szCs w:val="24"/>
        </w:rPr>
      </w:pPr>
    </w:p>
    <w:p w:rsidR="00280442" w:rsidRPr="00280442" w:rsidRDefault="00280442" w:rsidP="00280442">
      <w:pPr>
        <w:spacing w:before="104" w:line="280" w:lineRule="auto"/>
        <w:ind w:left="741" w:right="966"/>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Преди всичко законът съчетава особените изисквания на националното законодателство. Той изцяло отговаря на изискванията на Директивите на Европейския съюз, които определят общите правила на вътрешния пазар на електрическа енергия и природен газ.</w:t>
      </w:r>
    </w:p>
    <w:p w:rsidR="00280442" w:rsidRPr="00280442" w:rsidRDefault="00280442" w:rsidP="00280442">
      <w:pPr>
        <w:spacing w:before="195" w:line="280" w:lineRule="auto"/>
        <w:ind w:left="741" w:right="964"/>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В закона за енергетиката е предвидено стимулиране на производството на  енергия от ВЕИ чрез:</w:t>
      </w:r>
    </w:p>
    <w:p w:rsidR="00280442" w:rsidRPr="00280442" w:rsidRDefault="00280442" w:rsidP="00280442">
      <w:pPr>
        <w:numPr>
          <w:ilvl w:val="1"/>
          <w:numId w:val="37"/>
        </w:numPr>
        <w:tabs>
          <w:tab w:val="left" w:pos="2144"/>
        </w:tabs>
        <w:spacing w:before="192" w:line="280" w:lineRule="auto"/>
        <w:ind w:right="967"/>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задължително изкупуване на енергията произведена от ВЕИ по преференциални</w:t>
      </w:r>
      <w:r w:rsidRPr="00280442">
        <w:rPr>
          <w:rFonts w:ascii="Times New Roman" w:eastAsia="Cambria" w:hAnsi="Times New Roman" w:cs="Times New Roman"/>
          <w:spacing w:val="1"/>
          <w:sz w:val="24"/>
          <w:szCs w:val="24"/>
        </w:rPr>
        <w:t xml:space="preserve"> </w:t>
      </w:r>
      <w:r w:rsidRPr="00280442">
        <w:rPr>
          <w:rFonts w:ascii="Times New Roman" w:eastAsia="Cambria" w:hAnsi="Times New Roman" w:cs="Times New Roman"/>
          <w:sz w:val="24"/>
          <w:szCs w:val="24"/>
        </w:rPr>
        <w:t>цени;</w:t>
      </w:r>
    </w:p>
    <w:p w:rsidR="00280442" w:rsidRPr="00280442" w:rsidRDefault="00280442" w:rsidP="00280442">
      <w:pPr>
        <w:numPr>
          <w:ilvl w:val="1"/>
          <w:numId w:val="37"/>
        </w:numPr>
        <w:tabs>
          <w:tab w:val="left" w:pos="2144"/>
        </w:tabs>
        <w:spacing w:before="194" w:line="280" w:lineRule="auto"/>
        <w:ind w:right="966"/>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приоритетно присъединяване към преносната, съответно разпределителна мрежа на централи произвеждащи енергия от</w:t>
      </w:r>
      <w:r w:rsidRPr="00280442">
        <w:rPr>
          <w:rFonts w:ascii="Times New Roman" w:eastAsia="Cambria" w:hAnsi="Times New Roman" w:cs="Times New Roman"/>
          <w:spacing w:val="40"/>
          <w:sz w:val="24"/>
          <w:szCs w:val="24"/>
        </w:rPr>
        <w:t xml:space="preserve"> </w:t>
      </w:r>
      <w:r w:rsidRPr="00280442">
        <w:rPr>
          <w:rFonts w:ascii="Times New Roman" w:eastAsia="Cambria" w:hAnsi="Times New Roman" w:cs="Times New Roman"/>
          <w:sz w:val="24"/>
          <w:szCs w:val="24"/>
        </w:rPr>
        <w:t>ВЕИ;</w:t>
      </w:r>
    </w:p>
    <w:p w:rsidR="00280442" w:rsidRPr="00280442" w:rsidRDefault="00280442" w:rsidP="00280442">
      <w:pPr>
        <w:numPr>
          <w:ilvl w:val="1"/>
          <w:numId w:val="37"/>
        </w:numPr>
        <w:tabs>
          <w:tab w:val="left" w:pos="2144"/>
        </w:tabs>
        <w:spacing w:before="193" w:line="280" w:lineRule="auto"/>
        <w:ind w:right="967"/>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 xml:space="preserve">изкупуване на цялото количество електрическа енергия от  </w:t>
      </w:r>
      <w:r w:rsidRPr="00280442">
        <w:rPr>
          <w:rFonts w:ascii="Times New Roman" w:eastAsia="Cambria" w:hAnsi="Times New Roman" w:cs="Times New Roman"/>
          <w:sz w:val="24"/>
          <w:szCs w:val="24"/>
        </w:rPr>
        <w:lastRenderedPageBreak/>
        <w:t>комбинирано производство, като по преференциални  цени  се изкупуват количествата до 50</w:t>
      </w:r>
      <w:r w:rsidRPr="00280442">
        <w:rPr>
          <w:rFonts w:ascii="Times New Roman" w:eastAsia="Cambria" w:hAnsi="Times New Roman" w:cs="Times New Roman"/>
          <w:spacing w:val="1"/>
          <w:sz w:val="24"/>
          <w:szCs w:val="24"/>
        </w:rPr>
        <w:t xml:space="preserve"> </w:t>
      </w:r>
      <w:r w:rsidRPr="00280442">
        <w:rPr>
          <w:rFonts w:ascii="Times New Roman" w:eastAsia="Cambria" w:hAnsi="Times New Roman" w:cs="Times New Roman"/>
          <w:sz w:val="24"/>
          <w:szCs w:val="24"/>
        </w:rPr>
        <w:t>MW.</w:t>
      </w:r>
    </w:p>
    <w:p w:rsidR="00280442" w:rsidRPr="00280442" w:rsidRDefault="00280442" w:rsidP="00280442">
      <w:pPr>
        <w:spacing w:before="193"/>
        <w:ind w:left="741"/>
        <w:jc w:val="both"/>
        <w:outlineLvl w:val="2"/>
        <w:rPr>
          <w:rFonts w:ascii="Times New Roman" w:eastAsia="Cambria" w:hAnsi="Times New Roman" w:cs="Times New Roman"/>
          <w:b/>
          <w:bCs/>
          <w:i/>
          <w:sz w:val="24"/>
          <w:szCs w:val="24"/>
        </w:rPr>
      </w:pPr>
      <w:r w:rsidRPr="00280442">
        <w:rPr>
          <w:rFonts w:ascii="Times New Roman" w:eastAsia="Cambria" w:hAnsi="Times New Roman" w:cs="Times New Roman"/>
          <w:b/>
          <w:bCs/>
          <w:i/>
          <w:sz w:val="24"/>
          <w:szCs w:val="24"/>
        </w:rPr>
        <w:t>Закон за опазване на околната среда</w:t>
      </w:r>
    </w:p>
    <w:p w:rsidR="00280442" w:rsidRPr="00280442" w:rsidRDefault="00280442" w:rsidP="00456E4C">
      <w:pPr>
        <w:ind w:firstLine="720"/>
        <w:jc w:val="both"/>
        <w:rPr>
          <w:rFonts w:ascii="Times New Roman" w:eastAsia="Cambria" w:hAnsi="Times New Roman" w:cs="Times New Roman"/>
          <w:sz w:val="24"/>
          <w:szCs w:val="24"/>
        </w:rPr>
      </w:pPr>
      <w:r w:rsidRPr="00280442">
        <w:rPr>
          <w:rFonts w:ascii="Times New Roman" w:eastAsia="Cambria" w:hAnsi="Times New Roman" w:cs="Times New Roman"/>
          <w:sz w:val="24"/>
          <w:szCs w:val="24"/>
        </w:rPr>
        <w:t>Чрез този закон се уреждат обществените отношения, свързани със:</w:t>
      </w:r>
    </w:p>
    <w:p w:rsidR="00280442" w:rsidRPr="00280442" w:rsidRDefault="00280442" w:rsidP="00280442">
      <w:pPr>
        <w:spacing w:before="5"/>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spacing w:line="280" w:lineRule="auto"/>
        <w:ind w:right="964"/>
        <w:rPr>
          <w:rFonts w:ascii="Times New Roman" w:eastAsia="Cambria" w:hAnsi="Times New Roman" w:cs="Times New Roman"/>
          <w:sz w:val="24"/>
          <w:szCs w:val="24"/>
        </w:rPr>
      </w:pPr>
      <w:r w:rsidRPr="00280442">
        <w:rPr>
          <w:rFonts w:ascii="Times New Roman" w:eastAsia="Cambria" w:hAnsi="Times New Roman" w:cs="Times New Roman"/>
          <w:sz w:val="24"/>
          <w:szCs w:val="24"/>
        </w:rPr>
        <w:t>опазването на околната среда за сегашните и  бъдещите  поколения  и защитата на здравето на</w:t>
      </w:r>
      <w:r w:rsidRPr="00280442">
        <w:rPr>
          <w:rFonts w:ascii="Times New Roman" w:eastAsia="Cambria" w:hAnsi="Times New Roman" w:cs="Times New Roman"/>
          <w:spacing w:val="-3"/>
          <w:sz w:val="24"/>
          <w:szCs w:val="24"/>
        </w:rPr>
        <w:t xml:space="preserve"> </w:t>
      </w:r>
      <w:r w:rsidRPr="00280442">
        <w:rPr>
          <w:rFonts w:ascii="Times New Roman" w:eastAsia="Cambria" w:hAnsi="Times New Roman" w:cs="Times New Roman"/>
          <w:sz w:val="24"/>
          <w:szCs w:val="24"/>
        </w:rPr>
        <w:t>хората;</w:t>
      </w:r>
    </w:p>
    <w:p w:rsidR="00280442" w:rsidRPr="00280442" w:rsidRDefault="00280442" w:rsidP="00280442">
      <w:pPr>
        <w:numPr>
          <w:ilvl w:val="0"/>
          <w:numId w:val="37"/>
        </w:numPr>
        <w:tabs>
          <w:tab w:val="left" w:pos="1443"/>
        </w:tabs>
        <w:spacing w:before="192" w:line="280" w:lineRule="auto"/>
        <w:ind w:right="967"/>
        <w:rPr>
          <w:rFonts w:ascii="Times New Roman" w:eastAsia="Cambria" w:hAnsi="Times New Roman" w:cs="Times New Roman"/>
          <w:sz w:val="24"/>
          <w:szCs w:val="24"/>
        </w:rPr>
      </w:pPr>
      <w:r w:rsidRPr="00280442">
        <w:rPr>
          <w:rFonts w:ascii="Times New Roman" w:eastAsia="Cambria" w:hAnsi="Times New Roman" w:cs="Times New Roman"/>
          <w:sz w:val="24"/>
          <w:szCs w:val="24"/>
        </w:rPr>
        <w:t>съхраняването на биологичното разнообразие в съответствие с природната биогеографска характеристика на</w:t>
      </w:r>
      <w:r w:rsidRPr="00280442">
        <w:rPr>
          <w:rFonts w:ascii="Times New Roman" w:eastAsia="Cambria" w:hAnsi="Times New Roman" w:cs="Times New Roman"/>
          <w:spacing w:val="-3"/>
          <w:sz w:val="24"/>
          <w:szCs w:val="24"/>
        </w:rPr>
        <w:t xml:space="preserve"> </w:t>
      </w:r>
      <w:r w:rsidRPr="00280442">
        <w:rPr>
          <w:rFonts w:ascii="Times New Roman" w:eastAsia="Cambria" w:hAnsi="Times New Roman" w:cs="Times New Roman"/>
          <w:sz w:val="24"/>
          <w:szCs w:val="24"/>
        </w:rPr>
        <w:t>страната;</w:t>
      </w:r>
    </w:p>
    <w:p w:rsidR="00280442" w:rsidRPr="00280442" w:rsidRDefault="00280442" w:rsidP="00280442">
      <w:pPr>
        <w:numPr>
          <w:ilvl w:val="0"/>
          <w:numId w:val="37"/>
        </w:numPr>
        <w:tabs>
          <w:tab w:val="left" w:pos="1443"/>
        </w:tabs>
        <w:spacing w:before="197"/>
        <w:rPr>
          <w:rFonts w:ascii="Times New Roman" w:eastAsia="Cambria" w:hAnsi="Times New Roman" w:cs="Times New Roman"/>
          <w:sz w:val="24"/>
          <w:szCs w:val="24"/>
        </w:rPr>
      </w:pPr>
      <w:r w:rsidRPr="00280442">
        <w:rPr>
          <w:rFonts w:ascii="Times New Roman" w:eastAsia="Cambria" w:hAnsi="Times New Roman" w:cs="Times New Roman"/>
          <w:sz w:val="24"/>
          <w:szCs w:val="24"/>
        </w:rPr>
        <w:t>опазването и ползването на компонентите на околната</w:t>
      </w:r>
      <w:r w:rsidRPr="00280442">
        <w:rPr>
          <w:rFonts w:ascii="Times New Roman" w:eastAsia="Cambria" w:hAnsi="Times New Roman" w:cs="Times New Roman"/>
          <w:spacing w:val="4"/>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spacing w:before="5"/>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rPr>
          <w:rFonts w:ascii="Times New Roman" w:eastAsia="Cambria" w:hAnsi="Times New Roman" w:cs="Times New Roman"/>
          <w:sz w:val="24"/>
          <w:szCs w:val="24"/>
        </w:rPr>
      </w:pPr>
      <w:r w:rsidRPr="00280442">
        <w:rPr>
          <w:rFonts w:ascii="Times New Roman" w:eastAsia="Cambria" w:hAnsi="Times New Roman" w:cs="Times New Roman"/>
          <w:sz w:val="24"/>
          <w:szCs w:val="24"/>
        </w:rPr>
        <w:t>контрола и управлението на факторите, които увреждат околната</w:t>
      </w:r>
      <w:r w:rsidRPr="00280442">
        <w:rPr>
          <w:rFonts w:ascii="Times New Roman" w:eastAsia="Cambria" w:hAnsi="Times New Roman" w:cs="Times New Roman"/>
          <w:spacing w:val="18"/>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spacing w:before="2"/>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spacing w:line="283" w:lineRule="auto"/>
        <w:ind w:right="965"/>
        <w:rPr>
          <w:rFonts w:ascii="Times New Roman" w:eastAsia="Cambria" w:hAnsi="Times New Roman" w:cs="Times New Roman"/>
          <w:sz w:val="24"/>
          <w:szCs w:val="24"/>
        </w:rPr>
      </w:pPr>
      <w:r w:rsidRPr="00280442">
        <w:rPr>
          <w:rFonts w:ascii="Times New Roman" w:eastAsia="Cambria" w:hAnsi="Times New Roman" w:cs="Times New Roman"/>
          <w:sz w:val="24"/>
          <w:szCs w:val="24"/>
        </w:rPr>
        <w:t>осъществяването на контрол върху състоянието на околната среда и източниците на</w:t>
      </w:r>
      <w:r w:rsidRPr="00280442">
        <w:rPr>
          <w:rFonts w:ascii="Times New Roman" w:eastAsia="Cambria" w:hAnsi="Times New Roman" w:cs="Times New Roman"/>
          <w:spacing w:val="-1"/>
          <w:sz w:val="24"/>
          <w:szCs w:val="24"/>
        </w:rPr>
        <w:t xml:space="preserve"> </w:t>
      </w:r>
      <w:r w:rsidRPr="00280442">
        <w:rPr>
          <w:rFonts w:ascii="Times New Roman" w:eastAsia="Cambria" w:hAnsi="Times New Roman" w:cs="Times New Roman"/>
          <w:sz w:val="24"/>
          <w:szCs w:val="24"/>
        </w:rPr>
        <w:t>замърсяване;</w:t>
      </w:r>
    </w:p>
    <w:p w:rsidR="00280442" w:rsidRPr="00280442" w:rsidRDefault="00280442" w:rsidP="00280442">
      <w:pPr>
        <w:numPr>
          <w:ilvl w:val="0"/>
          <w:numId w:val="37"/>
        </w:numPr>
        <w:tabs>
          <w:tab w:val="left" w:pos="1443"/>
        </w:tabs>
        <w:spacing w:before="192"/>
        <w:rPr>
          <w:rFonts w:ascii="Times New Roman" w:eastAsia="Cambria" w:hAnsi="Times New Roman" w:cs="Times New Roman"/>
          <w:sz w:val="24"/>
          <w:szCs w:val="24"/>
        </w:rPr>
      </w:pPr>
      <w:r w:rsidRPr="00280442">
        <w:rPr>
          <w:rFonts w:ascii="Times New Roman" w:eastAsia="Cambria" w:hAnsi="Times New Roman" w:cs="Times New Roman"/>
          <w:sz w:val="24"/>
          <w:szCs w:val="24"/>
        </w:rPr>
        <w:t>предотвратяването и ограничаването на замърсяването;</w:t>
      </w:r>
    </w:p>
    <w:p w:rsidR="00280442" w:rsidRPr="00280442" w:rsidRDefault="00280442" w:rsidP="00280442">
      <w:pPr>
        <w:spacing w:before="2"/>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spacing w:line="280" w:lineRule="auto"/>
        <w:ind w:right="967"/>
        <w:rPr>
          <w:rFonts w:ascii="Times New Roman" w:eastAsia="Cambria" w:hAnsi="Times New Roman" w:cs="Times New Roman"/>
          <w:sz w:val="24"/>
          <w:szCs w:val="24"/>
        </w:rPr>
      </w:pPr>
      <w:r w:rsidRPr="00280442">
        <w:rPr>
          <w:rFonts w:ascii="Times New Roman" w:eastAsia="Cambria" w:hAnsi="Times New Roman" w:cs="Times New Roman"/>
          <w:sz w:val="24"/>
          <w:szCs w:val="24"/>
        </w:rPr>
        <w:t>създаването и функционирането на Националната система за мониторинг на околната</w:t>
      </w:r>
      <w:r w:rsidRPr="00280442">
        <w:rPr>
          <w:rFonts w:ascii="Times New Roman" w:eastAsia="Cambria" w:hAnsi="Times New Roman" w:cs="Times New Roman"/>
          <w:spacing w:val="-3"/>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numPr>
          <w:ilvl w:val="0"/>
          <w:numId w:val="37"/>
        </w:numPr>
        <w:tabs>
          <w:tab w:val="left" w:pos="1443"/>
        </w:tabs>
        <w:spacing w:before="197"/>
        <w:rPr>
          <w:rFonts w:ascii="Times New Roman" w:eastAsia="Cambria" w:hAnsi="Times New Roman" w:cs="Times New Roman"/>
          <w:sz w:val="24"/>
          <w:szCs w:val="24"/>
        </w:rPr>
      </w:pPr>
      <w:r w:rsidRPr="00280442">
        <w:rPr>
          <w:rFonts w:ascii="Times New Roman" w:eastAsia="Cambria" w:hAnsi="Times New Roman" w:cs="Times New Roman"/>
          <w:sz w:val="24"/>
          <w:szCs w:val="24"/>
        </w:rPr>
        <w:t>стратегиите, програмите и плановете за опазване на околната</w:t>
      </w:r>
      <w:r w:rsidRPr="00280442">
        <w:rPr>
          <w:rFonts w:ascii="Times New Roman" w:eastAsia="Cambria" w:hAnsi="Times New Roman" w:cs="Times New Roman"/>
          <w:spacing w:val="12"/>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spacing w:before="5"/>
        <w:rPr>
          <w:rFonts w:ascii="Times New Roman" w:eastAsia="Cambria" w:hAnsi="Times New Roman" w:cs="Times New Roman"/>
          <w:sz w:val="24"/>
          <w:szCs w:val="24"/>
        </w:rPr>
      </w:pPr>
    </w:p>
    <w:p w:rsidR="00280442" w:rsidRPr="00280442" w:rsidRDefault="00280442" w:rsidP="00280442">
      <w:pPr>
        <w:numPr>
          <w:ilvl w:val="0"/>
          <w:numId w:val="37"/>
        </w:numPr>
        <w:tabs>
          <w:tab w:val="left" w:pos="1443"/>
        </w:tabs>
        <w:rPr>
          <w:rFonts w:ascii="Times New Roman" w:eastAsia="Cambria" w:hAnsi="Times New Roman" w:cs="Times New Roman"/>
          <w:sz w:val="24"/>
          <w:szCs w:val="24"/>
        </w:rPr>
      </w:pPr>
      <w:r w:rsidRPr="00280442">
        <w:rPr>
          <w:rFonts w:ascii="Times New Roman" w:eastAsia="Cambria" w:hAnsi="Times New Roman" w:cs="Times New Roman"/>
          <w:sz w:val="24"/>
          <w:szCs w:val="24"/>
        </w:rPr>
        <w:t>събирането и достъпа до информацията за околната</w:t>
      </w:r>
      <w:r w:rsidRPr="00280442">
        <w:rPr>
          <w:rFonts w:ascii="Times New Roman" w:eastAsia="Cambria" w:hAnsi="Times New Roman" w:cs="Times New Roman"/>
          <w:spacing w:val="6"/>
          <w:sz w:val="24"/>
          <w:szCs w:val="24"/>
        </w:rPr>
        <w:t xml:space="preserve"> </w:t>
      </w:r>
      <w:r w:rsidRPr="00280442">
        <w:rPr>
          <w:rFonts w:ascii="Times New Roman" w:eastAsia="Cambria" w:hAnsi="Times New Roman" w:cs="Times New Roman"/>
          <w:sz w:val="24"/>
          <w:szCs w:val="24"/>
        </w:rPr>
        <w:t>среда;</w:t>
      </w:r>
    </w:p>
    <w:p w:rsidR="00280442" w:rsidRPr="00280442" w:rsidRDefault="00280442" w:rsidP="00280442">
      <w:pPr>
        <w:spacing w:before="4"/>
        <w:rPr>
          <w:rFonts w:ascii="Times New Roman" w:eastAsia="Cambria" w:hAnsi="Times New Roman" w:cs="Times New Roman"/>
          <w:sz w:val="24"/>
          <w:szCs w:val="24"/>
        </w:rPr>
      </w:pPr>
    </w:p>
    <w:p w:rsidR="00280442" w:rsidRPr="00456E4C" w:rsidRDefault="00280442" w:rsidP="00456E4C">
      <w:pPr>
        <w:numPr>
          <w:ilvl w:val="0"/>
          <w:numId w:val="37"/>
        </w:numPr>
        <w:tabs>
          <w:tab w:val="left" w:pos="1443"/>
        </w:tabs>
        <w:spacing w:before="1"/>
        <w:rPr>
          <w:rFonts w:ascii="Times New Roman" w:eastAsia="Cambria" w:hAnsi="Times New Roman" w:cs="Times New Roman"/>
          <w:sz w:val="24"/>
          <w:szCs w:val="24"/>
        </w:rPr>
      </w:pPr>
      <w:r w:rsidRPr="00280442">
        <w:rPr>
          <w:rFonts w:ascii="Times New Roman" w:eastAsia="Cambria" w:hAnsi="Times New Roman" w:cs="Times New Roman"/>
          <w:sz w:val="24"/>
          <w:szCs w:val="24"/>
        </w:rPr>
        <w:t>икономическата организация на дейностите по опазване на околната</w:t>
      </w:r>
      <w:r w:rsidRPr="00280442">
        <w:rPr>
          <w:rFonts w:ascii="Times New Roman" w:eastAsia="Cambria" w:hAnsi="Times New Roman" w:cs="Times New Roman"/>
          <w:spacing w:val="16"/>
          <w:sz w:val="24"/>
          <w:szCs w:val="24"/>
        </w:rPr>
        <w:t xml:space="preserve"> </w:t>
      </w:r>
      <w:r w:rsidRPr="00280442">
        <w:rPr>
          <w:rFonts w:ascii="Times New Roman" w:eastAsia="Cambria" w:hAnsi="Times New Roman" w:cs="Times New Roman"/>
          <w:sz w:val="24"/>
          <w:szCs w:val="24"/>
        </w:rPr>
        <w:t>среда;</w:t>
      </w:r>
    </w:p>
    <w:p w:rsidR="004655F0" w:rsidRPr="004655F0" w:rsidRDefault="004655F0" w:rsidP="004655F0">
      <w:pPr>
        <w:numPr>
          <w:ilvl w:val="0"/>
          <w:numId w:val="37"/>
        </w:numPr>
        <w:tabs>
          <w:tab w:val="left" w:pos="1443"/>
          <w:tab w:val="left" w:pos="2517"/>
          <w:tab w:val="left" w:pos="2886"/>
          <w:tab w:val="left" w:pos="4650"/>
          <w:tab w:val="left" w:pos="5135"/>
          <w:tab w:val="left" w:pos="6567"/>
          <w:tab w:val="left" w:pos="7928"/>
          <w:tab w:val="left" w:pos="9712"/>
        </w:tabs>
        <w:spacing w:before="104" w:line="283" w:lineRule="auto"/>
        <w:ind w:right="967"/>
        <w:rPr>
          <w:rFonts w:ascii="Times New Roman" w:eastAsia="Cambria" w:hAnsi="Times New Roman" w:cs="Times New Roman"/>
          <w:sz w:val="24"/>
          <w:szCs w:val="24"/>
        </w:rPr>
      </w:pPr>
      <w:r w:rsidRPr="004655F0">
        <w:rPr>
          <w:rFonts w:ascii="Times New Roman" w:eastAsia="Cambria" w:hAnsi="Times New Roman" w:cs="Times New Roman"/>
          <w:sz w:val="24"/>
          <w:szCs w:val="24"/>
        </w:rPr>
        <w:t>правата</w:t>
      </w:r>
      <w:r w:rsidRPr="004655F0">
        <w:rPr>
          <w:rFonts w:ascii="Times New Roman" w:eastAsia="Cambria" w:hAnsi="Times New Roman" w:cs="Times New Roman"/>
          <w:sz w:val="24"/>
          <w:szCs w:val="24"/>
        </w:rPr>
        <w:tab/>
        <w:t>и</w:t>
      </w:r>
      <w:r w:rsidRPr="004655F0">
        <w:rPr>
          <w:rFonts w:ascii="Times New Roman" w:eastAsia="Cambria" w:hAnsi="Times New Roman" w:cs="Times New Roman"/>
          <w:sz w:val="24"/>
          <w:szCs w:val="24"/>
        </w:rPr>
        <w:tab/>
        <w:t>задълженията</w:t>
      </w:r>
      <w:r w:rsidRPr="004655F0">
        <w:rPr>
          <w:rFonts w:ascii="Times New Roman" w:eastAsia="Cambria" w:hAnsi="Times New Roman" w:cs="Times New Roman"/>
          <w:sz w:val="24"/>
          <w:szCs w:val="24"/>
        </w:rPr>
        <w:tab/>
        <w:t>на</w:t>
      </w:r>
      <w:r w:rsidRPr="004655F0">
        <w:rPr>
          <w:rFonts w:ascii="Times New Roman" w:eastAsia="Cambria" w:hAnsi="Times New Roman" w:cs="Times New Roman"/>
          <w:sz w:val="24"/>
          <w:szCs w:val="24"/>
        </w:rPr>
        <w:tab/>
        <w:t>държавата,</w:t>
      </w:r>
      <w:r w:rsidRPr="004655F0">
        <w:rPr>
          <w:rFonts w:ascii="Times New Roman" w:eastAsia="Cambria" w:hAnsi="Times New Roman" w:cs="Times New Roman"/>
          <w:sz w:val="24"/>
          <w:szCs w:val="24"/>
        </w:rPr>
        <w:tab/>
        <w:t>общините,</w:t>
      </w:r>
      <w:r w:rsidRPr="004655F0">
        <w:rPr>
          <w:rFonts w:ascii="Times New Roman" w:eastAsia="Cambria" w:hAnsi="Times New Roman" w:cs="Times New Roman"/>
          <w:sz w:val="24"/>
          <w:szCs w:val="24"/>
        </w:rPr>
        <w:tab/>
        <w:t>юридическите</w:t>
      </w:r>
      <w:r w:rsidRPr="004655F0">
        <w:rPr>
          <w:rFonts w:ascii="Times New Roman" w:eastAsia="Cambria" w:hAnsi="Times New Roman" w:cs="Times New Roman"/>
          <w:sz w:val="24"/>
          <w:szCs w:val="24"/>
        </w:rPr>
        <w:tab/>
      </w:r>
      <w:r w:rsidRPr="004655F0">
        <w:rPr>
          <w:rFonts w:ascii="Times New Roman" w:eastAsia="Cambria" w:hAnsi="Times New Roman" w:cs="Times New Roman"/>
          <w:spacing w:val="-17"/>
          <w:sz w:val="24"/>
          <w:szCs w:val="24"/>
        </w:rPr>
        <w:t xml:space="preserve">и </w:t>
      </w:r>
      <w:r w:rsidRPr="004655F0">
        <w:rPr>
          <w:rFonts w:ascii="Times New Roman" w:eastAsia="Cambria" w:hAnsi="Times New Roman" w:cs="Times New Roman"/>
          <w:sz w:val="24"/>
          <w:szCs w:val="24"/>
        </w:rPr>
        <w:t>физическите лица по опазването на околната среда.</w:t>
      </w:r>
    </w:p>
    <w:p w:rsidR="004655F0" w:rsidRPr="004655F0" w:rsidRDefault="004655F0" w:rsidP="004655F0">
      <w:pPr>
        <w:spacing w:before="191"/>
        <w:ind w:left="741"/>
        <w:jc w:val="both"/>
        <w:outlineLvl w:val="2"/>
        <w:rPr>
          <w:rFonts w:ascii="Times New Roman" w:eastAsia="Cambria" w:hAnsi="Times New Roman" w:cs="Times New Roman"/>
          <w:b/>
          <w:bCs/>
          <w:i/>
          <w:sz w:val="24"/>
          <w:szCs w:val="24"/>
        </w:rPr>
      </w:pPr>
      <w:r w:rsidRPr="004655F0">
        <w:rPr>
          <w:rFonts w:ascii="Times New Roman" w:eastAsia="Cambria" w:hAnsi="Times New Roman" w:cs="Times New Roman"/>
          <w:b/>
          <w:bCs/>
          <w:i/>
          <w:sz w:val="24"/>
          <w:szCs w:val="24"/>
        </w:rPr>
        <w:t>Закон за устройство на територията</w:t>
      </w:r>
    </w:p>
    <w:p w:rsidR="004655F0" w:rsidRPr="004655F0" w:rsidRDefault="004655F0" w:rsidP="004655F0">
      <w:pPr>
        <w:spacing w:before="2"/>
        <w:rPr>
          <w:rFonts w:ascii="Times New Roman" w:eastAsia="Cambria" w:hAnsi="Times New Roman" w:cs="Times New Roman"/>
          <w:b/>
          <w:i/>
          <w:sz w:val="24"/>
          <w:szCs w:val="24"/>
        </w:rPr>
      </w:pPr>
    </w:p>
    <w:p w:rsidR="004655F0" w:rsidRPr="004655F0" w:rsidRDefault="004655F0" w:rsidP="004655F0">
      <w:pPr>
        <w:spacing w:before="1" w:line="280" w:lineRule="auto"/>
        <w:ind w:left="741" w:right="963"/>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Законът за устройство на територията (обн. ДВ бр. 1/2001 г.) е разработен за да подмени действащия до тогава Закон за териториално и селищно устройство (ЗТСУ, обн. ДВ бр. 29/1973 г.) и има за цел да обхване устройството както  на  урбанизираните територии, така и на тези, извън границите на населените места и селищните образувания, групирайки ги като урбанизирани територии (населени места и селищни образувания), земеделски територии, горски територии, защитени територии и нарушени територии за</w:t>
      </w:r>
      <w:r w:rsidRPr="004655F0">
        <w:rPr>
          <w:rFonts w:ascii="Times New Roman" w:eastAsia="Cambria" w:hAnsi="Times New Roman" w:cs="Times New Roman"/>
          <w:spacing w:val="4"/>
          <w:sz w:val="24"/>
          <w:szCs w:val="24"/>
        </w:rPr>
        <w:t xml:space="preserve"> </w:t>
      </w:r>
      <w:r w:rsidRPr="004655F0">
        <w:rPr>
          <w:rFonts w:ascii="Times New Roman" w:eastAsia="Cambria" w:hAnsi="Times New Roman" w:cs="Times New Roman"/>
          <w:sz w:val="24"/>
          <w:szCs w:val="24"/>
        </w:rPr>
        <w:t>възстановяване.</w:t>
      </w:r>
    </w:p>
    <w:p w:rsidR="004655F0" w:rsidRPr="004655F0" w:rsidRDefault="004655F0" w:rsidP="004655F0">
      <w:pPr>
        <w:spacing w:before="191" w:line="280" w:lineRule="auto"/>
        <w:ind w:left="741" w:right="967"/>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 xml:space="preserve">Основната цел на ЗУТ, е да уреди чрез общи правила за поведение (правни норми) обществените отношения в областта на устройството на </w:t>
      </w:r>
      <w:r w:rsidRPr="004655F0">
        <w:rPr>
          <w:rFonts w:ascii="Times New Roman" w:eastAsia="Cambria" w:hAnsi="Times New Roman" w:cs="Times New Roman"/>
          <w:sz w:val="24"/>
          <w:szCs w:val="24"/>
        </w:rPr>
        <w:lastRenderedPageBreak/>
        <w:t>територията,  при  спазване и доразвиване на основни конституционни</w:t>
      </w:r>
      <w:r w:rsidRPr="004655F0">
        <w:rPr>
          <w:rFonts w:ascii="Times New Roman" w:eastAsia="Cambria" w:hAnsi="Times New Roman" w:cs="Times New Roman"/>
          <w:spacing w:val="6"/>
          <w:sz w:val="24"/>
          <w:szCs w:val="24"/>
        </w:rPr>
        <w:t xml:space="preserve"> </w:t>
      </w:r>
      <w:r w:rsidRPr="004655F0">
        <w:rPr>
          <w:rFonts w:ascii="Times New Roman" w:eastAsia="Cambria" w:hAnsi="Times New Roman" w:cs="Times New Roman"/>
          <w:sz w:val="24"/>
          <w:szCs w:val="24"/>
        </w:rPr>
        <w:t>принципи:</w:t>
      </w:r>
    </w:p>
    <w:p w:rsidR="004655F0" w:rsidRPr="004655F0" w:rsidRDefault="004655F0" w:rsidP="004655F0">
      <w:pPr>
        <w:numPr>
          <w:ilvl w:val="0"/>
          <w:numId w:val="40"/>
        </w:numPr>
        <w:tabs>
          <w:tab w:val="left" w:pos="2144"/>
        </w:tabs>
        <w:spacing w:before="194" w:line="280" w:lineRule="auto"/>
        <w:ind w:right="964"/>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Опазването и възпроизводството на околната среда, поддържането и разнообразието на живата природа и разумното използване на природните богатства и ресурсите на страната (чл.  15  от Конституцията на Р.</w:t>
      </w:r>
      <w:r w:rsidRPr="004655F0">
        <w:rPr>
          <w:rFonts w:ascii="Times New Roman" w:eastAsia="Cambria" w:hAnsi="Times New Roman" w:cs="Times New Roman"/>
          <w:spacing w:val="-2"/>
          <w:sz w:val="24"/>
          <w:szCs w:val="24"/>
        </w:rPr>
        <w:t xml:space="preserve"> </w:t>
      </w:r>
      <w:r w:rsidRPr="004655F0">
        <w:rPr>
          <w:rFonts w:ascii="Times New Roman" w:eastAsia="Cambria" w:hAnsi="Times New Roman" w:cs="Times New Roman"/>
          <w:sz w:val="24"/>
          <w:szCs w:val="24"/>
        </w:rPr>
        <w:t>България)</w:t>
      </w:r>
    </w:p>
    <w:p w:rsidR="004655F0" w:rsidRPr="004655F0" w:rsidRDefault="004655F0" w:rsidP="004655F0">
      <w:pPr>
        <w:numPr>
          <w:ilvl w:val="0"/>
          <w:numId w:val="40"/>
        </w:numPr>
        <w:tabs>
          <w:tab w:val="left" w:pos="2144"/>
        </w:tabs>
        <w:spacing w:before="192" w:line="280" w:lineRule="auto"/>
        <w:ind w:right="967"/>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Създаване на условия за балансирано развитие на отделните райони на страната при опазване на Земята от обществото и държавата като основно национално богатство</w:t>
      </w:r>
    </w:p>
    <w:p w:rsidR="004655F0" w:rsidRPr="004655F0" w:rsidRDefault="004655F0" w:rsidP="004655F0">
      <w:pPr>
        <w:numPr>
          <w:ilvl w:val="0"/>
          <w:numId w:val="40"/>
        </w:numPr>
        <w:tabs>
          <w:tab w:val="left" w:pos="2144"/>
        </w:tabs>
        <w:spacing w:before="191" w:line="280" w:lineRule="auto"/>
        <w:ind w:right="967"/>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Създаване и гарантиране еднакви правни условия  за  стопанска дейност, на здравословна и благоприятна околна среда на всички граждани и юридически</w:t>
      </w:r>
      <w:r w:rsidRPr="004655F0">
        <w:rPr>
          <w:rFonts w:ascii="Times New Roman" w:eastAsia="Cambria" w:hAnsi="Times New Roman" w:cs="Times New Roman"/>
          <w:spacing w:val="12"/>
          <w:sz w:val="24"/>
          <w:szCs w:val="24"/>
        </w:rPr>
        <w:t xml:space="preserve"> </w:t>
      </w:r>
      <w:r w:rsidRPr="004655F0">
        <w:rPr>
          <w:rFonts w:ascii="Times New Roman" w:eastAsia="Cambria" w:hAnsi="Times New Roman" w:cs="Times New Roman"/>
          <w:sz w:val="24"/>
          <w:szCs w:val="24"/>
        </w:rPr>
        <w:t>лица.</w:t>
      </w:r>
    </w:p>
    <w:p w:rsidR="004655F0" w:rsidRPr="004655F0" w:rsidRDefault="004655F0" w:rsidP="004655F0">
      <w:pPr>
        <w:spacing w:before="196"/>
        <w:ind w:left="741"/>
        <w:jc w:val="both"/>
        <w:outlineLvl w:val="2"/>
        <w:rPr>
          <w:rFonts w:ascii="Times New Roman" w:eastAsia="Cambria" w:hAnsi="Times New Roman" w:cs="Times New Roman"/>
          <w:b/>
          <w:bCs/>
          <w:i/>
          <w:sz w:val="24"/>
          <w:szCs w:val="24"/>
        </w:rPr>
      </w:pPr>
      <w:r w:rsidRPr="004655F0">
        <w:rPr>
          <w:rFonts w:ascii="Times New Roman" w:eastAsia="Cambria" w:hAnsi="Times New Roman" w:cs="Times New Roman"/>
          <w:b/>
          <w:bCs/>
          <w:i/>
          <w:sz w:val="24"/>
          <w:szCs w:val="24"/>
        </w:rPr>
        <w:t>Други закони, стратегии и наредби</w:t>
      </w:r>
    </w:p>
    <w:p w:rsidR="004655F0" w:rsidRPr="004655F0" w:rsidRDefault="004655F0" w:rsidP="004655F0">
      <w:pPr>
        <w:spacing w:before="4"/>
        <w:rPr>
          <w:rFonts w:ascii="Times New Roman" w:eastAsia="Cambria" w:hAnsi="Times New Roman" w:cs="Times New Roman"/>
          <w:b/>
          <w:i/>
          <w:sz w:val="24"/>
          <w:szCs w:val="24"/>
        </w:rPr>
      </w:pPr>
    </w:p>
    <w:p w:rsidR="004655F0" w:rsidRPr="004655F0" w:rsidRDefault="004655F0" w:rsidP="004655F0">
      <w:pPr>
        <w:numPr>
          <w:ilvl w:val="0"/>
          <w:numId w:val="39"/>
        </w:numPr>
        <w:tabs>
          <w:tab w:val="left" w:pos="2143"/>
          <w:tab w:val="left" w:pos="2144"/>
        </w:tabs>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w:t>
      </w:r>
      <w:r w:rsidRPr="004655F0">
        <w:rPr>
          <w:rFonts w:ascii="Times New Roman" w:eastAsia="Cambria" w:hAnsi="Times New Roman" w:cs="Times New Roman"/>
          <w:spacing w:val="1"/>
          <w:sz w:val="24"/>
          <w:szCs w:val="24"/>
        </w:rPr>
        <w:t xml:space="preserve"> </w:t>
      </w:r>
      <w:r w:rsidRPr="004655F0">
        <w:rPr>
          <w:rFonts w:ascii="Times New Roman" w:eastAsia="Cambria" w:hAnsi="Times New Roman" w:cs="Times New Roman"/>
          <w:sz w:val="24"/>
          <w:szCs w:val="24"/>
        </w:rPr>
        <w:t>водите;</w:t>
      </w:r>
    </w:p>
    <w:p w:rsidR="004655F0" w:rsidRPr="004655F0" w:rsidRDefault="004655F0" w:rsidP="004655F0">
      <w:pPr>
        <w:numPr>
          <w:ilvl w:val="0"/>
          <w:numId w:val="39"/>
        </w:numPr>
        <w:tabs>
          <w:tab w:val="left" w:pos="2143"/>
          <w:tab w:val="left" w:pos="2144"/>
        </w:tabs>
        <w:spacing w:before="241"/>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 земеделските</w:t>
      </w:r>
      <w:r w:rsidRPr="004655F0">
        <w:rPr>
          <w:rFonts w:ascii="Times New Roman" w:eastAsia="Cambria" w:hAnsi="Times New Roman" w:cs="Times New Roman"/>
          <w:spacing w:val="5"/>
          <w:sz w:val="24"/>
          <w:szCs w:val="24"/>
        </w:rPr>
        <w:t xml:space="preserve"> </w:t>
      </w:r>
      <w:r w:rsidRPr="004655F0">
        <w:rPr>
          <w:rFonts w:ascii="Times New Roman" w:eastAsia="Cambria" w:hAnsi="Times New Roman" w:cs="Times New Roman"/>
          <w:sz w:val="24"/>
          <w:szCs w:val="24"/>
        </w:rPr>
        <w:t>земи;</w:t>
      </w:r>
    </w:p>
    <w:p w:rsidR="004655F0" w:rsidRPr="004655F0" w:rsidRDefault="004655F0" w:rsidP="004655F0">
      <w:pPr>
        <w:numPr>
          <w:ilvl w:val="0"/>
          <w:numId w:val="39"/>
        </w:numPr>
        <w:tabs>
          <w:tab w:val="left" w:pos="2143"/>
          <w:tab w:val="left" w:pos="2144"/>
        </w:tabs>
        <w:spacing w:before="241"/>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 биологичното разнообразие</w:t>
      </w:r>
      <w:r w:rsidRPr="004655F0">
        <w:rPr>
          <w:rFonts w:ascii="Times New Roman" w:eastAsia="Cambria" w:hAnsi="Times New Roman" w:cs="Times New Roman"/>
          <w:spacing w:val="3"/>
          <w:sz w:val="24"/>
          <w:szCs w:val="24"/>
        </w:rPr>
        <w:t xml:space="preserve"> </w:t>
      </w:r>
      <w:r w:rsidRPr="004655F0">
        <w:rPr>
          <w:rFonts w:ascii="Times New Roman" w:eastAsia="Cambria" w:hAnsi="Times New Roman" w:cs="Times New Roman"/>
          <w:sz w:val="24"/>
          <w:szCs w:val="24"/>
        </w:rPr>
        <w:t>(ЗБР);</w:t>
      </w:r>
    </w:p>
    <w:p w:rsidR="004655F0" w:rsidRPr="004655F0" w:rsidRDefault="004655F0" w:rsidP="004655F0">
      <w:pPr>
        <w:numPr>
          <w:ilvl w:val="0"/>
          <w:numId w:val="39"/>
        </w:numPr>
        <w:tabs>
          <w:tab w:val="left" w:pos="2143"/>
          <w:tab w:val="left" w:pos="2144"/>
        </w:tabs>
        <w:spacing w:before="239"/>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 собствеността и ползването на земеделски земи</w:t>
      </w:r>
      <w:r w:rsidRPr="004655F0">
        <w:rPr>
          <w:rFonts w:ascii="Times New Roman" w:eastAsia="Cambria" w:hAnsi="Times New Roman" w:cs="Times New Roman"/>
          <w:spacing w:val="17"/>
          <w:sz w:val="24"/>
          <w:szCs w:val="24"/>
        </w:rPr>
        <w:t xml:space="preserve"> </w:t>
      </w:r>
      <w:r w:rsidRPr="004655F0">
        <w:rPr>
          <w:rFonts w:ascii="Times New Roman" w:eastAsia="Cambria" w:hAnsi="Times New Roman" w:cs="Times New Roman"/>
          <w:sz w:val="24"/>
          <w:szCs w:val="24"/>
        </w:rPr>
        <w:t>(ЗСПЗЗ);</w:t>
      </w:r>
    </w:p>
    <w:p w:rsidR="004655F0" w:rsidRPr="004655F0" w:rsidRDefault="004655F0" w:rsidP="004655F0">
      <w:pPr>
        <w:numPr>
          <w:ilvl w:val="0"/>
          <w:numId w:val="39"/>
        </w:numPr>
        <w:tabs>
          <w:tab w:val="left" w:pos="2143"/>
          <w:tab w:val="left" w:pos="2144"/>
        </w:tabs>
        <w:spacing w:before="240"/>
        <w:ind w:hanging="352"/>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w:t>
      </w:r>
      <w:r w:rsidRPr="004655F0">
        <w:rPr>
          <w:rFonts w:ascii="Times New Roman" w:eastAsia="Cambria" w:hAnsi="Times New Roman" w:cs="Times New Roman"/>
          <w:spacing w:val="1"/>
          <w:sz w:val="24"/>
          <w:szCs w:val="24"/>
        </w:rPr>
        <w:t xml:space="preserve"> </w:t>
      </w:r>
      <w:r w:rsidRPr="004655F0">
        <w:rPr>
          <w:rFonts w:ascii="Times New Roman" w:eastAsia="Cambria" w:hAnsi="Times New Roman" w:cs="Times New Roman"/>
          <w:sz w:val="24"/>
          <w:szCs w:val="24"/>
        </w:rPr>
        <w:t>горите;</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655F0">
        <w:rPr>
          <w:rFonts w:ascii="Times New Roman" w:eastAsia="Cambria" w:hAnsi="Times New Roman" w:cs="Times New Roman"/>
          <w:sz w:val="24"/>
          <w:szCs w:val="24"/>
        </w:rPr>
        <w:t>Закон за чистотата на атмосферния въздух и подзаконовите актове за неговото</w:t>
      </w:r>
      <w:r w:rsidRPr="004655F0">
        <w:rPr>
          <w:rFonts w:ascii="Times New Roman" w:eastAsia="Cambria" w:hAnsi="Times New Roman" w:cs="Times New Roman"/>
          <w:spacing w:val="-2"/>
          <w:sz w:val="24"/>
          <w:szCs w:val="24"/>
        </w:rPr>
        <w:t xml:space="preserve"> </w:t>
      </w:r>
      <w:r w:rsidRPr="004655F0">
        <w:rPr>
          <w:rFonts w:ascii="Times New Roman" w:eastAsia="Cambria" w:hAnsi="Times New Roman" w:cs="Times New Roman"/>
          <w:sz w:val="24"/>
          <w:szCs w:val="24"/>
        </w:rPr>
        <w:t>прилагане;</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Закон за рибарство и аквакултурите;</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стратегия по околна среда (2005-2014)</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стратегия за регионално развитие на Република България 2005- 2015</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дългосрочна програма за насърчаване потреблението на биомаса 2008-2020</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дългосрочна програма за насърчаване потреблението на биогорива в транспортния сектор 2008-2020</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Национална програма за действие по околна среда и здраве 2008-2013</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lastRenderedPageBreak/>
        <w:t>Национален план за действие за енергия от ВИ 2010-2020</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Национален план за изменение на климата 2013-2020</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Правилник за прилагане на закона за собствеността и ползването на земеделски земи</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Рамкова конвенция на ООН по изменение на климата и Протокол на Киото;</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за условията и реда за извършване на екологична оценка на планове и програми (ЗООС);</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за условията и реда за извършване  на  оценка  на въздействието върху околната среда (ЗООС);</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3 от 31.07.2003 г. за актовете и протоколите по време на строителството (ЗУТ).</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РД-16-1117 за условията и реда за издаване, прехвърляне, отмяна и признаване на гаранциите за произход на енергията от възобновяеми източници.</w:t>
      </w:r>
    </w:p>
    <w:p w:rsidR="004655F0" w:rsidRPr="00456E4C" w:rsidRDefault="004655F0" w:rsidP="004655F0">
      <w:pPr>
        <w:numPr>
          <w:ilvl w:val="0"/>
          <w:numId w:val="39"/>
        </w:numPr>
        <w:tabs>
          <w:tab w:val="left" w:pos="2144"/>
        </w:tabs>
        <w:spacing w:before="241" w:line="280" w:lineRule="auto"/>
        <w:ind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Наредба № РД-16-869 за изчисляването на общия дял на енергията от възобновяеми източници в брутното крайно потребление на енергия и потреблението на биогорива и енергия от възобновяеми източници в транспорт.</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4.</w:t>
      </w:r>
      <w:r w:rsidRPr="00456E4C">
        <w:rPr>
          <w:rFonts w:ascii="Times New Roman" w:eastAsia="Cambria" w:hAnsi="Times New Roman" w:cs="Times New Roman"/>
          <w:sz w:val="24"/>
          <w:szCs w:val="24"/>
        </w:rPr>
        <w:tab/>
        <w:t>ЦЕЛИ НА ПРОГРАМАТА</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 xml:space="preserve">Недостатъчните мерки за енергийна ефективност и ВЕИ,  прилагани  в  общините през последните години, води до нарастващи и ненужно големи разходи за енергопотребление и до негативно екологично въздействие. Това налага задължително прилагането на енергоефективни мерки и ВЕИ технологии, не само за намаляване на разходите, но и за повишаването на </w:t>
      </w:r>
      <w:r w:rsidRPr="00456E4C">
        <w:rPr>
          <w:rFonts w:ascii="Times New Roman" w:eastAsia="Cambria" w:hAnsi="Times New Roman" w:cs="Times New Roman"/>
          <w:sz w:val="24"/>
          <w:szCs w:val="24"/>
        </w:rPr>
        <w:lastRenderedPageBreak/>
        <w:t>жизненото равнище и комфорта  на потребителите на енергия и подобряване на екологичната обстановка.</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 xml:space="preserve">Основната стратегическа цел на Общинската програма за насърчаване използването на възобновяеми енергийни източници и биогорива е създаване на предпоставки за превръщане на община </w:t>
      </w:r>
      <w:r w:rsidR="00C618FD">
        <w:rPr>
          <w:rFonts w:ascii="Times New Roman" w:eastAsia="Cambria" w:hAnsi="Times New Roman" w:cs="Times New Roman"/>
          <w:sz w:val="24"/>
          <w:szCs w:val="24"/>
        </w:rPr>
        <w:t>Лом</w:t>
      </w:r>
      <w:r w:rsidRPr="00456E4C">
        <w:rPr>
          <w:rFonts w:ascii="Times New Roman" w:eastAsia="Cambria" w:hAnsi="Times New Roman" w:cs="Times New Roman"/>
          <w:sz w:val="24"/>
          <w:szCs w:val="24"/>
        </w:rPr>
        <w:t xml:space="preserve"> в енергийно ефективна и екологична Община.</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Общинските политики за</w:t>
      </w:r>
      <w:r w:rsidR="00C618FD">
        <w:rPr>
          <w:rFonts w:ascii="Times New Roman" w:eastAsia="Cambria" w:hAnsi="Times New Roman" w:cs="Times New Roman"/>
          <w:sz w:val="24"/>
          <w:szCs w:val="24"/>
        </w:rPr>
        <w:t xml:space="preserve"> енергийна ефективност и</w:t>
      </w:r>
      <w:r w:rsidRPr="00456E4C">
        <w:rPr>
          <w:rFonts w:ascii="Times New Roman" w:eastAsia="Cambria" w:hAnsi="Times New Roman" w:cs="Times New Roman"/>
          <w:sz w:val="24"/>
          <w:szCs w:val="24"/>
        </w:rPr>
        <w:t xml:space="preserve"> насърчаване  устойчиво използване на местният ресурс  от възобновяеми източници на енергия /ВИЕ/ са важен инструмент за  осъществяване на националната политика и стратегии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456E4C"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Настоящата програма е съобразена с планираното развитие на района, особеностите  и потенциала на Общината, както и с действащата стратегия за енергийна ефективност. Една от основните цели на програмата е насърчаване използването на енергия от възобновяеми източници за собствени нужди в общински и частни  сгради.</w:t>
      </w:r>
    </w:p>
    <w:p w:rsidR="004655F0" w:rsidRPr="00456E4C" w:rsidRDefault="00456E4C" w:rsidP="00456E4C">
      <w:pPr>
        <w:tabs>
          <w:tab w:val="left" w:pos="2144"/>
        </w:tabs>
        <w:spacing w:before="241" w:line="280" w:lineRule="auto"/>
        <w:ind w:left="720" w:right="964"/>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Чрез изготвяне на дългосрочната програма за</w:t>
      </w:r>
      <w:r w:rsidR="00C618FD">
        <w:rPr>
          <w:rFonts w:ascii="Times New Roman" w:eastAsia="Cambria" w:hAnsi="Times New Roman" w:cs="Times New Roman"/>
          <w:sz w:val="24"/>
          <w:szCs w:val="24"/>
        </w:rPr>
        <w:t xml:space="preserve"> енергийна ефективност</w:t>
      </w:r>
      <w:r w:rsidR="003954E2">
        <w:rPr>
          <w:rFonts w:ascii="Times New Roman" w:eastAsia="Cambria" w:hAnsi="Times New Roman" w:cs="Times New Roman"/>
          <w:sz w:val="24"/>
          <w:szCs w:val="24"/>
        </w:rPr>
        <w:t xml:space="preserve"> </w:t>
      </w:r>
      <w:r w:rsidR="00C618FD">
        <w:rPr>
          <w:rFonts w:ascii="Times New Roman" w:eastAsia="Cambria" w:hAnsi="Times New Roman" w:cs="Times New Roman"/>
          <w:sz w:val="24"/>
          <w:szCs w:val="24"/>
        </w:rPr>
        <w:t>и програма за</w:t>
      </w:r>
      <w:r w:rsidRPr="00456E4C">
        <w:rPr>
          <w:rFonts w:ascii="Times New Roman" w:eastAsia="Cambria" w:hAnsi="Times New Roman" w:cs="Times New Roman"/>
          <w:sz w:val="24"/>
          <w:szCs w:val="24"/>
        </w:rPr>
        <w:t xml:space="preserve"> насърчаване използването на енергия от възобновяеми източници и биогорива за периода 2020-2030 г се  цели насърчаване използването на енергия от възобновяеми източници.</w:t>
      </w:r>
      <w:r>
        <w:rPr>
          <w:rFonts w:ascii="Times New Roman" w:eastAsia="Cambria" w:hAnsi="Times New Roman" w:cs="Times New Roman"/>
          <w:sz w:val="24"/>
          <w:szCs w:val="24"/>
        </w:rPr>
        <w:t xml:space="preserve"> </w:t>
      </w:r>
      <w:r w:rsidRPr="00456E4C">
        <w:rPr>
          <w:rFonts w:ascii="Times New Roman" w:eastAsia="Cambria" w:hAnsi="Times New Roman" w:cs="Times New Roman"/>
          <w:sz w:val="24"/>
          <w:szCs w:val="24"/>
        </w:rPr>
        <w:t>Реализацията на този процес се постига чрез определяне на възможните дейности, мерки и инвестиционни намерения на Общината.</w:t>
      </w:r>
    </w:p>
    <w:p w:rsidR="00456E4C" w:rsidRPr="00456E4C" w:rsidRDefault="00456E4C" w:rsidP="00456E4C">
      <w:pPr>
        <w:spacing w:before="104" w:line="283" w:lineRule="auto"/>
        <w:ind w:left="741" w:right="967"/>
        <w:jc w:val="both"/>
        <w:rPr>
          <w:rFonts w:ascii="Times New Roman" w:eastAsia="Cambria" w:hAnsi="Times New Roman" w:cs="Times New Roman"/>
          <w:sz w:val="24"/>
          <w:szCs w:val="24"/>
        </w:rPr>
      </w:pPr>
      <w:r w:rsidRPr="00456E4C">
        <w:rPr>
          <w:rFonts w:ascii="Times New Roman" w:eastAsia="Cambria" w:hAnsi="Times New Roman" w:cs="Times New Roman"/>
          <w:sz w:val="24"/>
          <w:szCs w:val="24"/>
        </w:rPr>
        <w:t>Възможностите за използването на ВЕИ директно и след преобразуване са посочени   в таблица №</w:t>
      </w:r>
      <w:r w:rsidRPr="00456E4C">
        <w:rPr>
          <w:rFonts w:ascii="Times New Roman" w:eastAsia="Cambria" w:hAnsi="Times New Roman" w:cs="Times New Roman"/>
          <w:spacing w:val="-1"/>
          <w:sz w:val="24"/>
          <w:szCs w:val="24"/>
        </w:rPr>
        <w:t xml:space="preserve"> </w:t>
      </w:r>
      <w:r w:rsidRPr="00456E4C">
        <w:rPr>
          <w:rFonts w:ascii="Times New Roman" w:eastAsia="Cambria" w:hAnsi="Times New Roman" w:cs="Times New Roman"/>
          <w:sz w:val="24"/>
          <w:szCs w:val="24"/>
        </w:rPr>
        <w:t>1.</w:t>
      </w:r>
    </w:p>
    <w:tbl>
      <w:tblPr>
        <w:tblStyle w:val="TableNormal"/>
        <w:tblW w:w="0" w:type="auto"/>
        <w:tblInd w:w="646" w:type="dxa"/>
        <w:tblBorders>
          <w:top w:val="single" w:sz="8" w:space="0" w:color="4AACC6"/>
          <w:left w:val="single" w:sz="8" w:space="0" w:color="4AACC6"/>
          <w:bottom w:val="single" w:sz="8" w:space="0" w:color="4AACC6"/>
          <w:right w:val="single" w:sz="8" w:space="0" w:color="4AACC6"/>
          <w:insideH w:val="single" w:sz="8" w:space="0" w:color="4AACC6"/>
          <w:insideV w:val="single" w:sz="8" w:space="0" w:color="4AACC6"/>
        </w:tblBorders>
        <w:tblLayout w:type="fixed"/>
        <w:tblLook w:val="01E0" w:firstRow="1" w:lastRow="1" w:firstColumn="1" w:lastColumn="1" w:noHBand="0" w:noVBand="0"/>
      </w:tblPr>
      <w:tblGrid>
        <w:gridCol w:w="2184"/>
        <w:gridCol w:w="3227"/>
        <w:gridCol w:w="3906"/>
      </w:tblGrid>
      <w:tr w:rsidR="00456E4C" w:rsidRPr="00456E4C" w:rsidTr="000C30CE">
        <w:trPr>
          <w:trHeight w:val="815"/>
        </w:trPr>
        <w:tc>
          <w:tcPr>
            <w:tcW w:w="2184" w:type="dxa"/>
            <w:tcBorders>
              <w:top w:val="nil"/>
              <w:left w:val="nil"/>
              <w:bottom w:val="nil"/>
              <w:right w:val="nil"/>
            </w:tcBorders>
            <w:shd w:val="clear" w:color="auto" w:fill="4AACC6"/>
          </w:tcPr>
          <w:p w:rsidR="00456E4C" w:rsidRPr="00456E4C" w:rsidRDefault="00456E4C" w:rsidP="00456E4C">
            <w:pPr>
              <w:rPr>
                <w:rFonts w:ascii="Cambria" w:eastAsia="Cambria" w:hAnsi="Cambria" w:cs="Cambria"/>
                <w:sz w:val="26"/>
              </w:rPr>
            </w:pPr>
          </w:p>
          <w:p w:rsidR="00456E4C" w:rsidRPr="00456E4C" w:rsidRDefault="00456E4C" w:rsidP="00456E4C">
            <w:pPr>
              <w:spacing w:before="228" w:line="263" w:lineRule="exact"/>
              <w:ind w:left="525"/>
              <w:rPr>
                <w:rFonts w:ascii="Cambria" w:eastAsia="Cambria" w:hAnsi="Cambria" w:cs="Cambria"/>
                <w:b/>
                <w:sz w:val="23"/>
              </w:rPr>
            </w:pPr>
            <w:r w:rsidRPr="00456E4C">
              <w:rPr>
                <w:rFonts w:ascii="Cambria" w:eastAsia="Cambria" w:hAnsi="Cambria" w:cs="Cambria"/>
                <w:b/>
                <w:color w:val="FFFFFF"/>
                <w:sz w:val="23"/>
              </w:rPr>
              <w:t>ВЕИ</w:t>
            </w:r>
          </w:p>
        </w:tc>
        <w:tc>
          <w:tcPr>
            <w:tcW w:w="3227" w:type="dxa"/>
            <w:tcBorders>
              <w:top w:val="nil"/>
              <w:left w:val="nil"/>
              <w:bottom w:val="nil"/>
              <w:right w:val="nil"/>
            </w:tcBorders>
            <w:shd w:val="clear" w:color="auto" w:fill="4AACC6"/>
          </w:tcPr>
          <w:p w:rsidR="00456E4C" w:rsidRPr="00456E4C" w:rsidRDefault="00456E4C" w:rsidP="00456E4C">
            <w:pPr>
              <w:spacing w:before="21" w:line="280" w:lineRule="auto"/>
              <w:ind w:left="115"/>
              <w:rPr>
                <w:rFonts w:ascii="Cambria" w:eastAsia="Cambria" w:hAnsi="Cambria" w:cs="Cambria"/>
                <w:b/>
                <w:sz w:val="23"/>
              </w:rPr>
            </w:pPr>
            <w:r w:rsidRPr="00456E4C">
              <w:rPr>
                <w:rFonts w:ascii="Cambria" w:eastAsia="Cambria" w:hAnsi="Cambria" w:cs="Cambria"/>
                <w:b/>
                <w:color w:val="FFFFFF"/>
                <w:sz w:val="23"/>
              </w:rPr>
              <w:t>Първоначална трансформация</w:t>
            </w:r>
          </w:p>
        </w:tc>
        <w:tc>
          <w:tcPr>
            <w:tcW w:w="3906" w:type="dxa"/>
            <w:tcBorders>
              <w:top w:val="nil"/>
              <w:left w:val="nil"/>
              <w:bottom w:val="nil"/>
              <w:right w:val="nil"/>
            </w:tcBorders>
            <w:shd w:val="clear" w:color="auto" w:fill="4AACC6"/>
          </w:tcPr>
          <w:p w:rsidR="00456E4C" w:rsidRPr="00456E4C" w:rsidRDefault="00456E4C" w:rsidP="00456E4C">
            <w:pPr>
              <w:spacing w:before="21" w:line="280" w:lineRule="auto"/>
              <w:ind w:left="113"/>
              <w:rPr>
                <w:rFonts w:ascii="Cambria" w:eastAsia="Cambria" w:hAnsi="Cambria" w:cs="Cambria"/>
                <w:b/>
                <w:sz w:val="23"/>
              </w:rPr>
            </w:pPr>
            <w:r w:rsidRPr="00456E4C">
              <w:rPr>
                <w:rFonts w:ascii="Cambria" w:eastAsia="Cambria" w:hAnsi="Cambria" w:cs="Cambria"/>
                <w:b/>
                <w:color w:val="FFFFFF"/>
                <w:sz w:val="23"/>
              </w:rPr>
              <w:t>Продукт на пазара за крайно енергийно потребление</w:t>
            </w:r>
          </w:p>
        </w:tc>
      </w:tr>
      <w:tr w:rsidR="00456E4C" w:rsidRPr="00456E4C" w:rsidTr="000C30CE">
        <w:trPr>
          <w:trHeight w:val="793"/>
        </w:trPr>
        <w:tc>
          <w:tcPr>
            <w:tcW w:w="2184" w:type="dxa"/>
            <w:vMerge w:val="restart"/>
          </w:tcPr>
          <w:p w:rsidR="00456E4C" w:rsidRPr="00456E4C" w:rsidRDefault="00456E4C" w:rsidP="00456E4C">
            <w:pPr>
              <w:spacing w:before="2"/>
              <w:ind w:left="464"/>
              <w:rPr>
                <w:rFonts w:ascii="Cambria" w:eastAsia="Cambria" w:hAnsi="Cambria" w:cs="Cambria"/>
                <w:b/>
                <w:sz w:val="23"/>
              </w:rPr>
            </w:pPr>
            <w:r w:rsidRPr="00456E4C">
              <w:rPr>
                <w:rFonts w:ascii="Cambria" w:eastAsia="Cambria" w:hAnsi="Cambria" w:cs="Cambria"/>
                <w:b/>
                <w:sz w:val="23"/>
              </w:rPr>
              <w:t>Биомаса</w:t>
            </w:r>
          </w:p>
        </w:tc>
        <w:tc>
          <w:tcPr>
            <w:tcW w:w="3227" w:type="dxa"/>
          </w:tcPr>
          <w:p w:rsidR="00456E4C" w:rsidRPr="00456E4C" w:rsidRDefault="00456E4C" w:rsidP="00456E4C">
            <w:pPr>
              <w:tabs>
                <w:tab w:val="left" w:pos="2771"/>
              </w:tabs>
              <w:spacing w:line="269" w:lineRule="exact"/>
              <w:ind w:left="105"/>
              <w:rPr>
                <w:rFonts w:ascii="Cambria" w:eastAsia="Cambria" w:hAnsi="Cambria" w:cs="Cambria"/>
                <w:sz w:val="23"/>
              </w:rPr>
            </w:pPr>
            <w:r w:rsidRPr="00456E4C">
              <w:rPr>
                <w:rFonts w:ascii="Cambria" w:eastAsia="Cambria" w:hAnsi="Cambria" w:cs="Cambria"/>
                <w:sz w:val="23"/>
              </w:rPr>
              <w:t>Директно,</w:t>
            </w:r>
            <w:r w:rsidRPr="00456E4C">
              <w:rPr>
                <w:rFonts w:ascii="Times New Roman" w:eastAsia="Cambria" w:hAnsi="Times New Roman" w:cs="Cambria"/>
                <w:sz w:val="23"/>
              </w:rPr>
              <w:tab/>
            </w:r>
            <w:r w:rsidRPr="00456E4C">
              <w:rPr>
                <w:rFonts w:ascii="Cambria" w:eastAsia="Cambria" w:hAnsi="Cambria" w:cs="Cambria"/>
                <w:sz w:val="23"/>
              </w:rPr>
              <w:t>без</w:t>
            </w:r>
          </w:p>
          <w:p w:rsidR="00456E4C" w:rsidRPr="00456E4C" w:rsidRDefault="00456E4C" w:rsidP="00456E4C">
            <w:pPr>
              <w:spacing w:before="49"/>
              <w:ind w:left="105"/>
              <w:rPr>
                <w:rFonts w:ascii="Cambria" w:eastAsia="Cambria" w:hAnsi="Cambria" w:cs="Cambria"/>
                <w:sz w:val="23"/>
              </w:rPr>
            </w:pPr>
            <w:r w:rsidRPr="00456E4C">
              <w:rPr>
                <w:rFonts w:ascii="Cambria" w:eastAsia="Cambria" w:hAnsi="Cambria" w:cs="Cambria"/>
                <w:sz w:val="23"/>
              </w:rPr>
              <w:t>преработване</w:t>
            </w:r>
          </w:p>
        </w:tc>
        <w:tc>
          <w:tcPr>
            <w:tcW w:w="3906" w:type="dxa"/>
          </w:tcPr>
          <w:p w:rsidR="00456E4C" w:rsidRPr="00456E4C" w:rsidRDefault="00456E4C" w:rsidP="00456E4C">
            <w:pPr>
              <w:tabs>
                <w:tab w:val="left" w:pos="1599"/>
                <w:tab w:val="left" w:pos="2700"/>
              </w:tabs>
              <w:spacing w:line="283" w:lineRule="auto"/>
              <w:ind w:left="103" w:right="81"/>
              <w:rPr>
                <w:rFonts w:ascii="Cambria" w:eastAsia="Cambria" w:hAnsi="Cambria" w:cs="Cambria"/>
                <w:b/>
                <w:sz w:val="23"/>
              </w:rPr>
            </w:pPr>
            <w:r w:rsidRPr="00456E4C">
              <w:rPr>
                <w:rFonts w:ascii="Cambria" w:eastAsia="Cambria" w:hAnsi="Cambria" w:cs="Cambria"/>
                <w:b/>
                <w:sz w:val="23"/>
              </w:rPr>
              <w:t>дървесина</w:t>
            </w:r>
            <w:r w:rsidRPr="00456E4C">
              <w:rPr>
                <w:rFonts w:ascii="Times New Roman" w:eastAsia="Cambria" w:hAnsi="Times New Roman" w:cs="Cambria"/>
                <w:sz w:val="23"/>
              </w:rPr>
              <w:tab/>
            </w:r>
            <w:r w:rsidRPr="00456E4C">
              <w:rPr>
                <w:rFonts w:ascii="Cambria" w:eastAsia="Cambria" w:hAnsi="Cambria" w:cs="Cambria"/>
                <w:b/>
                <w:sz w:val="23"/>
              </w:rPr>
              <w:t>битови</w:t>
            </w:r>
            <w:r w:rsidRPr="00456E4C">
              <w:rPr>
                <w:rFonts w:ascii="Times New Roman" w:eastAsia="Cambria" w:hAnsi="Times New Roman" w:cs="Cambria"/>
                <w:sz w:val="23"/>
              </w:rPr>
              <w:tab/>
            </w:r>
            <w:r w:rsidRPr="00456E4C">
              <w:rPr>
                <w:rFonts w:ascii="Cambria" w:eastAsia="Cambria" w:hAnsi="Cambria" w:cs="Cambria"/>
                <w:b/>
                <w:spacing w:val="-1"/>
                <w:sz w:val="23"/>
              </w:rPr>
              <w:t xml:space="preserve">отпадъци </w:t>
            </w:r>
            <w:r w:rsidRPr="00456E4C">
              <w:rPr>
                <w:rFonts w:ascii="Cambria" w:eastAsia="Cambria" w:hAnsi="Cambria" w:cs="Cambria"/>
                <w:b/>
                <w:sz w:val="23"/>
              </w:rPr>
              <w:t>селскостопански</w:t>
            </w:r>
            <w:r w:rsidRPr="00456E4C">
              <w:rPr>
                <w:rFonts w:ascii="Cambria" w:eastAsia="Cambria" w:hAnsi="Cambria" w:cs="Cambria"/>
                <w:b/>
                <w:spacing w:val="3"/>
                <w:sz w:val="23"/>
              </w:rPr>
              <w:t xml:space="preserve"> </w:t>
            </w:r>
            <w:r w:rsidRPr="00456E4C">
              <w:rPr>
                <w:rFonts w:ascii="Cambria" w:eastAsia="Cambria" w:hAnsi="Cambria" w:cs="Cambria"/>
                <w:b/>
                <w:sz w:val="23"/>
              </w:rPr>
              <w:t>отпадъци</w:t>
            </w:r>
          </w:p>
        </w:tc>
      </w:tr>
      <w:tr w:rsidR="00456E4C" w:rsidRPr="00456E4C" w:rsidTr="000C30CE">
        <w:trPr>
          <w:trHeight w:val="265"/>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Pr>
          <w:p w:rsidR="00456E4C" w:rsidRPr="00456E4C" w:rsidRDefault="00456E4C" w:rsidP="00456E4C">
            <w:pPr>
              <w:spacing w:before="4" w:line="241" w:lineRule="exact"/>
              <w:ind w:left="105"/>
              <w:rPr>
                <w:rFonts w:ascii="Cambria" w:eastAsia="Cambria" w:hAnsi="Cambria" w:cs="Cambria"/>
                <w:sz w:val="23"/>
              </w:rPr>
            </w:pPr>
            <w:r w:rsidRPr="00456E4C">
              <w:rPr>
                <w:rFonts w:ascii="Cambria" w:eastAsia="Cambria" w:hAnsi="Cambria" w:cs="Cambria"/>
                <w:sz w:val="23"/>
              </w:rPr>
              <w:t>Преработване</w:t>
            </w:r>
          </w:p>
        </w:tc>
        <w:tc>
          <w:tcPr>
            <w:tcW w:w="3906" w:type="dxa"/>
          </w:tcPr>
          <w:p w:rsidR="00456E4C" w:rsidRPr="00456E4C" w:rsidRDefault="00456E4C" w:rsidP="00456E4C">
            <w:pPr>
              <w:spacing w:before="4" w:line="241" w:lineRule="exact"/>
              <w:ind w:left="103"/>
              <w:rPr>
                <w:rFonts w:ascii="Cambria" w:eastAsia="Cambria" w:hAnsi="Cambria" w:cs="Cambria"/>
                <w:b/>
                <w:sz w:val="23"/>
              </w:rPr>
            </w:pPr>
            <w:r w:rsidRPr="00456E4C">
              <w:rPr>
                <w:rFonts w:ascii="Cambria" w:eastAsia="Cambria" w:hAnsi="Cambria" w:cs="Cambria"/>
                <w:b/>
                <w:sz w:val="23"/>
              </w:rPr>
              <w:t>Брикети; Пелети и други</w:t>
            </w:r>
          </w:p>
        </w:tc>
      </w:tr>
      <w:tr w:rsidR="00456E4C" w:rsidRPr="00456E4C" w:rsidTr="000C30CE">
        <w:trPr>
          <w:trHeight w:val="1223"/>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Pr>
          <w:p w:rsidR="00456E4C" w:rsidRPr="00456E4C" w:rsidRDefault="00456E4C" w:rsidP="00456E4C">
            <w:pPr>
              <w:spacing w:before="6"/>
              <w:ind w:left="105"/>
              <w:rPr>
                <w:rFonts w:ascii="Cambria" w:eastAsia="Cambria" w:hAnsi="Cambria" w:cs="Cambria"/>
                <w:sz w:val="23"/>
              </w:rPr>
            </w:pPr>
            <w:r w:rsidRPr="00456E4C">
              <w:rPr>
                <w:rFonts w:ascii="Cambria" w:eastAsia="Cambria" w:hAnsi="Cambria" w:cs="Cambria"/>
                <w:sz w:val="23"/>
              </w:rPr>
              <w:t>Преобразуване в биогорива</w:t>
            </w:r>
          </w:p>
        </w:tc>
        <w:tc>
          <w:tcPr>
            <w:tcW w:w="3906" w:type="dxa"/>
          </w:tcPr>
          <w:p w:rsidR="00456E4C" w:rsidRPr="00456E4C" w:rsidRDefault="00456E4C" w:rsidP="00456E4C">
            <w:pPr>
              <w:spacing w:before="6"/>
              <w:ind w:left="103"/>
              <w:rPr>
                <w:rFonts w:ascii="Cambria" w:eastAsia="Cambria" w:hAnsi="Cambria" w:cs="Cambria"/>
                <w:b/>
                <w:sz w:val="23"/>
              </w:rPr>
            </w:pPr>
            <w:r w:rsidRPr="00456E4C">
              <w:rPr>
                <w:rFonts w:ascii="Cambria" w:eastAsia="Cambria" w:hAnsi="Cambria" w:cs="Cambria"/>
                <w:b/>
                <w:sz w:val="23"/>
              </w:rPr>
              <w:t>твърди (дървени въглища)</w:t>
            </w:r>
          </w:p>
          <w:p w:rsidR="00456E4C" w:rsidRPr="00456E4C" w:rsidRDefault="00456E4C" w:rsidP="00456E4C">
            <w:pPr>
              <w:spacing w:before="2"/>
              <w:rPr>
                <w:rFonts w:ascii="Cambria" w:eastAsia="Cambria" w:hAnsi="Cambria" w:cs="Cambria"/>
                <w:sz w:val="20"/>
              </w:rPr>
            </w:pPr>
          </w:p>
          <w:p w:rsidR="00456E4C" w:rsidRPr="00456E4C" w:rsidRDefault="00456E4C" w:rsidP="00456E4C">
            <w:pPr>
              <w:tabs>
                <w:tab w:val="left" w:pos="1327"/>
                <w:tab w:val="left" w:pos="3309"/>
              </w:tabs>
              <w:spacing w:before="1" w:line="280" w:lineRule="auto"/>
              <w:ind w:left="103" w:right="82"/>
              <w:rPr>
                <w:rFonts w:ascii="Cambria" w:eastAsia="Cambria" w:hAnsi="Cambria" w:cs="Cambria"/>
                <w:b/>
                <w:sz w:val="23"/>
              </w:rPr>
            </w:pPr>
            <w:r w:rsidRPr="00456E4C">
              <w:rPr>
                <w:rFonts w:ascii="Cambria" w:eastAsia="Cambria" w:hAnsi="Cambria" w:cs="Cambria"/>
                <w:b/>
                <w:sz w:val="23"/>
              </w:rPr>
              <w:t>течни</w:t>
            </w:r>
            <w:r w:rsidRPr="00456E4C">
              <w:rPr>
                <w:rFonts w:ascii="Times New Roman" w:eastAsia="Cambria" w:hAnsi="Times New Roman" w:cs="Cambria"/>
                <w:sz w:val="23"/>
              </w:rPr>
              <w:tab/>
            </w:r>
            <w:r w:rsidRPr="00456E4C">
              <w:rPr>
                <w:rFonts w:ascii="Cambria" w:eastAsia="Cambria" w:hAnsi="Cambria" w:cs="Cambria"/>
                <w:b/>
                <w:sz w:val="23"/>
              </w:rPr>
              <w:t>(био-етанол,</w:t>
            </w:r>
            <w:r w:rsidRPr="00456E4C">
              <w:rPr>
                <w:rFonts w:ascii="Times New Roman" w:eastAsia="Cambria" w:hAnsi="Times New Roman" w:cs="Cambria"/>
                <w:sz w:val="23"/>
              </w:rPr>
              <w:tab/>
            </w:r>
            <w:r w:rsidRPr="00456E4C">
              <w:rPr>
                <w:rFonts w:ascii="Cambria" w:eastAsia="Cambria" w:hAnsi="Cambria" w:cs="Cambria"/>
                <w:b/>
                <w:spacing w:val="-5"/>
                <w:sz w:val="23"/>
              </w:rPr>
              <w:t xml:space="preserve">био- </w:t>
            </w:r>
            <w:r w:rsidRPr="00456E4C">
              <w:rPr>
                <w:rFonts w:ascii="Cambria" w:eastAsia="Cambria" w:hAnsi="Cambria" w:cs="Cambria"/>
                <w:b/>
                <w:sz w:val="23"/>
              </w:rPr>
              <w:t>метанол, био-дизел и</w:t>
            </w:r>
            <w:r w:rsidRPr="00456E4C">
              <w:rPr>
                <w:rFonts w:ascii="Cambria" w:eastAsia="Cambria" w:hAnsi="Cambria" w:cs="Cambria"/>
                <w:b/>
                <w:spacing w:val="5"/>
                <w:sz w:val="23"/>
              </w:rPr>
              <w:t xml:space="preserve"> </w:t>
            </w:r>
            <w:r w:rsidRPr="00456E4C">
              <w:rPr>
                <w:rFonts w:ascii="Cambria" w:eastAsia="Cambria" w:hAnsi="Cambria" w:cs="Cambria"/>
                <w:b/>
                <w:sz w:val="23"/>
              </w:rPr>
              <w:t>т.н.)</w:t>
            </w:r>
          </w:p>
        </w:tc>
      </w:tr>
      <w:tr w:rsidR="00456E4C" w:rsidRPr="00456E4C" w:rsidTr="000C30CE">
        <w:trPr>
          <w:trHeight w:val="524"/>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Pr>
          <w:p w:rsidR="00456E4C" w:rsidRPr="00456E4C" w:rsidRDefault="00456E4C" w:rsidP="00456E4C">
            <w:pPr>
              <w:tabs>
                <w:tab w:val="left" w:pos="2730"/>
              </w:tabs>
              <w:spacing w:before="2"/>
              <w:ind w:left="105"/>
              <w:rPr>
                <w:rFonts w:ascii="Cambria" w:eastAsia="Cambria" w:hAnsi="Cambria" w:cs="Cambria"/>
                <w:sz w:val="23"/>
              </w:rPr>
            </w:pPr>
            <w:r w:rsidRPr="00456E4C">
              <w:rPr>
                <w:rFonts w:ascii="Cambria" w:eastAsia="Cambria" w:hAnsi="Cambria" w:cs="Cambria"/>
                <w:sz w:val="23"/>
              </w:rPr>
              <w:t>Преобразуване</w:t>
            </w:r>
            <w:r w:rsidRPr="00456E4C">
              <w:rPr>
                <w:rFonts w:ascii="Times New Roman" w:eastAsia="Cambria" w:hAnsi="Times New Roman" w:cs="Cambria"/>
                <w:sz w:val="23"/>
              </w:rPr>
              <w:tab/>
            </w:r>
            <w:r w:rsidRPr="00456E4C">
              <w:rPr>
                <w:rFonts w:ascii="Cambria" w:eastAsia="Cambria" w:hAnsi="Cambria" w:cs="Cambria"/>
                <w:sz w:val="23"/>
              </w:rPr>
              <w:t>във</w:t>
            </w:r>
          </w:p>
          <w:p w:rsidR="00456E4C" w:rsidRPr="00456E4C" w:rsidRDefault="00456E4C" w:rsidP="00456E4C">
            <w:pPr>
              <w:spacing w:before="47" w:line="186" w:lineRule="exact"/>
              <w:ind w:left="105"/>
              <w:rPr>
                <w:rFonts w:ascii="Cambria" w:eastAsia="Cambria" w:hAnsi="Cambria" w:cs="Cambria"/>
                <w:sz w:val="23"/>
              </w:rPr>
            </w:pPr>
            <w:r w:rsidRPr="00456E4C">
              <w:rPr>
                <w:rFonts w:ascii="Cambria" w:eastAsia="Cambria" w:hAnsi="Cambria" w:cs="Cambria"/>
                <w:sz w:val="23"/>
              </w:rPr>
              <w:t>вторични енергии</w:t>
            </w:r>
          </w:p>
        </w:tc>
        <w:tc>
          <w:tcPr>
            <w:tcW w:w="3906" w:type="dxa"/>
          </w:tcPr>
          <w:p w:rsidR="00456E4C" w:rsidRPr="00456E4C" w:rsidRDefault="00456E4C" w:rsidP="00456E4C">
            <w:pPr>
              <w:spacing w:before="4"/>
              <w:ind w:left="103"/>
              <w:rPr>
                <w:rFonts w:ascii="Cambria" w:eastAsia="Cambria" w:hAnsi="Cambria" w:cs="Cambria"/>
                <w:b/>
                <w:sz w:val="23"/>
              </w:rPr>
            </w:pPr>
            <w:r w:rsidRPr="00456E4C">
              <w:rPr>
                <w:rFonts w:ascii="Cambria" w:eastAsia="Cambria" w:hAnsi="Cambria" w:cs="Cambria"/>
                <w:b/>
                <w:sz w:val="23"/>
              </w:rPr>
              <w:t>електроенергия</w:t>
            </w:r>
          </w:p>
        </w:tc>
      </w:tr>
      <w:tr w:rsidR="00456E4C" w:rsidRPr="00456E4C" w:rsidTr="000C30CE">
        <w:trPr>
          <w:trHeight w:val="253"/>
        </w:trPr>
        <w:tc>
          <w:tcPr>
            <w:tcW w:w="2184" w:type="dxa"/>
          </w:tcPr>
          <w:p w:rsidR="00456E4C" w:rsidRPr="00456E4C" w:rsidRDefault="00456E4C" w:rsidP="00456E4C">
            <w:pPr>
              <w:spacing w:before="2" w:line="232" w:lineRule="exact"/>
              <w:ind w:left="105"/>
              <w:rPr>
                <w:rFonts w:ascii="Cambria" w:eastAsia="Cambria" w:hAnsi="Cambria" w:cs="Cambria"/>
                <w:b/>
                <w:sz w:val="23"/>
              </w:rPr>
            </w:pPr>
            <w:r w:rsidRPr="00456E4C">
              <w:rPr>
                <w:rFonts w:ascii="Cambria" w:eastAsia="Cambria" w:hAnsi="Cambria" w:cs="Cambria"/>
                <w:b/>
                <w:sz w:val="23"/>
              </w:rPr>
              <w:t>Водна енергия</w:t>
            </w:r>
          </w:p>
        </w:tc>
        <w:tc>
          <w:tcPr>
            <w:tcW w:w="3227" w:type="dxa"/>
          </w:tcPr>
          <w:p w:rsidR="00456E4C" w:rsidRPr="00456E4C" w:rsidRDefault="00456E4C" w:rsidP="00456E4C">
            <w:pPr>
              <w:spacing w:before="2" w:line="232" w:lineRule="exact"/>
              <w:ind w:left="105"/>
              <w:rPr>
                <w:rFonts w:ascii="Cambria" w:eastAsia="Cambria" w:hAnsi="Cambria" w:cs="Cambria"/>
                <w:sz w:val="23"/>
              </w:rPr>
            </w:pPr>
            <w:r w:rsidRPr="00456E4C">
              <w:rPr>
                <w:rFonts w:ascii="Cambria" w:eastAsia="Cambria" w:hAnsi="Cambria" w:cs="Cambria"/>
                <w:sz w:val="23"/>
              </w:rPr>
              <w:t>Преобразуване (ВЕЦ)</w:t>
            </w:r>
          </w:p>
        </w:tc>
        <w:tc>
          <w:tcPr>
            <w:tcW w:w="3906" w:type="dxa"/>
          </w:tcPr>
          <w:p w:rsidR="00456E4C" w:rsidRPr="00456E4C" w:rsidRDefault="00456E4C" w:rsidP="00456E4C">
            <w:pPr>
              <w:spacing w:before="2" w:line="232" w:lineRule="exact"/>
              <w:ind w:left="103"/>
              <w:rPr>
                <w:rFonts w:ascii="Cambria" w:eastAsia="Cambria" w:hAnsi="Cambria" w:cs="Cambria"/>
                <w:b/>
                <w:sz w:val="23"/>
              </w:rPr>
            </w:pPr>
            <w:r w:rsidRPr="00456E4C">
              <w:rPr>
                <w:rFonts w:ascii="Cambria" w:eastAsia="Cambria" w:hAnsi="Cambria" w:cs="Cambria"/>
                <w:b/>
                <w:sz w:val="23"/>
              </w:rPr>
              <w:t>електроенергия</w:t>
            </w:r>
          </w:p>
        </w:tc>
      </w:tr>
      <w:tr w:rsidR="00456E4C" w:rsidRPr="00456E4C" w:rsidTr="000C30CE">
        <w:trPr>
          <w:trHeight w:val="533"/>
        </w:trPr>
        <w:tc>
          <w:tcPr>
            <w:tcW w:w="2184" w:type="dxa"/>
          </w:tcPr>
          <w:p w:rsidR="00456E4C" w:rsidRPr="00456E4C" w:rsidRDefault="00456E4C" w:rsidP="00456E4C">
            <w:pPr>
              <w:tabs>
                <w:tab w:val="left" w:pos="1813"/>
              </w:tabs>
              <w:spacing w:line="269" w:lineRule="exact"/>
              <w:ind w:left="105"/>
              <w:rPr>
                <w:rFonts w:ascii="Cambria" w:eastAsia="Cambria" w:hAnsi="Cambria" w:cs="Cambria"/>
                <w:b/>
                <w:sz w:val="23"/>
              </w:rPr>
            </w:pPr>
            <w:r w:rsidRPr="00456E4C">
              <w:rPr>
                <w:rFonts w:ascii="Cambria" w:eastAsia="Cambria" w:hAnsi="Cambria" w:cs="Cambria"/>
                <w:b/>
                <w:sz w:val="23"/>
              </w:rPr>
              <w:lastRenderedPageBreak/>
              <w:t>Енергия</w:t>
            </w:r>
            <w:r w:rsidRPr="00456E4C">
              <w:rPr>
                <w:rFonts w:ascii="Times New Roman" w:eastAsia="Cambria" w:hAnsi="Times New Roman" w:cs="Cambria"/>
                <w:sz w:val="23"/>
              </w:rPr>
              <w:tab/>
            </w:r>
            <w:r w:rsidRPr="00456E4C">
              <w:rPr>
                <w:rFonts w:ascii="Cambria" w:eastAsia="Cambria" w:hAnsi="Cambria" w:cs="Cambria"/>
                <w:b/>
                <w:sz w:val="23"/>
              </w:rPr>
              <w:t>на</w:t>
            </w:r>
          </w:p>
          <w:p w:rsidR="00456E4C" w:rsidRPr="00456E4C" w:rsidRDefault="00456E4C" w:rsidP="00456E4C">
            <w:pPr>
              <w:spacing w:before="49" w:line="195" w:lineRule="exact"/>
              <w:ind w:left="105"/>
              <w:rPr>
                <w:rFonts w:ascii="Cambria" w:eastAsia="Cambria" w:hAnsi="Cambria" w:cs="Cambria"/>
                <w:b/>
                <w:sz w:val="23"/>
              </w:rPr>
            </w:pPr>
            <w:r w:rsidRPr="00456E4C">
              <w:rPr>
                <w:rFonts w:ascii="Cambria" w:eastAsia="Cambria" w:hAnsi="Cambria" w:cs="Cambria"/>
                <w:b/>
                <w:sz w:val="23"/>
              </w:rPr>
              <w:t>вятъра</w:t>
            </w:r>
          </w:p>
        </w:tc>
        <w:tc>
          <w:tcPr>
            <w:tcW w:w="3227" w:type="dxa"/>
          </w:tcPr>
          <w:p w:rsidR="00456E4C" w:rsidRPr="00456E4C" w:rsidRDefault="00456E4C" w:rsidP="00456E4C">
            <w:pPr>
              <w:tabs>
                <w:tab w:val="left" w:pos="2092"/>
              </w:tabs>
              <w:spacing w:line="269" w:lineRule="exact"/>
              <w:ind w:left="105"/>
              <w:rPr>
                <w:rFonts w:ascii="Cambria" w:eastAsia="Cambria" w:hAnsi="Cambria" w:cs="Cambria"/>
                <w:sz w:val="23"/>
              </w:rPr>
            </w:pPr>
            <w:r w:rsidRPr="00456E4C">
              <w:rPr>
                <w:rFonts w:ascii="Cambria" w:eastAsia="Cambria" w:hAnsi="Cambria" w:cs="Cambria"/>
                <w:sz w:val="23"/>
              </w:rPr>
              <w:t>Преобразуване</w:t>
            </w:r>
            <w:r w:rsidRPr="00456E4C">
              <w:rPr>
                <w:rFonts w:ascii="Times New Roman" w:eastAsia="Cambria" w:hAnsi="Times New Roman" w:cs="Cambria"/>
                <w:sz w:val="23"/>
              </w:rPr>
              <w:tab/>
            </w:r>
            <w:r w:rsidRPr="00456E4C">
              <w:rPr>
                <w:rFonts w:ascii="Cambria" w:eastAsia="Cambria" w:hAnsi="Cambria" w:cs="Cambria"/>
                <w:sz w:val="23"/>
              </w:rPr>
              <w:t>(Вятърни</w:t>
            </w:r>
          </w:p>
          <w:p w:rsidR="00456E4C" w:rsidRPr="00456E4C" w:rsidRDefault="00456E4C" w:rsidP="00456E4C">
            <w:pPr>
              <w:spacing w:before="49" w:line="195" w:lineRule="exact"/>
              <w:ind w:left="105"/>
              <w:rPr>
                <w:rFonts w:ascii="Cambria" w:eastAsia="Cambria" w:hAnsi="Cambria" w:cs="Cambria"/>
                <w:sz w:val="23"/>
              </w:rPr>
            </w:pPr>
            <w:r w:rsidRPr="00456E4C">
              <w:rPr>
                <w:rFonts w:ascii="Cambria" w:eastAsia="Cambria" w:hAnsi="Cambria" w:cs="Cambria"/>
                <w:sz w:val="23"/>
              </w:rPr>
              <w:t>генератори)</w:t>
            </w:r>
          </w:p>
        </w:tc>
        <w:tc>
          <w:tcPr>
            <w:tcW w:w="3906" w:type="dxa"/>
          </w:tcPr>
          <w:p w:rsidR="00456E4C" w:rsidRPr="00456E4C" w:rsidRDefault="00456E4C" w:rsidP="00456E4C">
            <w:pPr>
              <w:spacing w:before="2"/>
              <w:ind w:left="103"/>
              <w:rPr>
                <w:rFonts w:ascii="Cambria" w:eastAsia="Cambria" w:hAnsi="Cambria" w:cs="Cambria"/>
                <w:b/>
                <w:sz w:val="23"/>
              </w:rPr>
            </w:pPr>
            <w:r w:rsidRPr="00456E4C">
              <w:rPr>
                <w:rFonts w:ascii="Cambria" w:eastAsia="Cambria" w:hAnsi="Cambria" w:cs="Cambria"/>
                <w:b/>
                <w:sz w:val="23"/>
              </w:rPr>
              <w:t>електроенергия</w:t>
            </w:r>
          </w:p>
        </w:tc>
      </w:tr>
      <w:tr w:rsidR="00456E4C" w:rsidRPr="00456E4C" w:rsidTr="000C30CE">
        <w:trPr>
          <w:trHeight w:val="256"/>
        </w:trPr>
        <w:tc>
          <w:tcPr>
            <w:tcW w:w="2184" w:type="dxa"/>
            <w:vMerge w:val="restart"/>
          </w:tcPr>
          <w:p w:rsidR="00456E4C" w:rsidRPr="00456E4C" w:rsidRDefault="00456E4C" w:rsidP="00456E4C">
            <w:pPr>
              <w:ind w:left="105"/>
              <w:rPr>
                <w:rFonts w:ascii="Cambria" w:eastAsia="Cambria" w:hAnsi="Cambria" w:cs="Cambria"/>
                <w:b/>
                <w:sz w:val="23"/>
              </w:rPr>
            </w:pPr>
            <w:r w:rsidRPr="00456E4C">
              <w:rPr>
                <w:rFonts w:ascii="Cambria" w:eastAsia="Cambria" w:hAnsi="Cambria" w:cs="Cambria"/>
                <w:b/>
                <w:sz w:val="23"/>
              </w:rPr>
              <w:t>Слънчева</w:t>
            </w:r>
          </w:p>
          <w:p w:rsidR="00456E4C" w:rsidRPr="00456E4C" w:rsidRDefault="00456E4C" w:rsidP="00456E4C">
            <w:pPr>
              <w:spacing w:before="48" w:line="196" w:lineRule="exact"/>
              <w:ind w:left="105"/>
              <w:rPr>
                <w:rFonts w:ascii="Cambria" w:eastAsia="Cambria" w:hAnsi="Cambria" w:cs="Cambria"/>
                <w:b/>
                <w:sz w:val="23"/>
              </w:rPr>
            </w:pPr>
            <w:r w:rsidRPr="00456E4C">
              <w:rPr>
                <w:rFonts w:ascii="Cambria" w:eastAsia="Cambria" w:hAnsi="Cambria" w:cs="Cambria"/>
                <w:b/>
                <w:sz w:val="23"/>
              </w:rPr>
              <w:t>енергия</w:t>
            </w:r>
          </w:p>
        </w:tc>
        <w:tc>
          <w:tcPr>
            <w:tcW w:w="3227" w:type="dxa"/>
          </w:tcPr>
          <w:p w:rsidR="00456E4C" w:rsidRPr="00456E4C" w:rsidRDefault="00456E4C" w:rsidP="00456E4C">
            <w:pPr>
              <w:spacing w:before="3" w:line="233" w:lineRule="exact"/>
              <w:ind w:left="105"/>
              <w:rPr>
                <w:rFonts w:ascii="Cambria" w:eastAsia="Cambria" w:hAnsi="Cambria" w:cs="Cambria"/>
                <w:sz w:val="23"/>
              </w:rPr>
            </w:pPr>
            <w:r w:rsidRPr="00456E4C">
              <w:rPr>
                <w:rFonts w:ascii="Cambria" w:eastAsia="Cambria" w:hAnsi="Cambria" w:cs="Cambria"/>
                <w:sz w:val="23"/>
              </w:rPr>
              <w:t>Преобразуване</w:t>
            </w:r>
          </w:p>
        </w:tc>
        <w:tc>
          <w:tcPr>
            <w:tcW w:w="3906" w:type="dxa"/>
          </w:tcPr>
          <w:p w:rsidR="00456E4C" w:rsidRPr="00456E4C" w:rsidRDefault="00456E4C" w:rsidP="00456E4C">
            <w:pPr>
              <w:spacing w:before="3" w:line="233" w:lineRule="exact"/>
              <w:ind w:left="103"/>
              <w:rPr>
                <w:rFonts w:ascii="Cambria" w:eastAsia="Cambria" w:hAnsi="Cambria" w:cs="Cambria"/>
                <w:b/>
                <w:sz w:val="23"/>
              </w:rPr>
            </w:pPr>
            <w:r w:rsidRPr="00456E4C">
              <w:rPr>
                <w:rFonts w:ascii="Cambria" w:eastAsia="Cambria" w:hAnsi="Cambria" w:cs="Cambria"/>
                <w:b/>
                <w:sz w:val="23"/>
              </w:rPr>
              <w:t>топлинна енергия</w:t>
            </w:r>
          </w:p>
        </w:tc>
      </w:tr>
      <w:tr w:rsidR="00456E4C" w:rsidRPr="00456E4C" w:rsidTr="000C30CE">
        <w:trPr>
          <w:trHeight w:val="257"/>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Pr>
          <w:p w:rsidR="00456E4C" w:rsidRPr="00456E4C" w:rsidRDefault="00456E4C" w:rsidP="00456E4C">
            <w:pPr>
              <w:spacing w:before="5" w:line="232" w:lineRule="exact"/>
              <w:ind w:left="105"/>
              <w:rPr>
                <w:rFonts w:ascii="Cambria" w:eastAsia="Cambria" w:hAnsi="Cambria" w:cs="Cambria"/>
                <w:sz w:val="23"/>
              </w:rPr>
            </w:pPr>
            <w:r w:rsidRPr="00456E4C">
              <w:rPr>
                <w:rFonts w:ascii="Cambria" w:eastAsia="Cambria" w:hAnsi="Cambria" w:cs="Cambria"/>
                <w:sz w:val="23"/>
              </w:rPr>
              <w:t>Преобразуване</w:t>
            </w:r>
          </w:p>
        </w:tc>
        <w:tc>
          <w:tcPr>
            <w:tcW w:w="3906" w:type="dxa"/>
          </w:tcPr>
          <w:p w:rsidR="00456E4C" w:rsidRPr="00456E4C" w:rsidRDefault="00456E4C" w:rsidP="00456E4C">
            <w:pPr>
              <w:spacing w:before="5" w:line="232" w:lineRule="exact"/>
              <w:ind w:left="103"/>
              <w:rPr>
                <w:rFonts w:ascii="Cambria" w:eastAsia="Cambria" w:hAnsi="Cambria" w:cs="Cambria"/>
                <w:b/>
                <w:sz w:val="23"/>
              </w:rPr>
            </w:pPr>
            <w:r w:rsidRPr="00456E4C">
              <w:rPr>
                <w:rFonts w:ascii="Cambria" w:eastAsia="Cambria" w:hAnsi="Cambria" w:cs="Cambria"/>
                <w:b/>
                <w:sz w:val="23"/>
              </w:rPr>
              <w:t>електроенергия</w:t>
            </w:r>
          </w:p>
        </w:tc>
      </w:tr>
      <w:tr w:rsidR="00456E4C" w:rsidRPr="00456E4C" w:rsidTr="000C30CE">
        <w:trPr>
          <w:trHeight w:val="255"/>
        </w:trPr>
        <w:tc>
          <w:tcPr>
            <w:tcW w:w="2184" w:type="dxa"/>
            <w:vMerge w:val="restart"/>
          </w:tcPr>
          <w:p w:rsidR="00456E4C" w:rsidRPr="00456E4C" w:rsidRDefault="00456E4C" w:rsidP="00456E4C">
            <w:pPr>
              <w:spacing w:before="2"/>
              <w:ind w:left="105"/>
              <w:rPr>
                <w:rFonts w:ascii="Cambria" w:eastAsia="Cambria" w:hAnsi="Cambria" w:cs="Cambria"/>
                <w:b/>
                <w:sz w:val="23"/>
              </w:rPr>
            </w:pPr>
            <w:r w:rsidRPr="00456E4C">
              <w:rPr>
                <w:rFonts w:ascii="Cambria" w:eastAsia="Cambria" w:hAnsi="Cambria" w:cs="Cambria"/>
                <w:b/>
                <w:sz w:val="23"/>
              </w:rPr>
              <w:t>Геотермална</w:t>
            </w:r>
          </w:p>
          <w:p w:rsidR="00456E4C" w:rsidRPr="00456E4C" w:rsidRDefault="00456E4C" w:rsidP="00456E4C">
            <w:pPr>
              <w:spacing w:before="47" w:line="196" w:lineRule="exact"/>
              <w:ind w:left="105"/>
              <w:rPr>
                <w:rFonts w:ascii="Cambria" w:eastAsia="Cambria" w:hAnsi="Cambria" w:cs="Cambria"/>
                <w:b/>
                <w:sz w:val="23"/>
              </w:rPr>
            </w:pPr>
            <w:r w:rsidRPr="00456E4C">
              <w:rPr>
                <w:rFonts w:ascii="Cambria" w:eastAsia="Cambria" w:hAnsi="Cambria" w:cs="Cambria"/>
                <w:b/>
                <w:sz w:val="23"/>
              </w:rPr>
              <w:t>енергия</w:t>
            </w:r>
          </w:p>
        </w:tc>
        <w:tc>
          <w:tcPr>
            <w:tcW w:w="3227" w:type="dxa"/>
            <w:tcBorders>
              <w:bottom w:val="double" w:sz="2" w:space="0" w:color="4AACC6"/>
            </w:tcBorders>
          </w:tcPr>
          <w:p w:rsidR="00456E4C" w:rsidRPr="00456E4C" w:rsidRDefault="00456E4C" w:rsidP="00456E4C">
            <w:pPr>
              <w:spacing w:before="4" w:line="231" w:lineRule="exact"/>
              <w:ind w:left="105"/>
              <w:rPr>
                <w:rFonts w:ascii="Cambria" w:eastAsia="Cambria" w:hAnsi="Cambria" w:cs="Cambria"/>
                <w:sz w:val="23"/>
              </w:rPr>
            </w:pPr>
            <w:r w:rsidRPr="00456E4C">
              <w:rPr>
                <w:rFonts w:ascii="Cambria" w:eastAsia="Cambria" w:hAnsi="Cambria" w:cs="Cambria"/>
                <w:sz w:val="23"/>
              </w:rPr>
              <w:t>Без преобразуване</w:t>
            </w:r>
          </w:p>
        </w:tc>
        <w:tc>
          <w:tcPr>
            <w:tcW w:w="3906" w:type="dxa"/>
            <w:tcBorders>
              <w:bottom w:val="double" w:sz="2" w:space="0" w:color="4AACC6"/>
            </w:tcBorders>
          </w:tcPr>
          <w:p w:rsidR="00456E4C" w:rsidRPr="00456E4C" w:rsidRDefault="00456E4C" w:rsidP="00456E4C">
            <w:pPr>
              <w:spacing w:before="4" w:line="231" w:lineRule="exact"/>
              <w:ind w:left="103"/>
              <w:rPr>
                <w:rFonts w:ascii="Cambria" w:eastAsia="Cambria" w:hAnsi="Cambria" w:cs="Cambria"/>
                <w:b/>
                <w:sz w:val="23"/>
              </w:rPr>
            </w:pPr>
            <w:r w:rsidRPr="00456E4C">
              <w:rPr>
                <w:rFonts w:ascii="Cambria" w:eastAsia="Cambria" w:hAnsi="Cambria" w:cs="Cambria"/>
                <w:b/>
                <w:sz w:val="23"/>
              </w:rPr>
              <w:t>топлинна енергия</w:t>
            </w:r>
          </w:p>
        </w:tc>
      </w:tr>
      <w:tr w:rsidR="00456E4C" w:rsidRPr="00456E4C" w:rsidTr="000C30CE">
        <w:trPr>
          <w:trHeight w:val="233"/>
        </w:trPr>
        <w:tc>
          <w:tcPr>
            <w:tcW w:w="2184" w:type="dxa"/>
            <w:vMerge/>
            <w:tcBorders>
              <w:top w:val="nil"/>
            </w:tcBorders>
          </w:tcPr>
          <w:p w:rsidR="00456E4C" w:rsidRPr="00456E4C" w:rsidRDefault="00456E4C" w:rsidP="00456E4C">
            <w:pPr>
              <w:rPr>
                <w:rFonts w:ascii="Cambria" w:eastAsia="Cambria" w:hAnsi="Cambria" w:cs="Cambria"/>
                <w:sz w:val="2"/>
                <w:szCs w:val="2"/>
              </w:rPr>
            </w:pPr>
          </w:p>
        </w:tc>
        <w:tc>
          <w:tcPr>
            <w:tcW w:w="3227" w:type="dxa"/>
            <w:tcBorders>
              <w:top w:val="double" w:sz="2" w:space="0" w:color="4AACC6"/>
            </w:tcBorders>
          </w:tcPr>
          <w:p w:rsidR="00456E4C" w:rsidRPr="00456E4C" w:rsidRDefault="00456E4C" w:rsidP="00456E4C">
            <w:pPr>
              <w:spacing w:before="3" w:line="210" w:lineRule="exact"/>
              <w:ind w:left="105"/>
              <w:rPr>
                <w:rFonts w:ascii="Cambria" w:eastAsia="Cambria" w:hAnsi="Cambria" w:cs="Cambria"/>
                <w:b/>
                <w:sz w:val="23"/>
              </w:rPr>
            </w:pPr>
            <w:r w:rsidRPr="00456E4C">
              <w:rPr>
                <w:rFonts w:ascii="Cambria" w:eastAsia="Cambria" w:hAnsi="Cambria" w:cs="Cambria"/>
                <w:b/>
                <w:sz w:val="23"/>
              </w:rPr>
              <w:t>Преобразуване</w:t>
            </w:r>
          </w:p>
        </w:tc>
        <w:tc>
          <w:tcPr>
            <w:tcW w:w="3906" w:type="dxa"/>
            <w:tcBorders>
              <w:top w:val="double" w:sz="2" w:space="0" w:color="4AACC6"/>
            </w:tcBorders>
          </w:tcPr>
          <w:p w:rsidR="00456E4C" w:rsidRPr="00456E4C" w:rsidRDefault="00456E4C" w:rsidP="00456E4C">
            <w:pPr>
              <w:spacing w:before="3" w:line="210" w:lineRule="exact"/>
              <w:ind w:left="103"/>
              <w:rPr>
                <w:rFonts w:ascii="Cambria" w:eastAsia="Cambria" w:hAnsi="Cambria" w:cs="Cambria"/>
                <w:b/>
                <w:sz w:val="23"/>
              </w:rPr>
            </w:pPr>
            <w:r w:rsidRPr="00456E4C">
              <w:rPr>
                <w:rFonts w:ascii="Cambria" w:eastAsia="Cambria" w:hAnsi="Cambria" w:cs="Cambria"/>
                <w:b/>
                <w:sz w:val="23"/>
              </w:rPr>
              <w:t>електроенергия</w:t>
            </w:r>
          </w:p>
        </w:tc>
      </w:tr>
    </w:tbl>
    <w:p w:rsidR="004C72E3" w:rsidRPr="004C72E3" w:rsidRDefault="004C72E3" w:rsidP="004C72E3">
      <w:pPr>
        <w:spacing w:before="204" w:line="280" w:lineRule="auto"/>
        <w:ind w:left="741" w:right="964"/>
        <w:jc w:val="both"/>
        <w:rPr>
          <w:rFonts w:ascii="Times New Roman" w:eastAsia="Cambria" w:hAnsi="Times New Roman" w:cs="Times New Roman"/>
          <w:sz w:val="24"/>
          <w:szCs w:val="24"/>
        </w:rPr>
      </w:pPr>
      <w:r w:rsidRPr="004C72E3">
        <w:rPr>
          <w:rFonts w:ascii="Times New Roman" w:eastAsia="Cambria" w:hAnsi="Times New Roman" w:cs="Times New Roman"/>
          <w:sz w:val="24"/>
          <w:szCs w:val="24"/>
        </w:rPr>
        <w:t>Общинските програми за</w:t>
      </w:r>
      <w:r w:rsidR="00C618FD">
        <w:rPr>
          <w:rFonts w:ascii="Times New Roman" w:eastAsia="Cambria" w:hAnsi="Times New Roman" w:cs="Times New Roman"/>
          <w:sz w:val="24"/>
          <w:szCs w:val="24"/>
        </w:rPr>
        <w:t xml:space="preserve"> енергийна ефективност и програма за </w:t>
      </w:r>
      <w:r w:rsidRPr="004C72E3">
        <w:rPr>
          <w:rFonts w:ascii="Times New Roman" w:eastAsia="Cambria" w:hAnsi="Times New Roman" w:cs="Times New Roman"/>
          <w:sz w:val="24"/>
          <w:szCs w:val="24"/>
        </w:rPr>
        <w:t xml:space="preserve"> насърчаване използването на енергия от възобновяеми източници и биогорива, определят приоритетите за насърчаване използването на енергия от възобновяеми източници в зависимост от стратегическите цели и политиката за развитие на Общината. Чрез изготвянето на програмата се цели 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 парникови газове, като елементи от политиката по устойчиво енергийно развитие.</w:t>
      </w:r>
    </w:p>
    <w:p w:rsidR="004C72E3" w:rsidRPr="004C72E3" w:rsidRDefault="004C72E3" w:rsidP="004C72E3">
      <w:pPr>
        <w:spacing w:before="190" w:line="280" w:lineRule="auto"/>
        <w:ind w:left="741" w:right="964"/>
        <w:jc w:val="both"/>
        <w:rPr>
          <w:rFonts w:ascii="Times New Roman" w:eastAsia="Cambria" w:hAnsi="Times New Roman" w:cs="Times New Roman"/>
          <w:sz w:val="24"/>
          <w:szCs w:val="24"/>
        </w:rPr>
      </w:pPr>
      <w:r w:rsidRPr="004C72E3">
        <w:rPr>
          <w:rFonts w:ascii="Times New Roman" w:eastAsia="Cambria" w:hAnsi="Times New Roman" w:cs="Times New Roman"/>
          <w:sz w:val="24"/>
          <w:szCs w:val="24"/>
        </w:rPr>
        <w:t>Целите на</w:t>
      </w:r>
      <w:r w:rsidR="003954E2">
        <w:rPr>
          <w:rFonts w:ascii="Times New Roman" w:eastAsia="Cambria" w:hAnsi="Times New Roman" w:cs="Times New Roman"/>
          <w:sz w:val="24"/>
          <w:szCs w:val="24"/>
        </w:rPr>
        <w:t xml:space="preserve"> ПЕЕ и </w:t>
      </w:r>
      <w:r w:rsidRPr="004C72E3">
        <w:rPr>
          <w:rFonts w:ascii="Times New Roman" w:eastAsia="Cambria" w:hAnsi="Times New Roman" w:cs="Times New Roman"/>
          <w:sz w:val="24"/>
          <w:szCs w:val="24"/>
        </w:rPr>
        <w:t xml:space="preserve"> ОДПНИЕВИБ на община </w:t>
      </w:r>
      <w:r w:rsidR="000626B5">
        <w:rPr>
          <w:rFonts w:ascii="Times New Roman" w:eastAsia="Cambria" w:hAnsi="Times New Roman" w:cs="Times New Roman"/>
          <w:sz w:val="24"/>
          <w:szCs w:val="24"/>
        </w:rPr>
        <w:t>Лом</w:t>
      </w:r>
      <w:r w:rsidRPr="004C72E3">
        <w:rPr>
          <w:rFonts w:ascii="Times New Roman" w:eastAsia="Cambria" w:hAnsi="Times New Roman" w:cs="Times New Roman"/>
          <w:sz w:val="24"/>
          <w:szCs w:val="24"/>
        </w:rPr>
        <w:t xml:space="preserve"> за периода 2020–2030 г. следва да бъдат </w:t>
      </w:r>
      <w:r w:rsidRPr="004C72E3">
        <w:rPr>
          <w:rFonts w:ascii="Times New Roman" w:eastAsia="Cambria" w:hAnsi="Times New Roman" w:cs="Times New Roman"/>
          <w:b/>
          <w:sz w:val="24"/>
          <w:szCs w:val="24"/>
        </w:rPr>
        <w:t>конкретни и измерими</w:t>
      </w:r>
      <w:r w:rsidRPr="004C72E3">
        <w:rPr>
          <w:rFonts w:ascii="Times New Roman" w:eastAsia="Cambria" w:hAnsi="Times New Roman" w:cs="Times New Roman"/>
          <w:sz w:val="24"/>
          <w:szCs w:val="24"/>
        </w:rPr>
        <w:t>. Основните цели и подцели на настоящата програма са изцяло съобразени с тези заложени 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w:t>
      </w:r>
    </w:p>
    <w:p w:rsidR="004C72E3" w:rsidRDefault="004C72E3" w:rsidP="004C72E3">
      <w:pPr>
        <w:numPr>
          <w:ilvl w:val="1"/>
          <w:numId w:val="36"/>
        </w:numPr>
        <w:tabs>
          <w:tab w:val="left" w:pos="1442"/>
          <w:tab w:val="left" w:pos="1443"/>
        </w:tabs>
        <w:spacing w:before="193"/>
        <w:rPr>
          <w:rFonts w:ascii="Times New Roman" w:eastAsia="Cambria" w:hAnsi="Times New Roman" w:cs="Times New Roman"/>
          <w:sz w:val="24"/>
          <w:szCs w:val="24"/>
        </w:rPr>
      </w:pPr>
      <w:r w:rsidRPr="004C72E3">
        <w:rPr>
          <w:rFonts w:ascii="Times New Roman" w:eastAsia="Cambria" w:hAnsi="Times New Roman" w:cs="Times New Roman"/>
          <w:sz w:val="24"/>
          <w:szCs w:val="24"/>
        </w:rPr>
        <w:t>Национален план за действие за енергия от възобновяеми</w:t>
      </w:r>
      <w:r w:rsidRPr="004C72E3">
        <w:rPr>
          <w:rFonts w:ascii="Times New Roman" w:eastAsia="Cambria" w:hAnsi="Times New Roman" w:cs="Times New Roman"/>
          <w:spacing w:val="22"/>
          <w:sz w:val="24"/>
          <w:szCs w:val="24"/>
        </w:rPr>
        <w:t xml:space="preserve"> </w:t>
      </w:r>
      <w:r w:rsidRPr="004C72E3">
        <w:rPr>
          <w:rFonts w:ascii="Times New Roman" w:eastAsia="Cambria" w:hAnsi="Times New Roman" w:cs="Times New Roman"/>
          <w:sz w:val="24"/>
          <w:szCs w:val="24"/>
        </w:rPr>
        <w:t>източници;</w:t>
      </w:r>
    </w:p>
    <w:p w:rsidR="000626B5" w:rsidRPr="000626B5" w:rsidRDefault="000626B5" w:rsidP="000626B5">
      <w:pPr>
        <w:numPr>
          <w:ilvl w:val="1"/>
          <w:numId w:val="36"/>
        </w:numPr>
        <w:tabs>
          <w:tab w:val="left" w:pos="1442"/>
          <w:tab w:val="left" w:pos="1443"/>
        </w:tabs>
        <w:spacing w:before="193"/>
        <w:rPr>
          <w:rFonts w:ascii="Times New Roman" w:eastAsia="Cambria" w:hAnsi="Times New Roman" w:cs="Times New Roman"/>
          <w:sz w:val="24"/>
          <w:szCs w:val="24"/>
        </w:rPr>
      </w:pPr>
      <w:r w:rsidRPr="000626B5">
        <w:rPr>
          <w:rFonts w:ascii="Times New Roman" w:eastAsia="Cambria" w:hAnsi="Times New Roman" w:cs="Times New Roman"/>
          <w:sz w:val="24"/>
          <w:szCs w:val="24"/>
        </w:rPr>
        <w:t>Национална</w:t>
      </w:r>
      <w:r w:rsidRPr="000626B5">
        <w:rPr>
          <w:rFonts w:ascii="Times New Roman" w:eastAsia="Cambria" w:hAnsi="Times New Roman" w:cs="Times New Roman"/>
          <w:sz w:val="24"/>
          <w:szCs w:val="24"/>
        </w:rPr>
        <w:tab/>
        <w:t>дългосрочна</w:t>
      </w:r>
      <w:r w:rsidRPr="000626B5">
        <w:rPr>
          <w:rFonts w:ascii="Times New Roman" w:eastAsia="Cambria" w:hAnsi="Times New Roman" w:cs="Times New Roman"/>
          <w:sz w:val="24"/>
          <w:szCs w:val="24"/>
        </w:rPr>
        <w:tab/>
        <w:t>програма</w:t>
      </w:r>
      <w:r w:rsidRPr="000626B5">
        <w:rPr>
          <w:rFonts w:ascii="Times New Roman" w:eastAsia="Cambria" w:hAnsi="Times New Roman" w:cs="Times New Roman"/>
          <w:sz w:val="24"/>
          <w:szCs w:val="24"/>
        </w:rPr>
        <w:tab/>
        <w:t>за</w:t>
      </w:r>
      <w:r w:rsidRPr="000626B5">
        <w:rPr>
          <w:rFonts w:ascii="Times New Roman" w:eastAsia="Cambria" w:hAnsi="Times New Roman" w:cs="Times New Roman"/>
          <w:sz w:val="24"/>
          <w:szCs w:val="24"/>
        </w:rPr>
        <w:tab/>
        <w:t xml:space="preserve">насърчаване </w:t>
      </w:r>
      <w:r>
        <w:rPr>
          <w:rFonts w:ascii="Times New Roman" w:eastAsia="Cambria" w:hAnsi="Times New Roman" w:cs="Times New Roman"/>
          <w:sz w:val="24"/>
          <w:szCs w:val="24"/>
        </w:rPr>
        <w:t xml:space="preserve">използването на </w:t>
      </w:r>
      <w:r w:rsidRPr="000626B5">
        <w:rPr>
          <w:rFonts w:ascii="Times New Roman" w:eastAsia="Cambria" w:hAnsi="Times New Roman" w:cs="Times New Roman"/>
          <w:sz w:val="24"/>
          <w:szCs w:val="24"/>
        </w:rPr>
        <w:t>възобновяеми енергийни източници;</w:t>
      </w:r>
    </w:p>
    <w:p w:rsidR="000626B5" w:rsidRPr="000626B5" w:rsidRDefault="000626B5" w:rsidP="000626B5">
      <w:pPr>
        <w:numPr>
          <w:ilvl w:val="1"/>
          <w:numId w:val="36"/>
        </w:numPr>
        <w:tabs>
          <w:tab w:val="left" w:pos="1442"/>
          <w:tab w:val="left" w:pos="1443"/>
        </w:tabs>
        <w:spacing w:before="193"/>
        <w:rPr>
          <w:rFonts w:ascii="Times New Roman" w:eastAsia="Cambria" w:hAnsi="Times New Roman" w:cs="Times New Roman"/>
          <w:sz w:val="24"/>
          <w:szCs w:val="24"/>
        </w:rPr>
      </w:pPr>
      <w:r w:rsidRPr="000626B5">
        <w:rPr>
          <w:rFonts w:ascii="Times New Roman" w:eastAsia="Cambria" w:hAnsi="Times New Roman" w:cs="Times New Roman"/>
          <w:sz w:val="24"/>
          <w:szCs w:val="24"/>
        </w:rPr>
        <w:t>Енергийна стратегия на Република България до 2020 г.;</w:t>
      </w:r>
    </w:p>
    <w:p w:rsidR="000626B5" w:rsidRPr="000626B5" w:rsidRDefault="000626B5" w:rsidP="000626B5">
      <w:pPr>
        <w:numPr>
          <w:ilvl w:val="1"/>
          <w:numId w:val="36"/>
        </w:numPr>
        <w:tabs>
          <w:tab w:val="left" w:pos="1442"/>
          <w:tab w:val="left" w:pos="1443"/>
        </w:tabs>
        <w:spacing w:before="193"/>
        <w:rPr>
          <w:rFonts w:ascii="Times New Roman" w:eastAsia="Cambria" w:hAnsi="Times New Roman" w:cs="Times New Roman"/>
          <w:sz w:val="24"/>
          <w:szCs w:val="24"/>
        </w:rPr>
      </w:pPr>
      <w:r w:rsidRPr="000626B5">
        <w:rPr>
          <w:rFonts w:ascii="Times New Roman" w:eastAsia="Cambria" w:hAnsi="Times New Roman" w:cs="Times New Roman"/>
          <w:sz w:val="24"/>
          <w:szCs w:val="24"/>
        </w:rPr>
        <w:t xml:space="preserve"> </w:t>
      </w:r>
      <w:r>
        <w:rPr>
          <w:rFonts w:ascii="Times New Roman" w:eastAsia="Cambria" w:hAnsi="Times New Roman" w:cs="Times New Roman"/>
          <w:sz w:val="24"/>
          <w:szCs w:val="24"/>
        </w:rPr>
        <w:t>Общински план за развитие на Община Лом 2014-2020 година;</w:t>
      </w:r>
    </w:p>
    <w:p w:rsidR="0053392B" w:rsidRDefault="0053392B" w:rsidP="000626B5">
      <w:pPr>
        <w:tabs>
          <w:tab w:val="left" w:pos="390"/>
          <w:tab w:val="left" w:pos="1900"/>
        </w:tabs>
        <w:spacing w:before="45" w:line="280" w:lineRule="auto"/>
        <w:ind w:left="74" w:right="962" w:hanging="111"/>
        <w:rPr>
          <w:color w:val="006192"/>
        </w:rPr>
      </w:pPr>
    </w:p>
    <w:p w:rsidR="000626B5" w:rsidRDefault="000626B5" w:rsidP="000626B5">
      <w:pPr>
        <w:pStyle w:val="1"/>
        <w:ind w:left="238"/>
        <w:rPr>
          <w:rFonts w:ascii="Times New Roman" w:hAnsi="Times New Roman" w:cs="Times New Roman"/>
          <w:b w:val="0"/>
          <w:bCs w:val="0"/>
          <w:sz w:val="24"/>
          <w:szCs w:val="24"/>
        </w:rPr>
      </w:pPr>
      <w:r w:rsidRPr="000626B5">
        <w:rPr>
          <w:rFonts w:ascii="Times New Roman" w:hAnsi="Times New Roman" w:cs="Times New Roman"/>
          <w:sz w:val="24"/>
          <w:szCs w:val="24"/>
        </w:rPr>
        <w:t>Главна стратегическа цел на програмата</w:t>
      </w:r>
      <w:r w:rsidRPr="000626B5">
        <w:rPr>
          <w:rFonts w:ascii="Times New Roman" w:hAnsi="Times New Roman" w:cs="Times New Roman"/>
          <w:b w:val="0"/>
          <w:bCs w:val="0"/>
          <w:sz w:val="24"/>
          <w:szCs w:val="24"/>
        </w:rPr>
        <w:t xml:space="preserve"> е повишаване на енергийната независимост на Община Лом, чрез насърчаване използването на енергия от възобновяеми източници и биогорива в публичния и частния сектор.</w:t>
      </w:r>
    </w:p>
    <w:p w:rsidR="000626B5" w:rsidRPr="000626B5" w:rsidRDefault="000626B5" w:rsidP="000626B5">
      <w:pPr>
        <w:pStyle w:val="1"/>
        <w:ind w:left="238"/>
        <w:rPr>
          <w:rFonts w:ascii="Times New Roman" w:hAnsi="Times New Roman" w:cs="Times New Roman"/>
          <w:b w:val="0"/>
          <w:bCs w:val="0"/>
          <w:sz w:val="24"/>
          <w:szCs w:val="24"/>
        </w:rPr>
      </w:pPr>
      <w:r w:rsidRPr="000626B5">
        <w:rPr>
          <w:rFonts w:ascii="Times New Roman" w:hAnsi="Times New Roman" w:cs="Times New Roman"/>
          <w:b w:val="0"/>
          <w:bCs w:val="0"/>
          <w:sz w:val="24"/>
          <w:szCs w:val="24"/>
        </w:rPr>
        <w:t xml:space="preserve">Главната стратегическа цел предопределя нова енергийна политика на Община </w:t>
      </w:r>
      <w:r w:rsidR="002E14F4">
        <w:rPr>
          <w:rFonts w:ascii="Times New Roman" w:hAnsi="Times New Roman" w:cs="Times New Roman"/>
          <w:b w:val="0"/>
          <w:bCs w:val="0"/>
          <w:sz w:val="24"/>
          <w:szCs w:val="24"/>
        </w:rPr>
        <w:t>Л</w:t>
      </w:r>
      <w:r w:rsidRPr="000626B5">
        <w:rPr>
          <w:rFonts w:ascii="Times New Roman" w:hAnsi="Times New Roman" w:cs="Times New Roman"/>
          <w:b w:val="0"/>
          <w:bCs w:val="0"/>
          <w:sz w:val="24"/>
          <w:szCs w:val="24"/>
        </w:rPr>
        <w:t>ом, основана на два основни приоритети:</w:t>
      </w:r>
    </w:p>
    <w:p w:rsidR="000626B5" w:rsidRPr="000626B5" w:rsidRDefault="000626B5" w:rsidP="000626B5">
      <w:pPr>
        <w:pStyle w:val="1"/>
        <w:ind w:left="238"/>
        <w:rPr>
          <w:rFonts w:ascii="Times New Roman" w:hAnsi="Times New Roman" w:cs="Times New Roman"/>
          <w:b w:val="0"/>
          <w:bCs w:val="0"/>
          <w:sz w:val="24"/>
          <w:szCs w:val="24"/>
        </w:rPr>
      </w:pPr>
      <w:r>
        <w:rPr>
          <w:rFonts w:ascii="Times New Roman" w:hAnsi="Times New Roman" w:cs="Times New Roman"/>
          <w:sz w:val="24"/>
          <w:szCs w:val="24"/>
        </w:rPr>
        <w:t xml:space="preserve">Приоритет 1: </w:t>
      </w:r>
      <w:r w:rsidRPr="000626B5">
        <w:rPr>
          <w:rFonts w:ascii="Times New Roman" w:hAnsi="Times New Roman" w:cs="Times New Roman"/>
          <w:b w:val="0"/>
          <w:bCs w:val="0"/>
          <w:sz w:val="24"/>
          <w:szCs w:val="24"/>
        </w:rPr>
        <w:t>Подобряване на енергийното управление на територията на Община Лом</w:t>
      </w:r>
    </w:p>
    <w:p w:rsidR="000626B5" w:rsidRPr="000626B5" w:rsidRDefault="000626B5" w:rsidP="000626B5">
      <w:pPr>
        <w:pStyle w:val="1"/>
        <w:ind w:left="238"/>
        <w:rPr>
          <w:rFonts w:ascii="Times New Roman" w:hAnsi="Times New Roman" w:cs="Times New Roman"/>
          <w:b w:val="0"/>
          <w:bCs w:val="0"/>
          <w:sz w:val="24"/>
          <w:szCs w:val="24"/>
        </w:rPr>
      </w:pPr>
      <w:r>
        <w:rPr>
          <w:rFonts w:ascii="Times New Roman" w:hAnsi="Times New Roman" w:cs="Times New Roman"/>
          <w:sz w:val="24"/>
          <w:szCs w:val="24"/>
        </w:rPr>
        <w:t xml:space="preserve">Приоритет2: </w:t>
      </w:r>
      <w:r w:rsidRPr="000626B5">
        <w:rPr>
          <w:rFonts w:ascii="Times New Roman" w:hAnsi="Times New Roman" w:cs="Times New Roman"/>
          <w:b w:val="0"/>
          <w:bCs w:val="0"/>
          <w:sz w:val="24"/>
          <w:szCs w:val="24"/>
        </w:rPr>
        <w:t>Ополз</w:t>
      </w:r>
      <w:r>
        <w:rPr>
          <w:rFonts w:ascii="Times New Roman" w:hAnsi="Times New Roman" w:cs="Times New Roman"/>
          <w:b w:val="0"/>
          <w:bCs w:val="0"/>
          <w:sz w:val="24"/>
          <w:szCs w:val="24"/>
        </w:rPr>
        <w:t>о</w:t>
      </w:r>
      <w:r w:rsidRPr="000626B5">
        <w:rPr>
          <w:rFonts w:ascii="Times New Roman" w:hAnsi="Times New Roman" w:cs="Times New Roman"/>
          <w:b w:val="0"/>
          <w:bCs w:val="0"/>
          <w:sz w:val="24"/>
          <w:szCs w:val="24"/>
        </w:rPr>
        <w:t>творяване на енергията от възобновяеми източници</w:t>
      </w:r>
    </w:p>
    <w:p w:rsidR="00B73343" w:rsidRDefault="00B73343" w:rsidP="00B73343">
      <w:pPr>
        <w:rPr>
          <w:rFonts w:ascii="Cambria" w:eastAsia="Cambria" w:hAnsi="Cambria" w:cs="Cambria"/>
          <w:b/>
          <w:sz w:val="23"/>
          <w:u w:val="single"/>
        </w:rPr>
      </w:pPr>
    </w:p>
    <w:p w:rsidR="00B73343" w:rsidRPr="00B73343" w:rsidRDefault="00B73343" w:rsidP="00B73343">
      <w:pPr>
        <w:ind w:firstLine="238"/>
        <w:rPr>
          <w:rFonts w:ascii="Times New Roman" w:eastAsia="Cambria" w:hAnsi="Times New Roman" w:cs="Times New Roman"/>
          <w:b/>
          <w:sz w:val="24"/>
          <w:szCs w:val="24"/>
        </w:rPr>
      </w:pPr>
      <w:r w:rsidRPr="00B73343">
        <w:rPr>
          <w:rFonts w:ascii="Times New Roman" w:eastAsia="Cambria" w:hAnsi="Times New Roman" w:cs="Times New Roman"/>
          <w:b/>
          <w:sz w:val="24"/>
          <w:szCs w:val="24"/>
        </w:rPr>
        <w:t>Специфични цели:</w:t>
      </w:r>
    </w:p>
    <w:p w:rsidR="00B73343" w:rsidRPr="00B73343" w:rsidRDefault="00B73343" w:rsidP="00B73343">
      <w:pPr>
        <w:spacing w:before="2"/>
        <w:rPr>
          <w:rFonts w:ascii="Times New Roman" w:eastAsia="Cambria" w:hAnsi="Times New Roman" w:cs="Times New Roman"/>
          <w:b/>
          <w:sz w:val="24"/>
          <w:szCs w:val="24"/>
        </w:rPr>
      </w:pPr>
    </w:p>
    <w:p w:rsidR="00B73343" w:rsidRDefault="00B73343" w:rsidP="00B73343">
      <w:pPr>
        <w:pStyle w:val="a5"/>
        <w:numPr>
          <w:ilvl w:val="0"/>
          <w:numId w:val="41"/>
        </w:numPr>
        <w:tabs>
          <w:tab w:val="left" w:pos="972"/>
        </w:tabs>
        <w:spacing w:line="280" w:lineRule="auto"/>
        <w:ind w:right="967"/>
        <w:jc w:val="both"/>
        <w:rPr>
          <w:rFonts w:ascii="Times New Roman" w:eastAsia="Cambria" w:hAnsi="Times New Roman" w:cs="Times New Roman"/>
          <w:sz w:val="24"/>
          <w:szCs w:val="24"/>
        </w:rPr>
      </w:pPr>
      <w:r w:rsidRPr="00B73343">
        <w:rPr>
          <w:rFonts w:ascii="Times New Roman" w:eastAsia="Cambria" w:hAnsi="Times New Roman" w:cs="Times New Roman"/>
          <w:sz w:val="24"/>
          <w:szCs w:val="24"/>
        </w:rPr>
        <w:t xml:space="preserve">Постигане на икономически растеж и устойчиво енергийно развитие на Общината, чрез стимулиране на търсенето, производството и потреблението </w:t>
      </w:r>
      <w:r w:rsidRPr="00B73343">
        <w:rPr>
          <w:rFonts w:ascii="Times New Roman" w:eastAsia="Cambria" w:hAnsi="Times New Roman" w:cs="Times New Roman"/>
          <w:sz w:val="24"/>
          <w:szCs w:val="24"/>
        </w:rPr>
        <w:lastRenderedPageBreak/>
        <w:t>на енергия от ВЕИ и биогорива.</w:t>
      </w:r>
    </w:p>
    <w:p w:rsidR="00D523F1" w:rsidRDefault="00D523F1" w:rsidP="00D523F1">
      <w:pPr>
        <w:pStyle w:val="a5"/>
        <w:tabs>
          <w:tab w:val="left" w:pos="972"/>
        </w:tabs>
        <w:spacing w:line="280" w:lineRule="auto"/>
        <w:ind w:left="744" w:right="967" w:firstLine="0"/>
        <w:jc w:val="right"/>
        <w:rPr>
          <w:rFonts w:ascii="Times New Roman" w:eastAsia="Cambria" w:hAnsi="Times New Roman" w:cs="Times New Roman"/>
          <w:sz w:val="24"/>
          <w:szCs w:val="24"/>
        </w:rPr>
      </w:pPr>
    </w:p>
    <w:p w:rsidR="00B73343" w:rsidRPr="00B73343" w:rsidRDefault="00B73343" w:rsidP="00B73343">
      <w:pPr>
        <w:pStyle w:val="a5"/>
        <w:numPr>
          <w:ilvl w:val="0"/>
          <w:numId w:val="41"/>
        </w:numPr>
        <w:tabs>
          <w:tab w:val="left" w:pos="972"/>
        </w:tabs>
        <w:spacing w:line="280" w:lineRule="auto"/>
        <w:ind w:right="967"/>
        <w:jc w:val="both"/>
        <w:rPr>
          <w:rFonts w:ascii="Times New Roman" w:eastAsia="Cambria" w:hAnsi="Times New Roman" w:cs="Times New Roman"/>
          <w:sz w:val="24"/>
          <w:szCs w:val="24"/>
        </w:rPr>
      </w:pPr>
      <w:r w:rsidRPr="00B73343">
        <w:rPr>
          <w:rFonts w:ascii="Times New Roman" w:eastAsia="Cambria" w:hAnsi="Times New Roman" w:cs="Times New Roman"/>
          <w:sz w:val="24"/>
          <w:szCs w:val="24"/>
        </w:rPr>
        <w:t>Намаляване разходите за енергия, внедряване на иновативни технологии</w:t>
      </w:r>
      <w:r w:rsidRPr="00B73343">
        <w:rPr>
          <w:rFonts w:ascii="Times New Roman" w:eastAsia="Cambria" w:hAnsi="Times New Roman" w:cs="Times New Roman"/>
          <w:spacing w:val="22"/>
          <w:sz w:val="24"/>
          <w:szCs w:val="24"/>
        </w:rPr>
        <w:t xml:space="preserve"> </w:t>
      </w:r>
      <w:r w:rsidRPr="00B73343">
        <w:rPr>
          <w:rFonts w:ascii="Times New Roman" w:eastAsia="Cambria" w:hAnsi="Times New Roman" w:cs="Times New Roman"/>
          <w:sz w:val="24"/>
          <w:szCs w:val="24"/>
        </w:rPr>
        <w:t>за</w:t>
      </w:r>
    </w:p>
    <w:p w:rsidR="00B73343" w:rsidRDefault="00B73343" w:rsidP="00815327">
      <w:pPr>
        <w:spacing w:before="45" w:line="280" w:lineRule="auto"/>
        <w:ind w:left="743" w:right="965"/>
        <w:jc w:val="both"/>
        <w:rPr>
          <w:rFonts w:ascii="Times New Roman" w:eastAsia="Cambria" w:hAnsi="Times New Roman" w:cs="Times New Roman"/>
          <w:sz w:val="24"/>
          <w:szCs w:val="24"/>
        </w:rPr>
      </w:pPr>
      <w:r w:rsidRPr="00B73343">
        <w:rPr>
          <w:rFonts w:ascii="Times New Roman" w:eastAsia="Cambria" w:hAnsi="Times New Roman" w:cs="Times New Roman"/>
          <w:sz w:val="24"/>
          <w:szCs w:val="24"/>
        </w:rPr>
        <w:t>производство на енергия от ВИ, смяна на горивната база за локалните отоплителни системи с ВИ, въвеждане на локални източници  (слънчеви  колектори,  фотоволтаици, използване на биомаса, в т.ч. преработка на отпадъци) и</w:t>
      </w:r>
      <w:r w:rsidRPr="00B73343">
        <w:rPr>
          <w:rFonts w:ascii="Times New Roman" w:eastAsia="Cambria" w:hAnsi="Times New Roman" w:cs="Times New Roman"/>
          <w:spacing w:val="28"/>
          <w:sz w:val="24"/>
          <w:szCs w:val="24"/>
        </w:rPr>
        <w:t xml:space="preserve"> </w:t>
      </w:r>
      <w:r w:rsidRPr="00B73343">
        <w:rPr>
          <w:rFonts w:ascii="Times New Roman" w:eastAsia="Cambria" w:hAnsi="Times New Roman" w:cs="Times New Roman"/>
          <w:sz w:val="24"/>
          <w:szCs w:val="24"/>
        </w:rPr>
        <w:t>др.</w:t>
      </w:r>
    </w:p>
    <w:p w:rsidR="00D523F1" w:rsidRDefault="00D523F1" w:rsidP="00D523F1">
      <w:pPr>
        <w:spacing w:before="45" w:line="280" w:lineRule="auto"/>
        <w:ind w:right="965"/>
        <w:jc w:val="both"/>
        <w:rPr>
          <w:rFonts w:ascii="Times New Roman" w:eastAsia="Cambria" w:hAnsi="Times New Roman" w:cs="Times New Roman"/>
          <w:sz w:val="24"/>
          <w:szCs w:val="24"/>
        </w:rPr>
      </w:pPr>
    </w:p>
    <w:p w:rsidR="00B73343" w:rsidRDefault="00B73343" w:rsidP="00815327">
      <w:pPr>
        <w:pStyle w:val="a5"/>
        <w:numPr>
          <w:ilvl w:val="0"/>
          <w:numId w:val="41"/>
        </w:numPr>
        <w:spacing w:before="45" w:line="280" w:lineRule="auto"/>
        <w:ind w:right="965"/>
        <w:jc w:val="both"/>
        <w:rPr>
          <w:rFonts w:ascii="Times New Roman" w:eastAsia="Cambria" w:hAnsi="Times New Roman" w:cs="Times New Roman"/>
          <w:sz w:val="24"/>
          <w:szCs w:val="24"/>
        </w:rPr>
      </w:pPr>
      <w:r w:rsidRPr="00815327">
        <w:rPr>
          <w:rFonts w:ascii="Times New Roman" w:eastAsia="Cambria" w:hAnsi="Times New Roman" w:cs="Times New Roman"/>
          <w:sz w:val="24"/>
          <w:szCs w:val="24"/>
        </w:rPr>
        <w:t>Гарантиране на доставките на енергийни ресурси на територията на общината, чрез използване на</w:t>
      </w:r>
      <w:r w:rsidRPr="00815327">
        <w:rPr>
          <w:rFonts w:ascii="Times New Roman" w:eastAsia="Cambria" w:hAnsi="Times New Roman" w:cs="Times New Roman"/>
          <w:spacing w:val="-6"/>
          <w:sz w:val="24"/>
          <w:szCs w:val="24"/>
        </w:rPr>
        <w:t xml:space="preserve"> </w:t>
      </w:r>
      <w:r w:rsidRPr="00815327">
        <w:rPr>
          <w:rFonts w:ascii="Times New Roman" w:eastAsia="Cambria" w:hAnsi="Times New Roman" w:cs="Times New Roman"/>
          <w:sz w:val="24"/>
          <w:szCs w:val="24"/>
        </w:rPr>
        <w:t>ВЕИ.</w:t>
      </w:r>
    </w:p>
    <w:p w:rsidR="00D523F1" w:rsidRPr="00D523F1" w:rsidRDefault="00D523F1" w:rsidP="00D523F1">
      <w:pPr>
        <w:spacing w:before="45" w:line="280" w:lineRule="auto"/>
        <w:ind w:right="965"/>
        <w:jc w:val="both"/>
        <w:rPr>
          <w:rFonts w:ascii="Times New Roman" w:eastAsia="Cambria" w:hAnsi="Times New Roman" w:cs="Times New Roman"/>
          <w:sz w:val="24"/>
          <w:szCs w:val="24"/>
        </w:rPr>
      </w:pPr>
    </w:p>
    <w:p w:rsidR="00014B6D" w:rsidRDefault="00014B6D" w:rsidP="00014B6D">
      <w:pPr>
        <w:pStyle w:val="a5"/>
        <w:numPr>
          <w:ilvl w:val="0"/>
          <w:numId w:val="41"/>
        </w:numPr>
        <w:spacing w:before="45" w:line="280" w:lineRule="auto"/>
        <w:ind w:right="965"/>
        <w:jc w:val="both"/>
        <w:rPr>
          <w:rFonts w:ascii="Times New Roman" w:eastAsia="Cambria" w:hAnsi="Times New Roman" w:cs="Times New Roman"/>
          <w:sz w:val="24"/>
          <w:szCs w:val="24"/>
        </w:rPr>
      </w:pPr>
      <w:r w:rsidRPr="00014B6D">
        <w:rPr>
          <w:rFonts w:ascii="Times New Roman" w:eastAsia="Cambria" w:hAnsi="Times New Roman" w:cs="Times New Roman"/>
          <w:sz w:val="24"/>
          <w:szCs w:val="24"/>
        </w:rPr>
        <w:t>Подобряване на екологичната обстановка в общината чрез балансирано оползотворяване на местния потенциал от възобновяеми енергийни източници и намаляване на вредните емисии в атмосферата.</w:t>
      </w:r>
    </w:p>
    <w:p w:rsidR="00D523F1" w:rsidRPr="00D523F1" w:rsidRDefault="00D523F1" w:rsidP="00D523F1">
      <w:pPr>
        <w:pStyle w:val="a5"/>
        <w:rPr>
          <w:rFonts w:ascii="Times New Roman" w:eastAsia="Cambria" w:hAnsi="Times New Roman" w:cs="Times New Roman"/>
          <w:sz w:val="24"/>
          <w:szCs w:val="24"/>
        </w:rPr>
      </w:pPr>
    </w:p>
    <w:p w:rsidR="00D523F1" w:rsidRPr="00014B6D" w:rsidRDefault="00D523F1" w:rsidP="00D523F1">
      <w:pPr>
        <w:pStyle w:val="a5"/>
        <w:spacing w:before="45" w:line="280" w:lineRule="auto"/>
        <w:ind w:left="744" w:right="965" w:firstLine="0"/>
        <w:jc w:val="both"/>
        <w:rPr>
          <w:rFonts w:ascii="Times New Roman" w:eastAsia="Cambria" w:hAnsi="Times New Roman" w:cs="Times New Roman"/>
          <w:sz w:val="24"/>
          <w:szCs w:val="24"/>
        </w:rPr>
      </w:pPr>
    </w:p>
    <w:p w:rsidR="00014B6D" w:rsidRPr="00014B6D" w:rsidRDefault="00014B6D" w:rsidP="00014B6D">
      <w:pPr>
        <w:pStyle w:val="1"/>
        <w:ind w:left="238"/>
        <w:rPr>
          <w:rFonts w:ascii="Times New Roman" w:eastAsia="Cambria" w:hAnsi="Times New Roman" w:cs="Times New Roman"/>
          <w:b w:val="0"/>
          <w:bCs w:val="0"/>
          <w:sz w:val="24"/>
          <w:szCs w:val="24"/>
        </w:rPr>
      </w:pPr>
      <w:r w:rsidRPr="00014B6D">
        <w:rPr>
          <w:rFonts w:ascii="Times New Roman" w:eastAsia="Cambria" w:hAnsi="Times New Roman" w:cs="Times New Roman"/>
          <w:b w:val="0"/>
          <w:bCs w:val="0"/>
          <w:sz w:val="24"/>
          <w:szCs w:val="24"/>
        </w:rPr>
        <w:t>Реализацията на тези цели се постига, чрез определяне на възможните дейности, мерки и инвестиционни намерения.</w:t>
      </w:r>
    </w:p>
    <w:p w:rsidR="00F711C2" w:rsidRPr="00B73343" w:rsidRDefault="00F711C2">
      <w:pPr>
        <w:pStyle w:val="1"/>
        <w:ind w:left="238"/>
        <w:rPr>
          <w:rFonts w:ascii="Times New Roman" w:hAnsi="Times New Roman" w:cs="Times New Roman"/>
          <w:color w:val="006192"/>
          <w:sz w:val="24"/>
          <w:szCs w:val="24"/>
          <w:lang w:val="en-US"/>
        </w:rPr>
      </w:pPr>
    </w:p>
    <w:p w:rsidR="00277796" w:rsidRPr="005D6141" w:rsidRDefault="00FA1125" w:rsidP="005D6141">
      <w:pPr>
        <w:pStyle w:val="1"/>
        <w:ind w:left="238"/>
        <w:rPr>
          <w:color w:val="006192"/>
          <w:sz w:val="24"/>
          <w:szCs w:val="24"/>
          <w:lang w:val="en-US"/>
        </w:rPr>
        <w:sectPr w:rsidR="00277796" w:rsidRPr="005D6141" w:rsidSect="0097019F">
          <w:headerReference w:type="default" r:id="rId19"/>
          <w:pgSz w:w="11910" w:h="16840"/>
          <w:pgMar w:top="1560" w:right="1137" w:bottom="1800" w:left="1180" w:header="288" w:footer="1620" w:gutter="0"/>
          <w:cols w:space="708"/>
        </w:sectPr>
      </w:pPr>
      <w:r>
        <w:rPr>
          <w:rFonts w:ascii="Cambria" w:eastAsia="Cambria" w:hAnsi="Cambria" w:cs="Cambria"/>
          <w:b w:val="0"/>
          <w:bCs w:val="0"/>
          <w:noProof/>
          <w:sz w:val="20"/>
          <w:szCs w:val="22"/>
          <w:lang w:bidi="ar-SA"/>
        </w:rPr>
        <w:lastRenderedPageBreak/>
        <mc:AlternateContent>
          <mc:Choice Requires="wpg">
            <w:drawing>
              <wp:inline distT="0" distB="0" distL="0" distR="0">
                <wp:extent cx="6329045" cy="4794885"/>
                <wp:effectExtent l="0" t="0" r="0" b="0"/>
                <wp:docPr id="339"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045" cy="4794885"/>
                          <a:chOff x="0" y="0"/>
                          <a:chExt cx="10859" cy="4813"/>
                        </a:xfrm>
                      </wpg:grpSpPr>
                      <pic:pic xmlns:pic="http://schemas.openxmlformats.org/drawingml/2006/picture">
                        <pic:nvPicPr>
                          <pic:cNvPr id="340" name="Picture 4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9" cy="4813"/>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463"/>
                        <wps:cNvSpPr txBox="1">
                          <a:spLocks noChangeArrowheads="1"/>
                        </wps:cNvSpPr>
                        <wps:spPr bwMode="auto">
                          <a:xfrm>
                            <a:off x="938" y="73"/>
                            <a:ext cx="82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before="3"/>
                                <w:rPr>
                                  <w:sz w:val="23"/>
                                </w:rPr>
                              </w:pPr>
                              <w:r>
                                <w:rPr>
                                  <w:b/>
                                  <w:sz w:val="23"/>
                                </w:rPr>
                                <w:t>Мерки</w:t>
                              </w:r>
                            </w:p>
                          </w:txbxContent>
                        </wps:txbx>
                        <wps:bodyPr rot="0" vert="horz" wrap="square" lIns="0" tIns="0" rIns="0" bIns="0" anchor="t" anchorCtr="0" upright="1">
                          <a:noAutofit/>
                        </wps:bodyPr>
                      </wps:wsp>
                      <wps:wsp>
                        <wps:cNvPr id="342" name="Text Box 464"/>
                        <wps:cNvSpPr txBox="1">
                          <a:spLocks noChangeArrowheads="1"/>
                        </wps:cNvSpPr>
                        <wps:spPr bwMode="auto">
                          <a:xfrm>
                            <a:off x="7221" y="694"/>
                            <a:ext cx="11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5" w:lineRule="exact"/>
                                <w:rPr>
                                  <w:rFonts w:ascii="Calibri" w:hAnsi="Calibri"/>
                                  <w:sz w:val="17"/>
                                </w:rPr>
                              </w:pPr>
                              <w:r>
                                <w:rPr>
                                  <w:rFonts w:ascii="Calibri" w:hAnsi="Calibri"/>
                                  <w:w w:val="105"/>
                                  <w:sz w:val="17"/>
                                </w:rPr>
                                <w:t>Повишаване</w:t>
                              </w:r>
                              <w:r>
                                <w:rPr>
                                  <w:rFonts w:ascii="Calibri" w:hAnsi="Calibri"/>
                                  <w:spacing w:val="-16"/>
                                  <w:w w:val="105"/>
                                  <w:sz w:val="17"/>
                                </w:rPr>
                                <w:t xml:space="preserve"> </w:t>
                              </w:r>
                              <w:r>
                                <w:rPr>
                                  <w:rFonts w:ascii="Calibri" w:hAnsi="Calibri"/>
                                  <w:w w:val="105"/>
                                  <w:sz w:val="17"/>
                                </w:rPr>
                                <w:t>на</w:t>
                              </w:r>
                            </w:p>
                          </w:txbxContent>
                        </wps:txbx>
                        <wps:bodyPr rot="0" vert="horz" wrap="square" lIns="0" tIns="0" rIns="0" bIns="0" anchor="t" anchorCtr="0" upright="1">
                          <a:noAutofit/>
                        </wps:bodyPr>
                      </wps:wsp>
                      <wps:wsp>
                        <wps:cNvPr id="343" name="Text Box 465"/>
                        <wps:cNvSpPr txBox="1">
                          <a:spLocks noChangeArrowheads="1"/>
                        </wps:cNvSpPr>
                        <wps:spPr bwMode="auto">
                          <a:xfrm>
                            <a:off x="485" y="1642"/>
                            <a:ext cx="1264"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right="17"/>
                                <w:jc w:val="center"/>
                                <w:rPr>
                                  <w:rFonts w:ascii="Calibri" w:hAnsi="Calibri"/>
                                  <w:sz w:val="17"/>
                                </w:rPr>
                              </w:pPr>
                              <w:r>
                                <w:rPr>
                                  <w:rFonts w:ascii="Calibri" w:hAnsi="Calibri"/>
                                  <w:w w:val="105"/>
                                  <w:sz w:val="17"/>
                                </w:rPr>
                                <w:t>Насърчаване</w:t>
                              </w:r>
                            </w:p>
                            <w:p w:rsidR="00D37EB4" w:rsidRDefault="00D37EB4" w:rsidP="00D523F1">
                              <w:pPr>
                                <w:spacing w:before="39" w:line="285" w:lineRule="auto"/>
                                <w:ind w:right="18"/>
                                <w:jc w:val="center"/>
                                <w:rPr>
                                  <w:rFonts w:ascii="Calibri" w:hAnsi="Calibri"/>
                                  <w:sz w:val="17"/>
                                </w:rPr>
                              </w:pPr>
                              <w:r>
                                <w:rPr>
                                  <w:rFonts w:ascii="Calibri" w:hAnsi="Calibri"/>
                                  <w:w w:val="105"/>
                                  <w:sz w:val="17"/>
                                </w:rPr>
                                <w:t>използването</w:t>
                              </w:r>
                              <w:r>
                                <w:rPr>
                                  <w:rFonts w:ascii="Calibri" w:hAnsi="Calibri"/>
                                  <w:spacing w:val="-20"/>
                                  <w:w w:val="105"/>
                                  <w:sz w:val="17"/>
                                </w:rPr>
                                <w:t xml:space="preserve"> </w:t>
                              </w:r>
                              <w:r>
                                <w:rPr>
                                  <w:rFonts w:ascii="Calibri" w:hAnsi="Calibri"/>
                                  <w:spacing w:val="-8"/>
                                  <w:w w:val="105"/>
                                  <w:sz w:val="17"/>
                                </w:rPr>
                                <w:t xml:space="preserve">на </w:t>
                              </w:r>
                              <w:r>
                                <w:rPr>
                                  <w:rFonts w:ascii="Calibri" w:hAnsi="Calibri"/>
                                  <w:w w:val="105"/>
                                  <w:sz w:val="17"/>
                                </w:rPr>
                                <w:t>енергия от възобновяеми източници в публичния</w:t>
                              </w:r>
                              <w:r>
                                <w:rPr>
                                  <w:rFonts w:ascii="Calibri" w:hAnsi="Calibri"/>
                                  <w:spacing w:val="-4"/>
                                  <w:w w:val="105"/>
                                  <w:sz w:val="17"/>
                                </w:rPr>
                                <w:t xml:space="preserve"> </w:t>
                              </w:r>
                              <w:r>
                                <w:rPr>
                                  <w:rFonts w:ascii="Calibri" w:hAnsi="Calibri"/>
                                  <w:w w:val="105"/>
                                  <w:sz w:val="17"/>
                                </w:rPr>
                                <w:t>и</w:t>
                              </w:r>
                            </w:p>
                            <w:p w:rsidR="00D37EB4" w:rsidRDefault="00D37EB4" w:rsidP="00D523F1">
                              <w:pPr>
                                <w:spacing w:line="200" w:lineRule="exact"/>
                                <w:ind w:right="19"/>
                                <w:jc w:val="center"/>
                                <w:rPr>
                                  <w:rFonts w:ascii="Calibri" w:hAnsi="Calibri"/>
                                  <w:sz w:val="17"/>
                                </w:rPr>
                              </w:pPr>
                              <w:r>
                                <w:rPr>
                                  <w:rFonts w:ascii="Calibri" w:hAnsi="Calibri"/>
                                  <w:w w:val="105"/>
                                  <w:sz w:val="17"/>
                                </w:rPr>
                                <w:t>частния сектор;</w:t>
                              </w:r>
                            </w:p>
                          </w:txbxContent>
                        </wps:txbx>
                        <wps:bodyPr rot="0" vert="horz" wrap="square" lIns="0" tIns="0" rIns="0" bIns="0" anchor="t" anchorCtr="0" upright="1">
                          <a:noAutofit/>
                        </wps:bodyPr>
                      </wps:wsp>
                      <wps:wsp>
                        <wps:cNvPr id="344" name="Text Box 466"/>
                        <wps:cNvSpPr txBox="1">
                          <a:spLocks noChangeArrowheads="1"/>
                        </wps:cNvSpPr>
                        <wps:spPr bwMode="auto">
                          <a:xfrm>
                            <a:off x="2505" y="1253"/>
                            <a:ext cx="1436"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left="72" w:right="89"/>
                                <w:jc w:val="center"/>
                                <w:rPr>
                                  <w:rFonts w:ascii="Calibri" w:hAnsi="Calibri"/>
                                  <w:sz w:val="17"/>
                                </w:rPr>
                              </w:pPr>
                              <w:r>
                                <w:rPr>
                                  <w:rFonts w:ascii="Calibri" w:hAnsi="Calibri"/>
                                  <w:w w:val="105"/>
                                  <w:sz w:val="17"/>
                                </w:rPr>
                                <w:t>Стимулиране на</w:t>
                              </w:r>
                            </w:p>
                            <w:p w:rsidR="00D37EB4" w:rsidRDefault="00D37EB4" w:rsidP="00D523F1">
                              <w:pPr>
                                <w:spacing w:before="39" w:line="283" w:lineRule="auto"/>
                                <w:ind w:right="18" w:firstLine="2"/>
                                <w:jc w:val="center"/>
                                <w:rPr>
                                  <w:rFonts w:ascii="Calibri" w:hAnsi="Calibri"/>
                                  <w:sz w:val="17"/>
                                </w:rPr>
                              </w:pPr>
                              <w:r>
                                <w:rPr>
                                  <w:rFonts w:ascii="Calibri" w:hAnsi="Calibri"/>
                                  <w:w w:val="105"/>
                                  <w:sz w:val="17"/>
                                </w:rPr>
                                <w:t>бизнес сектора за използване на</w:t>
                              </w:r>
                              <w:r>
                                <w:rPr>
                                  <w:rFonts w:ascii="Calibri" w:hAnsi="Calibri"/>
                                  <w:spacing w:val="-26"/>
                                  <w:w w:val="105"/>
                                  <w:sz w:val="17"/>
                                </w:rPr>
                                <w:t xml:space="preserve"> </w:t>
                              </w:r>
                              <w:r>
                                <w:rPr>
                                  <w:rFonts w:ascii="Calibri" w:hAnsi="Calibri"/>
                                  <w:spacing w:val="-5"/>
                                  <w:w w:val="105"/>
                                  <w:sz w:val="17"/>
                                </w:rPr>
                                <w:t xml:space="preserve">ВЕИ </w:t>
                              </w:r>
                              <w:r>
                                <w:rPr>
                                  <w:rFonts w:ascii="Calibri" w:hAnsi="Calibri"/>
                                  <w:w w:val="105"/>
                                  <w:sz w:val="17"/>
                                </w:rPr>
                                <w:t>и привличане на местни и чуждестранни</w:t>
                              </w:r>
                            </w:p>
                            <w:p w:rsidR="00D37EB4" w:rsidRDefault="00D37EB4" w:rsidP="00D523F1">
                              <w:pPr>
                                <w:spacing w:before="5" w:line="206" w:lineRule="exact"/>
                                <w:ind w:left="71" w:right="89"/>
                                <w:jc w:val="center"/>
                                <w:rPr>
                                  <w:rFonts w:ascii="Calibri" w:hAnsi="Calibri"/>
                                  <w:sz w:val="17"/>
                                </w:rPr>
                              </w:pPr>
                              <w:r>
                                <w:rPr>
                                  <w:rFonts w:ascii="Calibri" w:hAnsi="Calibri"/>
                                  <w:w w:val="105"/>
                                  <w:sz w:val="17"/>
                                </w:rPr>
                                <w:t>инвестиции;</w:t>
                              </w:r>
                            </w:p>
                          </w:txbxContent>
                        </wps:txbx>
                        <wps:bodyPr rot="0" vert="horz" wrap="square" lIns="0" tIns="0" rIns="0" bIns="0" anchor="t" anchorCtr="0" upright="1">
                          <a:noAutofit/>
                        </wps:bodyPr>
                      </wps:wsp>
                      <wps:wsp>
                        <wps:cNvPr id="345" name="Text Box 467"/>
                        <wps:cNvSpPr txBox="1">
                          <a:spLocks noChangeArrowheads="1"/>
                        </wps:cNvSpPr>
                        <wps:spPr bwMode="auto">
                          <a:xfrm>
                            <a:off x="4704" y="1049"/>
                            <a:ext cx="1632"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left="226" w:right="244"/>
                                <w:jc w:val="center"/>
                                <w:rPr>
                                  <w:rFonts w:ascii="Calibri" w:hAnsi="Calibri"/>
                                  <w:sz w:val="17"/>
                                </w:rPr>
                              </w:pPr>
                              <w:r>
                                <w:rPr>
                                  <w:rFonts w:ascii="Calibri" w:hAnsi="Calibri"/>
                                  <w:w w:val="105"/>
                                  <w:sz w:val="17"/>
                                </w:rPr>
                                <w:t>Използване на</w:t>
                              </w:r>
                            </w:p>
                            <w:p w:rsidR="00D37EB4" w:rsidRDefault="00D37EB4" w:rsidP="00D523F1">
                              <w:pPr>
                                <w:spacing w:before="37" w:line="285" w:lineRule="auto"/>
                                <w:ind w:right="18" w:firstLine="2"/>
                                <w:jc w:val="center"/>
                                <w:rPr>
                                  <w:rFonts w:ascii="Calibri" w:hAnsi="Calibri"/>
                                  <w:sz w:val="17"/>
                                </w:rPr>
                              </w:pPr>
                              <w:r>
                                <w:rPr>
                                  <w:rFonts w:ascii="Calibri" w:hAnsi="Calibri"/>
                                  <w:w w:val="105"/>
                                  <w:sz w:val="17"/>
                                </w:rPr>
                                <w:t>енергия от ВЕИ при осветление на</w:t>
                              </w:r>
                              <w:r>
                                <w:rPr>
                                  <w:rFonts w:ascii="Calibri" w:hAnsi="Calibri"/>
                                  <w:spacing w:val="-27"/>
                                  <w:w w:val="105"/>
                                  <w:sz w:val="17"/>
                                </w:rPr>
                                <w:t xml:space="preserve"> </w:t>
                              </w:r>
                              <w:r>
                                <w:rPr>
                                  <w:rFonts w:ascii="Calibri" w:hAnsi="Calibri"/>
                                  <w:spacing w:val="-3"/>
                                  <w:w w:val="105"/>
                                  <w:sz w:val="17"/>
                                </w:rPr>
                                <w:t xml:space="preserve">улици, </w:t>
                              </w:r>
                              <w:r>
                                <w:rPr>
                                  <w:rFonts w:ascii="Calibri" w:hAnsi="Calibri"/>
                                  <w:w w:val="105"/>
                                  <w:sz w:val="17"/>
                                </w:rPr>
                                <w:t>площади, паркове, градини и други имоти</w:t>
                              </w:r>
                              <w:r>
                                <w:rPr>
                                  <w:rFonts w:ascii="Calibri" w:hAnsi="Calibri"/>
                                  <w:spacing w:val="-8"/>
                                  <w:w w:val="105"/>
                                  <w:sz w:val="17"/>
                                </w:rPr>
                                <w:t xml:space="preserve"> </w:t>
                              </w:r>
                              <w:r>
                                <w:rPr>
                                  <w:rFonts w:ascii="Calibri" w:hAnsi="Calibri"/>
                                  <w:w w:val="105"/>
                                  <w:sz w:val="17"/>
                                </w:rPr>
                                <w:t>общинска</w:t>
                              </w:r>
                            </w:p>
                            <w:p w:rsidR="00D37EB4" w:rsidRDefault="00D37EB4" w:rsidP="00D523F1">
                              <w:pPr>
                                <w:spacing w:line="202" w:lineRule="exact"/>
                                <w:ind w:left="222" w:right="244"/>
                                <w:jc w:val="center"/>
                                <w:rPr>
                                  <w:rFonts w:ascii="Calibri" w:hAnsi="Calibri"/>
                                  <w:sz w:val="17"/>
                                </w:rPr>
                              </w:pPr>
                              <w:r>
                                <w:rPr>
                                  <w:rFonts w:ascii="Calibri" w:hAnsi="Calibri"/>
                                  <w:w w:val="105"/>
                                  <w:sz w:val="17"/>
                                </w:rPr>
                                <w:t>собственост;</w:t>
                              </w:r>
                            </w:p>
                          </w:txbxContent>
                        </wps:txbx>
                        <wps:bodyPr rot="0" vert="horz" wrap="square" lIns="0" tIns="0" rIns="0" bIns="0" anchor="t" anchorCtr="0" upright="1">
                          <a:noAutofit/>
                        </wps:bodyPr>
                      </wps:wsp>
                      <wps:wsp>
                        <wps:cNvPr id="346" name="Text Box 468"/>
                        <wps:cNvSpPr txBox="1">
                          <a:spLocks noChangeArrowheads="1"/>
                        </wps:cNvSpPr>
                        <wps:spPr bwMode="auto">
                          <a:xfrm>
                            <a:off x="7077" y="939"/>
                            <a:ext cx="1463"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right="18"/>
                                <w:jc w:val="center"/>
                                <w:rPr>
                                  <w:rFonts w:ascii="Calibri" w:hAnsi="Calibri"/>
                                  <w:sz w:val="17"/>
                                </w:rPr>
                              </w:pPr>
                              <w:r>
                                <w:rPr>
                                  <w:rFonts w:ascii="Calibri" w:hAnsi="Calibri"/>
                                  <w:w w:val="105"/>
                                  <w:sz w:val="17"/>
                                </w:rPr>
                                <w:t>квалификацията</w:t>
                              </w:r>
                              <w:r>
                                <w:rPr>
                                  <w:rFonts w:ascii="Calibri" w:hAnsi="Calibri"/>
                                  <w:spacing w:val="-23"/>
                                  <w:w w:val="105"/>
                                  <w:sz w:val="17"/>
                                </w:rPr>
                                <w:t xml:space="preserve"> </w:t>
                              </w:r>
                              <w:r>
                                <w:rPr>
                                  <w:rFonts w:ascii="Calibri" w:hAnsi="Calibri"/>
                                  <w:spacing w:val="-9"/>
                                  <w:w w:val="105"/>
                                  <w:sz w:val="17"/>
                                </w:rPr>
                                <w:t>на</w:t>
                              </w:r>
                            </w:p>
                            <w:p w:rsidR="00D37EB4" w:rsidRDefault="00D37EB4" w:rsidP="00D523F1">
                              <w:pPr>
                                <w:spacing w:before="39" w:line="283" w:lineRule="auto"/>
                                <w:ind w:left="55" w:right="69" w:hanging="3"/>
                                <w:jc w:val="center"/>
                                <w:rPr>
                                  <w:rFonts w:ascii="Calibri" w:hAnsi="Calibri"/>
                                  <w:sz w:val="17"/>
                                </w:rPr>
                              </w:pPr>
                              <w:r>
                                <w:rPr>
                                  <w:rFonts w:ascii="Calibri" w:hAnsi="Calibri"/>
                                  <w:w w:val="105"/>
                                  <w:sz w:val="17"/>
                                </w:rPr>
                                <w:t xml:space="preserve">общинските служители с цел изпълнение на проекти </w:t>
                              </w:r>
                              <w:r>
                                <w:rPr>
                                  <w:rFonts w:ascii="Calibri" w:hAnsi="Calibri"/>
                                  <w:spacing w:val="-3"/>
                                  <w:w w:val="105"/>
                                  <w:sz w:val="17"/>
                                </w:rPr>
                                <w:t xml:space="preserve">свързани </w:t>
                              </w:r>
                              <w:r>
                                <w:rPr>
                                  <w:rFonts w:ascii="Calibri" w:hAnsi="Calibri"/>
                                  <w:w w:val="105"/>
                                  <w:sz w:val="17"/>
                                </w:rPr>
                                <w:t>с въвеждането и използването на</w:t>
                              </w:r>
                            </w:p>
                            <w:p w:rsidR="00D37EB4" w:rsidRDefault="00D37EB4" w:rsidP="00D523F1">
                              <w:pPr>
                                <w:spacing w:before="5" w:line="206" w:lineRule="exact"/>
                                <w:ind w:right="16"/>
                                <w:jc w:val="center"/>
                                <w:rPr>
                                  <w:rFonts w:ascii="Calibri" w:hAnsi="Calibri"/>
                                  <w:sz w:val="17"/>
                                </w:rPr>
                              </w:pPr>
                              <w:r>
                                <w:rPr>
                                  <w:rFonts w:ascii="Calibri" w:hAnsi="Calibri"/>
                                  <w:w w:val="105"/>
                                  <w:sz w:val="17"/>
                                </w:rPr>
                                <w:t>ВЕИ;</w:t>
                              </w:r>
                            </w:p>
                          </w:txbxContent>
                        </wps:txbx>
                        <wps:bodyPr rot="0" vert="horz" wrap="square" lIns="0" tIns="0" rIns="0" bIns="0" anchor="t" anchorCtr="0" upright="1">
                          <a:noAutofit/>
                        </wps:bodyPr>
                      </wps:wsp>
                      <wps:wsp>
                        <wps:cNvPr id="347" name="Text Box 469"/>
                        <wps:cNvSpPr txBox="1">
                          <a:spLocks noChangeArrowheads="1"/>
                        </wps:cNvSpPr>
                        <wps:spPr bwMode="auto">
                          <a:xfrm>
                            <a:off x="9033" y="1114"/>
                            <a:ext cx="1377"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rsidP="00D523F1">
                              <w:pPr>
                                <w:spacing w:line="177" w:lineRule="exact"/>
                                <w:ind w:left="34" w:right="14"/>
                                <w:jc w:val="center"/>
                                <w:rPr>
                                  <w:rFonts w:ascii="Calibri" w:hAnsi="Calibri"/>
                                  <w:sz w:val="17"/>
                                </w:rPr>
                              </w:pPr>
                              <w:r>
                                <w:rPr>
                                  <w:rFonts w:ascii="Calibri" w:hAnsi="Calibri"/>
                                  <w:w w:val="105"/>
                                  <w:sz w:val="17"/>
                                </w:rPr>
                                <w:t>Повишаване</w:t>
                              </w:r>
                              <w:r>
                                <w:rPr>
                                  <w:rFonts w:ascii="Calibri" w:hAnsi="Calibri"/>
                                  <w:spacing w:val="-25"/>
                                  <w:w w:val="105"/>
                                  <w:sz w:val="17"/>
                                </w:rPr>
                                <w:t xml:space="preserve"> </w:t>
                              </w:r>
                              <w:r>
                                <w:rPr>
                                  <w:rFonts w:ascii="Calibri" w:hAnsi="Calibri"/>
                                  <w:w w:val="105"/>
                                  <w:sz w:val="17"/>
                                </w:rPr>
                                <w:t>на</w:t>
                              </w:r>
                            </w:p>
                            <w:p w:rsidR="00D37EB4" w:rsidRDefault="00D37EB4" w:rsidP="00D523F1">
                              <w:pPr>
                                <w:spacing w:before="37" w:line="285" w:lineRule="auto"/>
                                <w:ind w:left="-1" w:right="18" w:firstLine="1"/>
                                <w:jc w:val="center"/>
                                <w:rPr>
                                  <w:rFonts w:ascii="Calibri" w:hAnsi="Calibri"/>
                                  <w:sz w:val="17"/>
                                </w:rPr>
                              </w:pPr>
                              <w:r>
                                <w:rPr>
                                  <w:rFonts w:ascii="Calibri" w:hAnsi="Calibri"/>
                                  <w:w w:val="105"/>
                                  <w:sz w:val="17"/>
                                </w:rPr>
                                <w:t xml:space="preserve">нивото на информираност сред    </w:t>
                              </w:r>
                              <w:r>
                                <w:rPr>
                                  <w:rFonts w:ascii="Calibri" w:hAnsi="Calibri"/>
                                  <w:sz w:val="17"/>
                                </w:rPr>
                                <w:t xml:space="preserve">заинтересованите </w:t>
                              </w:r>
                              <w:r>
                                <w:rPr>
                                  <w:rFonts w:ascii="Calibri" w:hAnsi="Calibri"/>
                                  <w:w w:val="105"/>
                                  <w:sz w:val="17"/>
                                </w:rPr>
                                <w:t>страни в частния и публичния сектор, както и сред</w:t>
                              </w:r>
                              <w:r>
                                <w:rPr>
                                  <w:rFonts w:ascii="Calibri" w:hAnsi="Calibri"/>
                                  <w:spacing w:val="-14"/>
                                  <w:w w:val="105"/>
                                  <w:sz w:val="17"/>
                                </w:rPr>
                                <w:t xml:space="preserve"> </w:t>
                              </w:r>
                              <w:r>
                                <w:rPr>
                                  <w:rFonts w:ascii="Calibri" w:hAnsi="Calibri"/>
                                  <w:w w:val="105"/>
                                  <w:sz w:val="17"/>
                                </w:rPr>
                                <w:t>гражданите</w:t>
                              </w:r>
                            </w:p>
                            <w:p w:rsidR="00D37EB4" w:rsidRDefault="00D37EB4" w:rsidP="00D523F1">
                              <w:pPr>
                                <w:spacing w:line="198" w:lineRule="exact"/>
                                <w:ind w:left="34" w:right="48"/>
                                <w:jc w:val="center"/>
                                <w:rPr>
                                  <w:rFonts w:ascii="Calibri" w:hAnsi="Calibri"/>
                                  <w:sz w:val="17"/>
                                </w:rPr>
                              </w:pPr>
                              <w:r>
                                <w:rPr>
                                  <w:rFonts w:ascii="Calibri" w:hAnsi="Calibri"/>
                                  <w:w w:val="105"/>
                                  <w:sz w:val="17"/>
                                </w:rPr>
                                <w:t>във връзка с</w:t>
                              </w:r>
                              <w:r>
                                <w:rPr>
                                  <w:rFonts w:ascii="Calibri" w:hAnsi="Calibri"/>
                                  <w:spacing w:val="-27"/>
                                  <w:w w:val="105"/>
                                  <w:sz w:val="17"/>
                                </w:rPr>
                                <w:t xml:space="preserve"> </w:t>
                              </w:r>
                              <w:r>
                                <w:rPr>
                                  <w:rFonts w:ascii="Calibri" w:hAnsi="Calibri"/>
                                  <w:w w:val="105"/>
                                  <w:sz w:val="17"/>
                                </w:rPr>
                                <w:t>ВЕИ</w:t>
                              </w:r>
                            </w:p>
                          </w:txbxContent>
                        </wps:txbx>
                        <wps:bodyPr rot="0" vert="horz" wrap="square" lIns="0" tIns="0" rIns="0" bIns="0" anchor="t" anchorCtr="0" upright="1">
                          <a:noAutofit/>
                        </wps:bodyPr>
                      </wps:wsp>
                    </wpg:wgp>
                  </a:graphicData>
                </a:graphic>
              </wp:inline>
            </w:drawing>
          </mc:Choice>
          <mc:Fallback>
            <w:pict>
              <v:group id="Group 461" o:spid="_x0000_s1026" style="width:498.35pt;height:377.55pt;mso-position-horizontal-relative:char;mso-position-vertical-relative:line" coordsize="10859,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">
                <v:shape id="Picture 462" o:spid="_x0000_s1027" type="#_x0000_t75" style="position:absolute;width:10859;height: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TBjDAAAA3AAAAA8AAABkcnMvZG93bnJldi54bWxET89rwjAUvg/2P4QneNNUpyK1qQxh4GHD&#10;2Q30+Gjems7mpTRR2//eHAY7fny/s21vG3GjzteOFcymCQji0umaKwXfX2+TNQgfkDU2jknBQB62&#10;+fNThql2dz7SrQiViCHsU1RgQmhTKX1pyKKfupY4cj+usxgi7CqpO7zHcNvIeZKspMWaY4PBlnaG&#10;yktxtQr2JvlcFu/t4A7n39P59NEvLoNRajzqXzcgAvXhX/zn3msFL4s4P56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pMGMMAAADcAAAADwAAAAAAAAAAAAAAAACf&#10;AgAAZHJzL2Rvd25yZXYueG1sUEsFBgAAAAAEAAQA9wAAAI8DAAAAAA==&#10;">
                  <v:imagedata r:id="rId21" o:title=""/>
                </v:shape>
                <v:shapetype id="_x0000_t202" coordsize="21600,21600" o:spt="202" path="m,l,21600r21600,l21600,xe">
                  <v:stroke joinstyle="miter"/>
                  <v:path gradientshapeok="t" o:connecttype="rect"/>
                </v:shapetype>
                <v:shape id="Text Box 463" o:spid="_x0000_s1028" type="#_x0000_t202" style="position:absolute;left:938;top:73;width:828;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D37EB4" w:rsidRDefault="00D37EB4" w:rsidP="00D523F1">
                        <w:pPr>
                          <w:spacing w:before="3"/>
                          <w:rPr>
                            <w:sz w:val="23"/>
                          </w:rPr>
                        </w:pPr>
                        <w:r>
                          <w:rPr>
                            <w:b/>
                            <w:sz w:val="23"/>
                          </w:rPr>
                          <w:t>Мерки</w:t>
                        </w:r>
                      </w:p>
                    </w:txbxContent>
                  </v:textbox>
                </v:shape>
                <v:shape id="Text Box 464" o:spid="_x0000_s1029" type="#_x0000_t202" style="position:absolute;left:7221;top:694;width:117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D37EB4" w:rsidRDefault="00D37EB4" w:rsidP="00D523F1">
                        <w:pPr>
                          <w:spacing w:line="175" w:lineRule="exact"/>
                          <w:rPr>
                            <w:rFonts w:ascii="Calibri" w:hAnsi="Calibri"/>
                            <w:sz w:val="17"/>
                          </w:rPr>
                        </w:pPr>
                        <w:r>
                          <w:rPr>
                            <w:rFonts w:ascii="Calibri" w:hAnsi="Calibri"/>
                            <w:w w:val="105"/>
                            <w:sz w:val="17"/>
                          </w:rPr>
                          <w:t>Повишаване</w:t>
                        </w:r>
                        <w:r>
                          <w:rPr>
                            <w:rFonts w:ascii="Calibri" w:hAnsi="Calibri"/>
                            <w:spacing w:val="-16"/>
                            <w:w w:val="105"/>
                            <w:sz w:val="17"/>
                          </w:rPr>
                          <w:t xml:space="preserve"> </w:t>
                        </w:r>
                        <w:r>
                          <w:rPr>
                            <w:rFonts w:ascii="Calibri" w:hAnsi="Calibri"/>
                            <w:w w:val="105"/>
                            <w:sz w:val="17"/>
                          </w:rPr>
                          <w:t>на</w:t>
                        </w:r>
                      </w:p>
                    </w:txbxContent>
                  </v:textbox>
                </v:shape>
                <v:shape id="Text Box 465" o:spid="_x0000_s1030" type="#_x0000_t202" style="position:absolute;left:485;top:1642;width:1264;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D37EB4" w:rsidRDefault="00D37EB4" w:rsidP="00D523F1">
                        <w:pPr>
                          <w:spacing w:line="177" w:lineRule="exact"/>
                          <w:ind w:right="17"/>
                          <w:jc w:val="center"/>
                          <w:rPr>
                            <w:rFonts w:ascii="Calibri" w:hAnsi="Calibri"/>
                            <w:sz w:val="17"/>
                          </w:rPr>
                        </w:pPr>
                        <w:r>
                          <w:rPr>
                            <w:rFonts w:ascii="Calibri" w:hAnsi="Calibri"/>
                            <w:w w:val="105"/>
                            <w:sz w:val="17"/>
                          </w:rPr>
                          <w:t>Насърчаване</w:t>
                        </w:r>
                      </w:p>
                      <w:p w:rsidR="00D37EB4" w:rsidRDefault="00D37EB4" w:rsidP="00D523F1">
                        <w:pPr>
                          <w:spacing w:before="39" w:line="285" w:lineRule="auto"/>
                          <w:ind w:right="18"/>
                          <w:jc w:val="center"/>
                          <w:rPr>
                            <w:rFonts w:ascii="Calibri" w:hAnsi="Calibri"/>
                            <w:sz w:val="17"/>
                          </w:rPr>
                        </w:pPr>
                        <w:r>
                          <w:rPr>
                            <w:rFonts w:ascii="Calibri" w:hAnsi="Calibri"/>
                            <w:w w:val="105"/>
                            <w:sz w:val="17"/>
                          </w:rPr>
                          <w:t>използването</w:t>
                        </w:r>
                        <w:r>
                          <w:rPr>
                            <w:rFonts w:ascii="Calibri" w:hAnsi="Calibri"/>
                            <w:spacing w:val="-20"/>
                            <w:w w:val="105"/>
                            <w:sz w:val="17"/>
                          </w:rPr>
                          <w:t xml:space="preserve"> </w:t>
                        </w:r>
                        <w:r>
                          <w:rPr>
                            <w:rFonts w:ascii="Calibri" w:hAnsi="Calibri"/>
                            <w:spacing w:val="-8"/>
                            <w:w w:val="105"/>
                            <w:sz w:val="17"/>
                          </w:rPr>
                          <w:t xml:space="preserve">на </w:t>
                        </w:r>
                        <w:r>
                          <w:rPr>
                            <w:rFonts w:ascii="Calibri" w:hAnsi="Calibri"/>
                            <w:w w:val="105"/>
                            <w:sz w:val="17"/>
                          </w:rPr>
                          <w:t>енергия от възобновяеми източници в публичния</w:t>
                        </w:r>
                        <w:r>
                          <w:rPr>
                            <w:rFonts w:ascii="Calibri" w:hAnsi="Calibri"/>
                            <w:spacing w:val="-4"/>
                            <w:w w:val="105"/>
                            <w:sz w:val="17"/>
                          </w:rPr>
                          <w:t xml:space="preserve"> </w:t>
                        </w:r>
                        <w:r>
                          <w:rPr>
                            <w:rFonts w:ascii="Calibri" w:hAnsi="Calibri"/>
                            <w:w w:val="105"/>
                            <w:sz w:val="17"/>
                          </w:rPr>
                          <w:t>и</w:t>
                        </w:r>
                      </w:p>
                      <w:p w:rsidR="00D37EB4" w:rsidRDefault="00D37EB4" w:rsidP="00D523F1">
                        <w:pPr>
                          <w:spacing w:line="200" w:lineRule="exact"/>
                          <w:ind w:right="19"/>
                          <w:jc w:val="center"/>
                          <w:rPr>
                            <w:rFonts w:ascii="Calibri" w:hAnsi="Calibri"/>
                            <w:sz w:val="17"/>
                          </w:rPr>
                        </w:pPr>
                        <w:r>
                          <w:rPr>
                            <w:rFonts w:ascii="Calibri" w:hAnsi="Calibri"/>
                            <w:w w:val="105"/>
                            <w:sz w:val="17"/>
                          </w:rPr>
                          <w:t>частния сектор;</w:t>
                        </w:r>
                      </w:p>
                    </w:txbxContent>
                  </v:textbox>
                </v:shape>
                <v:shape id="Text Box 466" o:spid="_x0000_s1031" type="#_x0000_t202" style="position:absolute;left:2505;top:1253;width:1436;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D37EB4" w:rsidRDefault="00D37EB4" w:rsidP="00D523F1">
                        <w:pPr>
                          <w:spacing w:line="177" w:lineRule="exact"/>
                          <w:ind w:left="72" w:right="89"/>
                          <w:jc w:val="center"/>
                          <w:rPr>
                            <w:rFonts w:ascii="Calibri" w:hAnsi="Calibri"/>
                            <w:sz w:val="17"/>
                          </w:rPr>
                        </w:pPr>
                        <w:r>
                          <w:rPr>
                            <w:rFonts w:ascii="Calibri" w:hAnsi="Calibri"/>
                            <w:w w:val="105"/>
                            <w:sz w:val="17"/>
                          </w:rPr>
                          <w:t>Стимулиране на</w:t>
                        </w:r>
                      </w:p>
                      <w:p w:rsidR="00D37EB4" w:rsidRDefault="00D37EB4" w:rsidP="00D523F1">
                        <w:pPr>
                          <w:spacing w:before="39" w:line="283" w:lineRule="auto"/>
                          <w:ind w:right="18" w:firstLine="2"/>
                          <w:jc w:val="center"/>
                          <w:rPr>
                            <w:rFonts w:ascii="Calibri" w:hAnsi="Calibri"/>
                            <w:sz w:val="17"/>
                          </w:rPr>
                        </w:pPr>
                        <w:r>
                          <w:rPr>
                            <w:rFonts w:ascii="Calibri" w:hAnsi="Calibri"/>
                            <w:w w:val="105"/>
                            <w:sz w:val="17"/>
                          </w:rPr>
                          <w:t>бизнес сектора за използване на</w:t>
                        </w:r>
                        <w:r>
                          <w:rPr>
                            <w:rFonts w:ascii="Calibri" w:hAnsi="Calibri"/>
                            <w:spacing w:val="-26"/>
                            <w:w w:val="105"/>
                            <w:sz w:val="17"/>
                          </w:rPr>
                          <w:t xml:space="preserve"> </w:t>
                        </w:r>
                        <w:r>
                          <w:rPr>
                            <w:rFonts w:ascii="Calibri" w:hAnsi="Calibri"/>
                            <w:spacing w:val="-5"/>
                            <w:w w:val="105"/>
                            <w:sz w:val="17"/>
                          </w:rPr>
                          <w:t xml:space="preserve">ВЕИ </w:t>
                        </w:r>
                        <w:r>
                          <w:rPr>
                            <w:rFonts w:ascii="Calibri" w:hAnsi="Calibri"/>
                            <w:w w:val="105"/>
                            <w:sz w:val="17"/>
                          </w:rPr>
                          <w:t>и привличане на местни и чуждестранни</w:t>
                        </w:r>
                      </w:p>
                      <w:p w:rsidR="00D37EB4" w:rsidRDefault="00D37EB4" w:rsidP="00D523F1">
                        <w:pPr>
                          <w:spacing w:before="5" w:line="206" w:lineRule="exact"/>
                          <w:ind w:left="71" w:right="89"/>
                          <w:jc w:val="center"/>
                          <w:rPr>
                            <w:rFonts w:ascii="Calibri" w:hAnsi="Calibri"/>
                            <w:sz w:val="17"/>
                          </w:rPr>
                        </w:pPr>
                        <w:r>
                          <w:rPr>
                            <w:rFonts w:ascii="Calibri" w:hAnsi="Calibri"/>
                            <w:w w:val="105"/>
                            <w:sz w:val="17"/>
                          </w:rPr>
                          <w:t>инвестиции;</w:t>
                        </w:r>
                      </w:p>
                    </w:txbxContent>
                  </v:textbox>
                </v:shape>
                <v:shape id="Text Box 467" o:spid="_x0000_s1032" type="#_x0000_t202" style="position:absolute;left:4704;top:1049;width:1632;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D37EB4" w:rsidRDefault="00D37EB4" w:rsidP="00D523F1">
                        <w:pPr>
                          <w:spacing w:line="177" w:lineRule="exact"/>
                          <w:ind w:left="226" w:right="244"/>
                          <w:jc w:val="center"/>
                          <w:rPr>
                            <w:rFonts w:ascii="Calibri" w:hAnsi="Calibri"/>
                            <w:sz w:val="17"/>
                          </w:rPr>
                        </w:pPr>
                        <w:r>
                          <w:rPr>
                            <w:rFonts w:ascii="Calibri" w:hAnsi="Calibri"/>
                            <w:w w:val="105"/>
                            <w:sz w:val="17"/>
                          </w:rPr>
                          <w:t>Използване на</w:t>
                        </w:r>
                      </w:p>
                      <w:p w:rsidR="00D37EB4" w:rsidRDefault="00D37EB4" w:rsidP="00D523F1">
                        <w:pPr>
                          <w:spacing w:before="37" w:line="285" w:lineRule="auto"/>
                          <w:ind w:right="18" w:firstLine="2"/>
                          <w:jc w:val="center"/>
                          <w:rPr>
                            <w:rFonts w:ascii="Calibri" w:hAnsi="Calibri"/>
                            <w:sz w:val="17"/>
                          </w:rPr>
                        </w:pPr>
                        <w:r>
                          <w:rPr>
                            <w:rFonts w:ascii="Calibri" w:hAnsi="Calibri"/>
                            <w:w w:val="105"/>
                            <w:sz w:val="17"/>
                          </w:rPr>
                          <w:t>енергия от ВЕИ при осветление на</w:t>
                        </w:r>
                        <w:r>
                          <w:rPr>
                            <w:rFonts w:ascii="Calibri" w:hAnsi="Calibri"/>
                            <w:spacing w:val="-27"/>
                            <w:w w:val="105"/>
                            <w:sz w:val="17"/>
                          </w:rPr>
                          <w:t xml:space="preserve"> </w:t>
                        </w:r>
                        <w:r>
                          <w:rPr>
                            <w:rFonts w:ascii="Calibri" w:hAnsi="Calibri"/>
                            <w:spacing w:val="-3"/>
                            <w:w w:val="105"/>
                            <w:sz w:val="17"/>
                          </w:rPr>
                          <w:t xml:space="preserve">улици, </w:t>
                        </w:r>
                        <w:r>
                          <w:rPr>
                            <w:rFonts w:ascii="Calibri" w:hAnsi="Calibri"/>
                            <w:w w:val="105"/>
                            <w:sz w:val="17"/>
                          </w:rPr>
                          <w:t>площади, паркове, градини и други имоти</w:t>
                        </w:r>
                        <w:r>
                          <w:rPr>
                            <w:rFonts w:ascii="Calibri" w:hAnsi="Calibri"/>
                            <w:spacing w:val="-8"/>
                            <w:w w:val="105"/>
                            <w:sz w:val="17"/>
                          </w:rPr>
                          <w:t xml:space="preserve"> </w:t>
                        </w:r>
                        <w:r>
                          <w:rPr>
                            <w:rFonts w:ascii="Calibri" w:hAnsi="Calibri"/>
                            <w:w w:val="105"/>
                            <w:sz w:val="17"/>
                          </w:rPr>
                          <w:t>общинска</w:t>
                        </w:r>
                      </w:p>
                      <w:p w:rsidR="00D37EB4" w:rsidRDefault="00D37EB4" w:rsidP="00D523F1">
                        <w:pPr>
                          <w:spacing w:line="202" w:lineRule="exact"/>
                          <w:ind w:left="222" w:right="244"/>
                          <w:jc w:val="center"/>
                          <w:rPr>
                            <w:rFonts w:ascii="Calibri" w:hAnsi="Calibri"/>
                            <w:sz w:val="17"/>
                          </w:rPr>
                        </w:pPr>
                        <w:r>
                          <w:rPr>
                            <w:rFonts w:ascii="Calibri" w:hAnsi="Calibri"/>
                            <w:w w:val="105"/>
                            <w:sz w:val="17"/>
                          </w:rPr>
                          <w:t>собственост;</w:t>
                        </w:r>
                      </w:p>
                    </w:txbxContent>
                  </v:textbox>
                </v:shape>
                <v:shape id="Text Box 468" o:spid="_x0000_s1033" type="#_x0000_t202" style="position:absolute;left:7077;top:939;width:1463;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D37EB4" w:rsidRDefault="00D37EB4" w:rsidP="00D523F1">
                        <w:pPr>
                          <w:spacing w:line="177" w:lineRule="exact"/>
                          <w:ind w:right="18"/>
                          <w:jc w:val="center"/>
                          <w:rPr>
                            <w:rFonts w:ascii="Calibri" w:hAnsi="Calibri"/>
                            <w:sz w:val="17"/>
                          </w:rPr>
                        </w:pPr>
                        <w:r>
                          <w:rPr>
                            <w:rFonts w:ascii="Calibri" w:hAnsi="Calibri"/>
                            <w:w w:val="105"/>
                            <w:sz w:val="17"/>
                          </w:rPr>
                          <w:t>квалификацията</w:t>
                        </w:r>
                        <w:r>
                          <w:rPr>
                            <w:rFonts w:ascii="Calibri" w:hAnsi="Calibri"/>
                            <w:spacing w:val="-23"/>
                            <w:w w:val="105"/>
                            <w:sz w:val="17"/>
                          </w:rPr>
                          <w:t xml:space="preserve"> </w:t>
                        </w:r>
                        <w:r>
                          <w:rPr>
                            <w:rFonts w:ascii="Calibri" w:hAnsi="Calibri"/>
                            <w:spacing w:val="-9"/>
                            <w:w w:val="105"/>
                            <w:sz w:val="17"/>
                          </w:rPr>
                          <w:t>на</w:t>
                        </w:r>
                      </w:p>
                      <w:p w:rsidR="00D37EB4" w:rsidRDefault="00D37EB4" w:rsidP="00D523F1">
                        <w:pPr>
                          <w:spacing w:before="39" w:line="283" w:lineRule="auto"/>
                          <w:ind w:left="55" w:right="69" w:hanging="3"/>
                          <w:jc w:val="center"/>
                          <w:rPr>
                            <w:rFonts w:ascii="Calibri" w:hAnsi="Calibri"/>
                            <w:sz w:val="17"/>
                          </w:rPr>
                        </w:pPr>
                        <w:r>
                          <w:rPr>
                            <w:rFonts w:ascii="Calibri" w:hAnsi="Calibri"/>
                            <w:w w:val="105"/>
                            <w:sz w:val="17"/>
                          </w:rPr>
                          <w:t xml:space="preserve">общинските служители с цел изпълнение на проекти </w:t>
                        </w:r>
                        <w:r>
                          <w:rPr>
                            <w:rFonts w:ascii="Calibri" w:hAnsi="Calibri"/>
                            <w:spacing w:val="-3"/>
                            <w:w w:val="105"/>
                            <w:sz w:val="17"/>
                          </w:rPr>
                          <w:t xml:space="preserve">свързани </w:t>
                        </w:r>
                        <w:r>
                          <w:rPr>
                            <w:rFonts w:ascii="Calibri" w:hAnsi="Calibri"/>
                            <w:w w:val="105"/>
                            <w:sz w:val="17"/>
                          </w:rPr>
                          <w:t>с въвеждането и използването на</w:t>
                        </w:r>
                      </w:p>
                      <w:p w:rsidR="00D37EB4" w:rsidRDefault="00D37EB4" w:rsidP="00D523F1">
                        <w:pPr>
                          <w:spacing w:before="5" w:line="206" w:lineRule="exact"/>
                          <w:ind w:right="16"/>
                          <w:jc w:val="center"/>
                          <w:rPr>
                            <w:rFonts w:ascii="Calibri" w:hAnsi="Calibri"/>
                            <w:sz w:val="17"/>
                          </w:rPr>
                        </w:pPr>
                        <w:r>
                          <w:rPr>
                            <w:rFonts w:ascii="Calibri" w:hAnsi="Calibri"/>
                            <w:w w:val="105"/>
                            <w:sz w:val="17"/>
                          </w:rPr>
                          <w:t>ВЕИ;</w:t>
                        </w:r>
                      </w:p>
                    </w:txbxContent>
                  </v:textbox>
                </v:shape>
                <v:shape id="Text Box 469" o:spid="_x0000_s1034" type="#_x0000_t202" style="position:absolute;left:9033;top:1114;width:1377;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D37EB4" w:rsidRDefault="00D37EB4" w:rsidP="00D523F1">
                        <w:pPr>
                          <w:spacing w:line="177" w:lineRule="exact"/>
                          <w:ind w:left="34" w:right="14"/>
                          <w:jc w:val="center"/>
                          <w:rPr>
                            <w:rFonts w:ascii="Calibri" w:hAnsi="Calibri"/>
                            <w:sz w:val="17"/>
                          </w:rPr>
                        </w:pPr>
                        <w:r>
                          <w:rPr>
                            <w:rFonts w:ascii="Calibri" w:hAnsi="Calibri"/>
                            <w:w w:val="105"/>
                            <w:sz w:val="17"/>
                          </w:rPr>
                          <w:t>Повишаване</w:t>
                        </w:r>
                        <w:r>
                          <w:rPr>
                            <w:rFonts w:ascii="Calibri" w:hAnsi="Calibri"/>
                            <w:spacing w:val="-25"/>
                            <w:w w:val="105"/>
                            <w:sz w:val="17"/>
                          </w:rPr>
                          <w:t xml:space="preserve"> </w:t>
                        </w:r>
                        <w:r>
                          <w:rPr>
                            <w:rFonts w:ascii="Calibri" w:hAnsi="Calibri"/>
                            <w:w w:val="105"/>
                            <w:sz w:val="17"/>
                          </w:rPr>
                          <w:t>на</w:t>
                        </w:r>
                      </w:p>
                      <w:p w:rsidR="00D37EB4" w:rsidRDefault="00D37EB4" w:rsidP="00D523F1">
                        <w:pPr>
                          <w:spacing w:before="37" w:line="285" w:lineRule="auto"/>
                          <w:ind w:left="-1" w:right="18" w:firstLine="1"/>
                          <w:jc w:val="center"/>
                          <w:rPr>
                            <w:rFonts w:ascii="Calibri" w:hAnsi="Calibri"/>
                            <w:sz w:val="17"/>
                          </w:rPr>
                        </w:pPr>
                        <w:r>
                          <w:rPr>
                            <w:rFonts w:ascii="Calibri" w:hAnsi="Calibri"/>
                            <w:w w:val="105"/>
                            <w:sz w:val="17"/>
                          </w:rPr>
                          <w:t xml:space="preserve">нивото на информираност сред    </w:t>
                        </w:r>
                        <w:r>
                          <w:rPr>
                            <w:rFonts w:ascii="Calibri" w:hAnsi="Calibri"/>
                            <w:sz w:val="17"/>
                          </w:rPr>
                          <w:t xml:space="preserve">заинтересованите </w:t>
                        </w:r>
                        <w:r>
                          <w:rPr>
                            <w:rFonts w:ascii="Calibri" w:hAnsi="Calibri"/>
                            <w:w w:val="105"/>
                            <w:sz w:val="17"/>
                          </w:rPr>
                          <w:t>страни в частния и публичния сектор, както и сред</w:t>
                        </w:r>
                        <w:r>
                          <w:rPr>
                            <w:rFonts w:ascii="Calibri" w:hAnsi="Calibri"/>
                            <w:spacing w:val="-14"/>
                            <w:w w:val="105"/>
                            <w:sz w:val="17"/>
                          </w:rPr>
                          <w:t xml:space="preserve"> </w:t>
                        </w:r>
                        <w:r>
                          <w:rPr>
                            <w:rFonts w:ascii="Calibri" w:hAnsi="Calibri"/>
                            <w:w w:val="105"/>
                            <w:sz w:val="17"/>
                          </w:rPr>
                          <w:t>гражданите</w:t>
                        </w:r>
                      </w:p>
                      <w:p w:rsidR="00D37EB4" w:rsidRDefault="00D37EB4" w:rsidP="00D523F1">
                        <w:pPr>
                          <w:spacing w:line="198" w:lineRule="exact"/>
                          <w:ind w:left="34" w:right="48"/>
                          <w:jc w:val="center"/>
                          <w:rPr>
                            <w:rFonts w:ascii="Calibri" w:hAnsi="Calibri"/>
                            <w:sz w:val="17"/>
                          </w:rPr>
                        </w:pPr>
                        <w:r>
                          <w:rPr>
                            <w:rFonts w:ascii="Calibri" w:hAnsi="Calibri"/>
                            <w:w w:val="105"/>
                            <w:sz w:val="17"/>
                          </w:rPr>
                          <w:t>във връзка с</w:t>
                        </w:r>
                        <w:r>
                          <w:rPr>
                            <w:rFonts w:ascii="Calibri" w:hAnsi="Calibri"/>
                            <w:spacing w:val="-27"/>
                            <w:w w:val="105"/>
                            <w:sz w:val="17"/>
                          </w:rPr>
                          <w:t xml:space="preserve"> </w:t>
                        </w:r>
                        <w:r>
                          <w:rPr>
                            <w:rFonts w:ascii="Calibri" w:hAnsi="Calibri"/>
                            <w:w w:val="105"/>
                            <w:sz w:val="17"/>
                          </w:rPr>
                          <w:t>ВЕИ</w:t>
                        </w:r>
                      </w:p>
                    </w:txbxContent>
                  </v:textbox>
                </v:shape>
                <w10:anchorlock/>
              </v:group>
            </w:pict>
          </mc:Fallback>
        </mc:AlternateContent>
      </w:r>
    </w:p>
    <w:p w:rsidR="005D6141" w:rsidRDefault="005D6141">
      <w:pPr>
        <w:pStyle w:val="a3"/>
        <w:spacing w:before="1"/>
        <w:rPr>
          <w:sz w:val="21"/>
        </w:rPr>
      </w:pPr>
      <w:bookmarkStart w:id="6" w:name="_bookmark5"/>
      <w:bookmarkEnd w:id="6"/>
    </w:p>
    <w:p w:rsidR="00277796" w:rsidRDefault="0031605F">
      <w:pPr>
        <w:pStyle w:val="a3"/>
        <w:spacing w:before="1"/>
        <w:ind w:left="238"/>
        <w:jc w:val="both"/>
      </w:pPr>
      <w:bookmarkStart w:id="7" w:name="_bookmark10"/>
      <w:bookmarkEnd w:id="7"/>
      <w:r>
        <w:t>Насърчаването на производството на енергия от възобновяеми източници се извършва чрез:</w:t>
      </w:r>
    </w:p>
    <w:p w:rsidR="00277796" w:rsidRDefault="0031605F">
      <w:pPr>
        <w:pStyle w:val="a5"/>
        <w:numPr>
          <w:ilvl w:val="1"/>
          <w:numId w:val="17"/>
        </w:numPr>
        <w:tabs>
          <w:tab w:val="left" w:pos="959"/>
        </w:tabs>
        <w:spacing w:before="135" w:line="355" w:lineRule="auto"/>
        <w:ind w:right="1422"/>
        <w:jc w:val="both"/>
        <w:rPr>
          <w:sz w:val="24"/>
        </w:rPr>
      </w:pPr>
      <w:r>
        <w:rPr>
          <w:sz w:val="24"/>
        </w:rPr>
        <w:t>разработване на схеми за подпомагане производството и потреблението на енергия от възобновяеми източници, газ от възобновяеми източници, биогорива и енергия от възобновяеми източници в транспорта и на течни горива от</w:t>
      </w:r>
      <w:r>
        <w:rPr>
          <w:spacing w:val="-14"/>
          <w:sz w:val="24"/>
        </w:rPr>
        <w:t xml:space="preserve"> </w:t>
      </w:r>
      <w:r>
        <w:rPr>
          <w:sz w:val="24"/>
        </w:rPr>
        <w:t>биомаса;</w:t>
      </w:r>
    </w:p>
    <w:p w:rsidR="00277796" w:rsidRDefault="0031605F">
      <w:pPr>
        <w:pStyle w:val="a5"/>
        <w:numPr>
          <w:ilvl w:val="1"/>
          <w:numId w:val="17"/>
        </w:numPr>
        <w:tabs>
          <w:tab w:val="left" w:pos="959"/>
        </w:tabs>
        <w:spacing w:before="5" w:line="355" w:lineRule="auto"/>
        <w:ind w:right="1422"/>
        <w:jc w:val="both"/>
        <w:rPr>
          <w:sz w:val="24"/>
        </w:rPr>
      </w:pPr>
      <w:r>
        <w:rPr>
          <w:sz w:val="24"/>
        </w:rPr>
        <w:t>разработване на схеми за подпомагане производството и потреблението на енергия от биомаса, в случаите когато се използват технологии с висока степен на опазване на околната среда и се произвежда енергия по високоефективен</w:t>
      </w:r>
      <w:r>
        <w:rPr>
          <w:spacing w:val="-5"/>
          <w:sz w:val="24"/>
        </w:rPr>
        <w:t xml:space="preserve"> </w:t>
      </w:r>
      <w:r>
        <w:rPr>
          <w:sz w:val="24"/>
        </w:rPr>
        <w:t>способ;</w:t>
      </w:r>
    </w:p>
    <w:p w:rsidR="00277796" w:rsidRDefault="0031605F">
      <w:pPr>
        <w:pStyle w:val="a5"/>
        <w:numPr>
          <w:ilvl w:val="1"/>
          <w:numId w:val="17"/>
        </w:numPr>
        <w:tabs>
          <w:tab w:val="left" w:pos="959"/>
        </w:tabs>
        <w:spacing w:before="5" w:line="355" w:lineRule="auto"/>
        <w:ind w:right="1412"/>
        <w:jc w:val="both"/>
        <w:rPr>
          <w:sz w:val="24"/>
        </w:rPr>
      </w:pPr>
      <w:r>
        <w:rPr>
          <w:sz w:val="24"/>
        </w:rPr>
        <w:t>разработване на съвместни схеми за подпомагане с другите държави – членки на Европейския съюз, за подпомагане производството и потреблението на енергия от възобновяеми</w:t>
      </w:r>
      <w:r>
        <w:rPr>
          <w:spacing w:val="-1"/>
          <w:sz w:val="24"/>
        </w:rPr>
        <w:t xml:space="preserve"> </w:t>
      </w:r>
      <w:r>
        <w:rPr>
          <w:sz w:val="24"/>
        </w:rPr>
        <w:t>източници;</w:t>
      </w:r>
    </w:p>
    <w:p w:rsidR="00277796" w:rsidRDefault="0031605F">
      <w:pPr>
        <w:pStyle w:val="a5"/>
        <w:numPr>
          <w:ilvl w:val="1"/>
          <w:numId w:val="17"/>
        </w:numPr>
        <w:tabs>
          <w:tab w:val="left" w:pos="959"/>
        </w:tabs>
        <w:spacing w:before="7" w:line="357" w:lineRule="auto"/>
        <w:ind w:right="1415"/>
        <w:jc w:val="both"/>
        <w:rPr>
          <w:sz w:val="24"/>
        </w:rPr>
      </w:pPr>
      <w:r>
        <w:rPr>
          <w:sz w:val="24"/>
        </w:rPr>
        <w:t>финансиране на дейности и проекти за производство на енергия от възобновяеми източници, както и за използване на енергия от възобновяеми източници при крайното потребление на енергия от фонд „Енергийна ефективност и възобновяеми източници“ и от други финансови</w:t>
      </w:r>
      <w:r>
        <w:rPr>
          <w:spacing w:val="-4"/>
          <w:sz w:val="24"/>
        </w:rPr>
        <w:t xml:space="preserve"> </w:t>
      </w:r>
      <w:r>
        <w:rPr>
          <w:sz w:val="24"/>
        </w:rPr>
        <w:t>институции;</w:t>
      </w:r>
    </w:p>
    <w:p w:rsidR="00277796" w:rsidRDefault="0031605F">
      <w:pPr>
        <w:pStyle w:val="a5"/>
        <w:numPr>
          <w:ilvl w:val="1"/>
          <w:numId w:val="17"/>
        </w:numPr>
        <w:tabs>
          <w:tab w:val="left" w:pos="959"/>
        </w:tabs>
        <w:spacing w:line="352" w:lineRule="auto"/>
        <w:ind w:right="1416"/>
        <w:jc w:val="both"/>
        <w:rPr>
          <w:sz w:val="24"/>
        </w:rPr>
      </w:pPr>
      <w:r>
        <w:rPr>
          <w:sz w:val="24"/>
        </w:rPr>
        <w:t>договори с гарантиран резултат съгласно Закона за енергийната ефективност, свързани с използване на енергията от възобновяеми</w:t>
      </w:r>
      <w:r>
        <w:rPr>
          <w:spacing w:val="-6"/>
          <w:sz w:val="24"/>
        </w:rPr>
        <w:t xml:space="preserve"> </w:t>
      </w:r>
      <w:r>
        <w:rPr>
          <w:sz w:val="24"/>
        </w:rPr>
        <w:t>източници.</w:t>
      </w:r>
    </w:p>
    <w:p w:rsidR="00277796" w:rsidRDefault="00277796">
      <w:pPr>
        <w:pStyle w:val="a3"/>
        <w:spacing w:before="11"/>
        <w:rPr>
          <w:sz w:val="27"/>
        </w:rPr>
      </w:pPr>
    </w:p>
    <w:p w:rsidR="00277796" w:rsidRDefault="0031605F">
      <w:pPr>
        <w:pStyle w:val="a5"/>
        <w:numPr>
          <w:ilvl w:val="1"/>
          <w:numId w:val="17"/>
        </w:numPr>
        <w:tabs>
          <w:tab w:val="left" w:pos="959"/>
        </w:tabs>
        <w:spacing w:before="100" w:line="355" w:lineRule="auto"/>
        <w:ind w:right="1413"/>
        <w:jc w:val="both"/>
        <w:rPr>
          <w:sz w:val="24"/>
        </w:rPr>
      </w:pPr>
      <w:r>
        <w:rPr>
          <w:sz w:val="24"/>
        </w:rPr>
        <w:t>Производството на електрическа енергия от възобновяеми източници, включително на електрическа енергия от комбинирано производство на топлинна и/или енергия за охлаждане и електрическа енергия от възобновяеми източници, се насърчава</w:t>
      </w:r>
      <w:r>
        <w:rPr>
          <w:spacing w:val="-25"/>
          <w:sz w:val="24"/>
        </w:rPr>
        <w:t xml:space="preserve"> </w:t>
      </w:r>
      <w:r>
        <w:rPr>
          <w:sz w:val="24"/>
        </w:rPr>
        <w:t>чрез:</w:t>
      </w:r>
    </w:p>
    <w:p w:rsidR="00277796" w:rsidRDefault="0031605F">
      <w:pPr>
        <w:pStyle w:val="a5"/>
        <w:numPr>
          <w:ilvl w:val="1"/>
          <w:numId w:val="17"/>
        </w:numPr>
        <w:tabs>
          <w:tab w:val="left" w:pos="959"/>
        </w:tabs>
        <w:spacing w:before="5" w:line="355" w:lineRule="auto"/>
        <w:ind w:right="1421"/>
        <w:jc w:val="both"/>
        <w:rPr>
          <w:sz w:val="24"/>
        </w:rPr>
      </w:pPr>
      <w:r>
        <w:rPr>
          <w:sz w:val="24"/>
        </w:rPr>
        <w:t>предоставяне на гарантиран достъп на електрическата енергия, произведена от възобновяеми източници, до преносната и разпределителните електрически мрежи при спазване на критериите за</w:t>
      </w:r>
      <w:r>
        <w:rPr>
          <w:spacing w:val="-8"/>
          <w:sz w:val="24"/>
        </w:rPr>
        <w:t xml:space="preserve"> </w:t>
      </w:r>
      <w:r>
        <w:rPr>
          <w:sz w:val="24"/>
        </w:rPr>
        <w:t>сигурност;</w:t>
      </w:r>
    </w:p>
    <w:p w:rsidR="00277796" w:rsidRDefault="0031605F">
      <w:pPr>
        <w:pStyle w:val="a5"/>
        <w:numPr>
          <w:ilvl w:val="1"/>
          <w:numId w:val="17"/>
        </w:numPr>
        <w:tabs>
          <w:tab w:val="left" w:pos="959"/>
        </w:tabs>
        <w:spacing w:before="5" w:line="352" w:lineRule="auto"/>
        <w:ind w:right="1422"/>
        <w:jc w:val="both"/>
        <w:rPr>
          <w:sz w:val="24"/>
        </w:rPr>
      </w:pPr>
      <w:r>
        <w:rPr>
          <w:sz w:val="24"/>
        </w:rPr>
        <w:t>гарантиране на преноса и разпределението на електрическата енергия, произведена от възобновяеми източници, при спазване на критериите за</w:t>
      </w:r>
      <w:r>
        <w:rPr>
          <w:spacing w:val="-9"/>
          <w:sz w:val="24"/>
        </w:rPr>
        <w:t xml:space="preserve"> </w:t>
      </w:r>
      <w:r>
        <w:rPr>
          <w:sz w:val="24"/>
        </w:rPr>
        <w:t>сигурност;</w:t>
      </w:r>
    </w:p>
    <w:p w:rsidR="00277796" w:rsidRDefault="0031605F">
      <w:pPr>
        <w:pStyle w:val="a5"/>
        <w:numPr>
          <w:ilvl w:val="1"/>
          <w:numId w:val="17"/>
        </w:numPr>
        <w:tabs>
          <w:tab w:val="left" w:pos="959"/>
        </w:tabs>
        <w:spacing w:before="7" w:line="352" w:lineRule="auto"/>
        <w:ind w:right="1420"/>
        <w:jc w:val="both"/>
        <w:rPr>
          <w:sz w:val="24"/>
        </w:rPr>
      </w:pPr>
      <w:r>
        <w:rPr>
          <w:sz w:val="24"/>
        </w:rPr>
        <w:t>осигуряване изграждането на необходимата инфраструктура и електроенергийни мощности за регулиране на електроенергийната</w:t>
      </w:r>
      <w:r>
        <w:rPr>
          <w:spacing w:val="-7"/>
          <w:sz w:val="24"/>
        </w:rPr>
        <w:t xml:space="preserve"> </w:t>
      </w:r>
      <w:r>
        <w:rPr>
          <w:sz w:val="24"/>
        </w:rPr>
        <w:t>система;</w:t>
      </w:r>
    </w:p>
    <w:p w:rsidR="00277796" w:rsidRDefault="0031605F">
      <w:pPr>
        <w:pStyle w:val="a5"/>
        <w:numPr>
          <w:ilvl w:val="1"/>
          <w:numId w:val="17"/>
        </w:numPr>
        <w:tabs>
          <w:tab w:val="left" w:pos="959"/>
        </w:tabs>
        <w:spacing w:before="6" w:line="352" w:lineRule="auto"/>
        <w:ind w:right="1417"/>
        <w:jc w:val="both"/>
        <w:rPr>
          <w:sz w:val="24"/>
        </w:rPr>
      </w:pPr>
      <w:r>
        <w:rPr>
          <w:sz w:val="24"/>
        </w:rPr>
        <w:t>предоставяне на приоритет при разпределяне на електрическата енергия, произведена от възобновяеми източници, при спазване на критериите за</w:t>
      </w:r>
      <w:r>
        <w:rPr>
          <w:spacing w:val="-8"/>
          <w:sz w:val="24"/>
        </w:rPr>
        <w:t xml:space="preserve"> </w:t>
      </w:r>
      <w:r>
        <w:rPr>
          <w:sz w:val="24"/>
        </w:rPr>
        <w:t>сигурност;</w:t>
      </w:r>
    </w:p>
    <w:p w:rsidR="00277796" w:rsidRDefault="0031605F">
      <w:pPr>
        <w:pStyle w:val="a5"/>
        <w:numPr>
          <w:ilvl w:val="1"/>
          <w:numId w:val="17"/>
        </w:numPr>
        <w:tabs>
          <w:tab w:val="left" w:pos="959"/>
        </w:tabs>
        <w:spacing w:before="6" w:line="352" w:lineRule="auto"/>
        <w:ind w:right="1415"/>
        <w:jc w:val="both"/>
        <w:rPr>
          <w:sz w:val="24"/>
        </w:rPr>
      </w:pPr>
      <w:r>
        <w:rPr>
          <w:sz w:val="24"/>
        </w:rPr>
        <w:t>изкупуване на електрическата енергия, произведена от възобновяеми източници, за определен в този закон</w:t>
      </w:r>
      <w:r>
        <w:rPr>
          <w:spacing w:val="-5"/>
          <w:sz w:val="24"/>
        </w:rPr>
        <w:t xml:space="preserve"> </w:t>
      </w:r>
      <w:r>
        <w:rPr>
          <w:sz w:val="24"/>
        </w:rPr>
        <w:t>срок;</w:t>
      </w:r>
    </w:p>
    <w:p w:rsidR="00277796" w:rsidRDefault="0031605F">
      <w:pPr>
        <w:pStyle w:val="a5"/>
        <w:numPr>
          <w:ilvl w:val="1"/>
          <w:numId w:val="17"/>
        </w:numPr>
        <w:tabs>
          <w:tab w:val="left" w:pos="959"/>
        </w:tabs>
        <w:spacing w:before="5" w:line="357" w:lineRule="auto"/>
        <w:ind w:right="1416"/>
        <w:jc w:val="both"/>
        <w:rPr>
          <w:sz w:val="24"/>
        </w:rPr>
      </w:pPr>
      <w:r>
        <w:rPr>
          <w:sz w:val="24"/>
        </w:rPr>
        <w:t xml:space="preserve">определяне на преференциална цена за изкупуване на електрическата енергия, </w:t>
      </w:r>
      <w:r>
        <w:rPr>
          <w:sz w:val="24"/>
        </w:rPr>
        <w:lastRenderedPageBreak/>
        <w:t>произведена от възобновяеми източници, включително и електрическата енергия, произведена от биомаса, чрез технологии за пряко изгаряне, с изключение на енергията, произведена от водноелектрически централи с обща инсталирана мощност над 10</w:t>
      </w:r>
      <w:r>
        <w:rPr>
          <w:spacing w:val="-28"/>
          <w:sz w:val="24"/>
        </w:rPr>
        <w:t xml:space="preserve"> </w:t>
      </w:r>
      <w:r>
        <w:rPr>
          <w:sz w:val="24"/>
        </w:rPr>
        <w:t>MW;</w:t>
      </w:r>
    </w:p>
    <w:p w:rsidR="00277796" w:rsidRDefault="0031605F">
      <w:pPr>
        <w:pStyle w:val="a5"/>
        <w:numPr>
          <w:ilvl w:val="1"/>
          <w:numId w:val="17"/>
        </w:numPr>
        <w:tabs>
          <w:tab w:val="left" w:pos="959"/>
        </w:tabs>
        <w:spacing w:line="357" w:lineRule="auto"/>
        <w:ind w:right="1413"/>
        <w:jc w:val="both"/>
        <w:rPr>
          <w:sz w:val="24"/>
        </w:rPr>
      </w:pPr>
      <w:r>
        <w:rPr>
          <w:sz w:val="24"/>
        </w:rPr>
        <w:t>определяне на преференциални цени за изкупуване на електрическа енергия, произведена от биомаса, в случаите когато се използват технологии за термична газификация; цената не може да бъде по-ниска от 30 на сто над преференциалната цена, определена за електрическата енергия, произведена от биомаса от отпадна дървесина и други, чрез технологии за пряко изгаряне с комбиниран</w:t>
      </w:r>
      <w:r>
        <w:rPr>
          <w:spacing w:val="-6"/>
          <w:sz w:val="24"/>
        </w:rPr>
        <w:t xml:space="preserve"> </w:t>
      </w:r>
      <w:r>
        <w:rPr>
          <w:sz w:val="24"/>
        </w:rPr>
        <w:t>цикъл.</w:t>
      </w:r>
    </w:p>
    <w:p w:rsidR="00277796" w:rsidRDefault="0031605F">
      <w:pPr>
        <w:pStyle w:val="a3"/>
        <w:spacing w:before="5" w:line="360" w:lineRule="auto"/>
        <w:ind w:left="238" w:right="1420"/>
        <w:jc w:val="both"/>
      </w:pPr>
      <w:r>
        <w:t>Производството на топлинна енергия и на енергия за охлаждане от възобновяеми източници се насърчава чрез:</w:t>
      </w:r>
    </w:p>
    <w:p w:rsidR="00277796" w:rsidRPr="006074D1" w:rsidRDefault="0031605F" w:rsidP="006074D1">
      <w:pPr>
        <w:pStyle w:val="a5"/>
        <w:numPr>
          <w:ilvl w:val="2"/>
          <w:numId w:val="17"/>
        </w:numPr>
        <w:tabs>
          <w:tab w:val="left" w:pos="1667"/>
        </w:tabs>
        <w:spacing w:before="24" w:line="352" w:lineRule="auto"/>
        <w:ind w:right="1419"/>
        <w:jc w:val="both"/>
        <w:rPr>
          <w:sz w:val="24"/>
        </w:rPr>
      </w:pPr>
      <w:r w:rsidRPr="006074D1">
        <w:rPr>
          <w:sz w:val="24"/>
        </w:rPr>
        <w:t>подпомагане и реализиране на проекти за изграждане на топлопреносни мрежи в населени места, отговарящи на изискванията за обособена територия по чл. 43, ал. 7 от Закона за енергетиката, когато е доказана икономическа целесъобразност за потребление на топлинна енергия от възобновяеми източници, за производството на която е представен идеен инвестиционен  проект</w:t>
      </w:r>
      <w:r w:rsidR="006074D1" w:rsidRPr="006074D1">
        <w:rPr>
          <w:sz w:val="24"/>
        </w:rPr>
        <w:t xml:space="preserve"> </w:t>
      </w:r>
      <w:r w:rsidRPr="006074D1">
        <w:rPr>
          <w:sz w:val="24"/>
        </w:rPr>
        <w:t>подпомагане и реализиране на проекти за изграждане на малки децентрализирани системи за топлинна енергия и/или енергия за</w:t>
      </w:r>
      <w:r w:rsidRPr="006074D1">
        <w:rPr>
          <w:spacing w:val="-22"/>
          <w:sz w:val="24"/>
        </w:rPr>
        <w:t xml:space="preserve"> </w:t>
      </w:r>
      <w:r w:rsidRPr="006074D1">
        <w:rPr>
          <w:sz w:val="24"/>
        </w:rPr>
        <w:t>охлаждане;</w:t>
      </w:r>
    </w:p>
    <w:p w:rsidR="00277796" w:rsidRDefault="0031605F">
      <w:pPr>
        <w:pStyle w:val="a5"/>
        <w:numPr>
          <w:ilvl w:val="2"/>
          <w:numId w:val="17"/>
        </w:numPr>
        <w:tabs>
          <w:tab w:val="left" w:pos="1667"/>
        </w:tabs>
        <w:spacing w:before="6" w:line="357" w:lineRule="auto"/>
        <w:ind w:right="1418"/>
        <w:jc w:val="both"/>
        <w:rPr>
          <w:sz w:val="24"/>
        </w:rPr>
      </w:pPr>
      <w:r>
        <w:rPr>
          <w:sz w:val="24"/>
        </w:rPr>
        <w:t>присъединяване на обекти за производство на топлинна енергия от възобновяеми източници към топлопреносната мрежа и изкупуване от топлопреносното предприятие на произведената от друг производител топлинна енергия, при условията на Закона за енергетиката, когато това е технически възможно и икономически</w:t>
      </w:r>
      <w:r>
        <w:rPr>
          <w:spacing w:val="-1"/>
          <w:sz w:val="24"/>
        </w:rPr>
        <w:t xml:space="preserve"> </w:t>
      </w:r>
      <w:r>
        <w:rPr>
          <w:sz w:val="24"/>
        </w:rPr>
        <w:t>целесъобразно.</w:t>
      </w:r>
    </w:p>
    <w:p w:rsidR="00277796" w:rsidRDefault="0031605F">
      <w:pPr>
        <w:pStyle w:val="a3"/>
        <w:spacing w:before="3"/>
        <w:ind w:left="238"/>
        <w:jc w:val="both"/>
      </w:pPr>
      <w:r>
        <w:t>Производството на газ от възобновяеми източници се насърчава чрез:</w:t>
      </w:r>
    </w:p>
    <w:p w:rsidR="00277796" w:rsidRDefault="0031605F">
      <w:pPr>
        <w:pStyle w:val="a5"/>
        <w:numPr>
          <w:ilvl w:val="2"/>
          <w:numId w:val="17"/>
        </w:numPr>
        <w:tabs>
          <w:tab w:val="left" w:pos="1667"/>
        </w:tabs>
        <w:spacing w:before="136" w:line="357" w:lineRule="auto"/>
        <w:ind w:right="1414"/>
        <w:jc w:val="both"/>
        <w:rPr>
          <w:sz w:val="24"/>
        </w:rPr>
      </w:pPr>
      <w:r>
        <w:rPr>
          <w:sz w:val="24"/>
        </w:rPr>
        <w:t>предоставяне на гарантиран достъп до преносната и разпределителните мрежи при спазване на критериите за сигурност, предложени от операторите на газопреносната и газоразпределителните системи и одобрени от</w:t>
      </w:r>
      <w:r>
        <w:rPr>
          <w:spacing w:val="-15"/>
          <w:sz w:val="24"/>
        </w:rPr>
        <w:t xml:space="preserve"> </w:t>
      </w:r>
      <w:r>
        <w:rPr>
          <w:sz w:val="24"/>
        </w:rPr>
        <w:t>ДКЕВР;</w:t>
      </w:r>
    </w:p>
    <w:p w:rsidR="00277796" w:rsidRDefault="0031605F">
      <w:pPr>
        <w:pStyle w:val="a5"/>
        <w:numPr>
          <w:ilvl w:val="2"/>
          <w:numId w:val="17"/>
        </w:numPr>
        <w:tabs>
          <w:tab w:val="left" w:pos="1667"/>
        </w:tabs>
        <w:spacing w:line="352" w:lineRule="auto"/>
        <w:ind w:right="1423"/>
        <w:jc w:val="both"/>
        <w:rPr>
          <w:sz w:val="24"/>
        </w:rPr>
      </w:pPr>
      <w:r>
        <w:rPr>
          <w:sz w:val="24"/>
        </w:rPr>
        <w:t>гарантиране на преноса и разпределението на газ, произведен от възобновяеми източници, при спазване на критериите за</w:t>
      </w:r>
      <w:r>
        <w:rPr>
          <w:spacing w:val="-1"/>
          <w:sz w:val="24"/>
        </w:rPr>
        <w:t xml:space="preserve"> </w:t>
      </w:r>
      <w:r>
        <w:rPr>
          <w:sz w:val="24"/>
        </w:rPr>
        <w:t>сигурност;</w:t>
      </w:r>
    </w:p>
    <w:p w:rsidR="00277796" w:rsidRDefault="0031605F">
      <w:pPr>
        <w:pStyle w:val="a5"/>
        <w:numPr>
          <w:ilvl w:val="2"/>
          <w:numId w:val="17"/>
        </w:numPr>
        <w:tabs>
          <w:tab w:val="left" w:pos="1667"/>
        </w:tabs>
        <w:spacing w:before="5" w:line="355" w:lineRule="auto"/>
        <w:ind w:right="1418"/>
        <w:jc w:val="both"/>
        <w:rPr>
          <w:sz w:val="24"/>
        </w:rPr>
      </w:pPr>
      <w:r>
        <w:rPr>
          <w:sz w:val="24"/>
        </w:rPr>
        <w:t>недопускане на дискриминация по отношение на газ от възобновяеми източници при определянето на такси за пренос и разпределение по преносна или разпределителна</w:t>
      </w:r>
      <w:r>
        <w:rPr>
          <w:spacing w:val="-1"/>
          <w:sz w:val="24"/>
        </w:rPr>
        <w:t xml:space="preserve"> </w:t>
      </w:r>
      <w:r>
        <w:rPr>
          <w:sz w:val="24"/>
        </w:rPr>
        <w:t>мрежа;</w:t>
      </w:r>
    </w:p>
    <w:p w:rsidR="00277796" w:rsidRDefault="0031605F">
      <w:pPr>
        <w:pStyle w:val="a5"/>
        <w:numPr>
          <w:ilvl w:val="2"/>
          <w:numId w:val="17"/>
        </w:numPr>
        <w:tabs>
          <w:tab w:val="left" w:pos="1667"/>
        </w:tabs>
        <w:spacing w:before="4" w:line="355" w:lineRule="auto"/>
        <w:ind w:right="1416"/>
        <w:jc w:val="both"/>
        <w:rPr>
          <w:sz w:val="24"/>
        </w:rPr>
      </w:pPr>
      <w:r>
        <w:rPr>
          <w:sz w:val="24"/>
        </w:rPr>
        <w:t xml:space="preserve">публикуване от операторите на газопреносната и газоразпределителните мрежи </w:t>
      </w:r>
      <w:r>
        <w:rPr>
          <w:sz w:val="24"/>
        </w:rPr>
        <w:lastRenderedPageBreak/>
        <w:t>на тарифите за присъединяване на обекти за производство на газ от възобновяеми</w:t>
      </w:r>
      <w:r>
        <w:rPr>
          <w:spacing w:val="-1"/>
          <w:sz w:val="24"/>
        </w:rPr>
        <w:t xml:space="preserve"> </w:t>
      </w:r>
      <w:r>
        <w:rPr>
          <w:sz w:val="24"/>
        </w:rPr>
        <w:t>източници;</w:t>
      </w:r>
    </w:p>
    <w:p w:rsidR="00277796" w:rsidRDefault="0031605F">
      <w:pPr>
        <w:pStyle w:val="a5"/>
        <w:numPr>
          <w:ilvl w:val="2"/>
          <w:numId w:val="17"/>
        </w:numPr>
        <w:tabs>
          <w:tab w:val="left" w:pos="1667"/>
        </w:tabs>
        <w:spacing w:before="6" w:line="355" w:lineRule="auto"/>
        <w:ind w:right="1414"/>
        <w:jc w:val="both"/>
        <w:rPr>
          <w:sz w:val="24"/>
        </w:rPr>
      </w:pPr>
      <w:r>
        <w:rPr>
          <w:sz w:val="24"/>
        </w:rPr>
        <w:t>задължително изкупуване на газ от възобновяеми източници със сертификат за качество и налягане, съгласно договор с обществения доставчик и/или крайните снабдители по преференциални цени, определени от</w:t>
      </w:r>
      <w:r>
        <w:rPr>
          <w:spacing w:val="-8"/>
          <w:sz w:val="24"/>
        </w:rPr>
        <w:t xml:space="preserve"> </w:t>
      </w:r>
      <w:r>
        <w:rPr>
          <w:sz w:val="24"/>
        </w:rPr>
        <w:t>ДКЕВР.</w:t>
      </w:r>
    </w:p>
    <w:p w:rsidR="00277796" w:rsidRDefault="0031605F">
      <w:pPr>
        <w:pStyle w:val="a3"/>
        <w:spacing w:before="7" w:line="360" w:lineRule="auto"/>
        <w:ind w:left="238" w:right="1422"/>
        <w:jc w:val="both"/>
      </w:pPr>
      <w:r>
        <w:t>Производството и потреблението на биогорива и енергия от възобновяеми източници в транспорта се насърчават чрез:</w:t>
      </w:r>
    </w:p>
    <w:p w:rsidR="00277796" w:rsidRDefault="0031605F">
      <w:pPr>
        <w:pStyle w:val="a5"/>
        <w:numPr>
          <w:ilvl w:val="2"/>
          <w:numId w:val="17"/>
        </w:numPr>
        <w:tabs>
          <w:tab w:val="left" w:pos="1666"/>
          <w:tab w:val="left" w:pos="1667"/>
        </w:tabs>
        <w:ind w:hanging="361"/>
        <w:rPr>
          <w:sz w:val="24"/>
        </w:rPr>
      </w:pPr>
      <w:r>
        <w:rPr>
          <w:sz w:val="24"/>
        </w:rPr>
        <w:t>достъпност на транспортните</w:t>
      </w:r>
      <w:r>
        <w:rPr>
          <w:spacing w:val="-2"/>
          <w:sz w:val="24"/>
        </w:rPr>
        <w:t xml:space="preserve"> </w:t>
      </w:r>
      <w:r>
        <w:rPr>
          <w:sz w:val="24"/>
        </w:rPr>
        <w:t>горива;</w:t>
      </w:r>
    </w:p>
    <w:p w:rsidR="00277796" w:rsidRDefault="0031605F">
      <w:pPr>
        <w:pStyle w:val="a5"/>
        <w:numPr>
          <w:ilvl w:val="2"/>
          <w:numId w:val="17"/>
        </w:numPr>
        <w:tabs>
          <w:tab w:val="left" w:pos="1666"/>
          <w:tab w:val="left" w:pos="1667"/>
        </w:tabs>
        <w:spacing w:before="133" w:line="352" w:lineRule="auto"/>
        <w:ind w:right="1419"/>
        <w:rPr>
          <w:sz w:val="24"/>
        </w:rPr>
      </w:pPr>
      <w:r>
        <w:rPr>
          <w:sz w:val="24"/>
        </w:rPr>
        <w:t>осигуряване ефективна работа на двигателите при спазване на техническите и качествените норми за производство на</w:t>
      </w:r>
      <w:r>
        <w:rPr>
          <w:spacing w:val="-3"/>
          <w:sz w:val="24"/>
        </w:rPr>
        <w:t xml:space="preserve"> </w:t>
      </w:r>
      <w:r>
        <w:rPr>
          <w:sz w:val="24"/>
        </w:rPr>
        <w:t>биогорива;</w:t>
      </w:r>
    </w:p>
    <w:p w:rsidR="00277796" w:rsidRDefault="0031605F">
      <w:pPr>
        <w:pStyle w:val="a5"/>
        <w:numPr>
          <w:ilvl w:val="2"/>
          <w:numId w:val="17"/>
        </w:numPr>
        <w:tabs>
          <w:tab w:val="left" w:pos="1666"/>
          <w:tab w:val="left" w:pos="1667"/>
        </w:tabs>
        <w:spacing w:before="7" w:line="352" w:lineRule="auto"/>
        <w:ind w:right="1422"/>
        <w:rPr>
          <w:sz w:val="24"/>
        </w:rPr>
      </w:pPr>
      <w:r>
        <w:rPr>
          <w:sz w:val="24"/>
        </w:rPr>
        <w:t>предлагане на смеси на биогорива като съставна част на течните горива от нефтен произход за двигатели с вътрешно</w:t>
      </w:r>
      <w:r>
        <w:rPr>
          <w:spacing w:val="-8"/>
          <w:sz w:val="24"/>
        </w:rPr>
        <w:t xml:space="preserve"> </w:t>
      </w:r>
      <w:r>
        <w:rPr>
          <w:sz w:val="24"/>
        </w:rPr>
        <w:t>горене;</w:t>
      </w:r>
    </w:p>
    <w:p w:rsidR="00277796" w:rsidRPr="006074D1" w:rsidRDefault="0031605F" w:rsidP="006074D1">
      <w:pPr>
        <w:pStyle w:val="a5"/>
        <w:numPr>
          <w:ilvl w:val="2"/>
          <w:numId w:val="17"/>
        </w:numPr>
        <w:tabs>
          <w:tab w:val="left" w:pos="1667"/>
        </w:tabs>
        <w:spacing w:before="24" w:line="355" w:lineRule="auto"/>
        <w:ind w:right="1418"/>
        <w:jc w:val="both"/>
        <w:rPr>
          <w:sz w:val="24"/>
        </w:rPr>
      </w:pPr>
      <w:r w:rsidRPr="006074D1">
        <w:rPr>
          <w:sz w:val="24"/>
        </w:rPr>
        <w:t>устойчиво развитие на земеделието и горското</w:t>
      </w:r>
      <w:r w:rsidR="006074D1">
        <w:rPr>
          <w:sz w:val="24"/>
        </w:rPr>
        <w:t>,</w:t>
      </w:r>
      <w:r w:rsidRPr="006074D1">
        <w:rPr>
          <w:spacing w:val="-8"/>
          <w:sz w:val="24"/>
        </w:rPr>
        <w:t xml:space="preserve"> </w:t>
      </w:r>
      <w:r w:rsidRPr="006074D1">
        <w:rPr>
          <w:sz w:val="24"/>
        </w:rPr>
        <w:t>развитие и въвеждане на нови технологии за оползотворяване на отпадъци, остатъци, нехранителни целулозни и лигноцелулозни материали за производството на</w:t>
      </w:r>
      <w:r w:rsidRPr="006074D1">
        <w:rPr>
          <w:spacing w:val="-3"/>
          <w:sz w:val="24"/>
        </w:rPr>
        <w:t xml:space="preserve"> </w:t>
      </w:r>
      <w:r w:rsidRPr="006074D1">
        <w:rPr>
          <w:sz w:val="24"/>
        </w:rPr>
        <w:t>биогорива;</w:t>
      </w:r>
    </w:p>
    <w:p w:rsidR="00277796" w:rsidRDefault="0031605F">
      <w:pPr>
        <w:pStyle w:val="a5"/>
        <w:numPr>
          <w:ilvl w:val="2"/>
          <w:numId w:val="17"/>
        </w:numPr>
        <w:tabs>
          <w:tab w:val="left" w:pos="1667"/>
        </w:tabs>
        <w:spacing w:before="5" w:line="352" w:lineRule="auto"/>
        <w:ind w:right="1423"/>
        <w:jc w:val="both"/>
        <w:rPr>
          <w:sz w:val="24"/>
        </w:rPr>
      </w:pPr>
      <w:r>
        <w:rPr>
          <w:sz w:val="24"/>
        </w:rPr>
        <w:t>развитие и въвеждане на електрически автомобили в обществения и личния транспорт;</w:t>
      </w:r>
    </w:p>
    <w:p w:rsidR="00277796" w:rsidRDefault="0031605F">
      <w:pPr>
        <w:pStyle w:val="a5"/>
        <w:numPr>
          <w:ilvl w:val="2"/>
          <w:numId w:val="17"/>
        </w:numPr>
        <w:tabs>
          <w:tab w:val="left" w:pos="1667"/>
        </w:tabs>
        <w:spacing w:before="6" w:line="352" w:lineRule="auto"/>
        <w:ind w:right="1422"/>
        <w:jc w:val="both"/>
        <w:rPr>
          <w:sz w:val="24"/>
        </w:rPr>
      </w:pPr>
      <w:r>
        <w:rPr>
          <w:sz w:val="24"/>
        </w:rPr>
        <w:t>изграждане на станции за зареждане на електрически автомобили при строеж на нови или реконструкция на съществуващи паркинги в урбанизираните</w:t>
      </w:r>
      <w:r>
        <w:rPr>
          <w:spacing w:val="-37"/>
          <w:sz w:val="24"/>
        </w:rPr>
        <w:t xml:space="preserve"> </w:t>
      </w:r>
      <w:r>
        <w:rPr>
          <w:sz w:val="24"/>
        </w:rPr>
        <w:t>територии;</w:t>
      </w:r>
    </w:p>
    <w:p w:rsidR="00277796" w:rsidRDefault="0031605F">
      <w:pPr>
        <w:pStyle w:val="a5"/>
        <w:numPr>
          <w:ilvl w:val="2"/>
          <w:numId w:val="17"/>
        </w:numPr>
        <w:tabs>
          <w:tab w:val="left" w:pos="1667"/>
        </w:tabs>
        <w:spacing w:before="5" w:line="352" w:lineRule="auto"/>
        <w:ind w:right="1420"/>
        <w:jc w:val="both"/>
        <w:rPr>
          <w:sz w:val="24"/>
        </w:rPr>
      </w:pPr>
      <w:r>
        <w:rPr>
          <w:sz w:val="24"/>
        </w:rPr>
        <w:t>изграждане на инфраструктура за зареждане на електрически автомобили извън урбанизираните</w:t>
      </w:r>
      <w:r>
        <w:rPr>
          <w:spacing w:val="-1"/>
          <w:sz w:val="24"/>
        </w:rPr>
        <w:t xml:space="preserve"> </w:t>
      </w:r>
      <w:r>
        <w:rPr>
          <w:sz w:val="24"/>
        </w:rPr>
        <w:t>територии;</w:t>
      </w:r>
    </w:p>
    <w:p w:rsidR="00277796" w:rsidRDefault="0031605F">
      <w:pPr>
        <w:pStyle w:val="a5"/>
        <w:numPr>
          <w:ilvl w:val="2"/>
          <w:numId w:val="17"/>
        </w:numPr>
        <w:tabs>
          <w:tab w:val="left" w:pos="1666"/>
          <w:tab w:val="left" w:pos="1667"/>
        </w:tabs>
        <w:spacing w:before="6" w:line="352" w:lineRule="auto"/>
        <w:ind w:left="238" w:right="2875" w:firstLine="1067"/>
        <w:rPr>
          <w:sz w:val="24"/>
        </w:rPr>
      </w:pPr>
      <w:r>
        <w:rPr>
          <w:sz w:val="24"/>
        </w:rPr>
        <w:t>финансова подкрепа за потреблението на биогорива. Производството</w:t>
      </w:r>
      <w:r>
        <w:rPr>
          <w:spacing w:val="-6"/>
          <w:sz w:val="24"/>
        </w:rPr>
        <w:t xml:space="preserve"> </w:t>
      </w:r>
      <w:r>
        <w:rPr>
          <w:sz w:val="24"/>
        </w:rPr>
        <w:t>и</w:t>
      </w:r>
      <w:r>
        <w:rPr>
          <w:spacing w:val="-3"/>
          <w:sz w:val="24"/>
        </w:rPr>
        <w:t xml:space="preserve"> </w:t>
      </w:r>
      <w:r>
        <w:rPr>
          <w:sz w:val="24"/>
        </w:rPr>
        <w:t>потреблението</w:t>
      </w:r>
      <w:r>
        <w:rPr>
          <w:spacing w:val="-4"/>
          <w:sz w:val="24"/>
        </w:rPr>
        <w:t xml:space="preserve"> </w:t>
      </w:r>
      <w:r>
        <w:rPr>
          <w:sz w:val="24"/>
        </w:rPr>
        <w:t>на</w:t>
      </w:r>
      <w:r>
        <w:rPr>
          <w:spacing w:val="-5"/>
          <w:sz w:val="24"/>
        </w:rPr>
        <w:t xml:space="preserve"> </w:t>
      </w:r>
      <w:r>
        <w:rPr>
          <w:sz w:val="24"/>
        </w:rPr>
        <w:t>течни</w:t>
      </w:r>
      <w:r>
        <w:rPr>
          <w:spacing w:val="-4"/>
          <w:sz w:val="24"/>
        </w:rPr>
        <w:t xml:space="preserve"> </w:t>
      </w:r>
      <w:r>
        <w:rPr>
          <w:sz w:val="24"/>
        </w:rPr>
        <w:t>горива</w:t>
      </w:r>
      <w:r>
        <w:rPr>
          <w:spacing w:val="-5"/>
          <w:sz w:val="24"/>
        </w:rPr>
        <w:t xml:space="preserve"> </w:t>
      </w:r>
      <w:r>
        <w:rPr>
          <w:sz w:val="24"/>
        </w:rPr>
        <w:t>от</w:t>
      </w:r>
      <w:r>
        <w:rPr>
          <w:spacing w:val="-4"/>
          <w:sz w:val="24"/>
        </w:rPr>
        <w:t xml:space="preserve"> </w:t>
      </w:r>
      <w:r>
        <w:rPr>
          <w:sz w:val="24"/>
        </w:rPr>
        <w:t>биомаса</w:t>
      </w:r>
      <w:r>
        <w:rPr>
          <w:spacing w:val="-3"/>
          <w:sz w:val="24"/>
        </w:rPr>
        <w:t xml:space="preserve"> </w:t>
      </w:r>
      <w:r>
        <w:rPr>
          <w:sz w:val="24"/>
        </w:rPr>
        <w:t>се</w:t>
      </w:r>
      <w:r>
        <w:rPr>
          <w:spacing w:val="-3"/>
          <w:sz w:val="24"/>
        </w:rPr>
        <w:t xml:space="preserve"> </w:t>
      </w:r>
      <w:r>
        <w:rPr>
          <w:sz w:val="24"/>
        </w:rPr>
        <w:t>насърчават</w:t>
      </w:r>
      <w:r>
        <w:rPr>
          <w:spacing w:val="-6"/>
          <w:sz w:val="24"/>
        </w:rPr>
        <w:t xml:space="preserve"> </w:t>
      </w:r>
      <w:r>
        <w:rPr>
          <w:sz w:val="24"/>
        </w:rPr>
        <w:t>чрез:</w:t>
      </w:r>
    </w:p>
    <w:p w:rsidR="00277796" w:rsidRDefault="0031605F">
      <w:pPr>
        <w:pStyle w:val="a5"/>
        <w:numPr>
          <w:ilvl w:val="2"/>
          <w:numId w:val="17"/>
        </w:numPr>
        <w:tabs>
          <w:tab w:val="left" w:pos="1666"/>
          <w:tab w:val="left" w:pos="1667"/>
        </w:tabs>
        <w:spacing w:before="6"/>
        <w:ind w:hanging="361"/>
        <w:rPr>
          <w:sz w:val="24"/>
        </w:rPr>
      </w:pPr>
      <w:r>
        <w:rPr>
          <w:sz w:val="24"/>
        </w:rPr>
        <w:t>устойчиво развитие на земеделието и горското</w:t>
      </w:r>
      <w:r>
        <w:rPr>
          <w:spacing w:val="-9"/>
          <w:sz w:val="24"/>
        </w:rPr>
        <w:t xml:space="preserve"> </w:t>
      </w:r>
      <w:r>
        <w:rPr>
          <w:sz w:val="24"/>
        </w:rPr>
        <w:t>стопанство;</w:t>
      </w:r>
    </w:p>
    <w:p w:rsidR="00277796" w:rsidRDefault="0031605F">
      <w:pPr>
        <w:pStyle w:val="a5"/>
        <w:numPr>
          <w:ilvl w:val="2"/>
          <w:numId w:val="17"/>
        </w:numPr>
        <w:tabs>
          <w:tab w:val="left" w:pos="1666"/>
          <w:tab w:val="left" w:pos="1667"/>
        </w:tabs>
        <w:spacing w:before="135"/>
        <w:ind w:hanging="361"/>
        <w:rPr>
          <w:sz w:val="24"/>
        </w:rPr>
      </w:pPr>
      <w:r>
        <w:rPr>
          <w:sz w:val="24"/>
        </w:rPr>
        <w:t>финансова подкрепа за потреблението на течни горива от</w:t>
      </w:r>
      <w:r>
        <w:rPr>
          <w:spacing w:val="-10"/>
          <w:sz w:val="24"/>
        </w:rPr>
        <w:t xml:space="preserve"> </w:t>
      </w:r>
      <w:r>
        <w:rPr>
          <w:sz w:val="24"/>
        </w:rPr>
        <w:t>биомаса;</w:t>
      </w:r>
    </w:p>
    <w:p w:rsidR="00277796" w:rsidRDefault="0031605F">
      <w:pPr>
        <w:pStyle w:val="a5"/>
        <w:numPr>
          <w:ilvl w:val="2"/>
          <w:numId w:val="17"/>
        </w:numPr>
        <w:tabs>
          <w:tab w:val="left" w:pos="1667"/>
        </w:tabs>
        <w:spacing w:before="136" w:line="355" w:lineRule="auto"/>
        <w:ind w:right="1420"/>
        <w:jc w:val="both"/>
        <w:rPr>
          <w:sz w:val="24"/>
        </w:rPr>
      </w:pPr>
      <w:r>
        <w:rPr>
          <w:sz w:val="24"/>
        </w:rPr>
        <w:t>разработване на схеми за подпомагане производството и потреблението на енергия от възобновяеми източници, газ от възобновяеми източници, биогорива и енергия от възобновяеми източници в транспорта и на течни горива от</w:t>
      </w:r>
      <w:r>
        <w:rPr>
          <w:spacing w:val="-31"/>
          <w:sz w:val="24"/>
        </w:rPr>
        <w:t xml:space="preserve"> </w:t>
      </w:r>
      <w:r>
        <w:rPr>
          <w:sz w:val="24"/>
        </w:rPr>
        <w:t>биомаса;</w:t>
      </w:r>
    </w:p>
    <w:p w:rsidR="00277796" w:rsidRDefault="0031605F">
      <w:pPr>
        <w:pStyle w:val="a5"/>
        <w:numPr>
          <w:ilvl w:val="2"/>
          <w:numId w:val="17"/>
        </w:numPr>
        <w:tabs>
          <w:tab w:val="left" w:pos="1667"/>
        </w:tabs>
        <w:spacing w:before="5" w:line="357" w:lineRule="auto"/>
        <w:ind w:right="1416"/>
        <w:jc w:val="both"/>
        <w:rPr>
          <w:sz w:val="24"/>
        </w:rPr>
      </w:pPr>
      <w:r>
        <w:rPr>
          <w:sz w:val="24"/>
        </w:rPr>
        <w:t>разработване на схеми за подпомагане производството и потреблението на енергия от биомаса, в случаите когато се използват технологии с висока степен на опазване на околната среда и се произвежда енергия по високоефективен способ;</w:t>
      </w:r>
    </w:p>
    <w:p w:rsidR="00277796" w:rsidRDefault="0031605F">
      <w:pPr>
        <w:pStyle w:val="a5"/>
        <w:numPr>
          <w:ilvl w:val="2"/>
          <w:numId w:val="17"/>
        </w:numPr>
        <w:tabs>
          <w:tab w:val="left" w:pos="1667"/>
        </w:tabs>
        <w:spacing w:before="1" w:line="355" w:lineRule="auto"/>
        <w:ind w:right="1413"/>
        <w:jc w:val="both"/>
        <w:rPr>
          <w:sz w:val="24"/>
        </w:rPr>
      </w:pPr>
      <w:r>
        <w:rPr>
          <w:sz w:val="24"/>
        </w:rPr>
        <w:lastRenderedPageBreak/>
        <w:t>разработване на съвместни схеми за подпомагане с другите държави – членки на Европейския съюз, за подпомагане производството и потреблението на енергия от възобновяеми</w:t>
      </w:r>
      <w:r>
        <w:rPr>
          <w:spacing w:val="-1"/>
          <w:sz w:val="24"/>
        </w:rPr>
        <w:t xml:space="preserve"> </w:t>
      </w:r>
      <w:r>
        <w:rPr>
          <w:sz w:val="24"/>
        </w:rPr>
        <w:t>източници;</w:t>
      </w:r>
    </w:p>
    <w:p w:rsidR="00277796" w:rsidRDefault="0031605F">
      <w:pPr>
        <w:pStyle w:val="a5"/>
        <w:numPr>
          <w:ilvl w:val="2"/>
          <w:numId w:val="17"/>
        </w:numPr>
        <w:tabs>
          <w:tab w:val="left" w:pos="1667"/>
        </w:tabs>
        <w:spacing w:before="5" w:line="357" w:lineRule="auto"/>
        <w:ind w:right="1415"/>
        <w:jc w:val="both"/>
        <w:rPr>
          <w:sz w:val="24"/>
        </w:rPr>
      </w:pPr>
      <w:r>
        <w:rPr>
          <w:sz w:val="24"/>
        </w:rPr>
        <w:t>финансиране на дейности и проекти за производство на енергия от възобновяеми източници, както и за използване на енергия от възобновяеми източници при крайното потребление на енергия от фонд „Енергийна ефективност и възобновяеми източници“ и от други финансови</w:t>
      </w:r>
      <w:r>
        <w:rPr>
          <w:spacing w:val="-10"/>
          <w:sz w:val="24"/>
        </w:rPr>
        <w:t xml:space="preserve"> </w:t>
      </w:r>
      <w:r>
        <w:rPr>
          <w:sz w:val="24"/>
        </w:rPr>
        <w:t>институции;</w:t>
      </w:r>
    </w:p>
    <w:p w:rsidR="00277796" w:rsidRDefault="0031605F">
      <w:pPr>
        <w:pStyle w:val="a5"/>
        <w:numPr>
          <w:ilvl w:val="2"/>
          <w:numId w:val="17"/>
        </w:numPr>
        <w:tabs>
          <w:tab w:val="left" w:pos="1667"/>
        </w:tabs>
        <w:spacing w:line="352" w:lineRule="auto"/>
        <w:ind w:right="1421"/>
        <w:jc w:val="both"/>
        <w:rPr>
          <w:sz w:val="24"/>
        </w:rPr>
      </w:pPr>
      <w:r>
        <w:rPr>
          <w:sz w:val="24"/>
        </w:rPr>
        <w:t>договори с гарантиран резултат съгласно Закона за енергийната ефективност, свързани с използване на енергията от възобновяеми</w:t>
      </w:r>
      <w:r>
        <w:rPr>
          <w:spacing w:val="-9"/>
          <w:sz w:val="24"/>
        </w:rPr>
        <w:t xml:space="preserve"> </w:t>
      </w:r>
      <w:r>
        <w:rPr>
          <w:sz w:val="24"/>
        </w:rPr>
        <w:t>източници.</w:t>
      </w:r>
    </w:p>
    <w:p w:rsidR="00277796" w:rsidRPr="006074D1" w:rsidRDefault="0031605F" w:rsidP="006074D1">
      <w:pPr>
        <w:pStyle w:val="a5"/>
        <w:numPr>
          <w:ilvl w:val="2"/>
          <w:numId w:val="17"/>
        </w:numPr>
        <w:tabs>
          <w:tab w:val="left" w:pos="1667"/>
        </w:tabs>
        <w:spacing w:before="24" w:line="355" w:lineRule="auto"/>
        <w:ind w:right="1415"/>
        <w:jc w:val="both"/>
        <w:rPr>
          <w:sz w:val="24"/>
        </w:rPr>
      </w:pPr>
      <w:r w:rsidRPr="006074D1">
        <w:rPr>
          <w:sz w:val="24"/>
        </w:rPr>
        <w:t>предоставяне на гарантиран достъп на електрическата енергия, произведена от възобновяеми източници, до преносната и разпределителните електрически мрежи при спазване на критериите за</w:t>
      </w:r>
      <w:r w:rsidRPr="006074D1">
        <w:rPr>
          <w:spacing w:val="-3"/>
          <w:sz w:val="24"/>
        </w:rPr>
        <w:t xml:space="preserve"> </w:t>
      </w:r>
      <w:r w:rsidRPr="006074D1">
        <w:rPr>
          <w:sz w:val="24"/>
        </w:rPr>
        <w:t>сигурност;</w:t>
      </w:r>
      <w:r w:rsidR="006074D1" w:rsidRPr="006074D1">
        <w:rPr>
          <w:sz w:val="24"/>
        </w:rPr>
        <w:t xml:space="preserve"> </w:t>
      </w:r>
      <w:r w:rsidRPr="006074D1">
        <w:rPr>
          <w:sz w:val="24"/>
        </w:rPr>
        <w:t>гарантиране на преноса и разпределението на електрическата енергия, произведена от възобновяеми източници, при спазване на критериите за сигурност;</w:t>
      </w:r>
    </w:p>
    <w:p w:rsidR="00277796" w:rsidRDefault="0031605F">
      <w:pPr>
        <w:pStyle w:val="a5"/>
        <w:numPr>
          <w:ilvl w:val="2"/>
          <w:numId w:val="17"/>
        </w:numPr>
        <w:tabs>
          <w:tab w:val="left" w:pos="1667"/>
        </w:tabs>
        <w:spacing w:before="5" w:line="352" w:lineRule="auto"/>
        <w:ind w:right="1419"/>
        <w:jc w:val="both"/>
        <w:rPr>
          <w:sz w:val="24"/>
        </w:rPr>
      </w:pPr>
      <w:r>
        <w:rPr>
          <w:sz w:val="24"/>
        </w:rPr>
        <w:t>осигуряване изграждането на необходимата инфраструктура и електроенергийни мощности за регулиране на електроенергийната</w:t>
      </w:r>
      <w:r>
        <w:rPr>
          <w:spacing w:val="-7"/>
          <w:sz w:val="24"/>
        </w:rPr>
        <w:t xml:space="preserve"> </w:t>
      </w:r>
      <w:r>
        <w:rPr>
          <w:sz w:val="24"/>
        </w:rPr>
        <w:t>система;</w:t>
      </w:r>
    </w:p>
    <w:p w:rsidR="00277796" w:rsidRDefault="0031605F">
      <w:pPr>
        <w:pStyle w:val="a5"/>
        <w:numPr>
          <w:ilvl w:val="2"/>
          <w:numId w:val="17"/>
        </w:numPr>
        <w:tabs>
          <w:tab w:val="left" w:pos="1667"/>
        </w:tabs>
        <w:spacing w:before="6" w:line="355" w:lineRule="auto"/>
        <w:ind w:right="1419"/>
        <w:jc w:val="both"/>
        <w:rPr>
          <w:sz w:val="24"/>
        </w:rPr>
      </w:pPr>
      <w:r>
        <w:rPr>
          <w:sz w:val="24"/>
        </w:rPr>
        <w:t>предоставяне на приоритет при диспечиране на електрическата енергия, произведена от възобновяеми източници, при спазване на критериите за сигурност;</w:t>
      </w:r>
    </w:p>
    <w:p w:rsidR="00277796" w:rsidRDefault="0031605F">
      <w:pPr>
        <w:pStyle w:val="a5"/>
        <w:numPr>
          <w:ilvl w:val="2"/>
          <w:numId w:val="17"/>
        </w:numPr>
        <w:tabs>
          <w:tab w:val="left" w:pos="1667"/>
        </w:tabs>
        <w:spacing w:before="5" w:line="352" w:lineRule="auto"/>
        <w:ind w:right="1424"/>
        <w:jc w:val="both"/>
        <w:rPr>
          <w:sz w:val="24"/>
        </w:rPr>
      </w:pPr>
      <w:r>
        <w:rPr>
          <w:sz w:val="24"/>
        </w:rPr>
        <w:t>изкупуване на електрическата енергия, произведена от възобновяеми източници, за определен в този закон</w:t>
      </w:r>
      <w:r>
        <w:rPr>
          <w:spacing w:val="-5"/>
          <w:sz w:val="24"/>
        </w:rPr>
        <w:t xml:space="preserve"> </w:t>
      </w:r>
      <w:r>
        <w:rPr>
          <w:sz w:val="24"/>
        </w:rPr>
        <w:t>срок;</w:t>
      </w:r>
    </w:p>
    <w:p w:rsidR="00277796" w:rsidRDefault="0031605F">
      <w:pPr>
        <w:pStyle w:val="a5"/>
        <w:numPr>
          <w:ilvl w:val="2"/>
          <w:numId w:val="17"/>
        </w:numPr>
        <w:tabs>
          <w:tab w:val="left" w:pos="1667"/>
        </w:tabs>
        <w:spacing w:before="6" w:line="357" w:lineRule="auto"/>
        <w:ind w:right="1415"/>
        <w:jc w:val="both"/>
        <w:rPr>
          <w:sz w:val="24"/>
        </w:rPr>
      </w:pPr>
      <w:r>
        <w:rPr>
          <w:sz w:val="24"/>
        </w:rPr>
        <w:t>определяне на преференциална цена за изкупуване на електрическата енергия, произведена от възобновяеми източници, включително и електрическата енергия, произведена от биомаса, чрез технологии за пряко изгаряне, с изключение на енергията, произведена от водноелектрически централи с обща инсталирана мощност над 10 MW;</w:t>
      </w:r>
    </w:p>
    <w:p w:rsidR="00277796" w:rsidRDefault="0031605F">
      <w:pPr>
        <w:pStyle w:val="a5"/>
        <w:numPr>
          <w:ilvl w:val="2"/>
          <w:numId w:val="17"/>
        </w:numPr>
        <w:tabs>
          <w:tab w:val="left" w:pos="1667"/>
        </w:tabs>
        <w:spacing w:before="3" w:line="357" w:lineRule="auto"/>
        <w:ind w:right="1415"/>
        <w:jc w:val="both"/>
        <w:rPr>
          <w:sz w:val="24"/>
        </w:rPr>
      </w:pPr>
      <w:r>
        <w:rPr>
          <w:sz w:val="24"/>
        </w:rPr>
        <w:t>определяне на преференциални цени за изкупуване на електрическа енергия, произведена от биомаса, в случаите когато се използват технологии за термична газификация; цената не може да бъде по-ниска от 30 на сто над преференциалната цена, определена за електрическата енергия, произведена от биомаса от отпадна дървесина и други, чрез технологии за пряко изгаряне с комбиниран</w:t>
      </w:r>
      <w:r>
        <w:rPr>
          <w:spacing w:val="-1"/>
          <w:sz w:val="24"/>
        </w:rPr>
        <w:t xml:space="preserve"> </w:t>
      </w:r>
      <w:r>
        <w:rPr>
          <w:sz w:val="24"/>
        </w:rPr>
        <w:t>цикъл.</w:t>
      </w:r>
    </w:p>
    <w:p w:rsidR="00277796" w:rsidRDefault="0031605F">
      <w:pPr>
        <w:pStyle w:val="a3"/>
        <w:spacing w:before="7" w:line="360" w:lineRule="auto"/>
        <w:ind w:left="238" w:right="1412" w:firstLine="707"/>
        <w:jc w:val="both"/>
      </w:pPr>
      <w:r>
        <w:lastRenderedPageBreak/>
        <w:t>При изграждане на нови или при реконструкция, основно обновяване, основен ремонт  или преустройство на съществуващи сгради, закона предвижда въвеждането в експлоатация на инсталации за производство на енергия от възобновяеми източници, когато това е технически възможно и икономически целесъобразно. В тези случаи най-малко 15 на сто от общото количество топлинна енергия и енергия за охлаждане, необходима на сградата, трябва да бъде произведена от възобновяеми източници чрез въвеждане</w:t>
      </w:r>
      <w:r>
        <w:rPr>
          <w:spacing w:val="-8"/>
        </w:rPr>
        <w:t xml:space="preserve"> </w:t>
      </w:r>
      <w:r>
        <w:t>на:</w:t>
      </w:r>
    </w:p>
    <w:p w:rsidR="00277796" w:rsidRDefault="0031605F">
      <w:pPr>
        <w:pStyle w:val="a5"/>
        <w:numPr>
          <w:ilvl w:val="2"/>
          <w:numId w:val="17"/>
        </w:numPr>
        <w:tabs>
          <w:tab w:val="left" w:pos="1667"/>
        </w:tabs>
        <w:spacing w:line="293" w:lineRule="exact"/>
        <w:ind w:hanging="361"/>
        <w:jc w:val="both"/>
        <w:rPr>
          <w:sz w:val="24"/>
        </w:rPr>
      </w:pPr>
      <w:r>
        <w:rPr>
          <w:sz w:val="24"/>
        </w:rPr>
        <w:t>централизирано отопление, използващо биомаса или геотермална</w:t>
      </w:r>
      <w:r>
        <w:rPr>
          <w:spacing w:val="-7"/>
          <w:sz w:val="24"/>
        </w:rPr>
        <w:t xml:space="preserve"> </w:t>
      </w:r>
      <w:r>
        <w:rPr>
          <w:sz w:val="24"/>
        </w:rPr>
        <w:t>енергия;</w:t>
      </w:r>
    </w:p>
    <w:p w:rsidR="00277796" w:rsidRDefault="0031605F">
      <w:pPr>
        <w:pStyle w:val="a5"/>
        <w:numPr>
          <w:ilvl w:val="2"/>
          <w:numId w:val="17"/>
        </w:numPr>
        <w:tabs>
          <w:tab w:val="left" w:pos="1667"/>
        </w:tabs>
        <w:spacing w:before="136" w:line="355" w:lineRule="auto"/>
        <w:ind w:right="1416"/>
        <w:jc w:val="both"/>
        <w:rPr>
          <w:sz w:val="24"/>
        </w:rPr>
      </w:pPr>
      <w:r>
        <w:rPr>
          <w:sz w:val="24"/>
        </w:rPr>
        <w:t>индивидуални съоръжения за изгаряне на биомаса с ефективност на преобразуването най-малко 85 на сто при жилищни и търговски сгради и 70 на сто при промишлени</w:t>
      </w:r>
      <w:r>
        <w:rPr>
          <w:spacing w:val="-1"/>
          <w:sz w:val="24"/>
        </w:rPr>
        <w:t xml:space="preserve"> </w:t>
      </w:r>
      <w:r>
        <w:rPr>
          <w:sz w:val="24"/>
        </w:rPr>
        <w:t>сгради;</w:t>
      </w:r>
    </w:p>
    <w:p w:rsidR="00277796" w:rsidRDefault="0031605F">
      <w:pPr>
        <w:pStyle w:val="a5"/>
        <w:numPr>
          <w:ilvl w:val="2"/>
          <w:numId w:val="17"/>
        </w:numPr>
        <w:tabs>
          <w:tab w:val="left" w:pos="1667"/>
        </w:tabs>
        <w:spacing w:before="5"/>
        <w:ind w:hanging="361"/>
        <w:jc w:val="both"/>
        <w:rPr>
          <w:sz w:val="24"/>
        </w:rPr>
      </w:pPr>
      <w:r>
        <w:rPr>
          <w:sz w:val="24"/>
        </w:rPr>
        <w:t>слънчеви топлинни</w:t>
      </w:r>
      <w:r>
        <w:rPr>
          <w:spacing w:val="-3"/>
          <w:sz w:val="24"/>
        </w:rPr>
        <w:t xml:space="preserve"> </w:t>
      </w:r>
      <w:r>
        <w:rPr>
          <w:sz w:val="24"/>
        </w:rPr>
        <w:t>инсталации;</w:t>
      </w:r>
    </w:p>
    <w:p w:rsidR="00277796" w:rsidRDefault="0031605F">
      <w:pPr>
        <w:pStyle w:val="a5"/>
        <w:numPr>
          <w:ilvl w:val="2"/>
          <w:numId w:val="17"/>
        </w:numPr>
        <w:tabs>
          <w:tab w:val="left" w:pos="1667"/>
        </w:tabs>
        <w:spacing w:before="24"/>
        <w:ind w:hanging="361"/>
        <w:jc w:val="both"/>
        <w:rPr>
          <w:sz w:val="24"/>
        </w:rPr>
      </w:pPr>
      <w:r>
        <w:rPr>
          <w:sz w:val="24"/>
        </w:rPr>
        <w:t>термопомпи и повърхностни геотермални</w:t>
      </w:r>
      <w:r>
        <w:rPr>
          <w:spacing w:val="-2"/>
          <w:sz w:val="24"/>
        </w:rPr>
        <w:t xml:space="preserve"> </w:t>
      </w:r>
      <w:r>
        <w:rPr>
          <w:sz w:val="24"/>
        </w:rPr>
        <w:t>системи.</w:t>
      </w:r>
    </w:p>
    <w:p w:rsidR="00277796" w:rsidRDefault="0031605F">
      <w:pPr>
        <w:pStyle w:val="a3"/>
        <w:spacing w:before="138" w:line="360" w:lineRule="auto"/>
        <w:ind w:left="238" w:right="1415" w:firstLine="707"/>
        <w:jc w:val="both"/>
      </w:pPr>
      <w:r>
        <w:t>От 01.01.2012 г. това изискване важи за сградите за обществено обслужване. За частните сгради законът отлага изпълнението на посоченото правило, като е предвидено то да действа от 31.12.2014 г.</w:t>
      </w:r>
    </w:p>
    <w:p w:rsidR="00277796" w:rsidRDefault="0031605F">
      <w:pPr>
        <w:pStyle w:val="a3"/>
        <w:spacing w:line="360" w:lineRule="auto"/>
        <w:ind w:left="238" w:right="1418" w:firstLine="707"/>
        <w:jc w:val="both"/>
      </w:pPr>
      <w:r>
        <w:t>Електрическата енергия от възобновяеми източници се изкупува от обществения доставчик, съответно крайните снабдители по определената от ДКЕВР преференциална цена. Електрическата енергия от възобновяеми източници се изкупува въз основа на сключени дългосрочни договори за изкупуване за срок от:</w:t>
      </w:r>
    </w:p>
    <w:p w:rsidR="00277796" w:rsidRDefault="0031605F">
      <w:pPr>
        <w:pStyle w:val="a5"/>
        <w:numPr>
          <w:ilvl w:val="2"/>
          <w:numId w:val="17"/>
        </w:numPr>
        <w:tabs>
          <w:tab w:val="left" w:pos="1667"/>
        </w:tabs>
        <w:spacing w:line="352" w:lineRule="auto"/>
        <w:ind w:right="1420"/>
        <w:jc w:val="both"/>
        <w:rPr>
          <w:sz w:val="24"/>
        </w:rPr>
      </w:pPr>
      <w:r>
        <w:rPr>
          <w:sz w:val="24"/>
        </w:rPr>
        <w:t>двадесет години – за електрическата енергия, произведена от геотермална и слънчева енергия, както и за електрическата енергия, произведена от</w:t>
      </w:r>
      <w:r>
        <w:rPr>
          <w:spacing w:val="-32"/>
          <w:sz w:val="24"/>
        </w:rPr>
        <w:t xml:space="preserve"> </w:t>
      </w:r>
      <w:r>
        <w:rPr>
          <w:sz w:val="24"/>
        </w:rPr>
        <w:t>биомаса;</w:t>
      </w:r>
    </w:p>
    <w:p w:rsidR="00277796" w:rsidRDefault="0031605F">
      <w:pPr>
        <w:pStyle w:val="a5"/>
        <w:numPr>
          <w:ilvl w:val="2"/>
          <w:numId w:val="17"/>
        </w:numPr>
        <w:tabs>
          <w:tab w:val="left" w:pos="1667"/>
        </w:tabs>
        <w:spacing w:before="5"/>
        <w:ind w:hanging="361"/>
        <w:jc w:val="both"/>
        <w:rPr>
          <w:sz w:val="24"/>
        </w:rPr>
      </w:pPr>
      <w:r>
        <w:rPr>
          <w:sz w:val="24"/>
        </w:rPr>
        <w:t>дванадесет години – за електрическата енергия, произведена от вятърна</w:t>
      </w:r>
      <w:r>
        <w:rPr>
          <w:spacing w:val="-17"/>
          <w:sz w:val="24"/>
        </w:rPr>
        <w:t xml:space="preserve"> </w:t>
      </w:r>
      <w:r>
        <w:rPr>
          <w:sz w:val="24"/>
        </w:rPr>
        <w:t>енергия;</w:t>
      </w:r>
    </w:p>
    <w:p w:rsidR="00277796" w:rsidRDefault="0031605F">
      <w:pPr>
        <w:pStyle w:val="a5"/>
        <w:numPr>
          <w:ilvl w:val="2"/>
          <w:numId w:val="17"/>
        </w:numPr>
        <w:tabs>
          <w:tab w:val="left" w:pos="1667"/>
        </w:tabs>
        <w:spacing w:before="135" w:line="355" w:lineRule="auto"/>
        <w:ind w:right="1416"/>
        <w:jc w:val="both"/>
        <w:rPr>
          <w:sz w:val="24"/>
        </w:rPr>
      </w:pPr>
      <w:r>
        <w:rPr>
          <w:sz w:val="24"/>
        </w:rPr>
        <w:t>петнадесет години – за електрическата енергия, произведена от водноелектрически централи с инсталирана мощност до 10 MW, както и за електрическата енергия, произведена от други видове възобновяеми</w:t>
      </w:r>
      <w:r>
        <w:rPr>
          <w:spacing w:val="-31"/>
          <w:sz w:val="24"/>
        </w:rPr>
        <w:t xml:space="preserve"> </w:t>
      </w:r>
      <w:r>
        <w:rPr>
          <w:sz w:val="24"/>
        </w:rPr>
        <w:t>източници.</w:t>
      </w:r>
    </w:p>
    <w:p w:rsidR="00277796" w:rsidRDefault="00277796">
      <w:pPr>
        <w:spacing w:line="355" w:lineRule="auto"/>
        <w:jc w:val="both"/>
        <w:rPr>
          <w:sz w:val="24"/>
        </w:rPr>
      </w:pPr>
    </w:p>
    <w:p w:rsidR="00277796" w:rsidRDefault="00277796">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rFonts w:ascii="Times New Roman" w:hAnsi="Times New Roman" w:cs="Times New Roman"/>
        </w:rPr>
      </w:pPr>
    </w:p>
    <w:p w:rsidR="006074D1" w:rsidRDefault="006074D1">
      <w:pPr>
        <w:pStyle w:val="a3"/>
        <w:spacing w:before="10"/>
        <w:rPr>
          <w:sz w:val="20"/>
        </w:rPr>
      </w:pPr>
    </w:p>
    <w:p w:rsidR="00277796" w:rsidRDefault="0031605F">
      <w:pPr>
        <w:pStyle w:val="1"/>
        <w:numPr>
          <w:ilvl w:val="0"/>
          <w:numId w:val="28"/>
        </w:numPr>
        <w:tabs>
          <w:tab w:val="left" w:pos="597"/>
        </w:tabs>
        <w:ind w:left="596" w:right="1924" w:hanging="358"/>
        <w:jc w:val="left"/>
      </w:pPr>
      <w:bookmarkStart w:id="8" w:name="_bookmark11"/>
      <w:bookmarkEnd w:id="8"/>
      <w:r>
        <w:rPr>
          <w:color w:val="006192"/>
        </w:rPr>
        <w:lastRenderedPageBreak/>
        <w:t>Структура на конвенционалните и възобновяемите енергийни източници /ВЕИ/ - възможности за община</w:t>
      </w:r>
      <w:r>
        <w:rPr>
          <w:color w:val="006192"/>
          <w:spacing w:val="-2"/>
        </w:rPr>
        <w:t xml:space="preserve"> </w:t>
      </w:r>
      <w:r>
        <w:rPr>
          <w:color w:val="006192"/>
        </w:rPr>
        <w:t>Лом</w:t>
      </w:r>
    </w:p>
    <w:p w:rsidR="00277796" w:rsidRDefault="00FA1125">
      <w:pPr>
        <w:pStyle w:val="a3"/>
        <w:spacing w:before="243" w:line="360" w:lineRule="auto"/>
        <w:ind w:left="238" w:right="1414" w:firstLine="707"/>
        <w:jc w:val="both"/>
      </w:pPr>
      <w:r>
        <w:rPr>
          <w:noProof/>
          <w:lang w:bidi="ar-SA"/>
        </w:rPr>
        <mc:AlternateContent>
          <mc:Choice Requires="wpg">
            <w:drawing>
              <wp:anchor distT="0" distB="0" distL="0" distR="0" simplePos="0" relativeHeight="251663360" behindDoc="1" locked="0" layoutInCell="1" allowOverlap="1">
                <wp:simplePos x="0" y="0"/>
                <wp:positionH relativeFrom="page">
                  <wp:posOffset>807720</wp:posOffset>
                </wp:positionH>
                <wp:positionV relativeFrom="paragraph">
                  <wp:posOffset>3336290</wp:posOffset>
                </wp:positionV>
                <wp:extent cx="5903595" cy="4143375"/>
                <wp:effectExtent l="0" t="0" r="0" b="0"/>
                <wp:wrapTopAndBottom/>
                <wp:docPr id="29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4143375"/>
                          <a:chOff x="1272" y="5254"/>
                          <a:chExt cx="9297" cy="6525"/>
                        </a:xfrm>
                      </wpg:grpSpPr>
                      <wps:wsp>
                        <wps:cNvPr id="298" name="Freeform 320"/>
                        <wps:cNvSpPr>
                          <a:spLocks/>
                        </wps:cNvSpPr>
                        <wps:spPr bwMode="auto">
                          <a:xfrm>
                            <a:off x="1279" y="5942"/>
                            <a:ext cx="4857" cy="763"/>
                          </a:xfrm>
                          <a:custGeom>
                            <a:avLst/>
                            <a:gdLst>
                              <a:gd name="T0" fmla="+- 0 1406 1279"/>
                              <a:gd name="T1" fmla="*/ T0 w 4857"/>
                              <a:gd name="T2" fmla="+- 0 5942 5942"/>
                              <a:gd name="T3" fmla="*/ 5942 h 763"/>
                              <a:gd name="T4" fmla="+- 0 1357 1279"/>
                              <a:gd name="T5" fmla="*/ T4 w 4857"/>
                              <a:gd name="T6" fmla="+- 0 5952 5942"/>
                              <a:gd name="T7" fmla="*/ 5952 h 763"/>
                              <a:gd name="T8" fmla="+- 0 1316 1279"/>
                              <a:gd name="T9" fmla="*/ T8 w 4857"/>
                              <a:gd name="T10" fmla="+- 0 5980 5942"/>
                              <a:gd name="T11" fmla="*/ 5980 h 763"/>
                              <a:gd name="T12" fmla="+- 0 1289 1279"/>
                              <a:gd name="T13" fmla="*/ T12 w 4857"/>
                              <a:gd name="T14" fmla="+- 0 6020 5942"/>
                              <a:gd name="T15" fmla="*/ 6020 h 763"/>
                              <a:gd name="T16" fmla="+- 0 1279 1279"/>
                              <a:gd name="T17" fmla="*/ T16 w 4857"/>
                              <a:gd name="T18" fmla="+- 0 6069 5942"/>
                              <a:gd name="T19" fmla="*/ 6069 h 763"/>
                              <a:gd name="T20" fmla="+- 0 1279 1279"/>
                              <a:gd name="T21" fmla="*/ T20 w 4857"/>
                              <a:gd name="T22" fmla="+- 0 6578 5942"/>
                              <a:gd name="T23" fmla="*/ 6578 h 763"/>
                              <a:gd name="T24" fmla="+- 0 1289 1279"/>
                              <a:gd name="T25" fmla="*/ T24 w 4857"/>
                              <a:gd name="T26" fmla="+- 0 6628 5942"/>
                              <a:gd name="T27" fmla="*/ 6628 h 763"/>
                              <a:gd name="T28" fmla="+- 0 1316 1279"/>
                              <a:gd name="T29" fmla="*/ T28 w 4857"/>
                              <a:gd name="T30" fmla="+- 0 6668 5942"/>
                              <a:gd name="T31" fmla="*/ 6668 h 763"/>
                              <a:gd name="T32" fmla="+- 0 1357 1279"/>
                              <a:gd name="T33" fmla="*/ T32 w 4857"/>
                              <a:gd name="T34" fmla="+- 0 6695 5942"/>
                              <a:gd name="T35" fmla="*/ 6695 h 763"/>
                              <a:gd name="T36" fmla="+- 0 1406 1279"/>
                              <a:gd name="T37" fmla="*/ T36 w 4857"/>
                              <a:gd name="T38" fmla="+- 0 6705 5942"/>
                              <a:gd name="T39" fmla="*/ 6705 h 763"/>
                              <a:gd name="T40" fmla="+- 0 6009 1279"/>
                              <a:gd name="T41" fmla="*/ T40 w 4857"/>
                              <a:gd name="T42" fmla="+- 0 6705 5942"/>
                              <a:gd name="T43" fmla="*/ 6705 h 763"/>
                              <a:gd name="T44" fmla="+- 0 6058 1279"/>
                              <a:gd name="T45" fmla="*/ T44 w 4857"/>
                              <a:gd name="T46" fmla="+- 0 6695 5942"/>
                              <a:gd name="T47" fmla="*/ 6695 h 763"/>
                              <a:gd name="T48" fmla="+- 0 6099 1279"/>
                              <a:gd name="T49" fmla="*/ T48 w 4857"/>
                              <a:gd name="T50" fmla="+- 0 6668 5942"/>
                              <a:gd name="T51" fmla="*/ 6668 h 763"/>
                              <a:gd name="T52" fmla="+- 0 6126 1279"/>
                              <a:gd name="T53" fmla="*/ T52 w 4857"/>
                              <a:gd name="T54" fmla="+- 0 6628 5942"/>
                              <a:gd name="T55" fmla="*/ 6628 h 763"/>
                              <a:gd name="T56" fmla="+- 0 6136 1279"/>
                              <a:gd name="T57" fmla="*/ T56 w 4857"/>
                              <a:gd name="T58" fmla="+- 0 6578 5942"/>
                              <a:gd name="T59" fmla="*/ 6578 h 763"/>
                              <a:gd name="T60" fmla="+- 0 6136 1279"/>
                              <a:gd name="T61" fmla="*/ T60 w 4857"/>
                              <a:gd name="T62" fmla="+- 0 6069 5942"/>
                              <a:gd name="T63" fmla="*/ 6069 h 763"/>
                              <a:gd name="T64" fmla="+- 0 6126 1279"/>
                              <a:gd name="T65" fmla="*/ T64 w 4857"/>
                              <a:gd name="T66" fmla="+- 0 6020 5942"/>
                              <a:gd name="T67" fmla="*/ 6020 h 763"/>
                              <a:gd name="T68" fmla="+- 0 6099 1279"/>
                              <a:gd name="T69" fmla="*/ T68 w 4857"/>
                              <a:gd name="T70" fmla="+- 0 5980 5942"/>
                              <a:gd name="T71" fmla="*/ 5980 h 763"/>
                              <a:gd name="T72" fmla="+- 0 6058 1279"/>
                              <a:gd name="T73" fmla="*/ T72 w 4857"/>
                              <a:gd name="T74" fmla="+- 0 5952 5942"/>
                              <a:gd name="T75" fmla="*/ 5952 h 763"/>
                              <a:gd name="T76" fmla="+- 0 6009 1279"/>
                              <a:gd name="T77" fmla="*/ T76 w 4857"/>
                              <a:gd name="T78" fmla="+- 0 5942 5942"/>
                              <a:gd name="T79" fmla="*/ 5942 h 763"/>
                              <a:gd name="T80" fmla="+- 0 1406 1279"/>
                              <a:gd name="T81" fmla="*/ T80 w 4857"/>
                              <a:gd name="T82" fmla="+- 0 5942 5942"/>
                              <a:gd name="T83" fmla="*/ 594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7" h="763">
                                <a:moveTo>
                                  <a:pt x="127" y="0"/>
                                </a:moveTo>
                                <a:lnTo>
                                  <a:pt x="78" y="10"/>
                                </a:lnTo>
                                <a:lnTo>
                                  <a:pt x="37" y="38"/>
                                </a:lnTo>
                                <a:lnTo>
                                  <a:pt x="10" y="78"/>
                                </a:lnTo>
                                <a:lnTo>
                                  <a:pt x="0" y="127"/>
                                </a:lnTo>
                                <a:lnTo>
                                  <a:pt x="0" y="636"/>
                                </a:lnTo>
                                <a:lnTo>
                                  <a:pt x="10" y="686"/>
                                </a:lnTo>
                                <a:lnTo>
                                  <a:pt x="37" y="726"/>
                                </a:lnTo>
                                <a:lnTo>
                                  <a:pt x="78" y="753"/>
                                </a:lnTo>
                                <a:lnTo>
                                  <a:pt x="127" y="763"/>
                                </a:lnTo>
                                <a:lnTo>
                                  <a:pt x="4730" y="763"/>
                                </a:lnTo>
                                <a:lnTo>
                                  <a:pt x="4779" y="753"/>
                                </a:lnTo>
                                <a:lnTo>
                                  <a:pt x="4820" y="726"/>
                                </a:lnTo>
                                <a:lnTo>
                                  <a:pt x="4847" y="686"/>
                                </a:lnTo>
                                <a:lnTo>
                                  <a:pt x="4857" y="636"/>
                                </a:lnTo>
                                <a:lnTo>
                                  <a:pt x="4857" y="127"/>
                                </a:lnTo>
                                <a:lnTo>
                                  <a:pt x="4847" y="78"/>
                                </a:lnTo>
                                <a:lnTo>
                                  <a:pt x="4820" y="38"/>
                                </a:lnTo>
                                <a:lnTo>
                                  <a:pt x="4779" y="10"/>
                                </a:lnTo>
                                <a:lnTo>
                                  <a:pt x="4730" y="0"/>
                                </a:lnTo>
                                <a:lnTo>
                                  <a:pt x="1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19"/>
                        <wps:cNvSpPr>
                          <a:spLocks/>
                        </wps:cNvSpPr>
                        <wps:spPr bwMode="auto">
                          <a:xfrm>
                            <a:off x="1279" y="5261"/>
                            <a:ext cx="9282" cy="415"/>
                          </a:xfrm>
                          <a:custGeom>
                            <a:avLst/>
                            <a:gdLst>
                              <a:gd name="T0" fmla="+- 0 1348 1279"/>
                              <a:gd name="T1" fmla="*/ T0 w 9282"/>
                              <a:gd name="T2" fmla="+- 0 5261 5261"/>
                              <a:gd name="T3" fmla="*/ 5261 h 415"/>
                              <a:gd name="T4" fmla="+- 0 1321 1279"/>
                              <a:gd name="T5" fmla="*/ T4 w 9282"/>
                              <a:gd name="T6" fmla="+- 0 5267 5261"/>
                              <a:gd name="T7" fmla="*/ 5267 h 415"/>
                              <a:gd name="T8" fmla="+- 0 1299 1279"/>
                              <a:gd name="T9" fmla="*/ T8 w 9282"/>
                              <a:gd name="T10" fmla="+- 0 5282 5261"/>
                              <a:gd name="T11" fmla="*/ 5282 h 415"/>
                              <a:gd name="T12" fmla="+- 0 1284 1279"/>
                              <a:gd name="T13" fmla="*/ T12 w 9282"/>
                              <a:gd name="T14" fmla="+- 0 5304 5261"/>
                              <a:gd name="T15" fmla="*/ 5304 h 415"/>
                              <a:gd name="T16" fmla="+- 0 1279 1279"/>
                              <a:gd name="T17" fmla="*/ T16 w 9282"/>
                              <a:gd name="T18" fmla="+- 0 5330 5261"/>
                              <a:gd name="T19" fmla="*/ 5330 h 415"/>
                              <a:gd name="T20" fmla="+- 0 1279 1279"/>
                              <a:gd name="T21" fmla="*/ T20 w 9282"/>
                              <a:gd name="T22" fmla="+- 0 5607 5261"/>
                              <a:gd name="T23" fmla="*/ 5607 h 415"/>
                              <a:gd name="T24" fmla="+- 0 1284 1279"/>
                              <a:gd name="T25" fmla="*/ T24 w 9282"/>
                              <a:gd name="T26" fmla="+- 0 5634 5261"/>
                              <a:gd name="T27" fmla="*/ 5634 h 415"/>
                              <a:gd name="T28" fmla="+- 0 1299 1279"/>
                              <a:gd name="T29" fmla="*/ T28 w 9282"/>
                              <a:gd name="T30" fmla="+- 0 5656 5261"/>
                              <a:gd name="T31" fmla="*/ 5656 h 415"/>
                              <a:gd name="T32" fmla="+- 0 1321 1279"/>
                              <a:gd name="T33" fmla="*/ T32 w 9282"/>
                              <a:gd name="T34" fmla="+- 0 5671 5261"/>
                              <a:gd name="T35" fmla="*/ 5671 h 415"/>
                              <a:gd name="T36" fmla="+- 0 1348 1279"/>
                              <a:gd name="T37" fmla="*/ T36 w 9282"/>
                              <a:gd name="T38" fmla="+- 0 5676 5261"/>
                              <a:gd name="T39" fmla="*/ 5676 h 415"/>
                              <a:gd name="T40" fmla="+- 0 10492 1279"/>
                              <a:gd name="T41" fmla="*/ T40 w 9282"/>
                              <a:gd name="T42" fmla="+- 0 5676 5261"/>
                              <a:gd name="T43" fmla="*/ 5676 h 415"/>
                              <a:gd name="T44" fmla="+- 0 10519 1279"/>
                              <a:gd name="T45" fmla="*/ T44 w 9282"/>
                              <a:gd name="T46" fmla="+- 0 5671 5261"/>
                              <a:gd name="T47" fmla="*/ 5671 h 415"/>
                              <a:gd name="T48" fmla="+- 0 10541 1279"/>
                              <a:gd name="T49" fmla="*/ T48 w 9282"/>
                              <a:gd name="T50" fmla="+- 0 5656 5261"/>
                              <a:gd name="T51" fmla="*/ 5656 h 415"/>
                              <a:gd name="T52" fmla="+- 0 10556 1279"/>
                              <a:gd name="T53" fmla="*/ T52 w 9282"/>
                              <a:gd name="T54" fmla="+- 0 5634 5261"/>
                              <a:gd name="T55" fmla="*/ 5634 h 415"/>
                              <a:gd name="T56" fmla="+- 0 10561 1279"/>
                              <a:gd name="T57" fmla="*/ T56 w 9282"/>
                              <a:gd name="T58" fmla="+- 0 5607 5261"/>
                              <a:gd name="T59" fmla="*/ 5607 h 415"/>
                              <a:gd name="T60" fmla="+- 0 10561 1279"/>
                              <a:gd name="T61" fmla="*/ T60 w 9282"/>
                              <a:gd name="T62" fmla="+- 0 5330 5261"/>
                              <a:gd name="T63" fmla="*/ 5330 h 415"/>
                              <a:gd name="T64" fmla="+- 0 10556 1279"/>
                              <a:gd name="T65" fmla="*/ T64 w 9282"/>
                              <a:gd name="T66" fmla="+- 0 5304 5261"/>
                              <a:gd name="T67" fmla="*/ 5304 h 415"/>
                              <a:gd name="T68" fmla="+- 0 10541 1279"/>
                              <a:gd name="T69" fmla="*/ T68 w 9282"/>
                              <a:gd name="T70" fmla="+- 0 5282 5261"/>
                              <a:gd name="T71" fmla="*/ 5282 h 415"/>
                              <a:gd name="T72" fmla="+- 0 10519 1279"/>
                              <a:gd name="T73" fmla="*/ T72 w 9282"/>
                              <a:gd name="T74" fmla="+- 0 5267 5261"/>
                              <a:gd name="T75" fmla="*/ 5267 h 415"/>
                              <a:gd name="T76" fmla="+- 0 10492 1279"/>
                              <a:gd name="T77" fmla="*/ T76 w 9282"/>
                              <a:gd name="T78" fmla="+- 0 5261 5261"/>
                              <a:gd name="T79" fmla="*/ 5261 h 415"/>
                              <a:gd name="T80" fmla="+- 0 1348 1279"/>
                              <a:gd name="T81" fmla="*/ T80 w 9282"/>
                              <a:gd name="T82" fmla="+- 0 5261 5261"/>
                              <a:gd name="T83" fmla="*/ 526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2" h="415">
                                <a:moveTo>
                                  <a:pt x="69" y="0"/>
                                </a:moveTo>
                                <a:lnTo>
                                  <a:pt x="42" y="6"/>
                                </a:lnTo>
                                <a:lnTo>
                                  <a:pt x="20" y="21"/>
                                </a:lnTo>
                                <a:lnTo>
                                  <a:pt x="5" y="43"/>
                                </a:lnTo>
                                <a:lnTo>
                                  <a:pt x="0" y="69"/>
                                </a:lnTo>
                                <a:lnTo>
                                  <a:pt x="0" y="346"/>
                                </a:lnTo>
                                <a:lnTo>
                                  <a:pt x="5" y="373"/>
                                </a:lnTo>
                                <a:lnTo>
                                  <a:pt x="20" y="395"/>
                                </a:lnTo>
                                <a:lnTo>
                                  <a:pt x="42" y="410"/>
                                </a:lnTo>
                                <a:lnTo>
                                  <a:pt x="69" y="415"/>
                                </a:lnTo>
                                <a:lnTo>
                                  <a:pt x="9213" y="415"/>
                                </a:lnTo>
                                <a:lnTo>
                                  <a:pt x="9240" y="410"/>
                                </a:lnTo>
                                <a:lnTo>
                                  <a:pt x="9262" y="395"/>
                                </a:lnTo>
                                <a:lnTo>
                                  <a:pt x="9277" y="373"/>
                                </a:lnTo>
                                <a:lnTo>
                                  <a:pt x="9282" y="346"/>
                                </a:lnTo>
                                <a:lnTo>
                                  <a:pt x="9282" y="69"/>
                                </a:lnTo>
                                <a:lnTo>
                                  <a:pt x="9277" y="43"/>
                                </a:lnTo>
                                <a:lnTo>
                                  <a:pt x="9262" y="21"/>
                                </a:lnTo>
                                <a:lnTo>
                                  <a:pt x="9240" y="6"/>
                                </a:lnTo>
                                <a:lnTo>
                                  <a:pt x="9213" y="0"/>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89" y="5666"/>
                            <a:ext cx="120" cy="277"/>
                          </a:xfrm>
                          <a:prstGeom prst="rect">
                            <a:avLst/>
                          </a:prstGeom>
                          <a:noFill/>
                          <a:extLst>
                            <a:ext uri="{909E8E84-426E-40DD-AFC4-6F175D3DCCD1}">
                              <a14:hiddenFill xmlns:a14="http://schemas.microsoft.com/office/drawing/2010/main">
                                <a:solidFill>
                                  <a:srgbClr val="FFFFFF"/>
                                </a:solidFill>
                              </a14:hiddenFill>
                            </a:ext>
                          </a:extLst>
                        </pic:spPr>
                      </pic:pic>
                      <wps:wsp>
                        <wps:cNvPr id="301" name="Freeform 317"/>
                        <wps:cNvSpPr>
                          <a:spLocks/>
                        </wps:cNvSpPr>
                        <wps:spPr bwMode="auto">
                          <a:xfrm>
                            <a:off x="6322" y="5942"/>
                            <a:ext cx="4239" cy="682"/>
                          </a:xfrm>
                          <a:custGeom>
                            <a:avLst/>
                            <a:gdLst>
                              <a:gd name="T0" fmla="+- 0 6436 6322"/>
                              <a:gd name="T1" fmla="*/ T0 w 4239"/>
                              <a:gd name="T2" fmla="+- 0 5942 5942"/>
                              <a:gd name="T3" fmla="*/ 5942 h 682"/>
                              <a:gd name="T4" fmla="+- 0 6391 6322"/>
                              <a:gd name="T5" fmla="*/ T4 w 4239"/>
                              <a:gd name="T6" fmla="+- 0 5951 5942"/>
                              <a:gd name="T7" fmla="*/ 5951 h 682"/>
                              <a:gd name="T8" fmla="+- 0 6355 6322"/>
                              <a:gd name="T9" fmla="*/ T8 w 4239"/>
                              <a:gd name="T10" fmla="+- 0 5976 5942"/>
                              <a:gd name="T11" fmla="*/ 5976 h 682"/>
                              <a:gd name="T12" fmla="+- 0 6331 6322"/>
                              <a:gd name="T13" fmla="*/ T12 w 4239"/>
                              <a:gd name="T14" fmla="+- 0 6012 5942"/>
                              <a:gd name="T15" fmla="*/ 6012 h 682"/>
                              <a:gd name="T16" fmla="+- 0 6322 6322"/>
                              <a:gd name="T17" fmla="*/ T16 w 4239"/>
                              <a:gd name="T18" fmla="+- 0 6056 5942"/>
                              <a:gd name="T19" fmla="*/ 6056 h 682"/>
                              <a:gd name="T20" fmla="+- 0 6322 6322"/>
                              <a:gd name="T21" fmla="*/ T20 w 4239"/>
                              <a:gd name="T22" fmla="+- 0 6511 5942"/>
                              <a:gd name="T23" fmla="*/ 6511 h 682"/>
                              <a:gd name="T24" fmla="+- 0 6331 6322"/>
                              <a:gd name="T25" fmla="*/ T24 w 4239"/>
                              <a:gd name="T26" fmla="+- 0 6555 5942"/>
                              <a:gd name="T27" fmla="*/ 6555 h 682"/>
                              <a:gd name="T28" fmla="+- 0 6355 6322"/>
                              <a:gd name="T29" fmla="*/ T28 w 4239"/>
                              <a:gd name="T30" fmla="+- 0 6591 5942"/>
                              <a:gd name="T31" fmla="*/ 6591 h 682"/>
                              <a:gd name="T32" fmla="+- 0 6391 6322"/>
                              <a:gd name="T33" fmla="*/ T32 w 4239"/>
                              <a:gd name="T34" fmla="+- 0 6615 5942"/>
                              <a:gd name="T35" fmla="*/ 6615 h 682"/>
                              <a:gd name="T36" fmla="+- 0 6436 6322"/>
                              <a:gd name="T37" fmla="*/ T36 w 4239"/>
                              <a:gd name="T38" fmla="+- 0 6624 5942"/>
                              <a:gd name="T39" fmla="*/ 6624 h 682"/>
                              <a:gd name="T40" fmla="+- 0 10447 6322"/>
                              <a:gd name="T41" fmla="*/ T40 w 4239"/>
                              <a:gd name="T42" fmla="+- 0 6624 5942"/>
                              <a:gd name="T43" fmla="*/ 6624 h 682"/>
                              <a:gd name="T44" fmla="+- 0 10492 6322"/>
                              <a:gd name="T45" fmla="*/ T44 w 4239"/>
                              <a:gd name="T46" fmla="+- 0 6615 5942"/>
                              <a:gd name="T47" fmla="*/ 6615 h 682"/>
                              <a:gd name="T48" fmla="+- 0 10528 6322"/>
                              <a:gd name="T49" fmla="*/ T48 w 4239"/>
                              <a:gd name="T50" fmla="+- 0 6591 5942"/>
                              <a:gd name="T51" fmla="*/ 6591 h 682"/>
                              <a:gd name="T52" fmla="+- 0 10552 6322"/>
                              <a:gd name="T53" fmla="*/ T52 w 4239"/>
                              <a:gd name="T54" fmla="+- 0 6555 5942"/>
                              <a:gd name="T55" fmla="*/ 6555 h 682"/>
                              <a:gd name="T56" fmla="+- 0 10561 6322"/>
                              <a:gd name="T57" fmla="*/ T56 w 4239"/>
                              <a:gd name="T58" fmla="+- 0 6511 5942"/>
                              <a:gd name="T59" fmla="*/ 6511 h 682"/>
                              <a:gd name="T60" fmla="+- 0 10561 6322"/>
                              <a:gd name="T61" fmla="*/ T60 w 4239"/>
                              <a:gd name="T62" fmla="+- 0 6056 5942"/>
                              <a:gd name="T63" fmla="*/ 6056 h 682"/>
                              <a:gd name="T64" fmla="+- 0 10552 6322"/>
                              <a:gd name="T65" fmla="*/ T64 w 4239"/>
                              <a:gd name="T66" fmla="+- 0 6012 5942"/>
                              <a:gd name="T67" fmla="*/ 6012 h 682"/>
                              <a:gd name="T68" fmla="+- 0 10528 6322"/>
                              <a:gd name="T69" fmla="*/ T68 w 4239"/>
                              <a:gd name="T70" fmla="+- 0 5976 5942"/>
                              <a:gd name="T71" fmla="*/ 5976 h 682"/>
                              <a:gd name="T72" fmla="+- 0 10492 6322"/>
                              <a:gd name="T73" fmla="*/ T72 w 4239"/>
                              <a:gd name="T74" fmla="+- 0 5951 5942"/>
                              <a:gd name="T75" fmla="*/ 5951 h 682"/>
                              <a:gd name="T76" fmla="+- 0 10447 6322"/>
                              <a:gd name="T77" fmla="*/ T76 w 4239"/>
                              <a:gd name="T78" fmla="+- 0 5942 5942"/>
                              <a:gd name="T79" fmla="*/ 5942 h 682"/>
                              <a:gd name="T80" fmla="+- 0 6436 6322"/>
                              <a:gd name="T81" fmla="*/ T80 w 4239"/>
                              <a:gd name="T82" fmla="+- 0 5942 5942"/>
                              <a:gd name="T83" fmla="*/ 5942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9" h="682">
                                <a:moveTo>
                                  <a:pt x="114" y="0"/>
                                </a:moveTo>
                                <a:lnTo>
                                  <a:pt x="69" y="9"/>
                                </a:lnTo>
                                <a:lnTo>
                                  <a:pt x="33" y="34"/>
                                </a:lnTo>
                                <a:lnTo>
                                  <a:pt x="9" y="70"/>
                                </a:lnTo>
                                <a:lnTo>
                                  <a:pt x="0" y="114"/>
                                </a:lnTo>
                                <a:lnTo>
                                  <a:pt x="0" y="569"/>
                                </a:lnTo>
                                <a:lnTo>
                                  <a:pt x="9" y="613"/>
                                </a:lnTo>
                                <a:lnTo>
                                  <a:pt x="33" y="649"/>
                                </a:lnTo>
                                <a:lnTo>
                                  <a:pt x="69" y="673"/>
                                </a:lnTo>
                                <a:lnTo>
                                  <a:pt x="114" y="682"/>
                                </a:lnTo>
                                <a:lnTo>
                                  <a:pt x="4125" y="682"/>
                                </a:lnTo>
                                <a:lnTo>
                                  <a:pt x="4170" y="673"/>
                                </a:lnTo>
                                <a:lnTo>
                                  <a:pt x="4206" y="649"/>
                                </a:lnTo>
                                <a:lnTo>
                                  <a:pt x="4230" y="613"/>
                                </a:lnTo>
                                <a:lnTo>
                                  <a:pt x="4239" y="569"/>
                                </a:lnTo>
                                <a:lnTo>
                                  <a:pt x="4239" y="114"/>
                                </a:lnTo>
                                <a:lnTo>
                                  <a:pt x="4230" y="70"/>
                                </a:lnTo>
                                <a:lnTo>
                                  <a:pt x="4206" y="34"/>
                                </a:lnTo>
                                <a:lnTo>
                                  <a:pt x="4170" y="9"/>
                                </a:lnTo>
                                <a:lnTo>
                                  <a:pt x="4125" y="0"/>
                                </a:lnTo>
                                <a:lnTo>
                                  <a:pt x="1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3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71" y="5666"/>
                            <a:ext cx="120" cy="276"/>
                          </a:xfrm>
                          <a:prstGeom prst="rect">
                            <a:avLst/>
                          </a:prstGeom>
                          <a:noFill/>
                          <a:extLst>
                            <a:ext uri="{909E8E84-426E-40DD-AFC4-6F175D3DCCD1}">
                              <a14:hiddenFill xmlns:a14="http://schemas.microsoft.com/office/drawing/2010/main">
                                <a:solidFill>
                                  <a:srgbClr val="FFFFFF"/>
                                </a:solidFill>
                              </a14:hiddenFill>
                            </a:ext>
                          </a:extLst>
                        </pic:spPr>
                      </pic:pic>
                      <wps:wsp>
                        <wps:cNvPr id="303" name="Freeform 315"/>
                        <wps:cNvSpPr>
                          <a:spLocks/>
                        </wps:cNvSpPr>
                        <wps:spPr bwMode="auto">
                          <a:xfrm>
                            <a:off x="1279" y="6912"/>
                            <a:ext cx="2427" cy="982"/>
                          </a:xfrm>
                          <a:custGeom>
                            <a:avLst/>
                            <a:gdLst>
                              <a:gd name="T0" fmla="+- 0 1443 1279"/>
                              <a:gd name="T1" fmla="*/ T0 w 2427"/>
                              <a:gd name="T2" fmla="+- 0 6912 6912"/>
                              <a:gd name="T3" fmla="*/ 6912 h 982"/>
                              <a:gd name="T4" fmla="+- 0 1379 1279"/>
                              <a:gd name="T5" fmla="*/ T4 w 2427"/>
                              <a:gd name="T6" fmla="+- 0 6925 6912"/>
                              <a:gd name="T7" fmla="*/ 6925 h 982"/>
                              <a:gd name="T8" fmla="+- 0 1327 1279"/>
                              <a:gd name="T9" fmla="*/ T8 w 2427"/>
                              <a:gd name="T10" fmla="+- 0 6960 6912"/>
                              <a:gd name="T11" fmla="*/ 6960 h 982"/>
                              <a:gd name="T12" fmla="+- 0 1292 1279"/>
                              <a:gd name="T13" fmla="*/ T12 w 2427"/>
                              <a:gd name="T14" fmla="+- 0 7012 6912"/>
                              <a:gd name="T15" fmla="*/ 7012 h 982"/>
                              <a:gd name="T16" fmla="+- 0 1279 1279"/>
                              <a:gd name="T17" fmla="*/ T16 w 2427"/>
                              <a:gd name="T18" fmla="+- 0 7076 6912"/>
                              <a:gd name="T19" fmla="*/ 7076 h 982"/>
                              <a:gd name="T20" fmla="+- 0 1279 1279"/>
                              <a:gd name="T21" fmla="*/ T20 w 2427"/>
                              <a:gd name="T22" fmla="+- 0 7731 6912"/>
                              <a:gd name="T23" fmla="*/ 7731 h 982"/>
                              <a:gd name="T24" fmla="+- 0 1292 1279"/>
                              <a:gd name="T25" fmla="*/ T24 w 2427"/>
                              <a:gd name="T26" fmla="+- 0 7794 6912"/>
                              <a:gd name="T27" fmla="*/ 7794 h 982"/>
                              <a:gd name="T28" fmla="+- 0 1327 1279"/>
                              <a:gd name="T29" fmla="*/ T28 w 2427"/>
                              <a:gd name="T30" fmla="+- 0 7846 6912"/>
                              <a:gd name="T31" fmla="*/ 7846 h 982"/>
                              <a:gd name="T32" fmla="+- 0 1379 1279"/>
                              <a:gd name="T33" fmla="*/ T32 w 2427"/>
                              <a:gd name="T34" fmla="+- 0 7881 6912"/>
                              <a:gd name="T35" fmla="*/ 7881 h 982"/>
                              <a:gd name="T36" fmla="+- 0 1443 1279"/>
                              <a:gd name="T37" fmla="*/ T36 w 2427"/>
                              <a:gd name="T38" fmla="+- 0 7894 6912"/>
                              <a:gd name="T39" fmla="*/ 7894 h 982"/>
                              <a:gd name="T40" fmla="+- 0 3542 1279"/>
                              <a:gd name="T41" fmla="*/ T40 w 2427"/>
                              <a:gd name="T42" fmla="+- 0 7894 6912"/>
                              <a:gd name="T43" fmla="*/ 7894 h 982"/>
                              <a:gd name="T44" fmla="+- 0 3606 1279"/>
                              <a:gd name="T45" fmla="*/ T44 w 2427"/>
                              <a:gd name="T46" fmla="+- 0 7881 6912"/>
                              <a:gd name="T47" fmla="*/ 7881 h 982"/>
                              <a:gd name="T48" fmla="+- 0 3658 1279"/>
                              <a:gd name="T49" fmla="*/ T48 w 2427"/>
                              <a:gd name="T50" fmla="+- 0 7846 6912"/>
                              <a:gd name="T51" fmla="*/ 7846 h 982"/>
                              <a:gd name="T52" fmla="+- 0 3693 1279"/>
                              <a:gd name="T53" fmla="*/ T52 w 2427"/>
                              <a:gd name="T54" fmla="+- 0 7794 6912"/>
                              <a:gd name="T55" fmla="*/ 7794 h 982"/>
                              <a:gd name="T56" fmla="+- 0 3706 1279"/>
                              <a:gd name="T57" fmla="*/ T56 w 2427"/>
                              <a:gd name="T58" fmla="+- 0 7731 6912"/>
                              <a:gd name="T59" fmla="*/ 7731 h 982"/>
                              <a:gd name="T60" fmla="+- 0 3706 1279"/>
                              <a:gd name="T61" fmla="*/ T60 w 2427"/>
                              <a:gd name="T62" fmla="+- 0 7076 6912"/>
                              <a:gd name="T63" fmla="*/ 7076 h 982"/>
                              <a:gd name="T64" fmla="+- 0 3693 1279"/>
                              <a:gd name="T65" fmla="*/ T64 w 2427"/>
                              <a:gd name="T66" fmla="+- 0 7012 6912"/>
                              <a:gd name="T67" fmla="*/ 7012 h 982"/>
                              <a:gd name="T68" fmla="+- 0 3658 1279"/>
                              <a:gd name="T69" fmla="*/ T68 w 2427"/>
                              <a:gd name="T70" fmla="+- 0 6960 6912"/>
                              <a:gd name="T71" fmla="*/ 6960 h 982"/>
                              <a:gd name="T72" fmla="+- 0 3606 1279"/>
                              <a:gd name="T73" fmla="*/ T72 w 2427"/>
                              <a:gd name="T74" fmla="+- 0 6925 6912"/>
                              <a:gd name="T75" fmla="*/ 6925 h 982"/>
                              <a:gd name="T76" fmla="+- 0 3542 1279"/>
                              <a:gd name="T77" fmla="*/ T76 w 2427"/>
                              <a:gd name="T78" fmla="+- 0 6912 6912"/>
                              <a:gd name="T79" fmla="*/ 6912 h 982"/>
                              <a:gd name="T80" fmla="+- 0 1443 1279"/>
                              <a:gd name="T81" fmla="*/ T80 w 2427"/>
                              <a:gd name="T82" fmla="+- 0 6912 6912"/>
                              <a:gd name="T83" fmla="*/ 691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7" h="982">
                                <a:moveTo>
                                  <a:pt x="164" y="0"/>
                                </a:moveTo>
                                <a:lnTo>
                                  <a:pt x="100" y="13"/>
                                </a:lnTo>
                                <a:lnTo>
                                  <a:pt x="48" y="48"/>
                                </a:lnTo>
                                <a:lnTo>
                                  <a:pt x="13" y="100"/>
                                </a:lnTo>
                                <a:lnTo>
                                  <a:pt x="0" y="164"/>
                                </a:lnTo>
                                <a:lnTo>
                                  <a:pt x="0" y="819"/>
                                </a:lnTo>
                                <a:lnTo>
                                  <a:pt x="13" y="882"/>
                                </a:lnTo>
                                <a:lnTo>
                                  <a:pt x="48" y="934"/>
                                </a:lnTo>
                                <a:lnTo>
                                  <a:pt x="100" y="969"/>
                                </a:lnTo>
                                <a:lnTo>
                                  <a:pt x="164" y="982"/>
                                </a:lnTo>
                                <a:lnTo>
                                  <a:pt x="2263" y="982"/>
                                </a:lnTo>
                                <a:lnTo>
                                  <a:pt x="2327" y="969"/>
                                </a:lnTo>
                                <a:lnTo>
                                  <a:pt x="2379" y="934"/>
                                </a:lnTo>
                                <a:lnTo>
                                  <a:pt x="2414" y="882"/>
                                </a:lnTo>
                                <a:lnTo>
                                  <a:pt x="2427" y="819"/>
                                </a:lnTo>
                                <a:lnTo>
                                  <a:pt x="2427" y="164"/>
                                </a:lnTo>
                                <a:lnTo>
                                  <a:pt x="2414" y="100"/>
                                </a:lnTo>
                                <a:lnTo>
                                  <a:pt x="2379" y="48"/>
                                </a:lnTo>
                                <a:lnTo>
                                  <a:pt x="2327" y="13"/>
                                </a:lnTo>
                                <a:lnTo>
                                  <a:pt x="2263" y="0"/>
                                </a:lnTo>
                                <a:lnTo>
                                  <a:pt x="16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26" y="6695"/>
                            <a:ext cx="120"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3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52" y="7265"/>
                            <a:ext cx="120" cy="183"/>
                          </a:xfrm>
                          <a:prstGeom prst="rect">
                            <a:avLst/>
                          </a:prstGeom>
                          <a:noFill/>
                          <a:extLst>
                            <a:ext uri="{909E8E84-426E-40DD-AFC4-6F175D3DCCD1}">
                              <a14:hiddenFill xmlns:a14="http://schemas.microsoft.com/office/drawing/2010/main">
                                <a:solidFill>
                                  <a:srgbClr val="FFFFFF"/>
                                </a:solidFill>
                              </a14:hiddenFill>
                            </a:ext>
                          </a:extLst>
                        </pic:spPr>
                      </pic:pic>
                      <wps:wsp>
                        <wps:cNvPr id="306" name="Freeform 312"/>
                        <wps:cNvSpPr>
                          <a:spLocks/>
                        </wps:cNvSpPr>
                        <wps:spPr bwMode="auto">
                          <a:xfrm>
                            <a:off x="3924" y="6878"/>
                            <a:ext cx="2212" cy="982"/>
                          </a:xfrm>
                          <a:custGeom>
                            <a:avLst/>
                            <a:gdLst>
                              <a:gd name="T0" fmla="+- 0 5972 3924"/>
                              <a:gd name="T1" fmla="*/ T0 w 2212"/>
                              <a:gd name="T2" fmla="+- 0 6878 6878"/>
                              <a:gd name="T3" fmla="*/ 6878 h 982"/>
                              <a:gd name="T4" fmla="+- 0 4088 3924"/>
                              <a:gd name="T5" fmla="*/ T4 w 2212"/>
                              <a:gd name="T6" fmla="+- 0 6878 6878"/>
                              <a:gd name="T7" fmla="*/ 6878 h 982"/>
                              <a:gd name="T8" fmla="+- 0 4024 3924"/>
                              <a:gd name="T9" fmla="*/ T8 w 2212"/>
                              <a:gd name="T10" fmla="+- 0 6891 6878"/>
                              <a:gd name="T11" fmla="*/ 6891 h 982"/>
                              <a:gd name="T12" fmla="+- 0 3972 3924"/>
                              <a:gd name="T13" fmla="*/ T12 w 2212"/>
                              <a:gd name="T14" fmla="+- 0 6926 6878"/>
                              <a:gd name="T15" fmla="*/ 6926 h 982"/>
                              <a:gd name="T16" fmla="+- 0 3937 3924"/>
                              <a:gd name="T17" fmla="*/ T16 w 2212"/>
                              <a:gd name="T18" fmla="+- 0 6978 6878"/>
                              <a:gd name="T19" fmla="*/ 6978 h 982"/>
                              <a:gd name="T20" fmla="+- 0 3924 3924"/>
                              <a:gd name="T21" fmla="*/ T20 w 2212"/>
                              <a:gd name="T22" fmla="+- 0 7042 6878"/>
                              <a:gd name="T23" fmla="*/ 7042 h 982"/>
                              <a:gd name="T24" fmla="+- 0 3924 3924"/>
                              <a:gd name="T25" fmla="*/ T24 w 2212"/>
                              <a:gd name="T26" fmla="+- 0 7697 6878"/>
                              <a:gd name="T27" fmla="*/ 7697 h 982"/>
                              <a:gd name="T28" fmla="+- 0 3937 3924"/>
                              <a:gd name="T29" fmla="*/ T28 w 2212"/>
                              <a:gd name="T30" fmla="+- 0 7760 6878"/>
                              <a:gd name="T31" fmla="*/ 7760 h 982"/>
                              <a:gd name="T32" fmla="+- 0 3972 3924"/>
                              <a:gd name="T33" fmla="*/ T32 w 2212"/>
                              <a:gd name="T34" fmla="+- 0 7812 6878"/>
                              <a:gd name="T35" fmla="*/ 7812 h 982"/>
                              <a:gd name="T36" fmla="+- 0 4024 3924"/>
                              <a:gd name="T37" fmla="*/ T36 w 2212"/>
                              <a:gd name="T38" fmla="+- 0 7847 6878"/>
                              <a:gd name="T39" fmla="*/ 7847 h 982"/>
                              <a:gd name="T40" fmla="+- 0 4088 3924"/>
                              <a:gd name="T41" fmla="*/ T40 w 2212"/>
                              <a:gd name="T42" fmla="+- 0 7860 6878"/>
                              <a:gd name="T43" fmla="*/ 7860 h 982"/>
                              <a:gd name="T44" fmla="+- 0 5972 3924"/>
                              <a:gd name="T45" fmla="*/ T44 w 2212"/>
                              <a:gd name="T46" fmla="+- 0 7860 6878"/>
                              <a:gd name="T47" fmla="*/ 7860 h 982"/>
                              <a:gd name="T48" fmla="+- 0 6036 3924"/>
                              <a:gd name="T49" fmla="*/ T48 w 2212"/>
                              <a:gd name="T50" fmla="+- 0 7847 6878"/>
                              <a:gd name="T51" fmla="*/ 7847 h 982"/>
                              <a:gd name="T52" fmla="+- 0 6088 3924"/>
                              <a:gd name="T53" fmla="*/ T52 w 2212"/>
                              <a:gd name="T54" fmla="+- 0 7812 6878"/>
                              <a:gd name="T55" fmla="*/ 7812 h 982"/>
                              <a:gd name="T56" fmla="+- 0 6123 3924"/>
                              <a:gd name="T57" fmla="*/ T56 w 2212"/>
                              <a:gd name="T58" fmla="+- 0 7760 6878"/>
                              <a:gd name="T59" fmla="*/ 7760 h 982"/>
                              <a:gd name="T60" fmla="+- 0 6136 3924"/>
                              <a:gd name="T61" fmla="*/ T60 w 2212"/>
                              <a:gd name="T62" fmla="+- 0 7697 6878"/>
                              <a:gd name="T63" fmla="*/ 7697 h 982"/>
                              <a:gd name="T64" fmla="+- 0 6136 3924"/>
                              <a:gd name="T65" fmla="*/ T64 w 2212"/>
                              <a:gd name="T66" fmla="+- 0 7042 6878"/>
                              <a:gd name="T67" fmla="*/ 7042 h 982"/>
                              <a:gd name="T68" fmla="+- 0 6123 3924"/>
                              <a:gd name="T69" fmla="*/ T68 w 2212"/>
                              <a:gd name="T70" fmla="+- 0 6978 6878"/>
                              <a:gd name="T71" fmla="*/ 6978 h 982"/>
                              <a:gd name="T72" fmla="+- 0 6088 3924"/>
                              <a:gd name="T73" fmla="*/ T72 w 2212"/>
                              <a:gd name="T74" fmla="+- 0 6926 6878"/>
                              <a:gd name="T75" fmla="*/ 6926 h 982"/>
                              <a:gd name="T76" fmla="+- 0 6036 3924"/>
                              <a:gd name="T77" fmla="*/ T76 w 2212"/>
                              <a:gd name="T78" fmla="+- 0 6891 6878"/>
                              <a:gd name="T79" fmla="*/ 6891 h 982"/>
                              <a:gd name="T80" fmla="+- 0 5972 3924"/>
                              <a:gd name="T81" fmla="*/ T80 w 2212"/>
                              <a:gd name="T82" fmla="+- 0 6878 6878"/>
                              <a:gd name="T83" fmla="*/ 6878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2" h="982">
                                <a:moveTo>
                                  <a:pt x="2048" y="0"/>
                                </a:moveTo>
                                <a:lnTo>
                                  <a:pt x="164" y="0"/>
                                </a:lnTo>
                                <a:lnTo>
                                  <a:pt x="100" y="13"/>
                                </a:lnTo>
                                <a:lnTo>
                                  <a:pt x="48" y="48"/>
                                </a:lnTo>
                                <a:lnTo>
                                  <a:pt x="13" y="100"/>
                                </a:lnTo>
                                <a:lnTo>
                                  <a:pt x="0" y="164"/>
                                </a:lnTo>
                                <a:lnTo>
                                  <a:pt x="0" y="819"/>
                                </a:lnTo>
                                <a:lnTo>
                                  <a:pt x="13" y="882"/>
                                </a:lnTo>
                                <a:lnTo>
                                  <a:pt x="48" y="934"/>
                                </a:lnTo>
                                <a:lnTo>
                                  <a:pt x="100" y="969"/>
                                </a:lnTo>
                                <a:lnTo>
                                  <a:pt x="164" y="982"/>
                                </a:lnTo>
                                <a:lnTo>
                                  <a:pt x="2048" y="982"/>
                                </a:lnTo>
                                <a:lnTo>
                                  <a:pt x="2112" y="969"/>
                                </a:lnTo>
                                <a:lnTo>
                                  <a:pt x="2164" y="934"/>
                                </a:lnTo>
                                <a:lnTo>
                                  <a:pt x="2199" y="882"/>
                                </a:lnTo>
                                <a:lnTo>
                                  <a:pt x="2212" y="819"/>
                                </a:lnTo>
                                <a:lnTo>
                                  <a:pt x="2212" y="164"/>
                                </a:lnTo>
                                <a:lnTo>
                                  <a:pt x="2199" y="100"/>
                                </a:lnTo>
                                <a:lnTo>
                                  <a:pt x="2164" y="48"/>
                                </a:lnTo>
                                <a:lnTo>
                                  <a:pt x="2112" y="13"/>
                                </a:lnTo>
                                <a:lnTo>
                                  <a:pt x="20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11"/>
                        <wps:cNvSpPr>
                          <a:spLocks/>
                        </wps:cNvSpPr>
                        <wps:spPr bwMode="auto">
                          <a:xfrm>
                            <a:off x="3924" y="6878"/>
                            <a:ext cx="2212" cy="982"/>
                          </a:xfrm>
                          <a:custGeom>
                            <a:avLst/>
                            <a:gdLst>
                              <a:gd name="T0" fmla="+- 0 4088 3924"/>
                              <a:gd name="T1" fmla="*/ T0 w 2212"/>
                              <a:gd name="T2" fmla="+- 0 6878 6878"/>
                              <a:gd name="T3" fmla="*/ 6878 h 982"/>
                              <a:gd name="T4" fmla="+- 0 4024 3924"/>
                              <a:gd name="T5" fmla="*/ T4 w 2212"/>
                              <a:gd name="T6" fmla="+- 0 6891 6878"/>
                              <a:gd name="T7" fmla="*/ 6891 h 982"/>
                              <a:gd name="T8" fmla="+- 0 3972 3924"/>
                              <a:gd name="T9" fmla="*/ T8 w 2212"/>
                              <a:gd name="T10" fmla="+- 0 6926 6878"/>
                              <a:gd name="T11" fmla="*/ 6926 h 982"/>
                              <a:gd name="T12" fmla="+- 0 3937 3924"/>
                              <a:gd name="T13" fmla="*/ T12 w 2212"/>
                              <a:gd name="T14" fmla="+- 0 6978 6878"/>
                              <a:gd name="T15" fmla="*/ 6978 h 982"/>
                              <a:gd name="T16" fmla="+- 0 3924 3924"/>
                              <a:gd name="T17" fmla="*/ T16 w 2212"/>
                              <a:gd name="T18" fmla="+- 0 7042 6878"/>
                              <a:gd name="T19" fmla="*/ 7042 h 982"/>
                              <a:gd name="T20" fmla="+- 0 3924 3924"/>
                              <a:gd name="T21" fmla="*/ T20 w 2212"/>
                              <a:gd name="T22" fmla="+- 0 7697 6878"/>
                              <a:gd name="T23" fmla="*/ 7697 h 982"/>
                              <a:gd name="T24" fmla="+- 0 3937 3924"/>
                              <a:gd name="T25" fmla="*/ T24 w 2212"/>
                              <a:gd name="T26" fmla="+- 0 7760 6878"/>
                              <a:gd name="T27" fmla="*/ 7760 h 982"/>
                              <a:gd name="T28" fmla="+- 0 3972 3924"/>
                              <a:gd name="T29" fmla="*/ T28 w 2212"/>
                              <a:gd name="T30" fmla="+- 0 7812 6878"/>
                              <a:gd name="T31" fmla="*/ 7812 h 982"/>
                              <a:gd name="T32" fmla="+- 0 4024 3924"/>
                              <a:gd name="T33" fmla="*/ T32 w 2212"/>
                              <a:gd name="T34" fmla="+- 0 7847 6878"/>
                              <a:gd name="T35" fmla="*/ 7847 h 982"/>
                              <a:gd name="T36" fmla="+- 0 4088 3924"/>
                              <a:gd name="T37" fmla="*/ T36 w 2212"/>
                              <a:gd name="T38" fmla="+- 0 7860 6878"/>
                              <a:gd name="T39" fmla="*/ 7860 h 982"/>
                              <a:gd name="T40" fmla="+- 0 5972 3924"/>
                              <a:gd name="T41" fmla="*/ T40 w 2212"/>
                              <a:gd name="T42" fmla="+- 0 7860 6878"/>
                              <a:gd name="T43" fmla="*/ 7860 h 982"/>
                              <a:gd name="T44" fmla="+- 0 6036 3924"/>
                              <a:gd name="T45" fmla="*/ T44 w 2212"/>
                              <a:gd name="T46" fmla="+- 0 7847 6878"/>
                              <a:gd name="T47" fmla="*/ 7847 h 982"/>
                              <a:gd name="T48" fmla="+- 0 6088 3924"/>
                              <a:gd name="T49" fmla="*/ T48 w 2212"/>
                              <a:gd name="T50" fmla="+- 0 7812 6878"/>
                              <a:gd name="T51" fmla="*/ 7812 h 982"/>
                              <a:gd name="T52" fmla="+- 0 6123 3924"/>
                              <a:gd name="T53" fmla="*/ T52 w 2212"/>
                              <a:gd name="T54" fmla="+- 0 7760 6878"/>
                              <a:gd name="T55" fmla="*/ 7760 h 982"/>
                              <a:gd name="T56" fmla="+- 0 6136 3924"/>
                              <a:gd name="T57" fmla="*/ T56 w 2212"/>
                              <a:gd name="T58" fmla="+- 0 7697 6878"/>
                              <a:gd name="T59" fmla="*/ 7697 h 982"/>
                              <a:gd name="T60" fmla="+- 0 6136 3924"/>
                              <a:gd name="T61" fmla="*/ T60 w 2212"/>
                              <a:gd name="T62" fmla="+- 0 7042 6878"/>
                              <a:gd name="T63" fmla="*/ 7042 h 982"/>
                              <a:gd name="T64" fmla="+- 0 6123 3924"/>
                              <a:gd name="T65" fmla="*/ T64 w 2212"/>
                              <a:gd name="T66" fmla="+- 0 6978 6878"/>
                              <a:gd name="T67" fmla="*/ 6978 h 982"/>
                              <a:gd name="T68" fmla="+- 0 6088 3924"/>
                              <a:gd name="T69" fmla="*/ T68 w 2212"/>
                              <a:gd name="T70" fmla="+- 0 6926 6878"/>
                              <a:gd name="T71" fmla="*/ 6926 h 982"/>
                              <a:gd name="T72" fmla="+- 0 6036 3924"/>
                              <a:gd name="T73" fmla="*/ T72 w 2212"/>
                              <a:gd name="T74" fmla="+- 0 6891 6878"/>
                              <a:gd name="T75" fmla="*/ 6891 h 982"/>
                              <a:gd name="T76" fmla="+- 0 5972 3924"/>
                              <a:gd name="T77" fmla="*/ T76 w 2212"/>
                              <a:gd name="T78" fmla="+- 0 6878 6878"/>
                              <a:gd name="T79" fmla="*/ 6878 h 982"/>
                              <a:gd name="T80" fmla="+- 0 4088 3924"/>
                              <a:gd name="T81" fmla="*/ T80 w 2212"/>
                              <a:gd name="T82" fmla="+- 0 6878 6878"/>
                              <a:gd name="T83" fmla="*/ 6878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2" h="982">
                                <a:moveTo>
                                  <a:pt x="164" y="0"/>
                                </a:moveTo>
                                <a:lnTo>
                                  <a:pt x="100" y="13"/>
                                </a:lnTo>
                                <a:lnTo>
                                  <a:pt x="48" y="48"/>
                                </a:lnTo>
                                <a:lnTo>
                                  <a:pt x="13" y="100"/>
                                </a:lnTo>
                                <a:lnTo>
                                  <a:pt x="0" y="164"/>
                                </a:lnTo>
                                <a:lnTo>
                                  <a:pt x="0" y="819"/>
                                </a:lnTo>
                                <a:lnTo>
                                  <a:pt x="13" y="882"/>
                                </a:lnTo>
                                <a:lnTo>
                                  <a:pt x="48" y="934"/>
                                </a:lnTo>
                                <a:lnTo>
                                  <a:pt x="100" y="969"/>
                                </a:lnTo>
                                <a:lnTo>
                                  <a:pt x="164" y="982"/>
                                </a:lnTo>
                                <a:lnTo>
                                  <a:pt x="2048" y="982"/>
                                </a:lnTo>
                                <a:lnTo>
                                  <a:pt x="2112" y="969"/>
                                </a:lnTo>
                                <a:lnTo>
                                  <a:pt x="2164" y="934"/>
                                </a:lnTo>
                                <a:lnTo>
                                  <a:pt x="2199" y="882"/>
                                </a:lnTo>
                                <a:lnTo>
                                  <a:pt x="2212" y="819"/>
                                </a:lnTo>
                                <a:lnTo>
                                  <a:pt x="2212" y="164"/>
                                </a:lnTo>
                                <a:lnTo>
                                  <a:pt x="2199" y="100"/>
                                </a:lnTo>
                                <a:lnTo>
                                  <a:pt x="2164" y="48"/>
                                </a:lnTo>
                                <a:lnTo>
                                  <a:pt x="2112" y="13"/>
                                </a:lnTo>
                                <a:lnTo>
                                  <a:pt x="2048" y="0"/>
                                </a:lnTo>
                                <a:lnTo>
                                  <a:pt x="16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36" y="6695"/>
                            <a:ext cx="120" cy="217"/>
                          </a:xfrm>
                          <a:prstGeom prst="rect">
                            <a:avLst/>
                          </a:prstGeom>
                          <a:noFill/>
                          <a:extLst>
                            <a:ext uri="{909E8E84-426E-40DD-AFC4-6F175D3DCCD1}">
                              <a14:hiddenFill xmlns:a14="http://schemas.microsoft.com/office/drawing/2010/main">
                                <a:solidFill>
                                  <a:srgbClr val="FFFFFF"/>
                                </a:solidFill>
                              </a14:hiddenFill>
                            </a:ext>
                          </a:extLst>
                        </pic:spPr>
                      </pic:pic>
                      <wps:wsp>
                        <wps:cNvPr id="309" name="Freeform 309"/>
                        <wps:cNvSpPr>
                          <a:spLocks/>
                        </wps:cNvSpPr>
                        <wps:spPr bwMode="auto">
                          <a:xfrm>
                            <a:off x="3924" y="9791"/>
                            <a:ext cx="2212" cy="780"/>
                          </a:xfrm>
                          <a:custGeom>
                            <a:avLst/>
                            <a:gdLst>
                              <a:gd name="T0" fmla="+- 0 4054 3924"/>
                              <a:gd name="T1" fmla="*/ T0 w 2212"/>
                              <a:gd name="T2" fmla="+- 0 9791 9791"/>
                              <a:gd name="T3" fmla="*/ 9791 h 780"/>
                              <a:gd name="T4" fmla="+- 0 4003 3924"/>
                              <a:gd name="T5" fmla="*/ T4 w 2212"/>
                              <a:gd name="T6" fmla="+- 0 9801 9791"/>
                              <a:gd name="T7" fmla="*/ 9801 h 780"/>
                              <a:gd name="T8" fmla="+- 0 3962 3924"/>
                              <a:gd name="T9" fmla="*/ T8 w 2212"/>
                              <a:gd name="T10" fmla="+- 0 9829 9791"/>
                              <a:gd name="T11" fmla="*/ 9829 h 780"/>
                              <a:gd name="T12" fmla="+- 0 3934 3924"/>
                              <a:gd name="T13" fmla="*/ T12 w 2212"/>
                              <a:gd name="T14" fmla="+- 0 9871 9791"/>
                              <a:gd name="T15" fmla="*/ 9871 h 780"/>
                              <a:gd name="T16" fmla="+- 0 3924 3924"/>
                              <a:gd name="T17" fmla="*/ T16 w 2212"/>
                              <a:gd name="T18" fmla="+- 0 9921 9791"/>
                              <a:gd name="T19" fmla="*/ 9921 h 780"/>
                              <a:gd name="T20" fmla="+- 0 3924 3924"/>
                              <a:gd name="T21" fmla="*/ T20 w 2212"/>
                              <a:gd name="T22" fmla="+- 0 10441 9791"/>
                              <a:gd name="T23" fmla="*/ 10441 h 780"/>
                              <a:gd name="T24" fmla="+- 0 3934 3924"/>
                              <a:gd name="T25" fmla="*/ T24 w 2212"/>
                              <a:gd name="T26" fmla="+- 0 10492 9791"/>
                              <a:gd name="T27" fmla="*/ 10492 h 780"/>
                              <a:gd name="T28" fmla="+- 0 3962 3924"/>
                              <a:gd name="T29" fmla="*/ T28 w 2212"/>
                              <a:gd name="T30" fmla="+- 0 10533 9791"/>
                              <a:gd name="T31" fmla="*/ 10533 h 780"/>
                              <a:gd name="T32" fmla="+- 0 4003 3924"/>
                              <a:gd name="T33" fmla="*/ T32 w 2212"/>
                              <a:gd name="T34" fmla="+- 0 10561 9791"/>
                              <a:gd name="T35" fmla="*/ 10561 h 780"/>
                              <a:gd name="T36" fmla="+- 0 4054 3924"/>
                              <a:gd name="T37" fmla="*/ T36 w 2212"/>
                              <a:gd name="T38" fmla="+- 0 10571 9791"/>
                              <a:gd name="T39" fmla="*/ 10571 h 780"/>
                              <a:gd name="T40" fmla="+- 0 6006 3924"/>
                              <a:gd name="T41" fmla="*/ T40 w 2212"/>
                              <a:gd name="T42" fmla="+- 0 10571 9791"/>
                              <a:gd name="T43" fmla="*/ 10571 h 780"/>
                              <a:gd name="T44" fmla="+- 0 6057 3924"/>
                              <a:gd name="T45" fmla="*/ T44 w 2212"/>
                              <a:gd name="T46" fmla="+- 0 10561 9791"/>
                              <a:gd name="T47" fmla="*/ 10561 h 780"/>
                              <a:gd name="T48" fmla="+- 0 6098 3924"/>
                              <a:gd name="T49" fmla="*/ T48 w 2212"/>
                              <a:gd name="T50" fmla="+- 0 10533 9791"/>
                              <a:gd name="T51" fmla="*/ 10533 h 780"/>
                              <a:gd name="T52" fmla="+- 0 6126 3924"/>
                              <a:gd name="T53" fmla="*/ T52 w 2212"/>
                              <a:gd name="T54" fmla="+- 0 10492 9791"/>
                              <a:gd name="T55" fmla="*/ 10492 h 780"/>
                              <a:gd name="T56" fmla="+- 0 6136 3924"/>
                              <a:gd name="T57" fmla="*/ T56 w 2212"/>
                              <a:gd name="T58" fmla="+- 0 10441 9791"/>
                              <a:gd name="T59" fmla="*/ 10441 h 780"/>
                              <a:gd name="T60" fmla="+- 0 6136 3924"/>
                              <a:gd name="T61" fmla="*/ T60 w 2212"/>
                              <a:gd name="T62" fmla="+- 0 9921 9791"/>
                              <a:gd name="T63" fmla="*/ 9921 h 780"/>
                              <a:gd name="T64" fmla="+- 0 6126 3924"/>
                              <a:gd name="T65" fmla="*/ T64 w 2212"/>
                              <a:gd name="T66" fmla="+- 0 9871 9791"/>
                              <a:gd name="T67" fmla="*/ 9871 h 780"/>
                              <a:gd name="T68" fmla="+- 0 6098 3924"/>
                              <a:gd name="T69" fmla="*/ T68 w 2212"/>
                              <a:gd name="T70" fmla="+- 0 9829 9791"/>
                              <a:gd name="T71" fmla="*/ 9829 h 780"/>
                              <a:gd name="T72" fmla="+- 0 6057 3924"/>
                              <a:gd name="T73" fmla="*/ T72 w 2212"/>
                              <a:gd name="T74" fmla="+- 0 9801 9791"/>
                              <a:gd name="T75" fmla="*/ 9801 h 780"/>
                              <a:gd name="T76" fmla="+- 0 6006 3924"/>
                              <a:gd name="T77" fmla="*/ T76 w 2212"/>
                              <a:gd name="T78" fmla="+- 0 9791 9791"/>
                              <a:gd name="T79" fmla="*/ 9791 h 780"/>
                              <a:gd name="T80" fmla="+- 0 4054 3924"/>
                              <a:gd name="T81" fmla="*/ T80 w 2212"/>
                              <a:gd name="T82" fmla="+- 0 9791 9791"/>
                              <a:gd name="T83" fmla="*/ 979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2" h="780">
                                <a:moveTo>
                                  <a:pt x="130" y="0"/>
                                </a:moveTo>
                                <a:lnTo>
                                  <a:pt x="79" y="10"/>
                                </a:lnTo>
                                <a:lnTo>
                                  <a:pt x="38" y="38"/>
                                </a:lnTo>
                                <a:lnTo>
                                  <a:pt x="10" y="80"/>
                                </a:lnTo>
                                <a:lnTo>
                                  <a:pt x="0" y="130"/>
                                </a:lnTo>
                                <a:lnTo>
                                  <a:pt x="0" y="650"/>
                                </a:lnTo>
                                <a:lnTo>
                                  <a:pt x="10" y="701"/>
                                </a:lnTo>
                                <a:lnTo>
                                  <a:pt x="38" y="742"/>
                                </a:lnTo>
                                <a:lnTo>
                                  <a:pt x="79" y="770"/>
                                </a:lnTo>
                                <a:lnTo>
                                  <a:pt x="130" y="780"/>
                                </a:lnTo>
                                <a:lnTo>
                                  <a:pt x="2082" y="780"/>
                                </a:lnTo>
                                <a:lnTo>
                                  <a:pt x="2133" y="770"/>
                                </a:lnTo>
                                <a:lnTo>
                                  <a:pt x="2174" y="742"/>
                                </a:lnTo>
                                <a:lnTo>
                                  <a:pt x="2202" y="701"/>
                                </a:lnTo>
                                <a:lnTo>
                                  <a:pt x="2212" y="650"/>
                                </a:lnTo>
                                <a:lnTo>
                                  <a:pt x="2212" y="130"/>
                                </a:lnTo>
                                <a:lnTo>
                                  <a:pt x="2202" y="80"/>
                                </a:lnTo>
                                <a:lnTo>
                                  <a:pt x="2174" y="38"/>
                                </a:lnTo>
                                <a:lnTo>
                                  <a:pt x="2133" y="10"/>
                                </a:lnTo>
                                <a:lnTo>
                                  <a:pt x="2082" y="0"/>
                                </a:lnTo>
                                <a:lnTo>
                                  <a:pt x="1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08"/>
                        <wps:cNvSpPr>
                          <a:spLocks/>
                        </wps:cNvSpPr>
                        <wps:spPr bwMode="auto">
                          <a:xfrm>
                            <a:off x="3924" y="8036"/>
                            <a:ext cx="2212" cy="1740"/>
                          </a:xfrm>
                          <a:custGeom>
                            <a:avLst/>
                            <a:gdLst>
                              <a:gd name="T0" fmla="+- 0 4214 3924"/>
                              <a:gd name="T1" fmla="*/ T0 w 2212"/>
                              <a:gd name="T2" fmla="+- 0 8036 8036"/>
                              <a:gd name="T3" fmla="*/ 8036 h 1740"/>
                              <a:gd name="T4" fmla="+- 0 4137 3924"/>
                              <a:gd name="T5" fmla="*/ T4 w 2212"/>
                              <a:gd name="T6" fmla="+- 0 8047 8036"/>
                              <a:gd name="T7" fmla="*/ 8047 h 1740"/>
                              <a:gd name="T8" fmla="+- 0 4068 3924"/>
                              <a:gd name="T9" fmla="*/ T8 w 2212"/>
                              <a:gd name="T10" fmla="+- 0 8076 8036"/>
                              <a:gd name="T11" fmla="*/ 8076 h 1740"/>
                              <a:gd name="T12" fmla="+- 0 4009 3924"/>
                              <a:gd name="T13" fmla="*/ T12 w 2212"/>
                              <a:gd name="T14" fmla="+- 0 8121 8036"/>
                              <a:gd name="T15" fmla="*/ 8121 h 1740"/>
                              <a:gd name="T16" fmla="+- 0 3964 3924"/>
                              <a:gd name="T17" fmla="*/ T16 w 2212"/>
                              <a:gd name="T18" fmla="+- 0 8180 8036"/>
                              <a:gd name="T19" fmla="*/ 8180 h 1740"/>
                              <a:gd name="T20" fmla="+- 0 3934 3924"/>
                              <a:gd name="T21" fmla="*/ T20 w 2212"/>
                              <a:gd name="T22" fmla="+- 0 8249 8036"/>
                              <a:gd name="T23" fmla="*/ 8249 h 1740"/>
                              <a:gd name="T24" fmla="+- 0 3924 3924"/>
                              <a:gd name="T25" fmla="*/ T24 w 2212"/>
                              <a:gd name="T26" fmla="+- 0 8326 8036"/>
                              <a:gd name="T27" fmla="*/ 8326 h 1740"/>
                              <a:gd name="T28" fmla="+- 0 3924 3924"/>
                              <a:gd name="T29" fmla="*/ T28 w 2212"/>
                              <a:gd name="T30" fmla="+- 0 9486 8036"/>
                              <a:gd name="T31" fmla="*/ 9486 h 1740"/>
                              <a:gd name="T32" fmla="+- 0 3934 3924"/>
                              <a:gd name="T33" fmla="*/ T32 w 2212"/>
                              <a:gd name="T34" fmla="+- 0 9563 8036"/>
                              <a:gd name="T35" fmla="*/ 9563 h 1740"/>
                              <a:gd name="T36" fmla="+- 0 3964 3924"/>
                              <a:gd name="T37" fmla="*/ T36 w 2212"/>
                              <a:gd name="T38" fmla="+- 0 9633 8036"/>
                              <a:gd name="T39" fmla="*/ 9633 h 1740"/>
                              <a:gd name="T40" fmla="+- 0 4009 3924"/>
                              <a:gd name="T41" fmla="*/ T40 w 2212"/>
                              <a:gd name="T42" fmla="+- 0 9691 8036"/>
                              <a:gd name="T43" fmla="*/ 9691 h 1740"/>
                              <a:gd name="T44" fmla="+- 0 4068 3924"/>
                              <a:gd name="T45" fmla="*/ T44 w 2212"/>
                              <a:gd name="T46" fmla="+- 0 9737 8036"/>
                              <a:gd name="T47" fmla="*/ 9737 h 1740"/>
                              <a:gd name="T48" fmla="+- 0 4137 3924"/>
                              <a:gd name="T49" fmla="*/ T48 w 2212"/>
                              <a:gd name="T50" fmla="+- 0 9766 8036"/>
                              <a:gd name="T51" fmla="*/ 9766 h 1740"/>
                              <a:gd name="T52" fmla="+- 0 4214 3924"/>
                              <a:gd name="T53" fmla="*/ T52 w 2212"/>
                              <a:gd name="T54" fmla="+- 0 9776 8036"/>
                              <a:gd name="T55" fmla="*/ 9776 h 1740"/>
                              <a:gd name="T56" fmla="+- 0 5846 3924"/>
                              <a:gd name="T57" fmla="*/ T56 w 2212"/>
                              <a:gd name="T58" fmla="+- 0 9776 8036"/>
                              <a:gd name="T59" fmla="*/ 9776 h 1740"/>
                              <a:gd name="T60" fmla="+- 0 5923 3924"/>
                              <a:gd name="T61" fmla="*/ T60 w 2212"/>
                              <a:gd name="T62" fmla="+- 0 9766 8036"/>
                              <a:gd name="T63" fmla="*/ 9766 h 1740"/>
                              <a:gd name="T64" fmla="+- 0 5992 3924"/>
                              <a:gd name="T65" fmla="*/ T64 w 2212"/>
                              <a:gd name="T66" fmla="+- 0 9737 8036"/>
                              <a:gd name="T67" fmla="*/ 9737 h 1740"/>
                              <a:gd name="T68" fmla="+- 0 6051 3924"/>
                              <a:gd name="T69" fmla="*/ T68 w 2212"/>
                              <a:gd name="T70" fmla="+- 0 9691 8036"/>
                              <a:gd name="T71" fmla="*/ 9691 h 1740"/>
                              <a:gd name="T72" fmla="+- 0 6096 3924"/>
                              <a:gd name="T73" fmla="*/ T72 w 2212"/>
                              <a:gd name="T74" fmla="+- 0 9633 8036"/>
                              <a:gd name="T75" fmla="*/ 9633 h 1740"/>
                              <a:gd name="T76" fmla="+- 0 6126 3924"/>
                              <a:gd name="T77" fmla="*/ T76 w 2212"/>
                              <a:gd name="T78" fmla="+- 0 9563 8036"/>
                              <a:gd name="T79" fmla="*/ 9563 h 1740"/>
                              <a:gd name="T80" fmla="+- 0 6136 3924"/>
                              <a:gd name="T81" fmla="*/ T80 w 2212"/>
                              <a:gd name="T82" fmla="+- 0 9486 8036"/>
                              <a:gd name="T83" fmla="*/ 9486 h 1740"/>
                              <a:gd name="T84" fmla="+- 0 6136 3924"/>
                              <a:gd name="T85" fmla="*/ T84 w 2212"/>
                              <a:gd name="T86" fmla="+- 0 8326 8036"/>
                              <a:gd name="T87" fmla="*/ 8326 h 1740"/>
                              <a:gd name="T88" fmla="+- 0 6126 3924"/>
                              <a:gd name="T89" fmla="*/ T88 w 2212"/>
                              <a:gd name="T90" fmla="+- 0 8249 8036"/>
                              <a:gd name="T91" fmla="*/ 8249 h 1740"/>
                              <a:gd name="T92" fmla="+- 0 6096 3924"/>
                              <a:gd name="T93" fmla="*/ T92 w 2212"/>
                              <a:gd name="T94" fmla="+- 0 8180 8036"/>
                              <a:gd name="T95" fmla="*/ 8180 h 1740"/>
                              <a:gd name="T96" fmla="+- 0 6051 3924"/>
                              <a:gd name="T97" fmla="*/ T96 w 2212"/>
                              <a:gd name="T98" fmla="+- 0 8121 8036"/>
                              <a:gd name="T99" fmla="*/ 8121 h 1740"/>
                              <a:gd name="T100" fmla="+- 0 5992 3924"/>
                              <a:gd name="T101" fmla="*/ T100 w 2212"/>
                              <a:gd name="T102" fmla="+- 0 8076 8036"/>
                              <a:gd name="T103" fmla="*/ 8076 h 1740"/>
                              <a:gd name="T104" fmla="+- 0 5923 3924"/>
                              <a:gd name="T105" fmla="*/ T104 w 2212"/>
                              <a:gd name="T106" fmla="+- 0 8047 8036"/>
                              <a:gd name="T107" fmla="*/ 8047 h 1740"/>
                              <a:gd name="T108" fmla="+- 0 5846 3924"/>
                              <a:gd name="T109" fmla="*/ T108 w 2212"/>
                              <a:gd name="T110" fmla="+- 0 8036 8036"/>
                              <a:gd name="T111" fmla="*/ 8036 h 1740"/>
                              <a:gd name="T112" fmla="+- 0 4214 3924"/>
                              <a:gd name="T113" fmla="*/ T112 w 2212"/>
                              <a:gd name="T114" fmla="+- 0 8036 8036"/>
                              <a:gd name="T115" fmla="*/ 803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12" h="1740">
                                <a:moveTo>
                                  <a:pt x="290" y="0"/>
                                </a:moveTo>
                                <a:lnTo>
                                  <a:pt x="213" y="11"/>
                                </a:lnTo>
                                <a:lnTo>
                                  <a:pt x="144" y="40"/>
                                </a:lnTo>
                                <a:lnTo>
                                  <a:pt x="85" y="85"/>
                                </a:lnTo>
                                <a:lnTo>
                                  <a:pt x="40" y="144"/>
                                </a:lnTo>
                                <a:lnTo>
                                  <a:pt x="10" y="213"/>
                                </a:lnTo>
                                <a:lnTo>
                                  <a:pt x="0" y="290"/>
                                </a:lnTo>
                                <a:lnTo>
                                  <a:pt x="0" y="1450"/>
                                </a:lnTo>
                                <a:lnTo>
                                  <a:pt x="10" y="1527"/>
                                </a:lnTo>
                                <a:lnTo>
                                  <a:pt x="40" y="1597"/>
                                </a:lnTo>
                                <a:lnTo>
                                  <a:pt x="85" y="1655"/>
                                </a:lnTo>
                                <a:lnTo>
                                  <a:pt x="144" y="1701"/>
                                </a:lnTo>
                                <a:lnTo>
                                  <a:pt x="213" y="1730"/>
                                </a:lnTo>
                                <a:lnTo>
                                  <a:pt x="290" y="1740"/>
                                </a:lnTo>
                                <a:lnTo>
                                  <a:pt x="1922" y="1740"/>
                                </a:lnTo>
                                <a:lnTo>
                                  <a:pt x="1999" y="1730"/>
                                </a:lnTo>
                                <a:lnTo>
                                  <a:pt x="2068" y="1701"/>
                                </a:lnTo>
                                <a:lnTo>
                                  <a:pt x="2127" y="1655"/>
                                </a:lnTo>
                                <a:lnTo>
                                  <a:pt x="2172" y="1597"/>
                                </a:lnTo>
                                <a:lnTo>
                                  <a:pt x="2202" y="1527"/>
                                </a:lnTo>
                                <a:lnTo>
                                  <a:pt x="2212" y="1450"/>
                                </a:lnTo>
                                <a:lnTo>
                                  <a:pt x="2212" y="290"/>
                                </a:lnTo>
                                <a:lnTo>
                                  <a:pt x="2202" y="213"/>
                                </a:lnTo>
                                <a:lnTo>
                                  <a:pt x="2172" y="144"/>
                                </a:lnTo>
                                <a:lnTo>
                                  <a:pt x="2127" y="85"/>
                                </a:lnTo>
                                <a:lnTo>
                                  <a:pt x="2068" y="40"/>
                                </a:lnTo>
                                <a:lnTo>
                                  <a:pt x="1999" y="11"/>
                                </a:lnTo>
                                <a:lnTo>
                                  <a:pt x="1922" y="0"/>
                                </a:lnTo>
                                <a:lnTo>
                                  <a:pt x="2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36" y="7850"/>
                            <a:ext cx="120" cy="186"/>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306"/>
                        <wps:cNvSpPr>
                          <a:spLocks/>
                        </wps:cNvSpPr>
                        <wps:spPr bwMode="auto">
                          <a:xfrm>
                            <a:off x="1279" y="8070"/>
                            <a:ext cx="2427" cy="1740"/>
                          </a:xfrm>
                          <a:custGeom>
                            <a:avLst/>
                            <a:gdLst>
                              <a:gd name="T0" fmla="+- 0 1569 1279"/>
                              <a:gd name="T1" fmla="*/ T0 w 2427"/>
                              <a:gd name="T2" fmla="+- 0 8070 8070"/>
                              <a:gd name="T3" fmla="*/ 8070 h 1740"/>
                              <a:gd name="T4" fmla="+- 0 1492 1279"/>
                              <a:gd name="T5" fmla="*/ T4 w 2427"/>
                              <a:gd name="T6" fmla="+- 0 8081 8070"/>
                              <a:gd name="T7" fmla="*/ 8081 h 1740"/>
                              <a:gd name="T8" fmla="+- 0 1423 1279"/>
                              <a:gd name="T9" fmla="*/ T8 w 2427"/>
                              <a:gd name="T10" fmla="+- 0 8110 8070"/>
                              <a:gd name="T11" fmla="*/ 8110 h 1740"/>
                              <a:gd name="T12" fmla="+- 0 1364 1279"/>
                              <a:gd name="T13" fmla="*/ T12 w 2427"/>
                              <a:gd name="T14" fmla="+- 0 8155 8070"/>
                              <a:gd name="T15" fmla="*/ 8155 h 1740"/>
                              <a:gd name="T16" fmla="+- 0 1319 1279"/>
                              <a:gd name="T17" fmla="*/ T16 w 2427"/>
                              <a:gd name="T18" fmla="+- 0 8214 8070"/>
                              <a:gd name="T19" fmla="*/ 8214 h 1740"/>
                              <a:gd name="T20" fmla="+- 0 1289 1279"/>
                              <a:gd name="T21" fmla="*/ T20 w 2427"/>
                              <a:gd name="T22" fmla="+- 0 8283 8070"/>
                              <a:gd name="T23" fmla="*/ 8283 h 1740"/>
                              <a:gd name="T24" fmla="+- 0 1279 1279"/>
                              <a:gd name="T25" fmla="*/ T24 w 2427"/>
                              <a:gd name="T26" fmla="+- 0 8360 8070"/>
                              <a:gd name="T27" fmla="*/ 8360 h 1740"/>
                              <a:gd name="T28" fmla="+- 0 1279 1279"/>
                              <a:gd name="T29" fmla="*/ T28 w 2427"/>
                              <a:gd name="T30" fmla="+- 0 9520 8070"/>
                              <a:gd name="T31" fmla="*/ 9520 h 1740"/>
                              <a:gd name="T32" fmla="+- 0 1289 1279"/>
                              <a:gd name="T33" fmla="*/ T32 w 2427"/>
                              <a:gd name="T34" fmla="+- 0 9597 8070"/>
                              <a:gd name="T35" fmla="*/ 9597 h 1740"/>
                              <a:gd name="T36" fmla="+- 0 1319 1279"/>
                              <a:gd name="T37" fmla="*/ T36 w 2427"/>
                              <a:gd name="T38" fmla="+- 0 9667 8070"/>
                              <a:gd name="T39" fmla="*/ 9667 h 1740"/>
                              <a:gd name="T40" fmla="+- 0 1364 1279"/>
                              <a:gd name="T41" fmla="*/ T40 w 2427"/>
                              <a:gd name="T42" fmla="+- 0 9725 8070"/>
                              <a:gd name="T43" fmla="*/ 9725 h 1740"/>
                              <a:gd name="T44" fmla="+- 0 1423 1279"/>
                              <a:gd name="T45" fmla="*/ T44 w 2427"/>
                              <a:gd name="T46" fmla="+- 0 9771 8070"/>
                              <a:gd name="T47" fmla="*/ 9771 h 1740"/>
                              <a:gd name="T48" fmla="+- 0 1492 1279"/>
                              <a:gd name="T49" fmla="*/ T48 w 2427"/>
                              <a:gd name="T50" fmla="+- 0 9800 8070"/>
                              <a:gd name="T51" fmla="*/ 9800 h 1740"/>
                              <a:gd name="T52" fmla="+- 0 1569 1279"/>
                              <a:gd name="T53" fmla="*/ T52 w 2427"/>
                              <a:gd name="T54" fmla="+- 0 9810 8070"/>
                              <a:gd name="T55" fmla="*/ 9810 h 1740"/>
                              <a:gd name="T56" fmla="+- 0 3416 1279"/>
                              <a:gd name="T57" fmla="*/ T56 w 2427"/>
                              <a:gd name="T58" fmla="+- 0 9810 8070"/>
                              <a:gd name="T59" fmla="*/ 9810 h 1740"/>
                              <a:gd name="T60" fmla="+- 0 3493 1279"/>
                              <a:gd name="T61" fmla="*/ T60 w 2427"/>
                              <a:gd name="T62" fmla="+- 0 9800 8070"/>
                              <a:gd name="T63" fmla="*/ 9800 h 1740"/>
                              <a:gd name="T64" fmla="+- 0 3562 1279"/>
                              <a:gd name="T65" fmla="*/ T64 w 2427"/>
                              <a:gd name="T66" fmla="+- 0 9771 8070"/>
                              <a:gd name="T67" fmla="*/ 9771 h 1740"/>
                              <a:gd name="T68" fmla="+- 0 3621 1279"/>
                              <a:gd name="T69" fmla="*/ T68 w 2427"/>
                              <a:gd name="T70" fmla="+- 0 9725 8070"/>
                              <a:gd name="T71" fmla="*/ 9725 h 1740"/>
                              <a:gd name="T72" fmla="+- 0 3666 1279"/>
                              <a:gd name="T73" fmla="*/ T72 w 2427"/>
                              <a:gd name="T74" fmla="+- 0 9667 8070"/>
                              <a:gd name="T75" fmla="*/ 9667 h 1740"/>
                              <a:gd name="T76" fmla="+- 0 3696 1279"/>
                              <a:gd name="T77" fmla="*/ T76 w 2427"/>
                              <a:gd name="T78" fmla="+- 0 9597 8070"/>
                              <a:gd name="T79" fmla="*/ 9597 h 1740"/>
                              <a:gd name="T80" fmla="+- 0 3706 1279"/>
                              <a:gd name="T81" fmla="*/ T80 w 2427"/>
                              <a:gd name="T82" fmla="+- 0 9520 8070"/>
                              <a:gd name="T83" fmla="*/ 9520 h 1740"/>
                              <a:gd name="T84" fmla="+- 0 3706 1279"/>
                              <a:gd name="T85" fmla="*/ T84 w 2427"/>
                              <a:gd name="T86" fmla="+- 0 8360 8070"/>
                              <a:gd name="T87" fmla="*/ 8360 h 1740"/>
                              <a:gd name="T88" fmla="+- 0 3696 1279"/>
                              <a:gd name="T89" fmla="*/ T88 w 2427"/>
                              <a:gd name="T90" fmla="+- 0 8283 8070"/>
                              <a:gd name="T91" fmla="*/ 8283 h 1740"/>
                              <a:gd name="T92" fmla="+- 0 3666 1279"/>
                              <a:gd name="T93" fmla="*/ T92 w 2427"/>
                              <a:gd name="T94" fmla="+- 0 8214 8070"/>
                              <a:gd name="T95" fmla="*/ 8214 h 1740"/>
                              <a:gd name="T96" fmla="+- 0 3621 1279"/>
                              <a:gd name="T97" fmla="*/ T96 w 2427"/>
                              <a:gd name="T98" fmla="+- 0 8155 8070"/>
                              <a:gd name="T99" fmla="*/ 8155 h 1740"/>
                              <a:gd name="T100" fmla="+- 0 3562 1279"/>
                              <a:gd name="T101" fmla="*/ T100 w 2427"/>
                              <a:gd name="T102" fmla="+- 0 8110 8070"/>
                              <a:gd name="T103" fmla="*/ 8110 h 1740"/>
                              <a:gd name="T104" fmla="+- 0 3493 1279"/>
                              <a:gd name="T105" fmla="*/ T104 w 2427"/>
                              <a:gd name="T106" fmla="+- 0 8081 8070"/>
                              <a:gd name="T107" fmla="*/ 8081 h 1740"/>
                              <a:gd name="T108" fmla="+- 0 3416 1279"/>
                              <a:gd name="T109" fmla="*/ T108 w 2427"/>
                              <a:gd name="T110" fmla="+- 0 8070 8070"/>
                              <a:gd name="T111" fmla="*/ 8070 h 1740"/>
                              <a:gd name="T112" fmla="+- 0 1569 1279"/>
                              <a:gd name="T113" fmla="*/ T112 w 2427"/>
                              <a:gd name="T114" fmla="+- 0 8070 8070"/>
                              <a:gd name="T115" fmla="*/ 807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27" h="1740">
                                <a:moveTo>
                                  <a:pt x="290" y="0"/>
                                </a:moveTo>
                                <a:lnTo>
                                  <a:pt x="213" y="11"/>
                                </a:lnTo>
                                <a:lnTo>
                                  <a:pt x="144" y="40"/>
                                </a:lnTo>
                                <a:lnTo>
                                  <a:pt x="85" y="85"/>
                                </a:lnTo>
                                <a:lnTo>
                                  <a:pt x="40" y="144"/>
                                </a:lnTo>
                                <a:lnTo>
                                  <a:pt x="10" y="213"/>
                                </a:lnTo>
                                <a:lnTo>
                                  <a:pt x="0" y="290"/>
                                </a:lnTo>
                                <a:lnTo>
                                  <a:pt x="0" y="1450"/>
                                </a:lnTo>
                                <a:lnTo>
                                  <a:pt x="10" y="1527"/>
                                </a:lnTo>
                                <a:lnTo>
                                  <a:pt x="40" y="1597"/>
                                </a:lnTo>
                                <a:lnTo>
                                  <a:pt x="85" y="1655"/>
                                </a:lnTo>
                                <a:lnTo>
                                  <a:pt x="144" y="1701"/>
                                </a:lnTo>
                                <a:lnTo>
                                  <a:pt x="213" y="1730"/>
                                </a:lnTo>
                                <a:lnTo>
                                  <a:pt x="290" y="1740"/>
                                </a:lnTo>
                                <a:lnTo>
                                  <a:pt x="2137" y="1740"/>
                                </a:lnTo>
                                <a:lnTo>
                                  <a:pt x="2214" y="1730"/>
                                </a:lnTo>
                                <a:lnTo>
                                  <a:pt x="2283" y="1701"/>
                                </a:lnTo>
                                <a:lnTo>
                                  <a:pt x="2342" y="1655"/>
                                </a:lnTo>
                                <a:lnTo>
                                  <a:pt x="2387" y="1597"/>
                                </a:lnTo>
                                <a:lnTo>
                                  <a:pt x="2417" y="1527"/>
                                </a:lnTo>
                                <a:lnTo>
                                  <a:pt x="2427" y="1450"/>
                                </a:lnTo>
                                <a:lnTo>
                                  <a:pt x="2427" y="290"/>
                                </a:lnTo>
                                <a:lnTo>
                                  <a:pt x="2417" y="213"/>
                                </a:lnTo>
                                <a:lnTo>
                                  <a:pt x="2387" y="144"/>
                                </a:lnTo>
                                <a:lnTo>
                                  <a:pt x="2342" y="85"/>
                                </a:lnTo>
                                <a:lnTo>
                                  <a:pt x="2283" y="40"/>
                                </a:lnTo>
                                <a:lnTo>
                                  <a:pt x="2214" y="11"/>
                                </a:lnTo>
                                <a:lnTo>
                                  <a:pt x="2137" y="0"/>
                                </a:lnTo>
                                <a:lnTo>
                                  <a:pt x="2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5"/>
                        <wps:cNvSpPr>
                          <a:spLocks/>
                        </wps:cNvSpPr>
                        <wps:spPr bwMode="auto">
                          <a:xfrm>
                            <a:off x="1279" y="9810"/>
                            <a:ext cx="2427" cy="900"/>
                          </a:xfrm>
                          <a:custGeom>
                            <a:avLst/>
                            <a:gdLst>
                              <a:gd name="T0" fmla="+- 0 1429 1279"/>
                              <a:gd name="T1" fmla="*/ T0 w 2427"/>
                              <a:gd name="T2" fmla="+- 0 9810 9810"/>
                              <a:gd name="T3" fmla="*/ 9810 h 900"/>
                              <a:gd name="T4" fmla="+- 0 1371 1279"/>
                              <a:gd name="T5" fmla="*/ T4 w 2427"/>
                              <a:gd name="T6" fmla="+- 0 9822 9810"/>
                              <a:gd name="T7" fmla="*/ 9822 h 900"/>
                              <a:gd name="T8" fmla="+- 0 1323 1279"/>
                              <a:gd name="T9" fmla="*/ T8 w 2427"/>
                              <a:gd name="T10" fmla="+- 0 9854 9810"/>
                              <a:gd name="T11" fmla="*/ 9854 h 900"/>
                              <a:gd name="T12" fmla="+- 0 1291 1279"/>
                              <a:gd name="T13" fmla="*/ T12 w 2427"/>
                              <a:gd name="T14" fmla="+- 0 9902 9810"/>
                              <a:gd name="T15" fmla="*/ 9902 h 900"/>
                              <a:gd name="T16" fmla="+- 0 1279 1279"/>
                              <a:gd name="T17" fmla="*/ T16 w 2427"/>
                              <a:gd name="T18" fmla="+- 0 9960 9810"/>
                              <a:gd name="T19" fmla="*/ 9960 h 900"/>
                              <a:gd name="T20" fmla="+- 0 1279 1279"/>
                              <a:gd name="T21" fmla="*/ T20 w 2427"/>
                              <a:gd name="T22" fmla="+- 0 10560 9810"/>
                              <a:gd name="T23" fmla="*/ 10560 h 900"/>
                              <a:gd name="T24" fmla="+- 0 1291 1279"/>
                              <a:gd name="T25" fmla="*/ T24 w 2427"/>
                              <a:gd name="T26" fmla="+- 0 10619 9810"/>
                              <a:gd name="T27" fmla="*/ 10619 h 900"/>
                              <a:gd name="T28" fmla="+- 0 1323 1279"/>
                              <a:gd name="T29" fmla="*/ T28 w 2427"/>
                              <a:gd name="T30" fmla="+- 0 10666 9810"/>
                              <a:gd name="T31" fmla="*/ 10666 h 900"/>
                              <a:gd name="T32" fmla="+- 0 1371 1279"/>
                              <a:gd name="T33" fmla="*/ T32 w 2427"/>
                              <a:gd name="T34" fmla="+- 0 10698 9810"/>
                              <a:gd name="T35" fmla="*/ 10698 h 900"/>
                              <a:gd name="T36" fmla="+- 0 1429 1279"/>
                              <a:gd name="T37" fmla="*/ T36 w 2427"/>
                              <a:gd name="T38" fmla="+- 0 10710 9810"/>
                              <a:gd name="T39" fmla="*/ 10710 h 900"/>
                              <a:gd name="T40" fmla="+- 0 3556 1279"/>
                              <a:gd name="T41" fmla="*/ T40 w 2427"/>
                              <a:gd name="T42" fmla="+- 0 10710 9810"/>
                              <a:gd name="T43" fmla="*/ 10710 h 900"/>
                              <a:gd name="T44" fmla="+- 0 3614 1279"/>
                              <a:gd name="T45" fmla="*/ T44 w 2427"/>
                              <a:gd name="T46" fmla="+- 0 10698 9810"/>
                              <a:gd name="T47" fmla="*/ 10698 h 900"/>
                              <a:gd name="T48" fmla="+- 0 3662 1279"/>
                              <a:gd name="T49" fmla="*/ T48 w 2427"/>
                              <a:gd name="T50" fmla="+- 0 10666 9810"/>
                              <a:gd name="T51" fmla="*/ 10666 h 900"/>
                              <a:gd name="T52" fmla="+- 0 3694 1279"/>
                              <a:gd name="T53" fmla="*/ T52 w 2427"/>
                              <a:gd name="T54" fmla="+- 0 10619 9810"/>
                              <a:gd name="T55" fmla="*/ 10619 h 900"/>
                              <a:gd name="T56" fmla="+- 0 3706 1279"/>
                              <a:gd name="T57" fmla="*/ T56 w 2427"/>
                              <a:gd name="T58" fmla="+- 0 10560 9810"/>
                              <a:gd name="T59" fmla="*/ 10560 h 900"/>
                              <a:gd name="T60" fmla="+- 0 3706 1279"/>
                              <a:gd name="T61" fmla="*/ T60 w 2427"/>
                              <a:gd name="T62" fmla="+- 0 9960 9810"/>
                              <a:gd name="T63" fmla="*/ 9960 h 900"/>
                              <a:gd name="T64" fmla="+- 0 3694 1279"/>
                              <a:gd name="T65" fmla="*/ T64 w 2427"/>
                              <a:gd name="T66" fmla="+- 0 9902 9810"/>
                              <a:gd name="T67" fmla="*/ 9902 h 900"/>
                              <a:gd name="T68" fmla="+- 0 3662 1279"/>
                              <a:gd name="T69" fmla="*/ T68 w 2427"/>
                              <a:gd name="T70" fmla="+- 0 9854 9810"/>
                              <a:gd name="T71" fmla="*/ 9854 h 900"/>
                              <a:gd name="T72" fmla="+- 0 3614 1279"/>
                              <a:gd name="T73" fmla="*/ T72 w 2427"/>
                              <a:gd name="T74" fmla="+- 0 9822 9810"/>
                              <a:gd name="T75" fmla="*/ 9822 h 900"/>
                              <a:gd name="T76" fmla="+- 0 3556 1279"/>
                              <a:gd name="T77" fmla="*/ T76 w 2427"/>
                              <a:gd name="T78" fmla="+- 0 9810 9810"/>
                              <a:gd name="T79" fmla="*/ 9810 h 900"/>
                              <a:gd name="T80" fmla="+- 0 1429 1279"/>
                              <a:gd name="T81" fmla="*/ T80 w 2427"/>
                              <a:gd name="T82" fmla="+- 0 9810 9810"/>
                              <a:gd name="T83" fmla="*/ 98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7" h="900">
                                <a:moveTo>
                                  <a:pt x="150" y="0"/>
                                </a:moveTo>
                                <a:lnTo>
                                  <a:pt x="92" y="12"/>
                                </a:lnTo>
                                <a:lnTo>
                                  <a:pt x="44" y="44"/>
                                </a:lnTo>
                                <a:lnTo>
                                  <a:pt x="12" y="92"/>
                                </a:lnTo>
                                <a:lnTo>
                                  <a:pt x="0" y="150"/>
                                </a:lnTo>
                                <a:lnTo>
                                  <a:pt x="0" y="750"/>
                                </a:lnTo>
                                <a:lnTo>
                                  <a:pt x="12" y="809"/>
                                </a:lnTo>
                                <a:lnTo>
                                  <a:pt x="44" y="856"/>
                                </a:lnTo>
                                <a:lnTo>
                                  <a:pt x="92" y="888"/>
                                </a:lnTo>
                                <a:lnTo>
                                  <a:pt x="150" y="900"/>
                                </a:lnTo>
                                <a:lnTo>
                                  <a:pt x="2277" y="900"/>
                                </a:lnTo>
                                <a:lnTo>
                                  <a:pt x="2335" y="888"/>
                                </a:lnTo>
                                <a:lnTo>
                                  <a:pt x="2383" y="856"/>
                                </a:lnTo>
                                <a:lnTo>
                                  <a:pt x="2415" y="809"/>
                                </a:lnTo>
                                <a:lnTo>
                                  <a:pt x="2427" y="750"/>
                                </a:lnTo>
                                <a:lnTo>
                                  <a:pt x="2427" y="150"/>
                                </a:lnTo>
                                <a:lnTo>
                                  <a:pt x="2415" y="92"/>
                                </a:lnTo>
                                <a:lnTo>
                                  <a:pt x="2383" y="44"/>
                                </a:lnTo>
                                <a:lnTo>
                                  <a:pt x="2335" y="12"/>
                                </a:lnTo>
                                <a:lnTo>
                                  <a:pt x="2277" y="0"/>
                                </a:lnTo>
                                <a:lnTo>
                                  <a:pt x="1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3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26" y="7884"/>
                            <a:ext cx="120" cy="186"/>
                          </a:xfrm>
                          <a:prstGeom prst="rect">
                            <a:avLst/>
                          </a:prstGeom>
                          <a:noFill/>
                          <a:extLst>
                            <a:ext uri="{909E8E84-426E-40DD-AFC4-6F175D3DCCD1}">
                              <a14:hiddenFill xmlns:a14="http://schemas.microsoft.com/office/drawing/2010/main">
                                <a:solidFill>
                                  <a:srgbClr val="FFFFFF"/>
                                </a:solidFill>
                              </a14:hiddenFill>
                            </a:ext>
                          </a:extLst>
                        </pic:spPr>
                      </pic:pic>
                      <wps:wsp>
                        <wps:cNvPr id="315" name="Freeform 303"/>
                        <wps:cNvSpPr>
                          <a:spLocks/>
                        </wps:cNvSpPr>
                        <wps:spPr bwMode="auto">
                          <a:xfrm>
                            <a:off x="6322" y="6803"/>
                            <a:ext cx="3909" cy="581"/>
                          </a:xfrm>
                          <a:custGeom>
                            <a:avLst/>
                            <a:gdLst>
                              <a:gd name="T0" fmla="+- 0 6419 6322"/>
                              <a:gd name="T1" fmla="*/ T0 w 3909"/>
                              <a:gd name="T2" fmla="+- 0 6803 6803"/>
                              <a:gd name="T3" fmla="*/ 6803 h 581"/>
                              <a:gd name="T4" fmla="+- 0 6381 6322"/>
                              <a:gd name="T5" fmla="*/ T4 w 3909"/>
                              <a:gd name="T6" fmla="+- 0 6811 6803"/>
                              <a:gd name="T7" fmla="*/ 6811 h 581"/>
                              <a:gd name="T8" fmla="+- 0 6350 6322"/>
                              <a:gd name="T9" fmla="*/ T8 w 3909"/>
                              <a:gd name="T10" fmla="+- 0 6832 6803"/>
                              <a:gd name="T11" fmla="*/ 6832 h 581"/>
                              <a:gd name="T12" fmla="+- 0 6330 6322"/>
                              <a:gd name="T13" fmla="*/ T12 w 3909"/>
                              <a:gd name="T14" fmla="+- 0 6862 6803"/>
                              <a:gd name="T15" fmla="*/ 6862 h 581"/>
                              <a:gd name="T16" fmla="+- 0 6322 6322"/>
                              <a:gd name="T17" fmla="*/ T16 w 3909"/>
                              <a:gd name="T18" fmla="+- 0 6900 6803"/>
                              <a:gd name="T19" fmla="*/ 6900 h 581"/>
                              <a:gd name="T20" fmla="+- 0 6322 6322"/>
                              <a:gd name="T21" fmla="*/ T20 w 3909"/>
                              <a:gd name="T22" fmla="+- 0 7287 6803"/>
                              <a:gd name="T23" fmla="*/ 7287 h 581"/>
                              <a:gd name="T24" fmla="+- 0 6330 6322"/>
                              <a:gd name="T25" fmla="*/ T24 w 3909"/>
                              <a:gd name="T26" fmla="+- 0 7325 6803"/>
                              <a:gd name="T27" fmla="*/ 7325 h 581"/>
                              <a:gd name="T28" fmla="+- 0 6350 6322"/>
                              <a:gd name="T29" fmla="*/ T28 w 3909"/>
                              <a:gd name="T30" fmla="+- 0 7356 6803"/>
                              <a:gd name="T31" fmla="*/ 7356 h 581"/>
                              <a:gd name="T32" fmla="+- 0 6381 6322"/>
                              <a:gd name="T33" fmla="*/ T32 w 3909"/>
                              <a:gd name="T34" fmla="+- 0 7377 6803"/>
                              <a:gd name="T35" fmla="*/ 7377 h 581"/>
                              <a:gd name="T36" fmla="+- 0 6419 6322"/>
                              <a:gd name="T37" fmla="*/ T36 w 3909"/>
                              <a:gd name="T38" fmla="+- 0 7384 6803"/>
                              <a:gd name="T39" fmla="*/ 7384 h 581"/>
                              <a:gd name="T40" fmla="+- 0 10134 6322"/>
                              <a:gd name="T41" fmla="*/ T40 w 3909"/>
                              <a:gd name="T42" fmla="+- 0 7384 6803"/>
                              <a:gd name="T43" fmla="*/ 7384 h 581"/>
                              <a:gd name="T44" fmla="+- 0 10172 6322"/>
                              <a:gd name="T45" fmla="*/ T44 w 3909"/>
                              <a:gd name="T46" fmla="+- 0 7377 6803"/>
                              <a:gd name="T47" fmla="*/ 7377 h 581"/>
                              <a:gd name="T48" fmla="+- 0 10203 6322"/>
                              <a:gd name="T49" fmla="*/ T48 w 3909"/>
                              <a:gd name="T50" fmla="+- 0 7356 6803"/>
                              <a:gd name="T51" fmla="*/ 7356 h 581"/>
                              <a:gd name="T52" fmla="+- 0 10223 6322"/>
                              <a:gd name="T53" fmla="*/ T52 w 3909"/>
                              <a:gd name="T54" fmla="+- 0 7325 6803"/>
                              <a:gd name="T55" fmla="*/ 7325 h 581"/>
                              <a:gd name="T56" fmla="+- 0 10231 6322"/>
                              <a:gd name="T57" fmla="*/ T56 w 3909"/>
                              <a:gd name="T58" fmla="+- 0 7287 6803"/>
                              <a:gd name="T59" fmla="*/ 7287 h 581"/>
                              <a:gd name="T60" fmla="+- 0 10231 6322"/>
                              <a:gd name="T61" fmla="*/ T60 w 3909"/>
                              <a:gd name="T62" fmla="+- 0 6900 6803"/>
                              <a:gd name="T63" fmla="*/ 6900 h 581"/>
                              <a:gd name="T64" fmla="+- 0 10223 6322"/>
                              <a:gd name="T65" fmla="*/ T64 w 3909"/>
                              <a:gd name="T66" fmla="+- 0 6862 6803"/>
                              <a:gd name="T67" fmla="*/ 6862 h 581"/>
                              <a:gd name="T68" fmla="+- 0 10203 6322"/>
                              <a:gd name="T69" fmla="*/ T68 w 3909"/>
                              <a:gd name="T70" fmla="+- 0 6832 6803"/>
                              <a:gd name="T71" fmla="*/ 6832 h 581"/>
                              <a:gd name="T72" fmla="+- 0 10172 6322"/>
                              <a:gd name="T73" fmla="*/ T72 w 3909"/>
                              <a:gd name="T74" fmla="+- 0 6811 6803"/>
                              <a:gd name="T75" fmla="*/ 6811 h 581"/>
                              <a:gd name="T76" fmla="+- 0 10134 6322"/>
                              <a:gd name="T77" fmla="*/ T76 w 3909"/>
                              <a:gd name="T78" fmla="+- 0 6803 6803"/>
                              <a:gd name="T79" fmla="*/ 6803 h 581"/>
                              <a:gd name="T80" fmla="+- 0 6419 6322"/>
                              <a:gd name="T81" fmla="*/ T80 w 3909"/>
                              <a:gd name="T82" fmla="+- 0 6803 6803"/>
                              <a:gd name="T83" fmla="*/ 680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09" h="581">
                                <a:moveTo>
                                  <a:pt x="97" y="0"/>
                                </a:moveTo>
                                <a:lnTo>
                                  <a:pt x="59" y="8"/>
                                </a:lnTo>
                                <a:lnTo>
                                  <a:pt x="28" y="29"/>
                                </a:lnTo>
                                <a:lnTo>
                                  <a:pt x="8" y="59"/>
                                </a:lnTo>
                                <a:lnTo>
                                  <a:pt x="0" y="97"/>
                                </a:lnTo>
                                <a:lnTo>
                                  <a:pt x="0" y="484"/>
                                </a:lnTo>
                                <a:lnTo>
                                  <a:pt x="8" y="522"/>
                                </a:lnTo>
                                <a:lnTo>
                                  <a:pt x="28" y="553"/>
                                </a:lnTo>
                                <a:lnTo>
                                  <a:pt x="59" y="574"/>
                                </a:lnTo>
                                <a:lnTo>
                                  <a:pt x="97" y="581"/>
                                </a:lnTo>
                                <a:lnTo>
                                  <a:pt x="3812" y="581"/>
                                </a:lnTo>
                                <a:lnTo>
                                  <a:pt x="3850" y="574"/>
                                </a:lnTo>
                                <a:lnTo>
                                  <a:pt x="3881" y="553"/>
                                </a:lnTo>
                                <a:lnTo>
                                  <a:pt x="3901" y="522"/>
                                </a:lnTo>
                                <a:lnTo>
                                  <a:pt x="3909" y="484"/>
                                </a:lnTo>
                                <a:lnTo>
                                  <a:pt x="3909" y="97"/>
                                </a:lnTo>
                                <a:lnTo>
                                  <a:pt x="3901" y="59"/>
                                </a:lnTo>
                                <a:lnTo>
                                  <a:pt x="3881" y="29"/>
                                </a:lnTo>
                                <a:lnTo>
                                  <a:pt x="3850" y="8"/>
                                </a:lnTo>
                                <a:lnTo>
                                  <a:pt x="3812" y="0"/>
                                </a:lnTo>
                                <a:lnTo>
                                  <a:pt x="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2"/>
                        <wps:cNvSpPr>
                          <a:spLocks/>
                        </wps:cNvSpPr>
                        <wps:spPr bwMode="auto">
                          <a:xfrm>
                            <a:off x="6322" y="8161"/>
                            <a:ext cx="3909" cy="705"/>
                          </a:xfrm>
                          <a:custGeom>
                            <a:avLst/>
                            <a:gdLst>
                              <a:gd name="T0" fmla="+- 0 6440 6322"/>
                              <a:gd name="T1" fmla="*/ T0 w 3909"/>
                              <a:gd name="T2" fmla="+- 0 8161 8161"/>
                              <a:gd name="T3" fmla="*/ 8161 h 705"/>
                              <a:gd name="T4" fmla="+- 0 6394 6322"/>
                              <a:gd name="T5" fmla="*/ T4 w 3909"/>
                              <a:gd name="T6" fmla="+- 0 8171 8161"/>
                              <a:gd name="T7" fmla="*/ 8171 h 705"/>
                              <a:gd name="T8" fmla="+- 0 6356 6322"/>
                              <a:gd name="T9" fmla="*/ T8 w 3909"/>
                              <a:gd name="T10" fmla="+- 0 8196 8161"/>
                              <a:gd name="T11" fmla="*/ 8196 h 705"/>
                              <a:gd name="T12" fmla="+- 0 6331 6322"/>
                              <a:gd name="T13" fmla="*/ T12 w 3909"/>
                              <a:gd name="T14" fmla="+- 0 8233 8161"/>
                              <a:gd name="T15" fmla="*/ 8233 h 705"/>
                              <a:gd name="T16" fmla="+- 0 6322 6322"/>
                              <a:gd name="T17" fmla="*/ T16 w 3909"/>
                              <a:gd name="T18" fmla="+- 0 8279 8161"/>
                              <a:gd name="T19" fmla="*/ 8279 h 705"/>
                              <a:gd name="T20" fmla="+- 0 6322 6322"/>
                              <a:gd name="T21" fmla="*/ T20 w 3909"/>
                              <a:gd name="T22" fmla="+- 0 8749 8161"/>
                              <a:gd name="T23" fmla="*/ 8749 h 705"/>
                              <a:gd name="T24" fmla="+- 0 6331 6322"/>
                              <a:gd name="T25" fmla="*/ T24 w 3909"/>
                              <a:gd name="T26" fmla="+- 0 8794 8161"/>
                              <a:gd name="T27" fmla="*/ 8794 h 705"/>
                              <a:gd name="T28" fmla="+- 0 6356 6322"/>
                              <a:gd name="T29" fmla="*/ T28 w 3909"/>
                              <a:gd name="T30" fmla="+- 0 8832 8161"/>
                              <a:gd name="T31" fmla="*/ 8832 h 705"/>
                              <a:gd name="T32" fmla="+- 0 6394 6322"/>
                              <a:gd name="T33" fmla="*/ T32 w 3909"/>
                              <a:gd name="T34" fmla="+- 0 8857 8161"/>
                              <a:gd name="T35" fmla="*/ 8857 h 705"/>
                              <a:gd name="T36" fmla="+- 0 6440 6322"/>
                              <a:gd name="T37" fmla="*/ T36 w 3909"/>
                              <a:gd name="T38" fmla="+- 0 8866 8161"/>
                              <a:gd name="T39" fmla="*/ 8866 h 705"/>
                              <a:gd name="T40" fmla="+- 0 10114 6322"/>
                              <a:gd name="T41" fmla="*/ T40 w 3909"/>
                              <a:gd name="T42" fmla="+- 0 8866 8161"/>
                              <a:gd name="T43" fmla="*/ 8866 h 705"/>
                              <a:gd name="T44" fmla="+- 0 10159 6322"/>
                              <a:gd name="T45" fmla="*/ T44 w 3909"/>
                              <a:gd name="T46" fmla="+- 0 8857 8161"/>
                              <a:gd name="T47" fmla="*/ 8857 h 705"/>
                              <a:gd name="T48" fmla="+- 0 10197 6322"/>
                              <a:gd name="T49" fmla="*/ T48 w 3909"/>
                              <a:gd name="T50" fmla="+- 0 8832 8161"/>
                              <a:gd name="T51" fmla="*/ 8832 h 705"/>
                              <a:gd name="T52" fmla="+- 0 10222 6322"/>
                              <a:gd name="T53" fmla="*/ T52 w 3909"/>
                              <a:gd name="T54" fmla="+- 0 8794 8161"/>
                              <a:gd name="T55" fmla="*/ 8794 h 705"/>
                              <a:gd name="T56" fmla="+- 0 10231 6322"/>
                              <a:gd name="T57" fmla="*/ T56 w 3909"/>
                              <a:gd name="T58" fmla="+- 0 8749 8161"/>
                              <a:gd name="T59" fmla="*/ 8749 h 705"/>
                              <a:gd name="T60" fmla="+- 0 10231 6322"/>
                              <a:gd name="T61" fmla="*/ T60 w 3909"/>
                              <a:gd name="T62" fmla="+- 0 8279 8161"/>
                              <a:gd name="T63" fmla="*/ 8279 h 705"/>
                              <a:gd name="T64" fmla="+- 0 10222 6322"/>
                              <a:gd name="T65" fmla="*/ T64 w 3909"/>
                              <a:gd name="T66" fmla="+- 0 8233 8161"/>
                              <a:gd name="T67" fmla="*/ 8233 h 705"/>
                              <a:gd name="T68" fmla="+- 0 10197 6322"/>
                              <a:gd name="T69" fmla="*/ T68 w 3909"/>
                              <a:gd name="T70" fmla="+- 0 8196 8161"/>
                              <a:gd name="T71" fmla="*/ 8196 h 705"/>
                              <a:gd name="T72" fmla="+- 0 10159 6322"/>
                              <a:gd name="T73" fmla="*/ T72 w 3909"/>
                              <a:gd name="T74" fmla="+- 0 8171 8161"/>
                              <a:gd name="T75" fmla="*/ 8171 h 705"/>
                              <a:gd name="T76" fmla="+- 0 10114 6322"/>
                              <a:gd name="T77" fmla="*/ T76 w 3909"/>
                              <a:gd name="T78" fmla="+- 0 8161 8161"/>
                              <a:gd name="T79" fmla="*/ 8161 h 705"/>
                              <a:gd name="T80" fmla="+- 0 6440 6322"/>
                              <a:gd name="T81" fmla="*/ T80 w 3909"/>
                              <a:gd name="T82" fmla="+- 0 8161 8161"/>
                              <a:gd name="T83" fmla="*/ 8161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09" h="705">
                                <a:moveTo>
                                  <a:pt x="118" y="0"/>
                                </a:moveTo>
                                <a:lnTo>
                                  <a:pt x="72" y="10"/>
                                </a:lnTo>
                                <a:lnTo>
                                  <a:pt x="34" y="35"/>
                                </a:lnTo>
                                <a:lnTo>
                                  <a:pt x="9" y="72"/>
                                </a:lnTo>
                                <a:lnTo>
                                  <a:pt x="0" y="118"/>
                                </a:lnTo>
                                <a:lnTo>
                                  <a:pt x="0" y="588"/>
                                </a:lnTo>
                                <a:lnTo>
                                  <a:pt x="9" y="633"/>
                                </a:lnTo>
                                <a:lnTo>
                                  <a:pt x="34" y="671"/>
                                </a:lnTo>
                                <a:lnTo>
                                  <a:pt x="72" y="696"/>
                                </a:lnTo>
                                <a:lnTo>
                                  <a:pt x="118" y="705"/>
                                </a:lnTo>
                                <a:lnTo>
                                  <a:pt x="3792" y="705"/>
                                </a:lnTo>
                                <a:lnTo>
                                  <a:pt x="3837" y="696"/>
                                </a:lnTo>
                                <a:lnTo>
                                  <a:pt x="3875" y="671"/>
                                </a:lnTo>
                                <a:lnTo>
                                  <a:pt x="3900" y="633"/>
                                </a:lnTo>
                                <a:lnTo>
                                  <a:pt x="3909" y="588"/>
                                </a:lnTo>
                                <a:lnTo>
                                  <a:pt x="3909" y="118"/>
                                </a:lnTo>
                                <a:lnTo>
                                  <a:pt x="3900" y="72"/>
                                </a:lnTo>
                                <a:lnTo>
                                  <a:pt x="3875" y="35"/>
                                </a:lnTo>
                                <a:lnTo>
                                  <a:pt x="3837" y="10"/>
                                </a:lnTo>
                                <a:lnTo>
                                  <a:pt x="3792" y="0"/>
                                </a:lnTo>
                                <a:lnTo>
                                  <a:pt x="11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01"/>
                        <wps:cNvSpPr>
                          <a:spLocks/>
                        </wps:cNvSpPr>
                        <wps:spPr bwMode="auto">
                          <a:xfrm>
                            <a:off x="6322" y="9671"/>
                            <a:ext cx="3909" cy="570"/>
                          </a:xfrm>
                          <a:custGeom>
                            <a:avLst/>
                            <a:gdLst>
                              <a:gd name="T0" fmla="+- 0 6417 6322"/>
                              <a:gd name="T1" fmla="*/ T0 w 3909"/>
                              <a:gd name="T2" fmla="+- 0 9671 9671"/>
                              <a:gd name="T3" fmla="*/ 9671 h 570"/>
                              <a:gd name="T4" fmla="+- 0 6380 6322"/>
                              <a:gd name="T5" fmla="*/ T4 w 3909"/>
                              <a:gd name="T6" fmla="+- 0 9679 9671"/>
                              <a:gd name="T7" fmla="*/ 9679 h 570"/>
                              <a:gd name="T8" fmla="+- 0 6350 6322"/>
                              <a:gd name="T9" fmla="*/ T8 w 3909"/>
                              <a:gd name="T10" fmla="+- 0 9699 9671"/>
                              <a:gd name="T11" fmla="*/ 9699 h 570"/>
                              <a:gd name="T12" fmla="+- 0 6329 6322"/>
                              <a:gd name="T13" fmla="*/ T12 w 3909"/>
                              <a:gd name="T14" fmla="+- 0 9729 9671"/>
                              <a:gd name="T15" fmla="*/ 9729 h 570"/>
                              <a:gd name="T16" fmla="+- 0 6322 6322"/>
                              <a:gd name="T17" fmla="*/ T16 w 3909"/>
                              <a:gd name="T18" fmla="+- 0 9766 9671"/>
                              <a:gd name="T19" fmla="*/ 9766 h 570"/>
                              <a:gd name="T20" fmla="+- 0 6322 6322"/>
                              <a:gd name="T21" fmla="*/ T20 w 3909"/>
                              <a:gd name="T22" fmla="+- 0 10146 9671"/>
                              <a:gd name="T23" fmla="*/ 10146 h 570"/>
                              <a:gd name="T24" fmla="+- 0 6329 6322"/>
                              <a:gd name="T25" fmla="*/ T24 w 3909"/>
                              <a:gd name="T26" fmla="+- 0 10183 9671"/>
                              <a:gd name="T27" fmla="*/ 10183 h 570"/>
                              <a:gd name="T28" fmla="+- 0 6350 6322"/>
                              <a:gd name="T29" fmla="*/ T28 w 3909"/>
                              <a:gd name="T30" fmla="+- 0 10213 9671"/>
                              <a:gd name="T31" fmla="*/ 10213 h 570"/>
                              <a:gd name="T32" fmla="+- 0 6380 6322"/>
                              <a:gd name="T33" fmla="*/ T32 w 3909"/>
                              <a:gd name="T34" fmla="+- 0 10234 9671"/>
                              <a:gd name="T35" fmla="*/ 10234 h 570"/>
                              <a:gd name="T36" fmla="+- 0 6417 6322"/>
                              <a:gd name="T37" fmla="*/ T36 w 3909"/>
                              <a:gd name="T38" fmla="+- 0 10241 9671"/>
                              <a:gd name="T39" fmla="*/ 10241 h 570"/>
                              <a:gd name="T40" fmla="+- 0 10136 6322"/>
                              <a:gd name="T41" fmla="*/ T40 w 3909"/>
                              <a:gd name="T42" fmla="+- 0 10241 9671"/>
                              <a:gd name="T43" fmla="*/ 10241 h 570"/>
                              <a:gd name="T44" fmla="+- 0 10173 6322"/>
                              <a:gd name="T45" fmla="*/ T44 w 3909"/>
                              <a:gd name="T46" fmla="+- 0 10234 9671"/>
                              <a:gd name="T47" fmla="*/ 10234 h 570"/>
                              <a:gd name="T48" fmla="+- 0 10203 6322"/>
                              <a:gd name="T49" fmla="*/ T48 w 3909"/>
                              <a:gd name="T50" fmla="+- 0 10213 9671"/>
                              <a:gd name="T51" fmla="*/ 10213 h 570"/>
                              <a:gd name="T52" fmla="+- 0 10224 6322"/>
                              <a:gd name="T53" fmla="*/ T52 w 3909"/>
                              <a:gd name="T54" fmla="+- 0 10183 9671"/>
                              <a:gd name="T55" fmla="*/ 10183 h 570"/>
                              <a:gd name="T56" fmla="+- 0 10231 6322"/>
                              <a:gd name="T57" fmla="*/ T56 w 3909"/>
                              <a:gd name="T58" fmla="+- 0 10146 9671"/>
                              <a:gd name="T59" fmla="*/ 10146 h 570"/>
                              <a:gd name="T60" fmla="+- 0 10231 6322"/>
                              <a:gd name="T61" fmla="*/ T60 w 3909"/>
                              <a:gd name="T62" fmla="+- 0 9766 9671"/>
                              <a:gd name="T63" fmla="*/ 9766 h 570"/>
                              <a:gd name="T64" fmla="+- 0 10224 6322"/>
                              <a:gd name="T65" fmla="*/ T64 w 3909"/>
                              <a:gd name="T66" fmla="+- 0 9729 9671"/>
                              <a:gd name="T67" fmla="*/ 9729 h 570"/>
                              <a:gd name="T68" fmla="+- 0 10203 6322"/>
                              <a:gd name="T69" fmla="*/ T68 w 3909"/>
                              <a:gd name="T70" fmla="+- 0 9699 9671"/>
                              <a:gd name="T71" fmla="*/ 9699 h 570"/>
                              <a:gd name="T72" fmla="+- 0 10173 6322"/>
                              <a:gd name="T73" fmla="*/ T72 w 3909"/>
                              <a:gd name="T74" fmla="+- 0 9679 9671"/>
                              <a:gd name="T75" fmla="*/ 9679 h 570"/>
                              <a:gd name="T76" fmla="+- 0 10136 6322"/>
                              <a:gd name="T77" fmla="*/ T76 w 3909"/>
                              <a:gd name="T78" fmla="+- 0 9671 9671"/>
                              <a:gd name="T79" fmla="*/ 9671 h 570"/>
                              <a:gd name="T80" fmla="+- 0 6417 6322"/>
                              <a:gd name="T81" fmla="*/ T80 w 3909"/>
                              <a:gd name="T82" fmla="+- 0 9671 9671"/>
                              <a:gd name="T83" fmla="*/ 967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09" h="570">
                                <a:moveTo>
                                  <a:pt x="95" y="0"/>
                                </a:moveTo>
                                <a:lnTo>
                                  <a:pt x="58" y="8"/>
                                </a:lnTo>
                                <a:lnTo>
                                  <a:pt x="28" y="28"/>
                                </a:lnTo>
                                <a:lnTo>
                                  <a:pt x="7" y="58"/>
                                </a:lnTo>
                                <a:lnTo>
                                  <a:pt x="0" y="95"/>
                                </a:lnTo>
                                <a:lnTo>
                                  <a:pt x="0" y="475"/>
                                </a:lnTo>
                                <a:lnTo>
                                  <a:pt x="7" y="512"/>
                                </a:lnTo>
                                <a:lnTo>
                                  <a:pt x="28" y="542"/>
                                </a:lnTo>
                                <a:lnTo>
                                  <a:pt x="58" y="563"/>
                                </a:lnTo>
                                <a:lnTo>
                                  <a:pt x="95" y="570"/>
                                </a:lnTo>
                                <a:lnTo>
                                  <a:pt x="3814" y="570"/>
                                </a:lnTo>
                                <a:lnTo>
                                  <a:pt x="3851" y="563"/>
                                </a:lnTo>
                                <a:lnTo>
                                  <a:pt x="3881" y="542"/>
                                </a:lnTo>
                                <a:lnTo>
                                  <a:pt x="3902" y="512"/>
                                </a:lnTo>
                                <a:lnTo>
                                  <a:pt x="3909" y="475"/>
                                </a:lnTo>
                                <a:lnTo>
                                  <a:pt x="3909" y="95"/>
                                </a:lnTo>
                                <a:lnTo>
                                  <a:pt x="3902" y="58"/>
                                </a:lnTo>
                                <a:lnTo>
                                  <a:pt x="3881" y="28"/>
                                </a:lnTo>
                                <a:lnTo>
                                  <a:pt x="3851" y="8"/>
                                </a:lnTo>
                                <a:lnTo>
                                  <a:pt x="3814" y="0"/>
                                </a:lnTo>
                                <a:lnTo>
                                  <a:pt x="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AutoShape 300"/>
                        <wps:cNvSpPr>
                          <a:spLocks/>
                        </wps:cNvSpPr>
                        <wps:spPr bwMode="auto">
                          <a:xfrm>
                            <a:off x="10396" y="6586"/>
                            <a:ext cx="120" cy="4090"/>
                          </a:xfrm>
                          <a:custGeom>
                            <a:avLst/>
                            <a:gdLst>
                              <a:gd name="T0" fmla="+- 0 10446 10396"/>
                              <a:gd name="T1" fmla="*/ T0 w 120"/>
                              <a:gd name="T2" fmla="+- 0 10556 6586"/>
                              <a:gd name="T3" fmla="*/ 10556 h 4090"/>
                              <a:gd name="T4" fmla="+- 0 10396 10396"/>
                              <a:gd name="T5" fmla="*/ T4 w 120"/>
                              <a:gd name="T6" fmla="+- 0 10556 6586"/>
                              <a:gd name="T7" fmla="*/ 10556 h 4090"/>
                              <a:gd name="T8" fmla="+- 0 10456 10396"/>
                              <a:gd name="T9" fmla="*/ T8 w 120"/>
                              <a:gd name="T10" fmla="+- 0 10676 6586"/>
                              <a:gd name="T11" fmla="*/ 10676 h 4090"/>
                              <a:gd name="T12" fmla="+- 0 10501 10396"/>
                              <a:gd name="T13" fmla="*/ T12 w 120"/>
                              <a:gd name="T14" fmla="+- 0 10586 6586"/>
                              <a:gd name="T15" fmla="*/ 10586 h 4090"/>
                              <a:gd name="T16" fmla="+- 0 10450 10396"/>
                              <a:gd name="T17" fmla="*/ T16 w 120"/>
                              <a:gd name="T18" fmla="+- 0 10586 6586"/>
                              <a:gd name="T19" fmla="*/ 10586 h 4090"/>
                              <a:gd name="T20" fmla="+- 0 10446 10396"/>
                              <a:gd name="T21" fmla="*/ T20 w 120"/>
                              <a:gd name="T22" fmla="+- 0 10582 6586"/>
                              <a:gd name="T23" fmla="*/ 10582 h 4090"/>
                              <a:gd name="T24" fmla="+- 0 10446 10396"/>
                              <a:gd name="T25" fmla="*/ T24 w 120"/>
                              <a:gd name="T26" fmla="+- 0 10556 6586"/>
                              <a:gd name="T27" fmla="*/ 10556 h 4090"/>
                              <a:gd name="T28" fmla="+- 0 10462 10396"/>
                              <a:gd name="T29" fmla="*/ T28 w 120"/>
                              <a:gd name="T30" fmla="+- 0 6586 6586"/>
                              <a:gd name="T31" fmla="*/ 6586 h 4090"/>
                              <a:gd name="T32" fmla="+- 0 10450 10396"/>
                              <a:gd name="T33" fmla="*/ T32 w 120"/>
                              <a:gd name="T34" fmla="+- 0 6586 6586"/>
                              <a:gd name="T35" fmla="*/ 6586 h 4090"/>
                              <a:gd name="T36" fmla="+- 0 10446 10396"/>
                              <a:gd name="T37" fmla="*/ T36 w 120"/>
                              <a:gd name="T38" fmla="+- 0 6591 6586"/>
                              <a:gd name="T39" fmla="*/ 6591 h 4090"/>
                              <a:gd name="T40" fmla="+- 0 10446 10396"/>
                              <a:gd name="T41" fmla="*/ T40 w 120"/>
                              <a:gd name="T42" fmla="+- 0 10582 6586"/>
                              <a:gd name="T43" fmla="*/ 10582 h 4090"/>
                              <a:gd name="T44" fmla="+- 0 10450 10396"/>
                              <a:gd name="T45" fmla="*/ T44 w 120"/>
                              <a:gd name="T46" fmla="+- 0 10586 6586"/>
                              <a:gd name="T47" fmla="*/ 10586 h 4090"/>
                              <a:gd name="T48" fmla="+- 0 10462 10396"/>
                              <a:gd name="T49" fmla="*/ T48 w 120"/>
                              <a:gd name="T50" fmla="+- 0 10586 6586"/>
                              <a:gd name="T51" fmla="*/ 10586 h 4090"/>
                              <a:gd name="T52" fmla="+- 0 10466 10396"/>
                              <a:gd name="T53" fmla="*/ T52 w 120"/>
                              <a:gd name="T54" fmla="+- 0 10582 6586"/>
                              <a:gd name="T55" fmla="*/ 10582 h 4090"/>
                              <a:gd name="T56" fmla="+- 0 10466 10396"/>
                              <a:gd name="T57" fmla="*/ T56 w 120"/>
                              <a:gd name="T58" fmla="+- 0 6591 6586"/>
                              <a:gd name="T59" fmla="*/ 6591 h 4090"/>
                              <a:gd name="T60" fmla="+- 0 10462 10396"/>
                              <a:gd name="T61" fmla="*/ T60 w 120"/>
                              <a:gd name="T62" fmla="+- 0 6586 6586"/>
                              <a:gd name="T63" fmla="*/ 6586 h 4090"/>
                              <a:gd name="T64" fmla="+- 0 10516 10396"/>
                              <a:gd name="T65" fmla="*/ T64 w 120"/>
                              <a:gd name="T66" fmla="+- 0 10556 6586"/>
                              <a:gd name="T67" fmla="*/ 10556 h 4090"/>
                              <a:gd name="T68" fmla="+- 0 10466 10396"/>
                              <a:gd name="T69" fmla="*/ T68 w 120"/>
                              <a:gd name="T70" fmla="+- 0 10556 6586"/>
                              <a:gd name="T71" fmla="*/ 10556 h 4090"/>
                              <a:gd name="T72" fmla="+- 0 10466 10396"/>
                              <a:gd name="T73" fmla="*/ T72 w 120"/>
                              <a:gd name="T74" fmla="+- 0 10582 6586"/>
                              <a:gd name="T75" fmla="*/ 10582 h 4090"/>
                              <a:gd name="T76" fmla="+- 0 10462 10396"/>
                              <a:gd name="T77" fmla="*/ T76 w 120"/>
                              <a:gd name="T78" fmla="+- 0 10586 6586"/>
                              <a:gd name="T79" fmla="*/ 10586 h 4090"/>
                              <a:gd name="T80" fmla="+- 0 10501 10396"/>
                              <a:gd name="T81" fmla="*/ T80 w 120"/>
                              <a:gd name="T82" fmla="+- 0 10586 6586"/>
                              <a:gd name="T83" fmla="*/ 10586 h 4090"/>
                              <a:gd name="T84" fmla="+- 0 10516 10396"/>
                              <a:gd name="T85" fmla="*/ T84 w 120"/>
                              <a:gd name="T86" fmla="+- 0 10556 6586"/>
                              <a:gd name="T87" fmla="*/ 10556 h 4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090">
                                <a:moveTo>
                                  <a:pt x="50" y="3970"/>
                                </a:moveTo>
                                <a:lnTo>
                                  <a:pt x="0" y="3970"/>
                                </a:lnTo>
                                <a:lnTo>
                                  <a:pt x="60" y="4090"/>
                                </a:lnTo>
                                <a:lnTo>
                                  <a:pt x="105" y="4000"/>
                                </a:lnTo>
                                <a:lnTo>
                                  <a:pt x="54" y="4000"/>
                                </a:lnTo>
                                <a:lnTo>
                                  <a:pt x="50" y="3996"/>
                                </a:lnTo>
                                <a:lnTo>
                                  <a:pt x="50" y="3970"/>
                                </a:lnTo>
                                <a:close/>
                                <a:moveTo>
                                  <a:pt x="66" y="0"/>
                                </a:moveTo>
                                <a:lnTo>
                                  <a:pt x="54" y="0"/>
                                </a:lnTo>
                                <a:lnTo>
                                  <a:pt x="50" y="5"/>
                                </a:lnTo>
                                <a:lnTo>
                                  <a:pt x="50" y="3996"/>
                                </a:lnTo>
                                <a:lnTo>
                                  <a:pt x="54" y="4000"/>
                                </a:lnTo>
                                <a:lnTo>
                                  <a:pt x="66" y="4000"/>
                                </a:lnTo>
                                <a:lnTo>
                                  <a:pt x="70" y="3996"/>
                                </a:lnTo>
                                <a:lnTo>
                                  <a:pt x="70" y="5"/>
                                </a:lnTo>
                                <a:lnTo>
                                  <a:pt x="66" y="0"/>
                                </a:lnTo>
                                <a:close/>
                                <a:moveTo>
                                  <a:pt x="120" y="3970"/>
                                </a:moveTo>
                                <a:lnTo>
                                  <a:pt x="70" y="3970"/>
                                </a:lnTo>
                                <a:lnTo>
                                  <a:pt x="70" y="3996"/>
                                </a:lnTo>
                                <a:lnTo>
                                  <a:pt x="66" y="4000"/>
                                </a:lnTo>
                                <a:lnTo>
                                  <a:pt x="105" y="4000"/>
                                </a:lnTo>
                                <a:lnTo>
                                  <a:pt x="120" y="39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2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1" y="10616"/>
                            <a:ext cx="23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2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31" y="9858"/>
                            <a:ext cx="23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2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31" y="9178"/>
                            <a:ext cx="23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1" y="8452"/>
                            <a:ext cx="23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1" y="7811"/>
                            <a:ext cx="23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31" y="7028"/>
                            <a:ext cx="235" cy="120"/>
                          </a:xfrm>
                          <a:prstGeom prst="rect">
                            <a:avLst/>
                          </a:prstGeom>
                          <a:noFill/>
                          <a:extLst>
                            <a:ext uri="{909E8E84-426E-40DD-AFC4-6F175D3DCCD1}">
                              <a14:hiddenFill xmlns:a14="http://schemas.microsoft.com/office/drawing/2010/main">
                                <a:solidFill>
                                  <a:srgbClr val="FFFFFF"/>
                                </a:solidFill>
                              </a14:hiddenFill>
                            </a:ext>
                          </a:extLst>
                        </pic:spPr>
                      </pic:pic>
                      <wps:wsp>
                        <wps:cNvPr id="325" name="Freeform 293"/>
                        <wps:cNvSpPr>
                          <a:spLocks/>
                        </wps:cNvSpPr>
                        <wps:spPr bwMode="auto">
                          <a:xfrm>
                            <a:off x="3924" y="10676"/>
                            <a:ext cx="2212" cy="1095"/>
                          </a:xfrm>
                          <a:custGeom>
                            <a:avLst/>
                            <a:gdLst>
                              <a:gd name="T0" fmla="+- 0 4107 3924"/>
                              <a:gd name="T1" fmla="*/ T0 w 2212"/>
                              <a:gd name="T2" fmla="+- 0 10676 10676"/>
                              <a:gd name="T3" fmla="*/ 10676 h 1095"/>
                              <a:gd name="T4" fmla="+- 0 4036 3924"/>
                              <a:gd name="T5" fmla="*/ T4 w 2212"/>
                              <a:gd name="T6" fmla="+- 0 10691 10676"/>
                              <a:gd name="T7" fmla="*/ 10691 h 1095"/>
                              <a:gd name="T8" fmla="+- 0 3978 3924"/>
                              <a:gd name="T9" fmla="*/ T8 w 2212"/>
                              <a:gd name="T10" fmla="+- 0 10730 10676"/>
                              <a:gd name="T11" fmla="*/ 10730 h 1095"/>
                              <a:gd name="T12" fmla="+- 0 3938 3924"/>
                              <a:gd name="T13" fmla="*/ T12 w 2212"/>
                              <a:gd name="T14" fmla="+- 0 10788 10676"/>
                              <a:gd name="T15" fmla="*/ 10788 h 1095"/>
                              <a:gd name="T16" fmla="+- 0 3924 3924"/>
                              <a:gd name="T17" fmla="*/ T16 w 2212"/>
                              <a:gd name="T18" fmla="+- 0 10859 10676"/>
                              <a:gd name="T19" fmla="*/ 10859 h 1095"/>
                              <a:gd name="T20" fmla="+- 0 3924 3924"/>
                              <a:gd name="T21" fmla="*/ T20 w 2212"/>
                              <a:gd name="T22" fmla="+- 0 11589 10676"/>
                              <a:gd name="T23" fmla="*/ 11589 h 1095"/>
                              <a:gd name="T24" fmla="+- 0 3938 3924"/>
                              <a:gd name="T25" fmla="*/ T24 w 2212"/>
                              <a:gd name="T26" fmla="+- 0 11660 10676"/>
                              <a:gd name="T27" fmla="*/ 11660 h 1095"/>
                              <a:gd name="T28" fmla="+- 0 3978 3924"/>
                              <a:gd name="T29" fmla="*/ T28 w 2212"/>
                              <a:gd name="T30" fmla="+- 0 11718 10676"/>
                              <a:gd name="T31" fmla="*/ 11718 h 1095"/>
                              <a:gd name="T32" fmla="+- 0 4036 3924"/>
                              <a:gd name="T33" fmla="*/ T32 w 2212"/>
                              <a:gd name="T34" fmla="+- 0 11757 10676"/>
                              <a:gd name="T35" fmla="*/ 11757 h 1095"/>
                              <a:gd name="T36" fmla="+- 0 4107 3924"/>
                              <a:gd name="T37" fmla="*/ T36 w 2212"/>
                              <a:gd name="T38" fmla="+- 0 11771 10676"/>
                              <a:gd name="T39" fmla="*/ 11771 h 1095"/>
                              <a:gd name="T40" fmla="+- 0 5953 3924"/>
                              <a:gd name="T41" fmla="*/ T40 w 2212"/>
                              <a:gd name="T42" fmla="+- 0 11771 10676"/>
                              <a:gd name="T43" fmla="*/ 11771 h 1095"/>
                              <a:gd name="T44" fmla="+- 0 6024 3924"/>
                              <a:gd name="T45" fmla="*/ T44 w 2212"/>
                              <a:gd name="T46" fmla="+- 0 11757 10676"/>
                              <a:gd name="T47" fmla="*/ 11757 h 1095"/>
                              <a:gd name="T48" fmla="+- 0 6083 3924"/>
                              <a:gd name="T49" fmla="*/ T48 w 2212"/>
                              <a:gd name="T50" fmla="+- 0 11718 10676"/>
                              <a:gd name="T51" fmla="*/ 11718 h 1095"/>
                              <a:gd name="T52" fmla="+- 0 6122 3924"/>
                              <a:gd name="T53" fmla="*/ T52 w 2212"/>
                              <a:gd name="T54" fmla="+- 0 11660 10676"/>
                              <a:gd name="T55" fmla="*/ 11660 h 1095"/>
                              <a:gd name="T56" fmla="+- 0 6136 3924"/>
                              <a:gd name="T57" fmla="*/ T56 w 2212"/>
                              <a:gd name="T58" fmla="+- 0 11589 10676"/>
                              <a:gd name="T59" fmla="*/ 11589 h 1095"/>
                              <a:gd name="T60" fmla="+- 0 6136 3924"/>
                              <a:gd name="T61" fmla="*/ T60 w 2212"/>
                              <a:gd name="T62" fmla="+- 0 10859 10676"/>
                              <a:gd name="T63" fmla="*/ 10859 h 1095"/>
                              <a:gd name="T64" fmla="+- 0 6122 3924"/>
                              <a:gd name="T65" fmla="*/ T64 w 2212"/>
                              <a:gd name="T66" fmla="+- 0 10788 10676"/>
                              <a:gd name="T67" fmla="*/ 10788 h 1095"/>
                              <a:gd name="T68" fmla="+- 0 6083 3924"/>
                              <a:gd name="T69" fmla="*/ T68 w 2212"/>
                              <a:gd name="T70" fmla="+- 0 10730 10676"/>
                              <a:gd name="T71" fmla="*/ 10730 h 1095"/>
                              <a:gd name="T72" fmla="+- 0 6024 3924"/>
                              <a:gd name="T73" fmla="*/ T72 w 2212"/>
                              <a:gd name="T74" fmla="+- 0 10691 10676"/>
                              <a:gd name="T75" fmla="*/ 10691 h 1095"/>
                              <a:gd name="T76" fmla="+- 0 5953 3924"/>
                              <a:gd name="T77" fmla="*/ T76 w 2212"/>
                              <a:gd name="T78" fmla="+- 0 10676 10676"/>
                              <a:gd name="T79" fmla="*/ 10676 h 1095"/>
                              <a:gd name="T80" fmla="+- 0 4107 3924"/>
                              <a:gd name="T81" fmla="*/ T80 w 2212"/>
                              <a:gd name="T82" fmla="+- 0 10676 10676"/>
                              <a:gd name="T83" fmla="*/ 10676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2" h="1095">
                                <a:moveTo>
                                  <a:pt x="183" y="0"/>
                                </a:moveTo>
                                <a:lnTo>
                                  <a:pt x="112" y="15"/>
                                </a:lnTo>
                                <a:lnTo>
                                  <a:pt x="54" y="54"/>
                                </a:lnTo>
                                <a:lnTo>
                                  <a:pt x="14" y="112"/>
                                </a:lnTo>
                                <a:lnTo>
                                  <a:pt x="0" y="183"/>
                                </a:lnTo>
                                <a:lnTo>
                                  <a:pt x="0" y="913"/>
                                </a:lnTo>
                                <a:lnTo>
                                  <a:pt x="14" y="984"/>
                                </a:lnTo>
                                <a:lnTo>
                                  <a:pt x="54" y="1042"/>
                                </a:lnTo>
                                <a:lnTo>
                                  <a:pt x="112" y="1081"/>
                                </a:lnTo>
                                <a:lnTo>
                                  <a:pt x="183" y="1095"/>
                                </a:lnTo>
                                <a:lnTo>
                                  <a:pt x="2029" y="1095"/>
                                </a:lnTo>
                                <a:lnTo>
                                  <a:pt x="2100" y="1081"/>
                                </a:lnTo>
                                <a:lnTo>
                                  <a:pt x="2159" y="1042"/>
                                </a:lnTo>
                                <a:lnTo>
                                  <a:pt x="2198" y="984"/>
                                </a:lnTo>
                                <a:lnTo>
                                  <a:pt x="2212" y="913"/>
                                </a:lnTo>
                                <a:lnTo>
                                  <a:pt x="2212" y="183"/>
                                </a:lnTo>
                                <a:lnTo>
                                  <a:pt x="2198" y="112"/>
                                </a:lnTo>
                                <a:lnTo>
                                  <a:pt x="2159" y="54"/>
                                </a:lnTo>
                                <a:lnTo>
                                  <a:pt x="2100" y="15"/>
                                </a:lnTo>
                                <a:lnTo>
                                  <a:pt x="2029" y="0"/>
                                </a:lnTo>
                                <a:lnTo>
                                  <a:pt x="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292"/>
                        <wps:cNvSpPr txBox="1">
                          <a:spLocks noChangeArrowheads="1"/>
                        </wps:cNvSpPr>
                        <wps:spPr bwMode="auto">
                          <a:xfrm>
                            <a:off x="6381" y="6920"/>
                            <a:ext cx="3861"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959"/>
                                  <w:tab w:val="left" w:pos="3707"/>
                                </w:tabs>
                                <w:spacing w:line="256" w:lineRule="exact"/>
                                <w:ind w:left="85"/>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СЛЪНЧЕВА</w:t>
                              </w:r>
                              <w:r>
                                <w:rPr>
                                  <w:rFonts w:ascii="Calibri" w:hAnsi="Calibri"/>
                                  <w:spacing w:val="-9"/>
                                  <w:shd w:val="clear" w:color="auto" w:fill="00FF00"/>
                                </w:rPr>
                                <w:t xml:space="preserve"> </w:t>
                              </w:r>
                              <w:r>
                                <w:rPr>
                                  <w:rFonts w:ascii="Calibri" w:hAnsi="Calibri"/>
                                  <w:shd w:val="clear" w:color="auto" w:fill="00FF00"/>
                                </w:rPr>
                                <w:t>ЕНЕРГИЯ</w:t>
                              </w:r>
                              <w:r>
                                <w:rPr>
                                  <w:rFonts w:ascii="Calibri" w:hAnsi="Calibri"/>
                                  <w:shd w:val="clear" w:color="auto" w:fill="00FF00"/>
                                </w:rPr>
                                <w:tab/>
                              </w:r>
                            </w:p>
                            <w:p w:rsidR="00D37EB4" w:rsidRDefault="00D37EB4">
                              <w:pPr>
                                <w:tabs>
                                  <w:tab w:val="left" w:pos="3840"/>
                                </w:tabs>
                                <w:spacing w:before="138"/>
                                <w:rPr>
                                  <w:rFonts w:ascii="Times New Roman"/>
                                </w:rPr>
                              </w:pPr>
                              <w:r>
                                <w:rPr>
                                  <w:rFonts w:ascii="Times New Roman"/>
                                  <w:u w:val="single"/>
                                </w:rPr>
                                <w:t xml:space="preserve"> </w:t>
                              </w:r>
                              <w:r>
                                <w:rPr>
                                  <w:rFonts w:ascii="Times New Roman"/>
                                  <w:u w:val="single"/>
                                </w:rPr>
                                <w:tab/>
                              </w:r>
                            </w:p>
                            <w:p w:rsidR="00D37EB4" w:rsidRDefault="00D37EB4">
                              <w:pPr>
                                <w:tabs>
                                  <w:tab w:val="left" w:pos="1038"/>
                                  <w:tab w:val="left" w:pos="3707"/>
                                </w:tabs>
                                <w:spacing w:before="27" w:line="265" w:lineRule="exact"/>
                                <w:ind w:left="85"/>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ВЕТРОВА</w:t>
                              </w:r>
                              <w:r>
                                <w:rPr>
                                  <w:rFonts w:ascii="Calibri" w:hAnsi="Calibri"/>
                                  <w:spacing w:val="-4"/>
                                  <w:shd w:val="clear" w:color="auto" w:fill="00FF00"/>
                                </w:rPr>
                                <w:t xml:space="preserve"> </w:t>
                              </w:r>
                              <w:r>
                                <w:rPr>
                                  <w:rFonts w:ascii="Calibri" w:hAnsi="Calibri"/>
                                  <w:shd w:val="clear" w:color="auto" w:fill="00FF00"/>
                                </w:rPr>
                                <w:t>ЕНЕРГИЯ</w:t>
                              </w:r>
                              <w:r>
                                <w:rPr>
                                  <w:rFonts w:ascii="Calibri" w:hAnsi="Calibri"/>
                                  <w:shd w:val="clear" w:color="auto" w:fill="00FF00"/>
                                </w:rPr>
                                <w:tab/>
                              </w:r>
                            </w:p>
                          </w:txbxContent>
                        </wps:txbx>
                        <wps:bodyPr rot="0" vert="horz" wrap="square" lIns="0" tIns="0" rIns="0" bIns="0" anchor="t" anchorCtr="0" upright="1">
                          <a:noAutofit/>
                        </wps:bodyPr>
                      </wps:wsp>
                      <wps:wsp>
                        <wps:cNvPr id="327" name="Text Box 291"/>
                        <wps:cNvSpPr txBox="1">
                          <a:spLocks noChangeArrowheads="1"/>
                        </wps:cNvSpPr>
                        <wps:spPr bwMode="auto">
                          <a:xfrm>
                            <a:off x="6380" y="8741"/>
                            <a:ext cx="3864"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3843"/>
                                </w:tabs>
                                <w:spacing w:line="244" w:lineRule="exact"/>
                                <w:rPr>
                                  <w:rFonts w:ascii="Times New Roman"/>
                                </w:rPr>
                              </w:pPr>
                              <w:r>
                                <w:rPr>
                                  <w:rFonts w:ascii="Times New Roman"/>
                                  <w:u w:val="single"/>
                                </w:rPr>
                                <w:t xml:space="preserve"> </w:t>
                              </w:r>
                              <w:r>
                                <w:rPr>
                                  <w:rFonts w:ascii="Times New Roman"/>
                                  <w:u w:val="single"/>
                                </w:rPr>
                                <w:tab/>
                              </w:r>
                            </w:p>
                            <w:p w:rsidR="00D37EB4" w:rsidRDefault="00D37EB4">
                              <w:pPr>
                                <w:tabs>
                                  <w:tab w:val="left" w:pos="504"/>
                                  <w:tab w:val="left" w:pos="3711"/>
                                </w:tabs>
                                <w:spacing w:before="83" w:line="254" w:lineRule="exact"/>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ЕНЕРГИЯ ОТ ВОДОРОД –</w:t>
                              </w:r>
                              <w:r>
                                <w:rPr>
                                  <w:rFonts w:ascii="Calibri" w:hAnsi="Calibri"/>
                                  <w:spacing w:val="-13"/>
                                  <w:shd w:val="clear" w:color="auto" w:fill="00FF00"/>
                                </w:rPr>
                                <w:t xml:space="preserve"> </w:t>
                              </w:r>
                              <w:r>
                                <w:rPr>
                                  <w:rFonts w:ascii="Calibri" w:hAnsi="Calibri"/>
                                  <w:shd w:val="clear" w:color="auto" w:fill="00FF00"/>
                                </w:rPr>
                                <w:t>вода</w:t>
                              </w:r>
                              <w:r>
                                <w:rPr>
                                  <w:rFonts w:ascii="Calibri" w:hAnsi="Calibri"/>
                                  <w:shd w:val="clear" w:color="auto" w:fill="00FF00"/>
                                </w:rPr>
                                <w:tab/>
                              </w:r>
                            </w:p>
                            <w:p w:rsidR="00D37EB4" w:rsidRDefault="00D37EB4">
                              <w:pPr>
                                <w:tabs>
                                  <w:tab w:val="left" w:pos="3843"/>
                                </w:tabs>
                                <w:spacing w:line="238" w:lineRule="exact"/>
                                <w:rPr>
                                  <w:rFonts w:ascii="Times New Roman"/>
                                </w:rPr>
                              </w:pPr>
                              <w:r>
                                <w:rPr>
                                  <w:rFonts w:ascii="Times New Roman"/>
                                  <w:u w:val="single"/>
                                </w:rPr>
                                <w:t xml:space="preserve"> </w:t>
                              </w:r>
                              <w:r>
                                <w:rPr>
                                  <w:rFonts w:ascii="Times New Roman"/>
                                  <w:u w:val="single"/>
                                </w:rPr>
                                <w:tab/>
                              </w:r>
                            </w:p>
                            <w:p w:rsidR="00D37EB4" w:rsidRDefault="00D37EB4">
                              <w:pPr>
                                <w:tabs>
                                  <w:tab w:val="left" w:pos="766"/>
                                  <w:tab w:val="left" w:pos="3711"/>
                                </w:tabs>
                                <w:spacing w:before="214"/>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ГЕОТЕРМАЛНА</w:t>
                              </w:r>
                              <w:r>
                                <w:rPr>
                                  <w:rFonts w:ascii="Calibri" w:hAnsi="Calibri"/>
                                  <w:spacing w:val="-9"/>
                                  <w:shd w:val="clear" w:color="auto" w:fill="00FF00"/>
                                </w:rPr>
                                <w:t xml:space="preserve"> </w:t>
                              </w:r>
                              <w:r>
                                <w:rPr>
                                  <w:rFonts w:ascii="Calibri" w:hAnsi="Calibri"/>
                                  <w:shd w:val="clear" w:color="auto" w:fill="00FF00"/>
                                </w:rPr>
                                <w:t>ЕНЕРГИЯ</w:t>
                              </w:r>
                              <w:r>
                                <w:rPr>
                                  <w:rFonts w:ascii="Calibri" w:hAnsi="Calibri"/>
                                  <w:shd w:val="clear" w:color="auto" w:fill="00FF00"/>
                                </w:rPr>
                                <w:tab/>
                              </w:r>
                            </w:p>
                            <w:p w:rsidR="00D37EB4" w:rsidRDefault="00D37EB4">
                              <w:pPr>
                                <w:tabs>
                                  <w:tab w:val="left" w:pos="3843"/>
                                </w:tabs>
                                <w:spacing w:before="129"/>
                                <w:rPr>
                                  <w:rFonts w:ascii="Times New Roman"/>
                                </w:rPr>
                              </w:pPr>
                              <w:r>
                                <w:rPr>
                                  <w:rFonts w:ascii="Times New Roman"/>
                                  <w:u w:val="single"/>
                                </w:rPr>
                                <w:t xml:space="preserve"> </w:t>
                              </w:r>
                              <w:r>
                                <w:rPr>
                                  <w:rFonts w:ascii="Times New Roman"/>
                                  <w:u w:val="single"/>
                                </w:rPr>
                                <w:tab/>
                              </w:r>
                            </w:p>
                            <w:p w:rsidR="00D37EB4" w:rsidRDefault="00D37EB4">
                              <w:pPr>
                                <w:tabs>
                                  <w:tab w:val="left" w:pos="374"/>
                                  <w:tab w:val="left" w:pos="3711"/>
                                </w:tabs>
                                <w:spacing w:before="65" w:line="265" w:lineRule="exact"/>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ТЕРМИЧНА ЕНЕРГИЯ НА</w:t>
                              </w:r>
                              <w:r>
                                <w:rPr>
                                  <w:rFonts w:ascii="Calibri" w:hAnsi="Calibri"/>
                                  <w:spacing w:val="-12"/>
                                  <w:shd w:val="clear" w:color="auto" w:fill="00FF00"/>
                                </w:rPr>
                                <w:t xml:space="preserve"> </w:t>
                              </w:r>
                              <w:r>
                                <w:rPr>
                                  <w:rFonts w:ascii="Calibri" w:hAnsi="Calibri"/>
                                  <w:shd w:val="clear" w:color="auto" w:fill="00FF00"/>
                                </w:rPr>
                                <w:t>ОКЕАНА</w:t>
                              </w:r>
                              <w:r>
                                <w:rPr>
                                  <w:rFonts w:ascii="Calibri" w:hAnsi="Calibri"/>
                                  <w:shd w:val="clear" w:color="auto" w:fill="00FF00"/>
                                </w:rPr>
                                <w:tab/>
                              </w:r>
                            </w:p>
                          </w:txbxContent>
                        </wps:txbx>
                        <wps:bodyPr rot="0" vert="horz" wrap="square" lIns="0" tIns="0" rIns="0" bIns="0" anchor="t" anchorCtr="0" upright="1">
                          <a:noAutofit/>
                        </wps:bodyPr>
                      </wps:wsp>
                      <wps:wsp>
                        <wps:cNvPr id="328" name="Text Box 290"/>
                        <wps:cNvSpPr txBox="1">
                          <a:spLocks noChangeArrowheads="1"/>
                        </wps:cNvSpPr>
                        <wps:spPr bwMode="auto">
                          <a:xfrm>
                            <a:off x="4095" y="10803"/>
                            <a:ext cx="1877" cy="84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355"/>
                                <w:rPr>
                                  <w:rFonts w:ascii="Calibri" w:hAnsi="Calibri"/>
                                </w:rPr>
                              </w:pPr>
                              <w:r>
                                <w:rPr>
                                  <w:rFonts w:ascii="Calibri" w:hAnsi="Calibri"/>
                                </w:rPr>
                                <w:t>ОРГАНИЧНИ</w:t>
                              </w:r>
                            </w:p>
                            <w:p w:rsidR="00D37EB4" w:rsidRDefault="00D37EB4">
                              <w:pPr>
                                <w:ind w:left="213" w:right="201" w:firstLine="96"/>
                                <w:rPr>
                                  <w:rFonts w:ascii="Calibri" w:hAnsi="Calibri"/>
                                </w:rPr>
                              </w:pPr>
                              <w:r>
                                <w:rPr>
                                  <w:rFonts w:ascii="Calibri" w:hAnsi="Calibri"/>
                                </w:rPr>
                                <w:t>дървесина за пряко изгаряне</w:t>
                              </w:r>
                            </w:p>
                          </w:txbxContent>
                        </wps:txbx>
                        <wps:bodyPr rot="0" vert="horz" wrap="square" lIns="0" tIns="0" rIns="0" bIns="0" anchor="t" anchorCtr="0" upright="1">
                          <a:noAutofit/>
                        </wps:bodyPr>
                      </wps:wsp>
                      <wps:wsp>
                        <wps:cNvPr id="329" name="Text Box 289"/>
                        <wps:cNvSpPr txBox="1">
                          <a:spLocks noChangeArrowheads="1"/>
                        </wps:cNvSpPr>
                        <wps:spPr bwMode="auto">
                          <a:xfrm>
                            <a:off x="4078" y="9903"/>
                            <a:ext cx="1906" cy="560"/>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353" w:right="353"/>
                                <w:jc w:val="center"/>
                                <w:rPr>
                                  <w:rFonts w:ascii="Calibri" w:hAnsi="Calibri"/>
                                </w:rPr>
                              </w:pPr>
                              <w:r>
                                <w:rPr>
                                  <w:rFonts w:ascii="Calibri" w:hAnsi="Calibri"/>
                                </w:rPr>
                                <w:t>ОРГАНИЧНИ</w:t>
                              </w:r>
                            </w:p>
                            <w:p w:rsidR="00D37EB4" w:rsidRDefault="00D37EB4">
                              <w:pPr>
                                <w:ind w:left="353" w:right="351"/>
                                <w:jc w:val="center"/>
                                <w:rPr>
                                  <w:rFonts w:ascii="Calibri" w:hAnsi="Calibri"/>
                                </w:rPr>
                              </w:pPr>
                              <w:r>
                                <w:rPr>
                                  <w:rFonts w:ascii="Calibri" w:hAnsi="Calibri"/>
                                </w:rPr>
                                <w:t>Биомаса</w:t>
                              </w:r>
                            </w:p>
                          </w:txbxContent>
                        </wps:txbx>
                        <wps:bodyPr rot="0" vert="horz" wrap="square" lIns="0" tIns="0" rIns="0" bIns="0" anchor="t" anchorCtr="0" upright="1">
                          <a:noAutofit/>
                        </wps:bodyPr>
                      </wps:wsp>
                      <wps:wsp>
                        <wps:cNvPr id="330" name="Text Box 288"/>
                        <wps:cNvSpPr txBox="1">
                          <a:spLocks noChangeArrowheads="1"/>
                        </wps:cNvSpPr>
                        <wps:spPr bwMode="auto">
                          <a:xfrm>
                            <a:off x="1438" y="9927"/>
                            <a:ext cx="2110" cy="67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266"/>
                                <w:rPr>
                                  <w:rFonts w:ascii="Calibri" w:hAnsi="Calibri"/>
                                </w:rPr>
                              </w:pPr>
                              <w:r>
                                <w:rPr>
                                  <w:rFonts w:ascii="Calibri" w:hAnsi="Calibri"/>
                                </w:rPr>
                                <w:t>ЯДРЕНО</w:t>
                              </w:r>
                              <w:r>
                                <w:rPr>
                                  <w:rFonts w:ascii="Calibri" w:hAnsi="Calibri"/>
                                  <w:spacing w:val="-8"/>
                                </w:rPr>
                                <w:t xml:space="preserve"> </w:t>
                              </w:r>
                              <w:r>
                                <w:rPr>
                                  <w:rFonts w:ascii="Calibri" w:hAnsi="Calibri"/>
                                </w:rPr>
                                <w:t>ГОРИВО</w:t>
                              </w:r>
                            </w:p>
                            <w:p w:rsidR="00D37EB4" w:rsidRDefault="00D37EB4">
                              <w:pPr>
                                <w:spacing w:before="43"/>
                                <w:ind w:left="283"/>
                                <w:rPr>
                                  <w:rFonts w:ascii="Calibri" w:hAnsi="Calibri"/>
                                </w:rPr>
                              </w:pPr>
                              <w:r>
                                <w:rPr>
                                  <w:rFonts w:ascii="Calibri" w:hAnsi="Calibri"/>
                                </w:rPr>
                                <w:t>уран и</w:t>
                              </w:r>
                              <w:r>
                                <w:rPr>
                                  <w:rFonts w:ascii="Calibri" w:hAnsi="Calibri"/>
                                  <w:spacing w:val="-1"/>
                                </w:rPr>
                                <w:t xml:space="preserve"> </w:t>
                              </w:r>
                              <w:r>
                                <w:rPr>
                                  <w:rFonts w:ascii="Calibri" w:hAnsi="Calibri"/>
                                </w:rPr>
                                <w:t>плутоний</w:t>
                              </w:r>
                            </w:p>
                          </w:txbxContent>
                        </wps:txbx>
                        <wps:bodyPr rot="0" vert="horz" wrap="square" lIns="0" tIns="0" rIns="0" bIns="0" anchor="t" anchorCtr="0" upright="1">
                          <a:noAutofit/>
                        </wps:bodyPr>
                      </wps:wsp>
                      <wps:wsp>
                        <wps:cNvPr id="331" name="Text Box 287"/>
                        <wps:cNvSpPr txBox="1">
                          <a:spLocks noChangeArrowheads="1"/>
                        </wps:cNvSpPr>
                        <wps:spPr bwMode="auto">
                          <a:xfrm>
                            <a:off x="6473" y="8268"/>
                            <a:ext cx="3611" cy="492"/>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213" w:right="213"/>
                                <w:jc w:val="center"/>
                                <w:rPr>
                                  <w:rFonts w:ascii="Calibri" w:hAnsi="Calibri"/>
                                </w:rPr>
                              </w:pPr>
                              <w:r>
                                <w:rPr>
                                  <w:rFonts w:ascii="Calibri" w:hAnsi="Calibri"/>
                                </w:rPr>
                                <w:t>ЕНЕРГИЯ НА ПРИЛИВИ И ОТЛИВИ</w:t>
                              </w:r>
                            </w:p>
                            <w:p w:rsidR="00D37EB4" w:rsidRDefault="00D37EB4">
                              <w:pPr>
                                <w:spacing w:line="226" w:lineRule="exact"/>
                                <w:ind w:left="213" w:right="212"/>
                                <w:jc w:val="center"/>
                                <w:rPr>
                                  <w:rFonts w:ascii="Calibri" w:hAnsi="Calibri"/>
                                </w:rPr>
                              </w:pPr>
                              <w:r>
                                <w:rPr>
                                  <w:rFonts w:ascii="Calibri" w:hAnsi="Calibri"/>
                                </w:rPr>
                                <w:t>/ГРАВИТАЦИОННА/</w:t>
                              </w:r>
                            </w:p>
                          </w:txbxContent>
                        </wps:txbx>
                        <wps:bodyPr rot="0" vert="horz" wrap="square" lIns="0" tIns="0" rIns="0" bIns="0" anchor="t" anchorCtr="0" upright="1">
                          <a:noAutofit/>
                        </wps:bodyPr>
                      </wps:wsp>
                      <wps:wsp>
                        <wps:cNvPr id="332" name="Text Box 286"/>
                        <wps:cNvSpPr txBox="1">
                          <a:spLocks noChangeArrowheads="1"/>
                        </wps:cNvSpPr>
                        <wps:spPr bwMode="auto">
                          <a:xfrm>
                            <a:off x="1478" y="8228"/>
                            <a:ext cx="2028" cy="142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131" w:right="131"/>
                                <w:jc w:val="center"/>
                                <w:rPr>
                                  <w:rFonts w:ascii="Calibri" w:hAnsi="Calibri"/>
                                </w:rPr>
                              </w:pPr>
                              <w:r>
                                <w:rPr>
                                  <w:rFonts w:ascii="Calibri" w:hAnsi="Calibri"/>
                                </w:rPr>
                                <w:t>ОРГАНИЧНИ</w:t>
                              </w:r>
                            </w:p>
                            <w:p w:rsidR="00D37EB4" w:rsidRDefault="00D37EB4">
                              <w:pPr>
                                <w:ind w:left="131" w:right="134"/>
                                <w:jc w:val="center"/>
                                <w:rPr>
                                  <w:rFonts w:ascii="Calibri" w:hAnsi="Calibri"/>
                                </w:rPr>
                              </w:pPr>
                              <w:r>
                                <w:rPr>
                                  <w:rFonts w:ascii="Calibri" w:hAnsi="Calibri"/>
                                </w:rPr>
                                <w:t>ГОРИВА /фусилни/ въглища, нефт,</w:t>
                              </w:r>
                            </w:p>
                            <w:p w:rsidR="00D37EB4" w:rsidRDefault="00D37EB4">
                              <w:pPr>
                                <w:spacing w:line="244" w:lineRule="auto"/>
                                <w:ind w:left="131" w:right="129"/>
                                <w:jc w:val="center"/>
                                <w:rPr>
                                  <w:rFonts w:ascii="Calibri" w:hAnsi="Calibri"/>
                                </w:rPr>
                              </w:pPr>
                              <w:r>
                                <w:rPr>
                                  <w:rFonts w:ascii="Calibri" w:hAnsi="Calibri"/>
                                </w:rPr>
                                <w:t>природен газ, шистов газ</w:t>
                              </w:r>
                            </w:p>
                          </w:txbxContent>
                        </wps:txbx>
                        <wps:bodyPr rot="0" vert="horz" wrap="square" lIns="0" tIns="0" rIns="0" bIns="0" anchor="t" anchorCtr="0" upright="1">
                          <a:noAutofit/>
                        </wps:bodyPr>
                      </wps:wsp>
                      <wps:wsp>
                        <wps:cNvPr id="333" name="Text Box 285"/>
                        <wps:cNvSpPr txBox="1">
                          <a:spLocks noChangeArrowheads="1"/>
                        </wps:cNvSpPr>
                        <wps:spPr bwMode="auto">
                          <a:xfrm>
                            <a:off x="4124" y="8194"/>
                            <a:ext cx="1812" cy="1426"/>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
                                <w:rPr>
                                  <w:sz w:val="23"/>
                                </w:rPr>
                              </w:pPr>
                            </w:p>
                            <w:p w:rsidR="00D37EB4" w:rsidRDefault="00D37EB4">
                              <w:pPr>
                                <w:spacing w:before="1"/>
                                <w:ind w:left="177" w:right="160" w:firstLine="391"/>
                                <w:rPr>
                                  <w:rFonts w:ascii="Calibri" w:hAnsi="Calibri"/>
                                </w:rPr>
                              </w:pPr>
                              <w:r>
                                <w:rPr>
                                  <w:rFonts w:ascii="Calibri" w:hAnsi="Calibri"/>
                                </w:rPr>
                                <w:t>ВОДНА ЕНЕРГИЯ – ВЕЦ,</w:t>
                              </w:r>
                            </w:p>
                            <w:p w:rsidR="00D37EB4" w:rsidRDefault="00D37EB4">
                              <w:pPr>
                                <w:spacing w:before="5"/>
                                <w:ind w:left="590"/>
                                <w:rPr>
                                  <w:rFonts w:ascii="Calibri" w:hAnsi="Calibri"/>
                                </w:rPr>
                              </w:pPr>
                              <w:r>
                                <w:rPr>
                                  <w:rFonts w:ascii="Calibri" w:hAnsi="Calibri"/>
                                </w:rPr>
                                <w:t>ПАВЕЦ</w:t>
                              </w:r>
                            </w:p>
                          </w:txbxContent>
                        </wps:txbx>
                        <wps:bodyPr rot="0" vert="horz" wrap="square" lIns="0" tIns="0" rIns="0" bIns="0" anchor="t" anchorCtr="0" upright="1">
                          <a:noAutofit/>
                        </wps:bodyPr>
                      </wps:wsp>
                      <wps:wsp>
                        <wps:cNvPr id="334" name="Text Box 284"/>
                        <wps:cNvSpPr txBox="1">
                          <a:spLocks noChangeArrowheads="1"/>
                        </wps:cNvSpPr>
                        <wps:spPr bwMode="auto">
                          <a:xfrm>
                            <a:off x="1442" y="7032"/>
                            <a:ext cx="2103" cy="74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78" w:lineRule="auto"/>
                                <w:ind w:left="460" w:right="118" w:hanging="324"/>
                                <w:rPr>
                                  <w:rFonts w:ascii="Calibri" w:hAnsi="Calibri"/>
                                </w:rPr>
                              </w:pPr>
                              <w:r>
                                <w:rPr>
                                  <w:rFonts w:ascii="Calibri" w:hAnsi="Calibri"/>
                                </w:rPr>
                                <w:t>НЕВЪЗОБНОВЯЕМИ ИЗТОЧНИЦИ</w:t>
                              </w:r>
                            </w:p>
                          </w:txbxContent>
                        </wps:txbx>
                        <wps:bodyPr rot="0" vert="horz" wrap="square" lIns="0" tIns="0" rIns="0" bIns="0" anchor="t" anchorCtr="0" upright="1">
                          <a:noAutofit/>
                        </wps:bodyPr>
                      </wps:wsp>
                      <wps:wsp>
                        <wps:cNvPr id="335" name="Text Box 283"/>
                        <wps:cNvSpPr txBox="1">
                          <a:spLocks noChangeArrowheads="1"/>
                        </wps:cNvSpPr>
                        <wps:spPr bwMode="auto">
                          <a:xfrm>
                            <a:off x="4088" y="6999"/>
                            <a:ext cx="1887" cy="742"/>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80" w:lineRule="auto"/>
                                <w:ind w:left="352" w:right="132" w:hanging="202"/>
                                <w:rPr>
                                  <w:rFonts w:ascii="Calibri" w:hAnsi="Calibri"/>
                                </w:rPr>
                              </w:pPr>
                              <w:r>
                                <w:rPr>
                                  <w:rFonts w:ascii="Calibri" w:hAnsi="Calibri"/>
                                </w:rPr>
                                <w:t>ВЪЗОБНОВЯЕМИ ИЗТОЧНИЦИ</w:t>
                              </w:r>
                            </w:p>
                          </w:txbxContent>
                        </wps:txbx>
                        <wps:bodyPr rot="0" vert="horz" wrap="square" lIns="0" tIns="0" rIns="0" bIns="0" anchor="t" anchorCtr="0" upright="1">
                          <a:noAutofit/>
                        </wps:bodyPr>
                      </wps:wsp>
                      <wps:wsp>
                        <wps:cNvPr id="336" name="Text Box 282"/>
                        <wps:cNvSpPr txBox="1">
                          <a:spLocks noChangeArrowheads="1"/>
                        </wps:cNvSpPr>
                        <wps:spPr bwMode="auto">
                          <a:xfrm>
                            <a:off x="6471" y="6048"/>
                            <a:ext cx="3945" cy="473"/>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1185" w:right="1185"/>
                                <w:jc w:val="center"/>
                                <w:rPr>
                                  <w:rFonts w:ascii="Calibri" w:hAnsi="Calibri"/>
                                </w:rPr>
                              </w:pPr>
                              <w:r>
                                <w:rPr>
                                  <w:rFonts w:ascii="Calibri" w:hAnsi="Calibri"/>
                                </w:rPr>
                                <w:t>НЕИЗЧЕРПАЕМИ</w:t>
                              </w:r>
                            </w:p>
                            <w:p w:rsidR="00D37EB4" w:rsidRDefault="00D37EB4">
                              <w:pPr>
                                <w:spacing w:line="207" w:lineRule="exact"/>
                                <w:ind w:left="1185" w:right="1185"/>
                                <w:jc w:val="center"/>
                                <w:rPr>
                                  <w:rFonts w:ascii="Calibri" w:hAnsi="Calibri"/>
                                </w:rPr>
                              </w:pPr>
                              <w:r>
                                <w:rPr>
                                  <w:rFonts w:ascii="Calibri" w:hAnsi="Calibri"/>
                                </w:rPr>
                                <w:t>ИЗТОЧНИЦИ</w:t>
                              </w:r>
                            </w:p>
                          </w:txbxContent>
                        </wps:txbx>
                        <wps:bodyPr rot="0" vert="horz" wrap="square" lIns="0" tIns="0" rIns="0" bIns="0" anchor="t" anchorCtr="0" upright="1">
                          <a:noAutofit/>
                        </wps:bodyPr>
                      </wps:wsp>
                      <wps:wsp>
                        <wps:cNvPr id="337" name="Text Box 281"/>
                        <wps:cNvSpPr txBox="1">
                          <a:spLocks noChangeArrowheads="1"/>
                        </wps:cNvSpPr>
                        <wps:spPr bwMode="auto">
                          <a:xfrm>
                            <a:off x="1433" y="6053"/>
                            <a:ext cx="4554" cy="54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42" w:lineRule="auto"/>
                                <w:ind w:left="1629" w:right="1630"/>
                                <w:jc w:val="center"/>
                                <w:rPr>
                                  <w:rFonts w:ascii="Calibri" w:hAnsi="Calibri"/>
                                </w:rPr>
                              </w:pPr>
                              <w:r>
                                <w:rPr>
                                  <w:rFonts w:ascii="Calibri" w:hAnsi="Calibri"/>
                                </w:rPr>
                                <w:t>ИЗЧЕРПАЕМИ ИЗТОЧНИЦИ</w:t>
                              </w:r>
                            </w:p>
                          </w:txbxContent>
                        </wps:txbx>
                        <wps:bodyPr rot="0" vert="horz" wrap="square" lIns="0" tIns="0" rIns="0" bIns="0" anchor="t" anchorCtr="0" upright="1">
                          <a:noAutofit/>
                        </wps:bodyPr>
                      </wps:wsp>
                      <wps:wsp>
                        <wps:cNvPr id="338" name="Text Box 280"/>
                        <wps:cNvSpPr txBox="1">
                          <a:spLocks noChangeArrowheads="1"/>
                        </wps:cNvSpPr>
                        <wps:spPr bwMode="auto">
                          <a:xfrm>
                            <a:off x="1296" y="5275"/>
                            <a:ext cx="924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3134"/>
                                  <w:tab w:val="left" w:pos="9133"/>
                                </w:tabs>
                                <w:spacing w:before="79"/>
                                <w:ind w:left="119"/>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ПЪРВИЧНИ</w:t>
                              </w:r>
                              <w:r>
                                <w:rPr>
                                  <w:rFonts w:ascii="Calibri" w:hAnsi="Calibri"/>
                                  <w:spacing w:val="-10"/>
                                  <w:shd w:val="clear" w:color="auto" w:fill="FFFF00"/>
                                </w:rPr>
                                <w:t xml:space="preserve"> </w:t>
                              </w:r>
                              <w:r>
                                <w:rPr>
                                  <w:rFonts w:ascii="Calibri" w:hAnsi="Calibri"/>
                                  <w:shd w:val="clear" w:color="auto" w:fill="FFFF00"/>
                                </w:rPr>
                                <w:t>ЕНЕРГОИЗТОЧНИЦИ</w:t>
                              </w:r>
                              <w:r>
                                <w:rPr>
                                  <w:rFonts w:ascii="Calibri" w:hAnsi="Calibri"/>
                                  <w:shd w:val="clear" w:color="auto" w:fill="FFFF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35" style="position:absolute;left:0;text-align:left;margin-left:63.6pt;margin-top:262.7pt;width:464.85pt;height:326.25pt;z-index:-251653120;mso-wrap-distance-left:0;mso-wrap-distance-right:0;mso-position-horizontal-relative:page;mso-position-vertical-relative:text" coordorigin="1272,5254" coordsize="9297,6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">
                <v:shape id="Freeform 320" o:spid="_x0000_s1036" style="position:absolute;left:1279;top:5942;width:4857;height:763;visibility:visible;mso-wrap-style:square;v-text-anchor:top" coordsize="485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uscIA&#10;AADcAAAADwAAAGRycy9kb3ducmV2LnhtbERPy4rCMBTdC/MP4Q6401QF0Y5pkRFBUBBfzPba3Gk7&#10;NjedJmr9e7MQXB7Oe5a2phI3alxpWcGgH4EgzqwuOVdwPCx7ExDOI2usLJOCBzlIk4/ODGNt77yj&#10;297nIoSwi1FB4X0dS+myggy6vq2JA/drG4M+wCaXusF7CDeVHEbRWBosOTQUWNN3QdllfzUKfnh0&#10;WqwHizqrztNNedji3+T8r1T3s51/gfDU+rf45V5pBcNp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S6xwgAAANwAAAAPAAAAAAAAAAAAAAAAAJgCAABkcnMvZG93&#10;bnJldi54bWxQSwUGAAAAAAQABAD1AAAAhwMAAAAA&#10;" path="m127,l78,10,37,38,10,78,,127,,636r10,50l37,726r41,27l127,763r4603,l4779,753r41,-27l4847,686r10,-50l4857,127,4847,78,4820,38,4779,10,4730,,127,xe" filled="f">
                  <v:path arrowok="t" o:connecttype="custom" o:connectlocs="127,5942;78,5952;37,5980;10,6020;0,6069;0,6578;10,6628;37,6668;78,6695;127,6705;4730,6705;4779,6695;4820,6668;4847,6628;4857,6578;4857,6069;4847,6020;4820,5980;4779,5952;4730,5942;127,5942" o:connectangles="0,0,0,0,0,0,0,0,0,0,0,0,0,0,0,0,0,0,0,0,0"/>
                </v:shape>
                <v:shape id="Freeform 319" o:spid="_x0000_s1037" style="position:absolute;left:1279;top:5261;width:9282;height:415;visibility:visible;mso-wrap-style:square;v-text-anchor:top" coordsize="928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7F8MA&#10;AADcAAAADwAAAGRycy9kb3ducmV2LnhtbESP3YrCMBSE74V9h3AW9k7TVRRbTaWsuAhe+fMAh+bY&#10;ljYnpUltffvNguDlMDPfMNvdaBrxoM5VlhV8zyIQxLnVFRcKbtfDdA3CeWSNjWVS8CQHu/RjssVE&#10;24HP9Lj4QgQIuwQVlN63iZQuL8mgm9mWOHh32xn0QXaF1B0OAW4aOY+ilTRYcVgosaWfkvL60hsF&#10;i6s9Gfm7f/bZ8pjZcZHVcT8o9fU5ZhsQnkb/Dr/aR61gHsfwfy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X7F8MAAADcAAAADwAAAAAAAAAAAAAAAACYAgAAZHJzL2Rv&#10;d25yZXYueG1sUEsFBgAAAAAEAAQA9QAAAIgDAAAAAA==&#10;" path="m69,l42,6,20,21,5,43,,69,,346r5,27l20,395r22,15l69,415r9144,l9240,410r22,-15l9277,373r5,-27l9282,69r-5,-26l9262,21,9240,6,9213,,69,xe" filled="f">
                  <v:path arrowok="t" o:connecttype="custom" o:connectlocs="69,5261;42,5267;20,5282;5,5304;0,5330;0,5607;5,5634;20,5656;42,5671;69,5676;9213,5676;9240,5671;9262,5656;9277,5634;9282,5607;9282,5330;9277,5304;9262,5282;9240,5267;9213,5261;69,5261" o:connectangles="0,0,0,0,0,0,0,0,0,0,0,0,0,0,0,0,0,0,0,0,0"/>
                </v:shape>
                <v:shape id="Picture 318" o:spid="_x0000_s1038" type="#_x0000_t75" style="position:absolute;left:3489;top:5666;width:120;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DtDBAAAA3AAAAA8AAABkcnMvZG93bnJldi54bWxET89rwjAUvg/8H8Ib7DbTqRTXGUUFoeDJ&#10;KvP61ry1Yc1LaKJ2/705CB4/vt+L1WA7caU+GMcKPsYZCOLaacONgtNx9z4HESKyxs4xKfinAKvl&#10;6GWBhXY3PtC1io1IIRwKVNDG6AspQ92SxTB2njhxv663GBPsG6l7vKVw28lJluXSouHU0KKnbUv1&#10;X3WxCi7e5P5zuj/vzc93xXm5OZezg1Jvr8P6C0SkIT7FD3epFUyzND+dSUd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SDtDBAAAA3AAAAA8AAAAAAAAAAAAAAAAAnwIA&#10;AGRycy9kb3ducmV2LnhtbFBLBQYAAAAABAAEAPcAAACNAwAAAAA=&#10;">
                  <v:imagedata r:id="rId30" o:title=""/>
                </v:shape>
                <v:shape id="Freeform 317" o:spid="_x0000_s1039" style="position:absolute;left:6322;top:5942;width:4239;height:682;visibility:visible;mso-wrap-style:square;v-text-anchor:top" coordsize="423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MJcUA&#10;AADcAAAADwAAAGRycy9kb3ducmV2LnhtbESPzUvDQBTE74L/w/IEb3ZTlX7EbktRxFBPpj30+Mi+&#10;fGj2vZBd0/S/7xYEj8PM/IZZbUbXqoF63wgbmE4SUMSF2IYrA4f9+8MClA/IFlthMnAmD5v17c0K&#10;Uysn/qIhD5WKEPYpGqhD6FKtfVGTQz+Rjjh6pfQOQ5R9pW2Ppwh3rX5Mkpl22HBcqLGj15qKn/zX&#10;GcjL59m8/MyWQ/Yhbvsmx+9hJ8bc343bF1CBxvAf/mtn1sBTMoXr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wlxQAAANwAAAAPAAAAAAAAAAAAAAAAAJgCAABkcnMv&#10;ZG93bnJldi54bWxQSwUGAAAAAAQABAD1AAAAigMAAAAA&#10;" path="m114,l69,9,33,34,9,70,,114,,569r9,44l33,649r36,24l114,682r4011,l4170,673r36,-24l4230,613r9,-44l4239,114r-9,-44l4206,34,4170,9,4125,,114,xe" filled="f">
                  <v:path arrowok="t" o:connecttype="custom" o:connectlocs="114,5942;69,5951;33,5976;9,6012;0,6056;0,6511;9,6555;33,6591;69,6615;114,6624;4125,6624;4170,6615;4206,6591;4230,6555;4239,6511;4239,6056;4230,6012;4206,5976;4170,5951;4125,5942;114,5942" o:connectangles="0,0,0,0,0,0,0,0,0,0,0,0,0,0,0,0,0,0,0,0,0"/>
                </v:shape>
                <v:shape id="Picture 316" o:spid="_x0000_s1040" type="#_x0000_t75" style="position:absolute;left:8371;top:5666;width:12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cIDFAAAA3AAAAA8AAABkcnMvZG93bnJldi54bWxEj09rwkAUxO+FfoflCb3VjVZiTV2lCAW9&#10;afxDj6/ZZxLMvo3ZrSbf3hUEj8PM/IaZzltTiQs1rrSsYNCPQBBnVpecK9htf94/QTiPrLGyTAo6&#10;cjCfvb5MMdH2yhu6pD4XAcIuQQWF93UipcsKMuj6tiYO3tE2Bn2QTS51g9cAN5UcRlEsDZYcFgqs&#10;aVFQdkr/jYLJr9+M9ofJ+jDerdK4O487Hf8p9dZrv79AeGr9M/xoL7WCj2gI9zPh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DHCAxQAAANwAAAAPAAAAAAAAAAAAAAAA&#10;AJ8CAABkcnMvZG93bnJldi54bWxQSwUGAAAAAAQABAD3AAAAkQMAAAAA&#10;">
                  <v:imagedata r:id="rId31" o:title=""/>
                </v:shape>
                <v:shape id="Freeform 315" o:spid="_x0000_s1041" style="position:absolute;left:1279;top:6912;width:2427;height:982;visibility:visible;mso-wrap-style:square;v-text-anchor:top" coordsize="242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6WcQA&#10;AADcAAAADwAAAGRycy9kb3ducmV2LnhtbESP3WoCMRSE7wu+QziCdzVrhVJXo8iC2kKh+PMAh81x&#10;s7o5CZt03X37plDo5TAz3zCrTW8b0VEbascKZtMMBHHpdM2Vgst59/wGIkRkjY1jUjBQgM169LTC&#10;XLsHH6k7xUokCIccFZgYfS5lKA1ZDFPniZN3da3FmGRbSd3iI8FtI1+y7FVarDktGPRUGCrvp2+r&#10;wJrFEPpq/3Xbfx66ohg+jLdeqcm43y5BROrjf/iv/a4VzLM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lnEAAAA3AAAAA8AAAAAAAAAAAAAAAAAmAIAAGRycy9k&#10;b3ducmV2LnhtbFBLBQYAAAAABAAEAPUAAACJAwAAAAA=&#10;" path="m164,l100,13,48,48,13,100,,164,,819r13,63l48,934r52,35l164,982r2099,l2327,969r52,-35l2414,882r13,-63l2427,164r-13,-64l2379,48,2327,13,2263,,164,xe" filled="f">
                  <v:path arrowok="t" o:connecttype="custom" o:connectlocs="164,6912;100,6925;48,6960;13,7012;0,7076;0,7731;13,7794;48,7846;100,7881;164,7894;2263,7894;2327,7881;2379,7846;2414,7794;2427,7731;2427,7076;2414,7012;2379,6960;2327,6925;2263,6912;164,6912" o:connectangles="0,0,0,0,0,0,0,0,0,0,0,0,0,0,0,0,0,0,0,0,0"/>
                </v:shape>
                <v:shape id="Picture 314" o:spid="_x0000_s1042" type="#_x0000_t75" style="position:absolute;left:2326;top:6695;width:120;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TgvEAAAA3AAAAA8AAABkcnMvZG93bnJldi54bWxEj0+LwjAUxO8LfofwBG+aqruuVKMUsSC4&#10;F//s/dk822LzUpqoXT+9EYQ9DjPzG2a+bE0lbtS40rKC4SACQZxZXXKu4HhI+1MQziNrrCyTgj9y&#10;sFx0PuYYa3vnHd32PhcBwi5GBYX3dSylywoy6Aa2Jg7e2TYGfZBNLnWD9wA3lRxF0UQaLDksFFjT&#10;qqDssr8aBek1+a2+tuPNafqNSf7gVP6sh0r1um0yA+Gp9f/hd3ujFYyjT3idC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ETgvEAAAA3AAAAA8AAAAAAAAAAAAAAAAA&#10;nwIAAGRycy9kb3ducmV2LnhtbFBLBQYAAAAABAAEAPcAAACQAwAAAAA=&#10;">
                  <v:imagedata r:id="rId32" o:title=""/>
                </v:shape>
                <v:shape id="Picture 313" o:spid="_x0000_s1043" type="#_x0000_t75" style="position:absolute;left:4652;top:7265;width:12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lSLEAAAA3AAAAA8AAABkcnMvZG93bnJldi54bWxEj09rwkAUxO+FfoflFXqrm6oVSV2lBKtC&#10;T/65eHtkX5OQ3bchuybx27uC4HGYmd8wi9Vgjeio9ZVjBZ+jBARx7nTFhYLT8fdjDsIHZI3GMSm4&#10;kofV8vVlgal2Pe+pO4RCRAj7FBWUITSplD4vyaIfuYY4ev+utRiibAupW+wj3Bo5TpKZtFhxXCix&#10;oaykvD5crIKpMWfTTTZotk2W9Tuq67/1Wqn3t+HnG0SgITzDj/ZOK5gkX3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DlSLEAAAA3AAAAA8AAAAAAAAAAAAAAAAA&#10;nwIAAGRycy9kb3ducmV2LnhtbFBLBQYAAAAABAAEAPcAAACQAwAAAAA=&#10;">
                  <v:imagedata r:id="rId33" o:title=""/>
                </v:shape>
                <v:shape id="Freeform 312" o:spid="_x0000_s1044" style="position:absolute;left:3924;top:6878;width:2212;height:982;visibility:visible;mso-wrap-style:square;v-text-anchor:top" coordsize="22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QbccA&#10;AADcAAAADwAAAGRycy9kb3ducmV2LnhtbESPT2sCMRTE74V+h/AKXqRma0HLdrNSLEVBL26lXh+b&#10;t39o8rJsom799EYQehxm5jdMthisESfqfetYwcskAUFcOt1yrWD//fX8BsIHZI3GMSn4Iw+L/PEh&#10;w1S7M+/oVIRaRAj7FBU0IXSplL5syKKfuI44epXrLYYo+1rqHs8Rbo2cJslMWmw5LjTY0bKh8rc4&#10;WgWfUzNe1sf54Wdb7YdxtV5tLuag1Ohp+HgHEWgI/+F7e60VvCYzu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0G3HAAAA3AAAAA8AAAAAAAAAAAAAAAAAmAIAAGRy&#10;cy9kb3ducmV2LnhtbFBLBQYAAAAABAAEAPUAAACMAwAAAAA=&#10;" path="m2048,l164,,100,13,48,48,13,100,,164,,819r13,63l48,934r52,35l164,982r1884,l2112,969r52,-35l2199,882r13,-63l2212,164r-13,-64l2164,48,2112,13,2048,xe" stroked="f">
                  <v:path arrowok="t" o:connecttype="custom" o:connectlocs="2048,6878;164,6878;100,6891;48,6926;13,6978;0,7042;0,7697;13,7760;48,7812;100,7847;164,7860;2048,7860;2112,7847;2164,7812;2199,7760;2212,7697;2212,7042;2199,6978;2164,6926;2112,6891;2048,6878" o:connectangles="0,0,0,0,0,0,0,0,0,0,0,0,0,0,0,0,0,0,0,0,0"/>
                </v:shape>
                <v:shape id="Freeform 311" o:spid="_x0000_s1045" style="position:absolute;left:3924;top:6878;width:2212;height:982;visibility:visible;mso-wrap-style:square;v-text-anchor:top" coordsize="221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fcUA&#10;AADcAAAADwAAAGRycy9kb3ducmV2LnhtbESPQWvCQBSE74X+h+UVvNXd1tJIzEZaQfFUaaqgt0f2&#10;mQSzb0N21fTfd4WCx2FmvmGy+WBbcaHeN441vIwVCOLSmYYrDduf5fMUhA/IBlvHpOGXPMzzx4cM&#10;U+Ou/E2XIlQiQtinqKEOoUul9GVNFv3YdcTRO7reYoiyr6Tp8RrhtpWvSr1Liw3HhRo7WtRUnoqz&#10;1aAS+ZY0X5/786Ha7Nxpt+KFX2k9eho+ZiACDeEe/m+vjYaJSu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b59xQAAANwAAAAPAAAAAAAAAAAAAAAAAJgCAABkcnMv&#10;ZG93bnJldi54bWxQSwUGAAAAAAQABAD1AAAAigMAAAAA&#10;" path="m164,l100,13,48,48,13,100,,164,,819r13,63l48,934r52,35l164,982r1884,l2112,969r52,-35l2199,882r13,-63l2212,164r-13,-64l2164,48,2112,13,2048,,164,xe" filled="f">
                  <v:path arrowok="t" o:connecttype="custom" o:connectlocs="164,6878;100,6891;48,6926;13,6978;0,7042;0,7697;13,7760;48,7812;100,7847;164,7860;2048,7860;2112,7847;2164,7812;2199,7760;2212,7697;2212,7042;2199,6978;2164,6926;2112,6891;2048,6878;164,6878" o:connectangles="0,0,0,0,0,0,0,0,0,0,0,0,0,0,0,0,0,0,0,0,0"/>
                </v:shape>
                <v:shape id="Picture 310" o:spid="_x0000_s1046" type="#_x0000_t75" style="position:absolute;left:4936;top:6695;width:120;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RA7CAAAA3AAAAA8AAABkcnMvZG93bnJldi54bWxET8tqwkAU3Rf8h+EK3dVJlFqJTiRIA4F2&#10;o23318xtEpq5EzKTR/v1nYXg8nDeh+NsWjFS7xrLCuJVBIK4tLrhSsHnR/60A+E8ssbWMin4JQfH&#10;dPFwwETbic80XnwlQgi7BBXU3neJlK6syaBb2Y44cN+2N+gD7Cupe5xCuGnlOoq20mDDoaHGjk41&#10;lT+XwSjIh+yrfX7bFNfdC2bVH+fy/TVW6nE5Z3sQnmZ/F9/chVawicLacCYcAZ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UQOwgAAANwAAAAPAAAAAAAAAAAAAAAAAJ8C&#10;AABkcnMvZG93bnJldi54bWxQSwUGAAAAAAQABAD3AAAAjgMAAAAA&#10;">
                  <v:imagedata r:id="rId32" o:title=""/>
                </v:shape>
                <v:shape id="Freeform 309" o:spid="_x0000_s1047" style="position:absolute;left:3924;top:9791;width:2212;height:780;visibility:visible;mso-wrap-style:square;v-text-anchor:top" coordsize="22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7fMcA&#10;AADcAAAADwAAAGRycy9kb3ducmV2LnhtbESPT2vCQBTE74V+h+UJvRTdGEHa1FWC0mK9iH/QHh/Z&#10;ZzY0+zZkt5r66V2h0OMwM79hJrPO1uJMra8cKxgOEhDEhdMVlwr2u/f+CwgfkDXWjknBL3mYTR8f&#10;Jphpd+ENnbehFBHCPkMFJoQmk9IXhiz6gWuIo3dyrcUQZVtK3eIlwm0t0yQZS4sVxwWDDc0NFd/b&#10;H6vgeXXIh6ujWaS5Tr+WH6Pd+pOvSj31uvwNRKAu/If/2kutYJS8wv1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ce3zHAAAA3AAAAA8AAAAAAAAAAAAAAAAAmAIAAGRy&#10;cy9kb3ducmV2LnhtbFBLBQYAAAAABAAEAPUAAACMAwAAAAA=&#10;" path="m130,l79,10,38,38,10,80,,130,,650r10,51l38,742r41,28l130,780r1952,l2133,770r41,-28l2202,701r10,-51l2212,130,2202,80,2174,38,2133,10,2082,,130,xe" filled="f">
                  <v:path arrowok="t" o:connecttype="custom" o:connectlocs="130,9791;79,9801;38,9829;10,9871;0,9921;0,10441;10,10492;38,10533;79,10561;130,10571;2082,10571;2133,10561;2174,10533;2202,10492;2212,10441;2212,9921;2202,9871;2174,9829;2133,9801;2082,9791;130,9791" o:connectangles="0,0,0,0,0,0,0,0,0,0,0,0,0,0,0,0,0,0,0,0,0"/>
                </v:shape>
                <v:shape id="Freeform 308" o:spid="_x0000_s1048" style="position:absolute;left:3924;top:8036;width:2212;height:1740;visibility:visible;mso-wrap-style:square;v-text-anchor:top" coordsize="221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8lsIA&#10;AADcAAAADwAAAGRycy9kb3ducmV2LnhtbERPy4rCMBTdD/gP4QruxlRlSqlGEbEguBjGB7q8NNe2&#10;2Ny0TdT695PFwCwP571Y9aYWT+pcZVnBZByBIM6trrhQcDpmnwkI55E11pZJwZscrJaDjwWm2r74&#10;h54HX4gQwi5FBaX3TSqly0sy6Ma2IQ7czXYGfYBdIXWHrxBuajmNolgarDg0lNjQpqT8fngYBfE1&#10;ib/a+3b/vduf121F9aW4ZEqNhv16DsJT7//Ff+6dVjCbhPnhTD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TyWwgAAANwAAAAPAAAAAAAAAAAAAAAAAJgCAABkcnMvZG93&#10;bnJldi54bWxQSwUGAAAAAAQABAD1AAAAhwMAAAAA&#10;" path="m290,l213,11,144,40,85,85,40,144,10,213,,290,,1450r10,77l40,1597r45,58l144,1701r69,29l290,1740r1632,l1999,1730r69,-29l2127,1655r45,-58l2202,1527r10,-77l2212,290r-10,-77l2172,144,2127,85,2068,40,1999,11,1922,,290,xe" filled="f">
                  <v:path arrowok="t" o:connecttype="custom" o:connectlocs="290,8036;213,8047;144,8076;85,8121;40,8180;10,8249;0,8326;0,9486;10,9563;40,9633;85,9691;144,9737;213,9766;290,9776;1922,9776;1999,9766;2068,9737;2127,9691;2172,9633;2202,9563;2212,9486;2212,8326;2202,8249;2172,8180;2127,8121;2068,8076;1999,8047;1922,8036;290,8036" o:connectangles="0,0,0,0,0,0,0,0,0,0,0,0,0,0,0,0,0,0,0,0,0,0,0,0,0,0,0,0,0"/>
                </v:shape>
                <v:shape id="Picture 307" o:spid="_x0000_s1049" type="#_x0000_t75" style="position:absolute;left:4936;top:7850;width:120;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97z/FAAAA3AAAAA8AAABkcnMvZG93bnJldi54bWxEj0FLAzEUhO+C/yE8wZvNroXirk2LiIL0&#10;UuyW4vGZvN0ENy/LJrbbf98UBI/DzHzDLNeT78WRxugCKyhnBQhiHYzjTsG+eX94AhETssE+MCk4&#10;U4T16vZmibUJJ/6k4y51IkM41qjApjTUUkZtyWOchYE4e20YPaYsx06aEU8Z7nv5WBQL6dFxXrA4&#10;0Ksl/bP79Qoqt2/1V/X91lSHYnBzu+03ulXq/m56eQaRaEr/4b/2h1EwL0u4nslH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e8/xQAAANwAAAAPAAAAAAAAAAAAAAAA&#10;AJ8CAABkcnMvZG93bnJldi54bWxQSwUGAAAAAAQABAD3AAAAkQMAAAAA&#10;">
                  <v:imagedata r:id="rId34" o:title=""/>
                </v:shape>
                <v:shape id="Freeform 306" o:spid="_x0000_s1050" style="position:absolute;left:1279;top:8070;width:2427;height:1740;visibility:visible;mso-wrap-style:square;v-text-anchor:top" coordsize="242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kMMQA&#10;AADcAAAADwAAAGRycy9kb3ducmV2LnhtbESPQYvCMBSE7wv+h/AEL4umKitSjaKCIuxprax4ezTP&#10;tti8lCRq/fcbQdjjMDPfMPNla2pxJ+crywqGgwQEcW51xYWCY7btT0H4gKyxtkwKnuRhueh8zDHV&#10;9sE/dD+EQkQI+xQVlCE0qZQ+L8mgH9iGOHoX6wyGKF0htcNHhJtajpJkIg1WHBdKbGhTUn493IyC&#10;0+78mSXfTk/885h92en6V7drpXrddjUDEagN/+F3e68VjIcjeJ2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JDDEAAAA3AAAAA8AAAAAAAAAAAAAAAAAmAIAAGRycy9k&#10;b3ducmV2LnhtbFBLBQYAAAAABAAEAPUAAACJAwAAAAA=&#10;" path="m290,l213,11,144,40,85,85,40,144,10,213,,290,,1450r10,77l40,1597r45,58l144,1701r69,29l290,1740r1847,l2214,1730r69,-29l2342,1655r45,-58l2417,1527r10,-77l2427,290r-10,-77l2387,144,2342,85,2283,40,2214,11,2137,,290,xe" filled="f">
                  <v:path arrowok="t" o:connecttype="custom" o:connectlocs="290,8070;213,8081;144,8110;85,8155;40,8214;10,8283;0,8360;0,9520;10,9597;40,9667;85,9725;144,9771;213,9800;290,9810;2137,9810;2214,9800;2283,9771;2342,9725;2387,9667;2417,9597;2427,9520;2427,8360;2417,8283;2387,8214;2342,8155;2283,8110;2214,8081;2137,8070;290,8070" o:connectangles="0,0,0,0,0,0,0,0,0,0,0,0,0,0,0,0,0,0,0,0,0,0,0,0,0,0,0,0,0"/>
                </v:shape>
                <v:shape id="Freeform 305" o:spid="_x0000_s1051" style="position:absolute;left:1279;top:9810;width:2427;height:900;visibility:visible;mso-wrap-style:square;v-text-anchor:top" coordsize="242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R3MUA&#10;AADcAAAADwAAAGRycy9kb3ducmV2LnhtbESPQWvCQBSE74X+h+UVeim6SQVpoqsUodCLYLQHj4/s&#10;MxvMvk2za1z767tCocdhZr5hlutoOzHS4FvHCvJpBoK4drrlRsHX4WPyBsIHZI2dY1JwIw/r1ePD&#10;EkvtrlzRuA+NSBD2JSowIfSllL42ZNFPXU+cvJMbLIYkh0bqAa8Jbjv5mmVzabHltGCwp42h+ry/&#10;WAXfx6Loqi0Wu5dR5/Ojq8xPjEo9P8X3BYhAMfyH/9qfWsEsn8H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tHcxQAAANwAAAAPAAAAAAAAAAAAAAAAAJgCAABkcnMv&#10;ZG93bnJldi54bWxQSwUGAAAAAAQABAD1AAAAigMAAAAA&#10;" path="m150,l92,12,44,44,12,92,,150,,750r12,59l44,856r48,32l150,900r2127,l2335,888r48,-32l2415,809r12,-59l2427,150,2415,92,2383,44,2335,12,2277,,150,xe" filled="f">
                  <v:path arrowok="t" o:connecttype="custom" o:connectlocs="150,9810;92,9822;44,9854;12,9902;0,9960;0,10560;12,10619;44,10666;92,10698;150,10710;2277,10710;2335,10698;2383,10666;2415,10619;2427,10560;2427,9960;2415,9902;2383,9854;2335,9822;2277,9810;150,9810" o:connectangles="0,0,0,0,0,0,0,0,0,0,0,0,0,0,0,0,0,0,0,0,0"/>
                </v:shape>
                <v:shape id="Picture 304" o:spid="_x0000_s1052" type="#_x0000_t75" style="position:absolute;left:2326;top:7884;width:120;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RdfBAAAA3AAAAA8AAABkcnMvZG93bnJldi54bWxEj82qwjAUhPeC7xCO4E5Tr0W0GkUv/m21&#10;4vrQHNtic1KaqPXtby4ILoeZ+YZZrFpTiSc1rrSsYDSMQBBnVpecK7iku8EUhPPIGivLpOBNDlbL&#10;bmeBibYvPtHz7HMRIOwSVFB4XydSuqwgg25oa+Lg3Wxj0AfZ5FI3+ApwU8mfKJpIgyWHhQJr+i0o&#10;u58fRsFmk8aTlG8+i66H/XsfT7ezsVOq32vXcxCeWv8Nf9pHrWA8iuH/TDgC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uRdfBAAAA3AAAAA8AAAAAAAAAAAAAAAAAnwIA&#10;AGRycy9kb3ducmV2LnhtbFBLBQYAAAAABAAEAPcAAACNAwAAAAA=&#10;">
                  <v:imagedata r:id="rId35" o:title=""/>
                </v:shape>
                <v:shape id="Freeform 303" o:spid="_x0000_s1053" style="position:absolute;left:6322;top:6803;width:3909;height:581;visibility:visible;mso-wrap-style:square;v-text-anchor:top" coordsize="390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PRcUA&#10;AADcAAAADwAAAGRycy9kb3ducmV2LnhtbESPQWsCMRSE7wX/Q3iCt5pdS5eyGkXFYqH0oBXPj+S5&#10;u7h5WTbRjf++KRR6HGbmG2axirYVd+p941hBPs1AEGtnGq4UnL7fn99A+IBssHVMCh7kYbUcPS2w&#10;NG7gA92PoRIJwr5EBXUIXSml1zVZ9FPXESfv4nqLIcm+kqbHIcFtK2dZVkiLDaeFGjva1qSvx5tV&#10;UOjPr7jXm81hX+Tb824Xh+stKjUZx/UcRKAY/sN/7Q+j4CV/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U9FxQAAANwAAAAPAAAAAAAAAAAAAAAAAJgCAABkcnMv&#10;ZG93bnJldi54bWxQSwUGAAAAAAQABAD1AAAAigMAAAAA&#10;" path="m97,l59,8,28,29,8,59,,97,,484r8,38l28,553r31,21l97,581r3715,l3850,574r31,-21l3901,522r8,-38l3909,97r-8,-38l3881,29,3850,8,3812,,97,xe" filled="f">
                  <v:path arrowok="t" o:connecttype="custom" o:connectlocs="97,6803;59,6811;28,6832;8,6862;0,6900;0,7287;8,7325;28,7356;59,7377;97,7384;3812,7384;3850,7377;3881,7356;3901,7325;3909,7287;3909,6900;3901,6862;3881,6832;3850,6811;3812,6803;97,6803" o:connectangles="0,0,0,0,0,0,0,0,0,0,0,0,0,0,0,0,0,0,0,0,0"/>
                </v:shape>
                <v:shape id="Freeform 302" o:spid="_x0000_s1054" style="position:absolute;left:6322;top:8161;width:3909;height:705;visibility:visible;mso-wrap-style:square;v-text-anchor:top" coordsize="390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CN8UA&#10;AADcAAAADwAAAGRycy9kb3ducmV2LnhtbESP0WrCQBRE3wX/YblCX6RurMWW1DVIaaj6pu0HXLK3&#10;m9Ds3ZhdY9Kvd4WCj8PMnGFWWW9r0VHrK8cK5rMEBHHhdMVGwfdX/vgKwgdkjbVjUjCQh2w9Hq0w&#10;1e7CB+qOwYgIYZ+igjKEJpXSFyVZ9DPXEEfvx7UWQ5StkbrFS4TbWj4lyVJarDgulNjQe0nF7/Fs&#10;Fbh93k/N1H+cT+Zz9zzYBb38sVIPk37zBiJQH+7h//ZWK1jMl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I3xQAAANwAAAAPAAAAAAAAAAAAAAAAAJgCAABkcnMv&#10;ZG93bnJldi54bWxQSwUGAAAAAAQABAD1AAAAigMAAAAA&#10;" path="m118,l72,10,34,35,9,72,,118,,588r9,45l34,671r38,25l118,705r3674,l3837,696r38,-25l3900,633r9,-45l3909,118r-9,-46l3875,35,3837,10,3792,,118,xe" filled="f">
                  <v:path arrowok="t" o:connecttype="custom" o:connectlocs="118,8161;72,8171;34,8196;9,8233;0,8279;0,8749;9,8794;34,8832;72,8857;118,8866;3792,8866;3837,8857;3875,8832;3900,8794;3909,8749;3909,8279;3900,8233;3875,8196;3837,8171;3792,8161;118,8161" o:connectangles="0,0,0,0,0,0,0,0,0,0,0,0,0,0,0,0,0,0,0,0,0"/>
                </v:shape>
                <v:shape id="Freeform 301" o:spid="_x0000_s1055" style="position:absolute;left:6322;top:9671;width:3909;height:570;visibility:visible;mso-wrap-style:square;v-text-anchor:top" coordsize="390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xkcUA&#10;AADcAAAADwAAAGRycy9kb3ducmV2LnhtbESP3WoCMRSE7wXfIRyhdzWrUpWtWRFLpVAQXIXenm5O&#10;98fNyZKk6/btm0LBy2FmvmE228G0oifna8sKZtMEBHFhdc2lgsv59XENwgdkja1lUvBDHrbZeLTB&#10;VNsbn6jPQykihH2KCqoQulRKX1Rk0E9tRxy9L+sMhihdKbXDW4SbVs6TZCkN1hwXKuxoX1Fxzb+N&#10;An/YNwdvjx+6eanz/qo/F+7pXamHybB7BhFoCPfwf/tNK1jMV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HGRxQAAANwAAAAPAAAAAAAAAAAAAAAAAJgCAABkcnMv&#10;ZG93bnJldi54bWxQSwUGAAAAAAQABAD1AAAAigMAAAAA&#10;" path="m95,l58,8,28,28,7,58,,95,,475r7,37l28,542r30,21l95,570r3719,l3851,563r30,-21l3902,512r7,-37l3909,95r-7,-37l3881,28,3851,8,3814,,95,xe" filled="f">
                  <v:path arrowok="t" o:connecttype="custom" o:connectlocs="95,9671;58,9679;28,9699;7,9729;0,9766;0,10146;7,10183;28,10213;58,10234;95,10241;3814,10241;3851,10234;3881,10213;3902,10183;3909,10146;3909,9766;3902,9729;3881,9699;3851,9679;3814,9671;95,9671" o:connectangles="0,0,0,0,0,0,0,0,0,0,0,0,0,0,0,0,0,0,0,0,0"/>
                </v:shape>
                <v:shape id="AutoShape 300" o:spid="_x0000_s1056" style="position:absolute;left:10396;top:6586;width:120;height:4090;visibility:visible;mso-wrap-style:square;v-text-anchor:top" coordsize="120,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tbMMA&#10;AADcAAAADwAAAGRycy9kb3ducmV2LnhtbERPz2vCMBS+D/Y/hDfYbaZVGNIZZRbdJh5K3Q4en81b&#10;U2xeSpPV+t+bg7Djx/d7sRptKwbqfeNYQTpJQBBXTjdcK/j53r7MQfiArLF1TAqu5GG1fHxYYKbd&#10;hUsaDqEWMYR9hgpMCF0mpa8MWfQT1xFH7tf1FkOEfS11j5cYbls5TZJXabHh2GCwo9xQdT78WQW7&#10;YrM+zfLSfKb746b9sEXuykGp56fx/Q1EoDH8i+/uL61gl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tbMMAAADcAAAADwAAAAAAAAAAAAAAAACYAgAAZHJzL2Rv&#10;d25yZXYueG1sUEsFBgAAAAAEAAQA9QAAAIgDAAAAAA==&#10;" path="m50,3970r-50,l60,4090r45,-90l54,4000r-4,-4l50,3970xm66,l54,,50,5r,3991l54,4000r12,l70,3996,70,5,66,xm120,3970r-50,l70,3996r-4,4l105,4000r15,-30xe" fillcolor="black" stroked="f">
                  <v:path arrowok="t" o:connecttype="custom" o:connectlocs="50,10556;0,10556;60,10676;105,10586;54,10586;50,10582;50,10556;66,6586;54,6586;50,6591;50,10582;54,10586;66,10586;70,10582;70,6591;66,6586;120,10556;70,10556;70,10582;66,10586;105,10586;120,10556" o:connectangles="0,0,0,0,0,0,0,0,0,0,0,0,0,0,0,0,0,0,0,0,0,0"/>
                </v:shape>
                <v:shape id="Picture 299" o:spid="_x0000_s1057" type="#_x0000_t75" style="position:absolute;left:10231;top:10616;width:23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36ezEAAAA3AAAAA8AAABkcnMvZG93bnJldi54bWxEj0uLAjEQhO+C/yG0sDfNuCvijkYRUVhY&#10;EHyw53bS89BJJ0yyOv57Iwgei6r6ipotWlOLKzW+sqxgOEhAEGdWV1woOB42/QkIH5A11pZJwZ08&#10;LObdzgxTbW+8o+s+FCJC2KeooAzBpVL6rCSDfmAdcfRy2xgMUTaF1A3eItzU8jNJxtJgxXGhREer&#10;krLL/t8o2G7v6+rvKFducl67zXKU8+k3V+qj1y6nIAK14R1+tX+0gq/hNzz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36ezEAAAA3AAAAA8AAAAAAAAAAAAAAAAA&#10;nwIAAGRycy9kb3ducmV2LnhtbFBLBQYAAAAABAAEAPcAAACQAwAAAAA=&#10;">
                  <v:imagedata r:id="rId36" o:title=""/>
                </v:shape>
                <v:shape id="Picture 298" o:spid="_x0000_s1058" type="#_x0000_t75" style="position:absolute;left:10231;top:9858;width:23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TrfDAAAA3AAAAA8AAABkcnMvZG93bnJldi54bWxEj8FqwzAMhu+FvYPRYLfGacPKyOqWbFAo&#10;vS3d7iLWnLBYDrGbZnv66VDoUfz6P33a7mffq4nG2AU2sMpyUMRNsB07A5/nw/IFVEzIFvvAZOCX&#10;Iux3D4stljZc+YOmOjklEI4lGmhTGkqtY9OSx5iFgViy7zB6TDKOTtsRrwL3vV7n+UZ77FgutDjQ&#10;e0vNT33xorE52fq56v/Cyl2+3qqpcIdjYczT41y9gko0p/vyrX20Boq16MszQgC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Ot8MAAADcAAAADwAAAAAAAAAAAAAAAACf&#10;AgAAZHJzL2Rvd25yZXYueG1sUEsFBgAAAAAEAAQA9wAAAI8DAAAAAA==&#10;">
                  <v:imagedata r:id="rId37" o:title=""/>
                </v:shape>
                <v:shape id="Picture 297" o:spid="_x0000_s1059" type="#_x0000_t75" style="position:absolute;left:10231;top:9178;width:23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6yzDAAAA3AAAAA8AAABkcnMvZG93bnJldi54bWxEj0FrwkAQhe+C/2GZQm9mE0OlpK4SBUG8&#10;mdr7kJ1uQrOzIbvG2F/vCoUeH2/e9+att5PtxEiDbx0ryJIUBHHtdMtGweXzsHgH4QOyxs4xKbiT&#10;h+1mPltjod2NzzRWwYgIYV+ggiaEvpDS1w1Z9InriaP37QaLIcrBSD3gLcJtJ5dpupIWW44NDfa0&#10;b6j+qa42vrE66eqt7H5dZq5fu3LMzeGYK/X6MpUfIAJN4f/4L33UCvJlBs8xkQB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7rLMMAAADcAAAADwAAAAAAAAAAAAAAAACf&#10;AgAAZHJzL2Rvd25yZXYueG1sUEsFBgAAAAAEAAQA9wAAAI8DAAAAAA==&#10;">
                  <v:imagedata r:id="rId37" o:title=""/>
                </v:shape>
                <v:shape id="Picture 296" o:spid="_x0000_s1060" type="#_x0000_t75" style="position:absolute;left:10231;top:8452;width:23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SDEAAAA3AAAAA8AAABkcnMvZG93bnJldi54bWxEj0uLAjEQhO8L/ofQgrc147gsMhpFREFY&#10;EHzguZ30PHTSCZOo47/fLAh7LKrqK2q26EwjHtT62rKC0TABQZxbXXOp4HTcfE5A+ICssbFMCl7k&#10;YTHvfcww0/bJe3ocQikihH2GCqoQXCalzysy6IfWEUevsK3BEGVbSt3iM8JNI9Mk+ZYGa44LFTpa&#10;VZTfDnejYLd7revzSa7c5Lp2m+VXwZefQqlBv1tOQQTqwn/43d5qBeM0hb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sSDEAAAA3AAAAA8AAAAAAAAAAAAAAAAA&#10;nwIAAGRycy9kb3ducmV2LnhtbFBLBQYAAAAABAAEAPcAAACQAwAAAAA=&#10;">
                  <v:imagedata r:id="rId36" o:title=""/>
                </v:shape>
                <v:shape id="Picture 295" o:spid="_x0000_s1061" type="#_x0000_t75" style="position:absolute;left:10231;top:7811;width:23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FLvFAAAA3AAAAA8AAABkcnMvZG93bnJldi54bWxEj91qwkAUhO8LvsNyhN7VjUkpEl1FxECh&#10;INRKr4/Zkx/Nnl2ya4xv3y0UejnMzDfMajOaTgzU+9aygvksAUFcWt1yreD0VbwsQPiArLGzTAoe&#10;5GGznjytMNf2zp80HEMtIoR9jgqaEFwupS8bMuhn1hFHr7K9wRBlX0vd4z3CTSfTJHmTBluOCw06&#10;2jVUXo83o+BweOzb75PcucVl74rta8Xnj0qp5+m4XYIINIb/8F/7XSvI0gx+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sxS7xQAAANwAAAAPAAAAAAAAAAAAAAAA&#10;AJ8CAABkcnMvZG93bnJldi54bWxQSwUGAAAAAAQABAD3AAAAkQMAAAAA&#10;">
                  <v:imagedata r:id="rId36" o:title=""/>
                </v:shape>
                <v:shape id="Picture 294" o:spid="_x0000_s1062" type="#_x0000_t75" style="position:absolute;left:10231;top:7028;width:23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ajM/DAAAA3AAAAA8AAABkcnMvZG93bnJldi54bWxEj82KAjEQhO/CvkPoBW+aWRUZZo0ioiAI&#10;wqp47p30/OikEyZZHd/eCAsei6r6ipotOtOIG7W+tqzga5iAIM6trrlUcDpuBikIH5A1NpZJwYM8&#10;LOYfvRlm2t75h26HUIoIYZ+hgioEl0np84oM+qF1xNErbGswRNmWUrd4j3DTyFGSTKXBmuNChY5W&#10;FeXXw59RsN8/1vX5JFcuvazdZjkp+HdXKNX/7JbfIAJ14R3+b2+1gvFoAq8z8Qj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qMz8MAAADcAAAADwAAAAAAAAAAAAAAAACf&#10;AgAAZHJzL2Rvd25yZXYueG1sUEsFBgAAAAAEAAQA9wAAAI8DAAAAAA==&#10;">
                  <v:imagedata r:id="rId36" o:title=""/>
                </v:shape>
                <v:shape id="Freeform 293" o:spid="_x0000_s1063" style="position:absolute;left:3924;top:10676;width:2212;height:1095;visibility:visible;mso-wrap-style:square;v-text-anchor:top" coordsize="221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EkMUA&#10;AADcAAAADwAAAGRycy9kb3ducmV2LnhtbESPQWvCQBSE7wX/w/IEL6VutK1KdBURFK9GkR6f2WcS&#10;zL4Nu2uM/fXdQqHHYWa+YRarztSiJecrywpGwwQEcW51xYWC03H7NgPhA7LG2jIpeJKH1bL3ssBU&#10;2wcfqM1CISKEfYoKyhCaVEqfl2TQD21DHL2rdQZDlK6Q2uEjwk0tx0kykQYrjgslNrQpKb9ld6Ng&#10;d/jKdmd9ft1mdRuqi/uYfh/3Sg363XoOIlAX/sN/7b1W8D7+hN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QSQxQAAANwAAAAPAAAAAAAAAAAAAAAAAJgCAABkcnMv&#10;ZG93bnJldi54bWxQSwUGAAAAAAQABAD1AAAAigMAAAAA&#10;" path="m183,l112,15,54,54,14,112,,183,,913r14,71l54,1042r58,39l183,1095r1846,l2100,1081r59,-39l2198,984r14,-71l2212,183r-14,-71l2159,54,2100,15,2029,,183,xe" filled="f">
                  <v:path arrowok="t" o:connecttype="custom" o:connectlocs="183,10676;112,10691;54,10730;14,10788;0,10859;0,11589;14,11660;54,11718;112,11757;183,11771;2029,11771;2100,11757;2159,11718;2198,11660;2212,11589;2212,10859;2198,10788;2159,10730;2100,10691;2029,10676;183,10676" o:connectangles="0,0,0,0,0,0,0,0,0,0,0,0,0,0,0,0,0,0,0,0,0"/>
                </v:shape>
                <v:shape id="Text Box 292" o:spid="_x0000_s1064" type="#_x0000_t202" style="position:absolute;left:6381;top:6920;width:386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D37EB4" w:rsidRDefault="00D37EB4">
                        <w:pPr>
                          <w:tabs>
                            <w:tab w:val="left" w:pos="959"/>
                            <w:tab w:val="left" w:pos="3707"/>
                          </w:tabs>
                          <w:spacing w:line="256" w:lineRule="exact"/>
                          <w:ind w:left="85"/>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СЛЪНЧЕВА</w:t>
                        </w:r>
                        <w:r>
                          <w:rPr>
                            <w:rFonts w:ascii="Calibri" w:hAnsi="Calibri"/>
                            <w:spacing w:val="-9"/>
                            <w:shd w:val="clear" w:color="auto" w:fill="00FF00"/>
                          </w:rPr>
                          <w:t xml:space="preserve"> </w:t>
                        </w:r>
                        <w:r>
                          <w:rPr>
                            <w:rFonts w:ascii="Calibri" w:hAnsi="Calibri"/>
                            <w:shd w:val="clear" w:color="auto" w:fill="00FF00"/>
                          </w:rPr>
                          <w:t>ЕНЕРГИЯ</w:t>
                        </w:r>
                        <w:r>
                          <w:rPr>
                            <w:rFonts w:ascii="Calibri" w:hAnsi="Calibri"/>
                            <w:shd w:val="clear" w:color="auto" w:fill="00FF00"/>
                          </w:rPr>
                          <w:tab/>
                        </w:r>
                      </w:p>
                      <w:p w:rsidR="00D37EB4" w:rsidRDefault="00D37EB4">
                        <w:pPr>
                          <w:tabs>
                            <w:tab w:val="left" w:pos="3840"/>
                          </w:tabs>
                          <w:spacing w:before="138"/>
                          <w:rPr>
                            <w:rFonts w:ascii="Times New Roman"/>
                          </w:rPr>
                        </w:pPr>
                        <w:r>
                          <w:rPr>
                            <w:rFonts w:ascii="Times New Roman"/>
                            <w:u w:val="single"/>
                          </w:rPr>
                          <w:t xml:space="preserve"> </w:t>
                        </w:r>
                        <w:r>
                          <w:rPr>
                            <w:rFonts w:ascii="Times New Roman"/>
                            <w:u w:val="single"/>
                          </w:rPr>
                          <w:tab/>
                        </w:r>
                      </w:p>
                      <w:p w:rsidR="00D37EB4" w:rsidRDefault="00D37EB4">
                        <w:pPr>
                          <w:tabs>
                            <w:tab w:val="left" w:pos="1038"/>
                            <w:tab w:val="left" w:pos="3707"/>
                          </w:tabs>
                          <w:spacing w:before="27" w:line="265" w:lineRule="exact"/>
                          <w:ind w:left="85"/>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ВЕТРОВА</w:t>
                        </w:r>
                        <w:r>
                          <w:rPr>
                            <w:rFonts w:ascii="Calibri" w:hAnsi="Calibri"/>
                            <w:spacing w:val="-4"/>
                            <w:shd w:val="clear" w:color="auto" w:fill="00FF00"/>
                          </w:rPr>
                          <w:t xml:space="preserve"> </w:t>
                        </w:r>
                        <w:r>
                          <w:rPr>
                            <w:rFonts w:ascii="Calibri" w:hAnsi="Calibri"/>
                            <w:shd w:val="clear" w:color="auto" w:fill="00FF00"/>
                          </w:rPr>
                          <w:t>ЕНЕРГИЯ</w:t>
                        </w:r>
                        <w:r>
                          <w:rPr>
                            <w:rFonts w:ascii="Calibri" w:hAnsi="Calibri"/>
                            <w:shd w:val="clear" w:color="auto" w:fill="00FF00"/>
                          </w:rPr>
                          <w:tab/>
                        </w:r>
                      </w:p>
                    </w:txbxContent>
                  </v:textbox>
                </v:shape>
                <v:shape id="Text Box 291" o:spid="_x0000_s1065" type="#_x0000_t202" style="position:absolute;left:6380;top:8741;width:3864;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D37EB4" w:rsidRDefault="00D37EB4">
                        <w:pPr>
                          <w:tabs>
                            <w:tab w:val="left" w:pos="3843"/>
                          </w:tabs>
                          <w:spacing w:line="244" w:lineRule="exact"/>
                          <w:rPr>
                            <w:rFonts w:ascii="Times New Roman"/>
                          </w:rPr>
                        </w:pPr>
                        <w:r>
                          <w:rPr>
                            <w:rFonts w:ascii="Times New Roman"/>
                            <w:u w:val="single"/>
                          </w:rPr>
                          <w:t xml:space="preserve"> </w:t>
                        </w:r>
                        <w:r>
                          <w:rPr>
                            <w:rFonts w:ascii="Times New Roman"/>
                            <w:u w:val="single"/>
                          </w:rPr>
                          <w:tab/>
                        </w:r>
                      </w:p>
                      <w:p w:rsidR="00D37EB4" w:rsidRDefault="00D37EB4">
                        <w:pPr>
                          <w:tabs>
                            <w:tab w:val="left" w:pos="504"/>
                            <w:tab w:val="left" w:pos="3711"/>
                          </w:tabs>
                          <w:spacing w:before="83" w:line="254" w:lineRule="exact"/>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ЕНЕРГИЯ ОТ ВОДОРОД –</w:t>
                        </w:r>
                        <w:r>
                          <w:rPr>
                            <w:rFonts w:ascii="Calibri" w:hAnsi="Calibri"/>
                            <w:spacing w:val="-13"/>
                            <w:shd w:val="clear" w:color="auto" w:fill="00FF00"/>
                          </w:rPr>
                          <w:t xml:space="preserve"> </w:t>
                        </w:r>
                        <w:r>
                          <w:rPr>
                            <w:rFonts w:ascii="Calibri" w:hAnsi="Calibri"/>
                            <w:shd w:val="clear" w:color="auto" w:fill="00FF00"/>
                          </w:rPr>
                          <w:t>вода</w:t>
                        </w:r>
                        <w:r>
                          <w:rPr>
                            <w:rFonts w:ascii="Calibri" w:hAnsi="Calibri"/>
                            <w:shd w:val="clear" w:color="auto" w:fill="00FF00"/>
                          </w:rPr>
                          <w:tab/>
                        </w:r>
                      </w:p>
                      <w:p w:rsidR="00D37EB4" w:rsidRDefault="00D37EB4">
                        <w:pPr>
                          <w:tabs>
                            <w:tab w:val="left" w:pos="3843"/>
                          </w:tabs>
                          <w:spacing w:line="238" w:lineRule="exact"/>
                          <w:rPr>
                            <w:rFonts w:ascii="Times New Roman"/>
                          </w:rPr>
                        </w:pPr>
                        <w:r>
                          <w:rPr>
                            <w:rFonts w:ascii="Times New Roman"/>
                            <w:u w:val="single"/>
                          </w:rPr>
                          <w:t xml:space="preserve"> </w:t>
                        </w:r>
                        <w:r>
                          <w:rPr>
                            <w:rFonts w:ascii="Times New Roman"/>
                            <w:u w:val="single"/>
                          </w:rPr>
                          <w:tab/>
                        </w:r>
                      </w:p>
                      <w:p w:rsidR="00D37EB4" w:rsidRDefault="00D37EB4">
                        <w:pPr>
                          <w:tabs>
                            <w:tab w:val="left" w:pos="766"/>
                            <w:tab w:val="left" w:pos="3711"/>
                          </w:tabs>
                          <w:spacing w:before="214"/>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ГЕОТЕРМАЛНА</w:t>
                        </w:r>
                        <w:r>
                          <w:rPr>
                            <w:rFonts w:ascii="Calibri" w:hAnsi="Calibri"/>
                            <w:spacing w:val="-9"/>
                            <w:shd w:val="clear" w:color="auto" w:fill="00FF00"/>
                          </w:rPr>
                          <w:t xml:space="preserve"> </w:t>
                        </w:r>
                        <w:r>
                          <w:rPr>
                            <w:rFonts w:ascii="Calibri" w:hAnsi="Calibri"/>
                            <w:shd w:val="clear" w:color="auto" w:fill="00FF00"/>
                          </w:rPr>
                          <w:t>ЕНЕРГИЯ</w:t>
                        </w:r>
                        <w:r>
                          <w:rPr>
                            <w:rFonts w:ascii="Calibri" w:hAnsi="Calibri"/>
                            <w:shd w:val="clear" w:color="auto" w:fill="00FF00"/>
                          </w:rPr>
                          <w:tab/>
                        </w:r>
                      </w:p>
                      <w:p w:rsidR="00D37EB4" w:rsidRDefault="00D37EB4">
                        <w:pPr>
                          <w:tabs>
                            <w:tab w:val="left" w:pos="3843"/>
                          </w:tabs>
                          <w:spacing w:before="129"/>
                          <w:rPr>
                            <w:rFonts w:ascii="Times New Roman"/>
                          </w:rPr>
                        </w:pPr>
                        <w:r>
                          <w:rPr>
                            <w:rFonts w:ascii="Times New Roman"/>
                            <w:u w:val="single"/>
                          </w:rPr>
                          <w:t xml:space="preserve"> </w:t>
                        </w:r>
                        <w:r>
                          <w:rPr>
                            <w:rFonts w:ascii="Times New Roman"/>
                            <w:u w:val="single"/>
                          </w:rPr>
                          <w:tab/>
                        </w:r>
                      </w:p>
                      <w:p w:rsidR="00D37EB4" w:rsidRDefault="00D37EB4">
                        <w:pPr>
                          <w:tabs>
                            <w:tab w:val="left" w:pos="374"/>
                            <w:tab w:val="left" w:pos="3711"/>
                          </w:tabs>
                          <w:spacing w:before="65" w:line="265" w:lineRule="exact"/>
                          <w:ind w:left="86"/>
                          <w:rPr>
                            <w:rFonts w:ascii="Calibri" w:hAnsi="Calibri"/>
                          </w:rPr>
                        </w:pPr>
                        <w:r>
                          <w:rPr>
                            <w:rFonts w:ascii="Times New Roman" w:hAnsi="Times New Roman"/>
                            <w:shd w:val="clear" w:color="auto" w:fill="00FF00"/>
                          </w:rPr>
                          <w:t xml:space="preserve"> </w:t>
                        </w:r>
                        <w:r>
                          <w:rPr>
                            <w:rFonts w:ascii="Times New Roman" w:hAnsi="Times New Roman"/>
                            <w:shd w:val="clear" w:color="auto" w:fill="00FF00"/>
                          </w:rPr>
                          <w:tab/>
                        </w:r>
                        <w:r>
                          <w:rPr>
                            <w:rFonts w:ascii="Calibri" w:hAnsi="Calibri"/>
                            <w:shd w:val="clear" w:color="auto" w:fill="00FF00"/>
                          </w:rPr>
                          <w:t>ТЕРМИЧНА ЕНЕРГИЯ НА</w:t>
                        </w:r>
                        <w:r>
                          <w:rPr>
                            <w:rFonts w:ascii="Calibri" w:hAnsi="Calibri"/>
                            <w:spacing w:val="-12"/>
                            <w:shd w:val="clear" w:color="auto" w:fill="00FF00"/>
                          </w:rPr>
                          <w:t xml:space="preserve"> </w:t>
                        </w:r>
                        <w:r>
                          <w:rPr>
                            <w:rFonts w:ascii="Calibri" w:hAnsi="Calibri"/>
                            <w:shd w:val="clear" w:color="auto" w:fill="00FF00"/>
                          </w:rPr>
                          <w:t>ОКЕАНА</w:t>
                        </w:r>
                        <w:r>
                          <w:rPr>
                            <w:rFonts w:ascii="Calibri" w:hAnsi="Calibri"/>
                            <w:shd w:val="clear" w:color="auto" w:fill="00FF00"/>
                          </w:rPr>
                          <w:tab/>
                        </w:r>
                      </w:p>
                    </w:txbxContent>
                  </v:textbox>
                </v:shape>
                <v:shape id="Text Box 290" o:spid="_x0000_s1066" type="#_x0000_t202" style="position:absolute;left:4095;top:10803;width:1877;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faMIA&#10;AADcAAAADwAAAGRycy9kb3ducmV2LnhtbERPy2rCQBTdF/yH4QrdBJ3UBpHoKFJqycaWRt1fMtc8&#10;zNwJmalJ/95ZFLo8nPdmN5pW3Kl3tWUFL/MYBHFhdc2lgvPpMFuBcB5ZY2uZFPySg9128rTBVNuB&#10;v+me+1KEEHYpKqi871IpXVGRQTe3HXHgrrY36APsS6l7HEK4aeUijpfSYM2hocKO3ioqbvmPUXBs&#10;rIkO7wlGn03zwZdMJi7/Uup5Ou7XIDyN/l/85860gtdFWBvOh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x9owgAAANwAAAAPAAAAAAAAAAAAAAAAAJgCAABkcnMvZG93&#10;bnJldi54bWxQSwUGAAAAAAQABAD1AAAAhwMAAAAA&#10;" fillcolor="#ffc000" stroked="f">
                  <v:textbox inset="0,0,0,0">
                    <w:txbxContent>
                      <w:p w:rsidR="00D37EB4" w:rsidRDefault="00D37EB4">
                        <w:pPr>
                          <w:spacing w:line="265" w:lineRule="exact"/>
                          <w:ind w:left="355"/>
                          <w:rPr>
                            <w:rFonts w:ascii="Calibri" w:hAnsi="Calibri"/>
                          </w:rPr>
                        </w:pPr>
                        <w:r>
                          <w:rPr>
                            <w:rFonts w:ascii="Calibri" w:hAnsi="Calibri"/>
                          </w:rPr>
                          <w:t>ОРГАНИЧНИ</w:t>
                        </w:r>
                      </w:p>
                      <w:p w:rsidR="00D37EB4" w:rsidRDefault="00D37EB4">
                        <w:pPr>
                          <w:ind w:left="213" w:right="201" w:firstLine="96"/>
                          <w:rPr>
                            <w:rFonts w:ascii="Calibri" w:hAnsi="Calibri"/>
                          </w:rPr>
                        </w:pPr>
                        <w:r>
                          <w:rPr>
                            <w:rFonts w:ascii="Calibri" w:hAnsi="Calibri"/>
                          </w:rPr>
                          <w:t>дървесина за пряко изгаряне</w:t>
                        </w:r>
                      </w:p>
                    </w:txbxContent>
                  </v:textbox>
                </v:shape>
                <v:shape id="Text Box 289" o:spid="_x0000_s1067" type="#_x0000_t202" style="position:absolute;left:4078;top:9903;width:1906;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eb8YA&#10;AADcAAAADwAAAGRycy9kb3ducmV2LnhtbESPQWvCQBSE74L/YXmCF2k2tSg1zSpFCPRQqqYe2tsj&#10;+5qEZt+G7GrS/npXEDwOM/MNk24G04gzda62rOAxikEQF1bXXCo4fmYPzyCcR9bYWCYFf+Rgsx6P&#10;Uky07flA59yXIkDYJaig8r5NpHRFRQZdZFvi4P3YzqAPsiul7rAPcNPIeRwvpcGaw0KFLW0rKn7z&#10;kwkUXvV+f/pffJkC37+zbHbc8YdS08nw+gLC0+Dv4Vv7TSt4mq/geiYc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Zeb8YAAADcAAAADwAAAAAAAAAAAAAAAACYAgAAZHJz&#10;L2Rvd25yZXYueG1sUEsFBgAAAAAEAAQA9QAAAIsDAAAAAA==&#10;" fillcolor="lime" stroked="f">
                  <v:textbox inset="0,0,0,0">
                    <w:txbxContent>
                      <w:p w:rsidR="00D37EB4" w:rsidRDefault="00D37EB4">
                        <w:pPr>
                          <w:spacing w:line="265" w:lineRule="exact"/>
                          <w:ind w:left="353" w:right="353"/>
                          <w:jc w:val="center"/>
                          <w:rPr>
                            <w:rFonts w:ascii="Calibri" w:hAnsi="Calibri"/>
                          </w:rPr>
                        </w:pPr>
                        <w:r>
                          <w:rPr>
                            <w:rFonts w:ascii="Calibri" w:hAnsi="Calibri"/>
                          </w:rPr>
                          <w:t>ОРГАНИЧНИ</w:t>
                        </w:r>
                      </w:p>
                      <w:p w:rsidR="00D37EB4" w:rsidRDefault="00D37EB4">
                        <w:pPr>
                          <w:ind w:left="353" w:right="351"/>
                          <w:jc w:val="center"/>
                          <w:rPr>
                            <w:rFonts w:ascii="Calibri" w:hAnsi="Calibri"/>
                          </w:rPr>
                        </w:pPr>
                        <w:r>
                          <w:rPr>
                            <w:rFonts w:ascii="Calibri" w:hAnsi="Calibri"/>
                          </w:rPr>
                          <w:t>Биомаса</w:t>
                        </w:r>
                      </w:p>
                    </w:txbxContent>
                  </v:textbox>
                </v:shape>
                <v:shape id="Text Box 288" o:spid="_x0000_s1068" type="#_x0000_t202" style="position:absolute;left:1438;top:9927;width:211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fqcAA&#10;AADcAAAADwAAAGRycy9kb3ducmV2LnhtbERPz2vCMBS+D/Y/hDfwNtNNFKlGKYLgVS2It2fz1pY2&#10;LzXJavzvl8PA48f3e72NphcjOd9aVvA1zUAQV1a3XCsoz/vPJQgfkDX2lknBkzxsN+9va8y1ffCR&#10;xlOoRQphn6OCJoQhl9JXDRn0UzsQJ+7HOoMhQVdL7fCRwk0vv7NsIQ22nBoaHGjXUNWdfo2Cu3Hz&#10;WFx3ZTGOy3l/6crobp1Sk49YrEAEiuEl/ncftILZLM1PZ9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NfqcAAAADcAAAADwAAAAAAAAAAAAAAAACYAgAAZHJzL2Rvd25y&#10;ZXYueG1sUEsFBgAAAAAEAAQA9QAAAIUDAAAAAA==&#10;" fillcolor="red" stroked="f">
                  <v:textbox inset="0,0,0,0">
                    <w:txbxContent>
                      <w:p w:rsidR="00D37EB4" w:rsidRDefault="00D37EB4">
                        <w:pPr>
                          <w:spacing w:line="265" w:lineRule="exact"/>
                          <w:ind w:left="266"/>
                          <w:rPr>
                            <w:rFonts w:ascii="Calibri" w:hAnsi="Calibri"/>
                          </w:rPr>
                        </w:pPr>
                        <w:r>
                          <w:rPr>
                            <w:rFonts w:ascii="Calibri" w:hAnsi="Calibri"/>
                          </w:rPr>
                          <w:t>ЯДРЕНО</w:t>
                        </w:r>
                        <w:r>
                          <w:rPr>
                            <w:rFonts w:ascii="Calibri" w:hAnsi="Calibri"/>
                            <w:spacing w:val="-8"/>
                          </w:rPr>
                          <w:t xml:space="preserve"> </w:t>
                        </w:r>
                        <w:r>
                          <w:rPr>
                            <w:rFonts w:ascii="Calibri" w:hAnsi="Calibri"/>
                          </w:rPr>
                          <w:t>ГОРИВО</w:t>
                        </w:r>
                      </w:p>
                      <w:p w:rsidR="00D37EB4" w:rsidRDefault="00D37EB4">
                        <w:pPr>
                          <w:spacing w:before="43"/>
                          <w:ind w:left="283"/>
                          <w:rPr>
                            <w:rFonts w:ascii="Calibri" w:hAnsi="Calibri"/>
                          </w:rPr>
                        </w:pPr>
                        <w:r>
                          <w:rPr>
                            <w:rFonts w:ascii="Calibri" w:hAnsi="Calibri"/>
                          </w:rPr>
                          <w:t>уран и</w:t>
                        </w:r>
                        <w:r>
                          <w:rPr>
                            <w:rFonts w:ascii="Calibri" w:hAnsi="Calibri"/>
                            <w:spacing w:val="-1"/>
                          </w:rPr>
                          <w:t xml:space="preserve"> </w:t>
                        </w:r>
                        <w:r>
                          <w:rPr>
                            <w:rFonts w:ascii="Calibri" w:hAnsi="Calibri"/>
                          </w:rPr>
                          <w:t>плутоний</w:t>
                        </w:r>
                      </w:p>
                    </w:txbxContent>
                  </v:textbox>
                </v:shape>
                <v:shape id="Text Box 287" o:spid="_x0000_s1069" type="#_x0000_t202" style="position:absolute;left:6473;top:8268;width:361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EtMUA&#10;AADcAAAADwAAAGRycy9kb3ducmV2LnhtbESPQWvCQBSE74L/YXmFXkQ3VioaXUUKgR5K1ehBb4/s&#10;MwnNvg3Z1aT99W5B8DjMzDfMct2ZStyocaVlBeNRBII4s7rkXMHxkAxnIJxH1lhZJgW/5GC96veW&#10;GGvb8p5uqc9FgLCLUUHhfR1L6bKCDLqRrYmDd7GNQR9kk0vdYBvgppJvUTSVBksOCwXW9FFQ9pNe&#10;TaDwvPW769/7yWT4dU6SwXHL30q9vnSbBQhPnX+GH+1PrWAyGcP/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cS0xQAAANwAAAAPAAAAAAAAAAAAAAAAAJgCAABkcnMv&#10;ZG93bnJldi54bWxQSwUGAAAAAAQABAD1AAAAigMAAAAA&#10;" fillcolor="lime" stroked="f">
                  <v:textbox inset="0,0,0,0">
                    <w:txbxContent>
                      <w:p w:rsidR="00D37EB4" w:rsidRDefault="00D37EB4">
                        <w:pPr>
                          <w:spacing w:line="265" w:lineRule="exact"/>
                          <w:ind w:left="213" w:right="213"/>
                          <w:jc w:val="center"/>
                          <w:rPr>
                            <w:rFonts w:ascii="Calibri" w:hAnsi="Calibri"/>
                          </w:rPr>
                        </w:pPr>
                        <w:r>
                          <w:rPr>
                            <w:rFonts w:ascii="Calibri" w:hAnsi="Calibri"/>
                          </w:rPr>
                          <w:t>ЕНЕРГИЯ НА ПРИЛИВИ И ОТЛИВИ</w:t>
                        </w:r>
                      </w:p>
                      <w:p w:rsidR="00D37EB4" w:rsidRDefault="00D37EB4">
                        <w:pPr>
                          <w:spacing w:line="226" w:lineRule="exact"/>
                          <w:ind w:left="213" w:right="212"/>
                          <w:jc w:val="center"/>
                          <w:rPr>
                            <w:rFonts w:ascii="Calibri" w:hAnsi="Calibri"/>
                          </w:rPr>
                        </w:pPr>
                        <w:r>
                          <w:rPr>
                            <w:rFonts w:ascii="Calibri" w:hAnsi="Calibri"/>
                          </w:rPr>
                          <w:t>/ГРАВИТАЦИОННА/</w:t>
                        </w:r>
                      </w:p>
                    </w:txbxContent>
                  </v:textbox>
                </v:shape>
                <v:shape id="Text Box 286" o:spid="_x0000_s1070" type="#_x0000_t202" style="position:absolute;left:1478;top:8228;width:2028;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kRcMA&#10;AADcAAAADwAAAGRycy9kb3ducmV2LnhtbESPQWvCQBSE70L/w/IK3nRTRZHUVYJQ6FUbEG+v2dck&#10;JPs23d3G9d+7BcHjMDPfMNt9NL0YyfnWsoK3eQaCuLK65VpB+fUx24DwAVljb5kU3MjDfvcy2WKu&#10;7ZWPNJ5CLRKEfY4KmhCGXEpfNWTQz+1AnLwf6wyGJF0ttcNrgpteLrJsLQ22nBYaHOjQUNWd/oyC&#10;X+NWsbgcymIcN6v+3JXRfXdKTV9j8Q4iUAzP8KP9qRUslwv4P5OO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1kRcMAAADcAAAADwAAAAAAAAAAAAAAAACYAgAAZHJzL2Rv&#10;d25yZXYueG1sUEsFBgAAAAAEAAQA9QAAAIgDAAAAAA==&#10;" fillcolor="red" stroked="f">
                  <v:textbox inset="0,0,0,0">
                    <w:txbxContent>
                      <w:p w:rsidR="00D37EB4" w:rsidRDefault="00D37EB4">
                        <w:pPr>
                          <w:spacing w:line="265" w:lineRule="exact"/>
                          <w:ind w:left="131" w:right="131"/>
                          <w:jc w:val="center"/>
                          <w:rPr>
                            <w:rFonts w:ascii="Calibri" w:hAnsi="Calibri"/>
                          </w:rPr>
                        </w:pPr>
                        <w:r>
                          <w:rPr>
                            <w:rFonts w:ascii="Calibri" w:hAnsi="Calibri"/>
                          </w:rPr>
                          <w:t>ОРГАНИЧНИ</w:t>
                        </w:r>
                      </w:p>
                      <w:p w:rsidR="00D37EB4" w:rsidRDefault="00D37EB4">
                        <w:pPr>
                          <w:ind w:left="131" w:right="134"/>
                          <w:jc w:val="center"/>
                          <w:rPr>
                            <w:rFonts w:ascii="Calibri" w:hAnsi="Calibri"/>
                          </w:rPr>
                        </w:pPr>
                        <w:r>
                          <w:rPr>
                            <w:rFonts w:ascii="Calibri" w:hAnsi="Calibri"/>
                          </w:rPr>
                          <w:t>ГОРИВА /фусилни/ въглища, нефт,</w:t>
                        </w:r>
                      </w:p>
                      <w:p w:rsidR="00D37EB4" w:rsidRDefault="00D37EB4">
                        <w:pPr>
                          <w:spacing w:line="244" w:lineRule="auto"/>
                          <w:ind w:left="131" w:right="129"/>
                          <w:jc w:val="center"/>
                          <w:rPr>
                            <w:rFonts w:ascii="Calibri" w:hAnsi="Calibri"/>
                          </w:rPr>
                        </w:pPr>
                        <w:r>
                          <w:rPr>
                            <w:rFonts w:ascii="Calibri" w:hAnsi="Calibri"/>
                          </w:rPr>
                          <w:t>природен газ, шистов газ</w:t>
                        </w:r>
                      </w:p>
                    </w:txbxContent>
                  </v:textbox>
                </v:shape>
                <v:shape id="Text Box 285" o:spid="_x0000_s1071" type="#_x0000_t202" style="position:absolute;left:4124;top:8194;width:18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MUA&#10;AADcAAAADwAAAGRycy9kb3ducmV2LnhtbESPT2vCQBTE74LfYXlCL1I3NSht6ipFCPQg/j+0t0f2&#10;NQnNvg3Z1UQ/vSsIHoeZ+Q0zW3SmEmdqXGlZwdsoAkGcWV1yruB4SF/fQTiPrLGyTAou5GAx7/dm&#10;mGjb8o7Oe5+LAGGXoILC+zqR0mUFGXQjWxMH7882Bn2QTS51g22Am0qOo2gqDZYcFgqsaVlQ9r8/&#10;mUDhj9ZvT9fJj8lw9Zumw+OG10q9DLqvTxCeOv8MP9rfWkEcx3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9YxQAAANwAAAAPAAAAAAAAAAAAAAAAAJgCAABkcnMv&#10;ZG93bnJldi54bWxQSwUGAAAAAAQABAD1AAAAigMAAAAA&#10;" fillcolor="lime" stroked="f">
                  <v:textbox inset="0,0,0,0">
                    <w:txbxContent>
                      <w:p w:rsidR="00D37EB4" w:rsidRDefault="00D37EB4">
                        <w:pPr>
                          <w:spacing w:before="1"/>
                          <w:rPr>
                            <w:sz w:val="23"/>
                          </w:rPr>
                        </w:pPr>
                      </w:p>
                      <w:p w:rsidR="00D37EB4" w:rsidRDefault="00D37EB4">
                        <w:pPr>
                          <w:spacing w:before="1"/>
                          <w:ind w:left="177" w:right="160" w:firstLine="391"/>
                          <w:rPr>
                            <w:rFonts w:ascii="Calibri" w:hAnsi="Calibri"/>
                          </w:rPr>
                        </w:pPr>
                        <w:r>
                          <w:rPr>
                            <w:rFonts w:ascii="Calibri" w:hAnsi="Calibri"/>
                          </w:rPr>
                          <w:t>ВОДНА ЕНЕРГИЯ – ВЕЦ,</w:t>
                        </w:r>
                      </w:p>
                      <w:p w:rsidR="00D37EB4" w:rsidRDefault="00D37EB4">
                        <w:pPr>
                          <w:spacing w:before="5"/>
                          <w:ind w:left="590"/>
                          <w:rPr>
                            <w:rFonts w:ascii="Calibri" w:hAnsi="Calibri"/>
                          </w:rPr>
                        </w:pPr>
                        <w:r>
                          <w:rPr>
                            <w:rFonts w:ascii="Calibri" w:hAnsi="Calibri"/>
                          </w:rPr>
                          <w:t>ПАВЕЦ</w:t>
                        </w:r>
                      </w:p>
                    </w:txbxContent>
                  </v:textbox>
                </v:shape>
                <v:shape id="Text Box 284" o:spid="_x0000_s1072" type="#_x0000_t202" style="position:absolute;left:1442;top:7032;width:2103;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ZqsMA&#10;AADcAAAADwAAAGRycy9kb3ducmV2LnhtbESPQWvCQBSE74X+h+UVvNWNtRaJrhIEwas2IL29Zl+T&#10;kOzbdHeN67/vCkKPw8x8w6y30fRiJOdbywpm0wwEcWV1y7WC8nP/ugThA7LG3jIpuJGH7eb5aY25&#10;tlc+0ngKtUgQ9jkqaEIYcil91ZBBP7UDcfJ+rDMYknS11A6vCW56+ZZlH9Jgy2mhwYF2DVXd6WIU&#10;/Bq3iMXXrizGcbnoz10Z3Xen1OQlFisQgWL4Dz/aB61gPn+H+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hZqsMAAADcAAAADwAAAAAAAAAAAAAAAACYAgAAZHJzL2Rv&#10;d25yZXYueG1sUEsFBgAAAAAEAAQA9QAAAIgDAAAAAA==&#10;" fillcolor="red" stroked="f">
                  <v:textbox inset="0,0,0,0">
                    <w:txbxContent>
                      <w:p w:rsidR="00D37EB4" w:rsidRDefault="00D37EB4">
                        <w:pPr>
                          <w:spacing w:line="278" w:lineRule="auto"/>
                          <w:ind w:left="460" w:right="118" w:hanging="324"/>
                          <w:rPr>
                            <w:rFonts w:ascii="Calibri" w:hAnsi="Calibri"/>
                          </w:rPr>
                        </w:pPr>
                        <w:r>
                          <w:rPr>
                            <w:rFonts w:ascii="Calibri" w:hAnsi="Calibri"/>
                          </w:rPr>
                          <w:t>НЕВЪЗОБНОВЯЕМИ ИЗТОЧНИЦИ</w:t>
                        </w:r>
                      </w:p>
                    </w:txbxContent>
                  </v:textbox>
                </v:shape>
                <v:shape id="Text Box 283" o:spid="_x0000_s1073" type="#_x0000_t202" style="position:absolute;left:4088;top:6999;width:1887;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Ct8YA&#10;AADcAAAADwAAAGRycy9kb3ducmV2LnhtbESPQWvCQBSE74L/YXmFXkQ3rVhqzEakEOihtDb1oLdH&#10;9pmEZt+G7Gqiv75bEDwOM/MNk6wH04gzda62rOBpFoEgLqyuuVSw+8mmryCcR9bYWCYFF3KwTsej&#10;BGNte/6mc+5LESDsYlRQed/GUrqiIoNuZlvi4B1tZ9AH2ZVSd9gHuGnkcxS9SIM1h4UKW3qrqPjN&#10;TyZQeNn77em62JsCPw5ZNtl98adSjw/DZgXC0+Dv4Vv7XSuYzx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LCt8YAAADcAAAADwAAAAAAAAAAAAAAAACYAgAAZHJz&#10;L2Rvd25yZXYueG1sUEsFBgAAAAAEAAQA9QAAAIsDAAAAAA==&#10;" fillcolor="lime" stroked="f">
                  <v:textbox inset="0,0,0,0">
                    <w:txbxContent>
                      <w:p w:rsidR="00D37EB4" w:rsidRDefault="00D37EB4">
                        <w:pPr>
                          <w:spacing w:line="280" w:lineRule="auto"/>
                          <w:ind w:left="352" w:right="132" w:hanging="202"/>
                          <w:rPr>
                            <w:rFonts w:ascii="Calibri" w:hAnsi="Calibri"/>
                          </w:rPr>
                        </w:pPr>
                        <w:r>
                          <w:rPr>
                            <w:rFonts w:ascii="Calibri" w:hAnsi="Calibri"/>
                          </w:rPr>
                          <w:t>ВЪЗОБНОВЯЕМИ ИЗТОЧНИЦИ</w:t>
                        </w:r>
                      </w:p>
                    </w:txbxContent>
                  </v:textbox>
                </v:shape>
                <v:shape id="Text Box 282" o:spid="_x0000_s1074" type="#_x0000_t202" style="position:absolute;left:6471;top:6048;width:3945;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cwMYA&#10;AADcAAAADwAAAGRycy9kb3ducmV2LnhtbESPQWvCQBSE74L/YXmFXkQ3rSg1ZiNSCPRQWpt60Nsj&#10;+0xCs29DdjXRX98tCD0OM/MNk2wG04gLda62rOBpFoEgLqyuuVSw/86mLyCcR9bYWCYFV3KwScej&#10;BGNte/6iS+5LESDsYlRQed/GUrqiIoNuZlvi4J1sZ9AH2ZVSd9gHuGnkcxQtpcGaw0KFLb1WVPzk&#10;ZxMovOr97nxbHEyB78csm+w/+UOpx4dhuwbhafD/4Xv7TSuYz5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BcwMYAAADcAAAADwAAAAAAAAAAAAAAAACYAgAAZHJz&#10;L2Rvd25yZXYueG1sUEsFBgAAAAAEAAQA9QAAAIsDAAAAAA==&#10;" fillcolor="lime" stroked="f">
                  <v:textbox inset="0,0,0,0">
                    <w:txbxContent>
                      <w:p w:rsidR="00D37EB4" w:rsidRDefault="00D37EB4">
                        <w:pPr>
                          <w:spacing w:line="265" w:lineRule="exact"/>
                          <w:ind w:left="1185" w:right="1185"/>
                          <w:jc w:val="center"/>
                          <w:rPr>
                            <w:rFonts w:ascii="Calibri" w:hAnsi="Calibri"/>
                          </w:rPr>
                        </w:pPr>
                        <w:r>
                          <w:rPr>
                            <w:rFonts w:ascii="Calibri" w:hAnsi="Calibri"/>
                          </w:rPr>
                          <w:t>НЕИЗЧЕРПАЕМИ</w:t>
                        </w:r>
                      </w:p>
                      <w:p w:rsidR="00D37EB4" w:rsidRDefault="00D37EB4">
                        <w:pPr>
                          <w:spacing w:line="207" w:lineRule="exact"/>
                          <w:ind w:left="1185" w:right="1185"/>
                          <w:jc w:val="center"/>
                          <w:rPr>
                            <w:rFonts w:ascii="Calibri" w:hAnsi="Calibri"/>
                          </w:rPr>
                        </w:pPr>
                        <w:r>
                          <w:rPr>
                            <w:rFonts w:ascii="Calibri" w:hAnsi="Calibri"/>
                          </w:rPr>
                          <w:t>ИЗТОЧНИЦИ</w:t>
                        </w:r>
                      </w:p>
                    </w:txbxContent>
                  </v:textbox>
                </v:shape>
                <v:shape id="Text Box 281" o:spid="_x0000_s1075" type="#_x0000_t202" style="position:absolute;left:1433;top:6053;width:455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dx8UA&#10;AADcAAAADwAAAGRycy9kb3ducmV2LnhtbESPT2vCQBTE7wW/w/KEXqTZtIqVmFWk1OJFxbTeH9ln&#10;/ph9G7LbmH77bkHocZiZ3zDpejCN6KlzlWUFz1EMgji3uuJCwdfn9mkBwnlkjY1lUvBDDtar0UOK&#10;ibY3PlGf+UIECLsEFZTet4mULi/JoItsSxy8i+0M+iC7QuoObwFuGvkSx3NpsOKwUGJLbyXl1+zb&#10;KNjX1ky27zOcHOr6g887OXPZUanH8bBZgvA0+P/wvb3TCqbT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R3HxQAAANwAAAAPAAAAAAAAAAAAAAAAAJgCAABkcnMv&#10;ZG93bnJldi54bWxQSwUGAAAAAAQABAD1AAAAigMAAAAA&#10;" fillcolor="#ffc000" stroked="f">
                  <v:textbox inset="0,0,0,0">
                    <w:txbxContent>
                      <w:p w:rsidR="00D37EB4" w:rsidRDefault="00D37EB4">
                        <w:pPr>
                          <w:spacing w:line="242" w:lineRule="auto"/>
                          <w:ind w:left="1629" w:right="1630"/>
                          <w:jc w:val="center"/>
                          <w:rPr>
                            <w:rFonts w:ascii="Calibri" w:hAnsi="Calibri"/>
                          </w:rPr>
                        </w:pPr>
                        <w:r>
                          <w:rPr>
                            <w:rFonts w:ascii="Calibri" w:hAnsi="Calibri"/>
                          </w:rPr>
                          <w:t>ИЗЧЕРПАЕМИ ИЗТОЧНИЦИ</w:t>
                        </w:r>
                      </w:p>
                    </w:txbxContent>
                  </v:textbox>
                </v:shape>
                <v:shape id="Text Box 280" o:spid="_x0000_s1076" type="#_x0000_t202" style="position:absolute;left:1296;top:5275;width:92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D37EB4" w:rsidRDefault="00D37EB4">
                        <w:pPr>
                          <w:tabs>
                            <w:tab w:val="left" w:pos="3134"/>
                            <w:tab w:val="left" w:pos="9133"/>
                          </w:tabs>
                          <w:spacing w:before="79"/>
                          <w:ind w:left="119"/>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ПЪРВИЧНИ</w:t>
                        </w:r>
                        <w:r>
                          <w:rPr>
                            <w:rFonts w:ascii="Calibri" w:hAnsi="Calibri"/>
                            <w:spacing w:val="-10"/>
                            <w:shd w:val="clear" w:color="auto" w:fill="FFFF00"/>
                          </w:rPr>
                          <w:t xml:space="preserve"> </w:t>
                        </w:r>
                        <w:r>
                          <w:rPr>
                            <w:rFonts w:ascii="Calibri" w:hAnsi="Calibri"/>
                            <w:shd w:val="clear" w:color="auto" w:fill="FFFF00"/>
                          </w:rPr>
                          <w:t>ЕНЕРГОИЗТОЧНИЦИ</w:t>
                        </w:r>
                        <w:r>
                          <w:rPr>
                            <w:rFonts w:ascii="Calibri" w:hAnsi="Calibri"/>
                            <w:shd w:val="clear" w:color="auto" w:fill="FFFF00"/>
                          </w:rPr>
                          <w:tab/>
                        </w:r>
                      </w:p>
                    </w:txbxContent>
                  </v:textbox>
                </v:shape>
                <w10:wrap type="topAndBottom" anchorx="page"/>
              </v:group>
            </w:pict>
          </mc:Fallback>
        </mc:AlternateContent>
      </w:r>
      <w:r w:rsidR="0031605F">
        <w:t>Без съмнение растежът на икономиката през XX в. както и в началото на XXI в. се дължи на растежа в начините, технологиите и ефективността в добива на енергийни източници. Енергетиката е основен икономически сектор, от който зависят степента на развитие и ефективността на всички останали. Все още в развитите страни, вкл. България, се разчита основно на добива и използването в стопанския оборот на „традиционните” за XX в. източници на енергия - въглища /лигнитни, кафяви, черни и антрацитни/, нефт, природен газ, както и уранова и плутониева руда. Единствените значими възобновими източници през XX век в енергийната система са водната енергия, дървесината и растителните отпадъци за горене. Все още в началото на XX в. е налице силна инерционност в тяхното използване, но през началото на XXI  в. се отчете увеличение на търсенето на тези суровини, съчетано с не толкова голямо нарастване на добива, което допринесе за сериозното покачване на цените на първичните енергоизточници на международните и национални</w:t>
      </w:r>
      <w:r w:rsidR="0031605F">
        <w:rPr>
          <w:spacing w:val="-6"/>
        </w:rPr>
        <w:t xml:space="preserve"> </w:t>
      </w:r>
      <w:r w:rsidR="0031605F">
        <w:t>пазари.</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3" w:firstLine="707"/>
        <w:jc w:val="both"/>
      </w:pPr>
      <w:r>
        <w:lastRenderedPageBreak/>
        <w:t>Особено място в нарастването на цените се наблюдава при суровия петрол, природния газ и ядреното гориво. В резултат на това, рязко нараснаха цените на вторичните енергоресурси</w:t>
      </w:r>
    </w:p>
    <w:p w:rsidR="00277796" w:rsidRDefault="0031605F">
      <w:pPr>
        <w:pStyle w:val="a5"/>
        <w:numPr>
          <w:ilvl w:val="0"/>
          <w:numId w:val="17"/>
        </w:numPr>
        <w:tabs>
          <w:tab w:val="left" w:pos="405"/>
        </w:tabs>
        <w:ind w:left="404" w:hanging="167"/>
        <w:jc w:val="both"/>
        <w:rPr>
          <w:sz w:val="24"/>
        </w:rPr>
      </w:pPr>
      <w:r>
        <w:rPr>
          <w:sz w:val="24"/>
        </w:rPr>
        <w:t>топлинна и електрическа енергия, както и горивата /течни</w:t>
      </w:r>
      <w:r>
        <w:rPr>
          <w:spacing w:val="-5"/>
          <w:sz w:val="24"/>
        </w:rPr>
        <w:t xml:space="preserve"> </w:t>
      </w:r>
      <w:r>
        <w:rPr>
          <w:sz w:val="24"/>
        </w:rPr>
        <w:t>горива/.</w:t>
      </w:r>
    </w:p>
    <w:p w:rsidR="00277796" w:rsidRDefault="0031605F">
      <w:pPr>
        <w:pStyle w:val="a3"/>
        <w:spacing w:before="138" w:line="360" w:lineRule="auto"/>
        <w:ind w:left="238" w:right="1411" w:firstLine="707"/>
        <w:jc w:val="both"/>
      </w:pPr>
      <w:r>
        <w:t>Основно предизвикателство представлява необходимостта да се извърши преход от зависимост и адаптираност към традиционните изчерпаеми и невъзобновими първични енергоизточници, към адаптиране използването на възобновими „зелени” първични енергоизточници.</w:t>
      </w:r>
    </w:p>
    <w:p w:rsidR="00277796" w:rsidRDefault="0031605F">
      <w:pPr>
        <w:pStyle w:val="a3"/>
        <w:spacing w:before="1" w:line="360" w:lineRule="auto"/>
        <w:ind w:left="238" w:right="1414" w:firstLine="707"/>
        <w:jc w:val="both"/>
      </w:pPr>
      <w:r>
        <w:t>За да се реализира тази цел трябва няколко процеса с различна природа да протичат паралелно, при това на социално допустими нива на инфлация. По същество на общинско ниво можем да определим три основни крайни единици потребители на вторични енергоресурси и горива – домакинства, фирми и публични институции.</w:t>
      </w:r>
    </w:p>
    <w:p w:rsidR="00277796" w:rsidRDefault="00277796">
      <w:pPr>
        <w:pStyle w:val="a3"/>
        <w:spacing w:before="11"/>
        <w:rPr>
          <w:sz w:val="10"/>
        </w:rPr>
      </w:pPr>
    </w:p>
    <w:p w:rsidR="00277796" w:rsidRDefault="00FA1125">
      <w:pPr>
        <w:pStyle w:val="a3"/>
        <w:ind w:left="-89"/>
        <w:rPr>
          <w:sz w:val="20"/>
        </w:rPr>
      </w:pPr>
      <w:r>
        <w:rPr>
          <w:noProof/>
          <w:sz w:val="20"/>
          <w:lang w:bidi="ar-SA"/>
        </w:rPr>
        <mc:AlternateContent>
          <mc:Choice Requires="wpg">
            <w:drawing>
              <wp:inline distT="0" distB="0" distL="0" distR="0">
                <wp:extent cx="6179820" cy="2823845"/>
                <wp:effectExtent l="9525" t="9525" r="1905" b="5080"/>
                <wp:docPr id="26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823845"/>
                          <a:chOff x="0" y="0"/>
                          <a:chExt cx="9732" cy="4447"/>
                        </a:xfrm>
                      </wpg:grpSpPr>
                      <wps:wsp>
                        <wps:cNvPr id="266" name="Freeform 278"/>
                        <wps:cNvSpPr>
                          <a:spLocks/>
                        </wps:cNvSpPr>
                        <wps:spPr bwMode="auto">
                          <a:xfrm>
                            <a:off x="337" y="7"/>
                            <a:ext cx="9282" cy="415"/>
                          </a:xfrm>
                          <a:custGeom>
                            <a:avLst/>
                            <a:gdLst>
                              <a:gd name="T0" fmla="+- 0 407 338"/>
                              <a:gd name="T1" fmla="*/ T0 w 9282"/>
                              <a:gd name="T2" fmla="+- 0 8 8"/>
                              <a:gd name="T3" fmla="*/ 8 h 415"/>
                              <a:gd name="T4" fmla="+- 0 380 338"/>
                              <a:gd name="T5" fmla="*/ T4 w 9282"/>
                              <a:gd name="T6" fmla="+- 0 13 8"/>
                              <a:gd name="T7" fmla="*/ 13 h 415"/>
                              <a:gd name="T8" fmla="+- 0 358 338"/>
                              <a:gd name="T9" fmla="*/ T8 w 9282"/>
                              <a:gd name="T10" fmla="+- 0 28 8"/>
                              <a:gd name="T11" fmla="*/ 28 h 415"/>
                              <a:gd name="T12" fmla="+- 0 343 338"/>
                              <a:gd name="T13" fmla="*/ T12 w 9282"/>
                              <a:gd name="T14" fmla="+- 0 50 8"/>
                              <a:gd name="T15" fmla="*/ 50 h 415"/>
                              <a:gd name="T16" fmla="+- 0 338 338"/>
                              <a:gd name="T17" fmla="*/ T16 w 9282"/>
                              <a:gd name="T18" fmla="+- 0 77 8"/>
                              <a:gd name="T19" fmla="*/ 77 h 415"/>
                              <a:gd name="T20" fmla="+- 0 338 338"/>
                              <a:gd name="T21" fmla="*/ T20 w 9282"/>
                              <a:gd name="T22" fmla="+- 0 353 8"/>
                              <a:gd name="T23" fmla="*/ 353 h 415"/>
                              <a:gd name="T24" fmla="+- 0 343 338"/>
                              <a:gd name="T25" fmla="*/ T24 w 9282"/>
                              <a:gd name="T26" fmla="+- 0 380 8"/>
                              <a:gd name="T27" fmla="*/ 380 h 415"/>
                              <a:gd name="T28" fmla="+- 0 358 338"/>
                              <a:gd name="T29" fmla="*/ T28 w 9282"/>
                              <a:gd name="T30" fmla="+- 0 402 8"/>
                              <a:gd name="T31" fmla="*/ 402 h 415"/>
                              <a:gd name="T32" fmla="+- 0 380 338"/>
                              <a:gd name="T33" fmla="*/ T32 w 9282"/>
                              <a:gd name="T34" fmla="+- 0 417 8"/>
                              <a:gd name="T35" fmla="*/ 417 h 415"/>
                              <a:gd name="T36" fmla="+- 0 407 338"/>
                              <a:gd name="T37" fmla="*/ T36 w 9282"/>
                              <a:gd name="T38" fmla="+- 0 423 8"/>
                              <a:gd name="T39" fmla="*/ 423 h 415"/>
                              <a:gd name="T40" fmla="+- 0 9550 338"/>
                              <a:gd name="T41" fmla="*/ T40 w 9282"/>
                              <a:gd name="T42" fmla="+- 0 423 8"/>
                              <a:gd name="T43" fmla="*/ 423 h 415"/>
                              <a:gd name="T44" fmla="+- 0 9577 338"/>
                              <a:gd name="T45" fmla="*/ T44 w 9282"/>
                              <a:gd name="T46" fmla="+- 0 417 8"/>
                              <a:gd name="T47" fmla="*/ 417 h 415"/>
                              <a:gd name="T48" fmla="+- 0 9599 338"/>
                              <a:gd name="T49" fmla="*/ T48 w 9282"/>
                              <a:gd name="T50" fmla="+- 0 402 8"/>
                              <a:gd name="T51" fmla="*/ 402 h 415"/>
                              <a:gd name="T52" fmla="+- 0 9614 338"/>
                              <a:gd name="T53" fmla="*/ T52 w 9282"/>
                              <a:gd name="T54" fmla="+- 0 380 8"/>
                              <a:gd name="T55" fmla="*/ 380 h 415"/>
                              <a:gd name="T56" fmla="+- 0 9620 338"/>
                              <a:gd name="T57" fmla="*/ T56 w 9282"/>
                              <a:gd name="T58" fmla="+- 0 353 8"/>
                              <a:gd name="T59" fmla="*/ 353 h 415"/>
                              <a:gd name="T60" fmla="+- 0 9620 338"/>
                              <a:gd name="T61" fmla="*/ T60 w 9282"/>
                              <a:gd name="T62" fmla="+- 0 77 8"/>
                              <a:gd name="T63" fmla="*/ 77 h 415"/>
                              <a:gd name="T64" fmla="+- 0 9614 338"/>
                              <a:gd name="T65" fmla="*/ T64 w 9282"/>
                              <a:gd name="T66" fmla="+- 0 50 8"/>
                              <a:gd name="T67" fmla="*/ 50 h 415"/>
                              <a:gd name="T68" fmla="+- 0 9599 338"/>
                              <a:gd name="T69" fmla="*/ T68 w 9282"/>
                              <a:gd name="T70" fmla="+- 0 28 8"/>
                              <a:gd name="T71" fmla="*/ 28 h 415"/>
                              <a:gd name="T72" fmla="+- 0 9577 338"/>
                              <a:gd name="T73" fmla="*/ T72 w 9282"/>
                              <a:gd name="T74" fmla="+- 0 13 8"/>
                              <a:gd name="T75" fmla="*/ 13 h 415"/>
                              <a:gd name="T76" fmla="+- 0 9550 338"/>
                              <a:gd name="T77" fmla="*/ T76 w 9282"/>
                              <a:gd name="T78" fmla="+- 0 8 8"/>
                              <a:gd name="T79" fmla="*/ 8 h 415"/>
                              <a:gd name="T80" fmla="+- 0 407 338"/>
                              <a:gd name="T81" fmla="*/ T80 w 9282"/>
                              <a:gd name="T82" fmla="+- 0 8 8"/>
                              <a:gd name="T83" fmla="*/ 8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2" h="415">
                                <a:moveTo>
                                  <a:pt x="69" y="0"/>
                                </a:moveTo>
                                <a:lnTo>
                                  <a:pt x="42" y="5"/>
                                </a:lnTo>
                                <a:lnTo>
                                  <a:pt x="20" y="20"/>
                                </a:lnTo>
                                <a:lnTo>
                                  <a:pt x="5" y="42"/>
                                </a:lnTo>
                                <a:lnTo>
                                  <a:pt x="0" y="69"/>
                                </a:lnTo>
                                <a:lnTo>
                                  <a:pt x="0" y="345"/>
                                </a:lnTo>
                                <a:lnTo>
                                  <a:pt x="5" y="372"/>
                                </a:lnTo>
                                <a:lnTo>
                                  <a:pt x="20" y="394"/>
                                </a:lnTo>
                                <a:lnTo>
                                  <a:pt x="42" y="409"/>
                                </a:lnTo>
                                <a:lnTo>
                                  <a:pt x="69" y="415"/>
                                </a:lnTo>
                                <a:lnTo>
                                  <a:pt x="9212" y="415"/>
                                </a:lnTo>
                                <a:lnTo>
                                  <a:pt x="9239" y="409"/>
                                </a:lnTo>
                                <a:lnTo>
                                  <a:pt x="9261" y="394"/>
                                </a:lnTo>
                                <a:lnTo>
                                  <a:pt x="9276" y="372"/>
                                </a:lnTo>
                                <a:lnTo>
                                  <a:pt x="9282" y="345"/>
                                </a:lnTo>
                                <a:lnTo>
                                  <a:pt x="9282" y="69"/>
                                </a:lnTo>
                                <a:lnTo>
                                  <a:pt x="9276" y="42"/>
                                </a:lnTo>
                                <a:lnTo>
                                  <a:pt x="9261" y="20"/>
                                </a:lnTo>
                                <a:lnTo>
                                  <a:pt x="9239" y="5"/>
                                </a:lnTo>
                                <a:lnTo>
                                  <a:pt x="9212" y="0"/>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77"/>
                        <wps:cNvSpPr>
                          <a:spLocks/>
                        </wps:cNvSpPr>
                        <wps:spPr bwMode="auto">
                          <a:xfrm>
                            <a:off x="337" y="712"/>
                            <a:ext cx="2505" cy="1545"/>
                          </a:xfrm>
                          <a:custGeom>
                            <a:avLst/>
                            <a:gdLst>
                              <a:gd name="T0" fmla="+- 0 595 338"/>
                              <a:gd name="T1" fmla="*/ T0 w 2505"/>
                              <a:gd name="T2" fmla="+- 0 713 713"/>
                              <a:gd name="T3" fmla="*/ 713 h 1545"/>
                              <a:gd name="T4" fmla="+- 0 527 338"/>
                              <a:gd name="T5" fmla="*/ T4 w 2505"/>
                              <a:gd name="T6" fmla="+- 0 722 713"/>
                              <a:gd name="T7" fmla="*/ 722 h 1545"/>
                              <a:gd name="T8" fmla="+- 0 465 338"/>
                              <a:gd name="T9" fmla="*/ T8 w 2505"/>
                              <a:gd name="T10" fmla="+- 0 748 713"/>
                              <a:gd name="T11" fmla="*/ 748 h 1545"/>
                              <a:gd name="T12" fmla="+- 0 413 338"/>
                              <a:gd name="T13" fmla="*/ T12 w 2505"/>
                              <a:gd name="T14" fmla="+- 0 788 713"/>
                              <a:gd name="T15" fmla="*/ 788 h 1545"/>
                              <a:gd name="T16" fmla="+- 0 373 338"/>
                              <a:gd name="T17" fmla="*/ T16 w 2505"/>
                              <a:gd name="T18" fmla="+- 0 840 713"/>
                              <a:gd name="T19" fmla="*/ 840 h 1545"/>
                              <a:gd name="T20" fmla="+- 0 347 338"/>
                              <a:gd name="T21" fmla="*/ T20 w 2505"/>
                              <a:gd name="T22" fmla="+- 0 902 713"/>
                              <a:gd name="T23" fmla="*/ 902 h 1545"/>
                              <a:gd name="T24" fmla="+- 0 338 338"/>
                              <a:gd name="T25" fmla="*/ T24 w 2505"/>
                              <a:gd name="T26" fmla="+- 0 970 713"/>
                              <a:gd name="T27" fmla="*/ 970 h 1545"/>
                              <a:gd name="T28" fmla="+- 0 338 338"/>
                              <a:gd name="T29" fmla="*/ T28 w 2505"/>
                              <a:gd name="T30" fmla="+- 0 2000 713"/>
                              <a:gd name="T31" fmla="*/ 2000 h 1545"/>
                              <a:gd name="T32" fmla="+- 0 347 338"/>
                              <a:gd name="T33" fmla="*/ T32 w 2505"/>
                              <a:gd name="T34" fmla="+- 0 2068 713"/>
                              <a:gd name="T35" fmla="*/ 2068 h 1545"/>
                              <a:gd name="T36" fmla="+- 0 373 338"/>
                              <a:gd name="T37" fmla="*/ T36 w 2505"/>
                              <a:gd name="T38" fmla="+- 0 2130 713"/>
                              <a:gd name="T39" fmla="*/ 2130 h 1545"/>
                              <a:gd name="T40" fmla="+- 0 413 338"/>
                              <a:gd name="T41" fmla="*/ T40 w 2505"/>
                              <a:gd name="T42" fmla="+- 0 2182 713"/>
                              <a:gd name="T43" fmla="*/ 2182 h 1545"/>
                              <a:gd name="T44" fmla="+- 0 465 338"/>
                              <a:gd name="T45" fmla="*/ T44 w 2505"/>
                              <a:gd name="T46" fmla="+- 0 2222 713"/>
                              <a:gd name="T47" fmla="*/ 2222 h 1545"/>
                              <a:gd name="T48" fmla="+- 0 527 338"/>
                              <a:gd name="T49" fmla="*/ T48 w 2505"/>
                              <a:gd name="T50" fmla="+- 0 2248 713"/>
                              <a:gd name="T51" fmla="*/ 2248 h 1545"/>
                              <a:gd name="T52" fmla="+- 0 595 338"/>
                              <a:gd name="T53" fmla="*/ T52 w 2505"/>
                              <a:gd name="T54" fmla="+- 0 2258 713"/>
                              <a:gd name="T55" fmla="*/ 2258 h 1545"/>
                              <a:gd name="T56" fmla="+- 0 2585 338"/>
                              <a:gd name="T57" fmla="*/ T56 w 2505"/>
                              <a:gd name="T58" fmla="+- 0 2258 713"/>
                              <a:gd name="T59" fmla="*/ 2258 h 1545"/>
                              <a:gd name="T60" fmla="+- 0 2653 338"/>
                              <a:gd name="T61" fmla="*/ T60 w 2505"/>
                              <a:gd name="T62" fmla="+- 0 2248 713"/>
                              <a:gd name="T63" fmla="*/ 2248 h 1545"/>
                              <a:gd name="T64" fmla="+- 0 2715 338"/>
                              <a:gd name="T65" fmla="*/ T64 w 2505"/>
                              <a:gd name="T66" fmla="+- 0 2222 713"/>
                              <a:gd name="T67" fmla="*/ 2222 h 1545"/>
                              <a:gd name="T68" fmla="+- 0 2767 338"/>
                              <a:gd name="T69" fmla="*/ T68 w 2505"/>
                              <a:gd name="T70" fmla="+- 0 2182 713"/>
                              <a:gd name="T71" fmla="*/ 2182 h 1545"/>
                              <a:gd name="T72" fmla="+- 0 2807 338"/>
                              <a:gd name="T73" fmla="*/ T72 w 2505"/>
                              <a:gd name="T74" fmla="+- 0 2130 713"/>
                              <a:gd name="T75" fmla="*/ 2130 h 1545"/>
                              <a:gd name="T76" fmla="+- 0 2833 338"/>
                              <a:gd name="T77" fmla="*/ T76 w 2505"/>
                              <a:gd name="T78" fmla="+- 0 2068 713"/>
                              <a:gd name="T79" fmla="*/ 2068 h 1545"/>
                              <a:gd name="T80" fmla="+- 0 2843 338"/>
                              <a:gd name="T81" fmla="*/ T80 w 2505"/>
                              <a:gd name="T82" fmla="+- 0 2000 713"/>
                              <a:gd name="T83" fmla="*/ 2000 h 1545"/>
                              <a:gd name="T84" fmla="+- 0 2843 338"/>
                              <a:gd name="T85" fmla="*/ T84 w 2505"/>
                              <a:gd name="T86" fmla="+- 0 970 713"/>
                              <a:gd name="T87" fmla="*/ 970 h 1545"/>
                              <a:gd name="T88" fmla="+- 0 2833 338"/>
                              <a:gd name="T89" fmla="*/ T88 w 2505"/>
                              <a:gd name="T90" fmla="+- 0 902 713"/>
                              <a:gd name="T91" fmla="*/ 902 h 1545"/>
                              <a:gd name="T92" fmla="+- 0 2807 338"/>
                              <a:gd name="T93" fmla="*/ T92 w 2505"/>
                              <a:gd name="T94" fmla="+- 0 840 713"/>
                              <a:gd name="T95" fmla="*/ 840 h 1545"/>
                              <a:gd name="T96" fmla="+- 0 2767 338"/>
                              <a:gd name="T97" fmla="*/ T96 w 2505"/>
                              <a:gd name="T98" fmla="+- 0 788 713"/>
                              <a:gd name="T99" fmla="*/ 788 h 1545"/>
                              <a:gd name="T100" fmla="+- 0 2715 338"/>
                              <a:gd name="T101" fmla="*/ T100 w 2505"/>
                              <a:gd name="T102" fmla="+- 0 748 713"/>
                              <a:gd name="T103" fmla="*/ 748 h 1545"/>
                              <a:gd name="T104" fmla="+- 0 2653 338"/>
                              <a:gd name="T105" fmla="*/ T104 w 2505"/>
                              <a:gd name="T106" fmla="+- 0 722 713"/>
                              <a:gd name="T107" fmla="*/ 722 h 1545"/>
                              <a:gd name="T108" fmla="+- 0 2585 338"/>
                              <a:gd name="T109" fmla="*/ T108 w 2505"/>
                              <a:gd name="T110" fmla="+- 0 713 713"/>
                              <a:gd name="T111" fmla="*/ 713 h 1545"/>
                              <a:gd name="T112" fmla="+- 0 595 338"/>
                              <a:gd name="T113" fmla="*/ T112 w 2505"/>
                              <a:gd name="T114" fmla="+- 0 713 713"/>
                              <a:gd name="T115" fmla="*/ 713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7" y="0"/>
                                </a:moveTo>
                                <a:lnTo>
                                  <a:pt x="189" y="9"/>
                                </a:lnTo>
                                <a:lnTo>
                                  <a:pt x="127" y="35"/>
                                </a:lnTo>
                                <a:lnTo>
                                  <a:pt x="75" y="75"/>
                                </a:lnTo>
                                <a:lnTo>
                                  <a:pt x="35" y="127"/>
                                </a:lnTo>
                                <a:lnTo>
                                  <a:pt x="9" y="189"/>
                                </a:lnTo>
                                <a:lnTo>
                                  <a:pt x="0" y="257"/>
                                </a:lnTo>
                                <a:lnTo>
                                  <a:pt x="0" y="1287"/>
                                </a:lnTo>
                                <a:lnTo>
                                  <a:pt x="9" y="1355"/>
                                </a:lnTo>
                                <a:lnTo>
                                  <a:pt x="35" y="1417"/>
                                </a:lnTo>
                                <a:lnTo>
                                  <a:pt x="75" y="1469"/>
                                </a:lnTo>
                                <a:lnTo>
                                  <a:pt x="127" y="1509"/>
                                </a:lnTo>
                                <a:lnTo>
                                  <a:pt x="189" y="1535"/>
                                </a:lnTo>
                                <a:lnTo>
                                  <a:pt x="257" y="1545"/>
                                </a:lnTo>
                                <a:lnTo>
                                  <a:pt x="2247" y="1545"/>
                                </a:lnTo>
                                <a:lnTo>
                                  <a:pt x="2315" y="1535"/>
                                </a:lnTo>
                                <a:lnTo>
                                  <a:pt x="2377" y="1509"/>
                                </a:lnTo>
                                <a:lnTo>
                                  <a:pt x="2429" y="1469"/>
                                </a:lnTo>
                                <a:lnTo>
                                  <a:pt x="2469" y="1417"/>
                                </a:lnTo>
                                <a:lnTo>
                                  <a:pt x="2495" y="1355"/>
                                </a:lnTo>
                                <a:lnTo>
                                  <a:pt x="2505" y="1287"/>
                                </a:lnTo>
                                <a:lnTo>
                                  <a:pt x="2505" y="257"/>
                                </a:lnTo>
                                <a:lnTo>
                                  <a:pt x="2495" y="189"/>
                                </a:lnTo>
                                <a:lnTo>
                                  <a:pt x="2469" y="127"/>
                                </a:lnTo>
                                <a:lnTo>
                                  <a:pt x="2429" y="75"/>
                                </a:lnTo>
                                <a:lnTo>
                                  <a:pt x="2377" y="35"/>
                                </a:lnTo>
                                <a:lnTo>
                                  <a:pt x="2315" y="9"/>
                                </a:lnTo>
                                <a:lnTo>
                                  <a:pt x="2247" y="0"/>
                                </a:lnTo>
                                <a:lnTo>
                                  <a:pt x="25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99" y="412"/>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269" name="Freeform 275"/>
                        <wps:cNvSpPr>
                          <a:spLocks/>
                        </wps:cNvSpPr>
                        <wps:spPr bwMode="auto">
                          <a:xfrm>
                            <a:off x="3547" y="712"/>
                            <a:ext cx="2505" cy="1545"/>
                          </a:xfrm>
                          <a:custGeom>
                            <a:avLst/>
                            <a:gdLst>
                              <a:gd name="T0" fmla="+- 0 3805 3548"/>
                              <a:gd name="T1" fmla="*/ T0 w 2505"/>
                              <a:gd name="T2" fmla="+- 0 713 713"/>
                              <a:gd name="T3" fmla="*/ 713 h 1545"/>
                              <a:gd name="T4" fmla="+- 0 3737 3548"/>
                              <a:gd name="T5" fmla="*/ T4 w 2505"/>
                              <a:gd name="T6" fmla="+- 0 722 713"/>
                              <a:gd name="T7" fmla="*/ 722 h 1545"/>
                              <a:gd name="T8" fmla="+- 0 3675 3548"/>
                              <a:gd name="T9" fmla="*/ T8 w 2505"/>
                              <a:gd name="T10" fmla="+- 0 748 713"/>
                              <a:gd name="T11" fmla="*/ 748 h 1545"/>
                              <a:gd name="T12" fmla="+- 0 3623 3548"/>
                              <a:gd name="T13" fmla="*/ T12 w 2505"/>
                              <a:gd name="T14" fmla="+- 0 788 713"/>
                              <a:gd name="T15" fmla="*/ 788 h 1545"/>
                              <a:gd name="T16" fmla="+- 0 3583 3548"/>
                              <a:gd name="T17" fmla="*/ T16 w 2505"/>
                              <a:gd name="T18" fmla="+- 0 840 713"/>
                              <a:gd name="T19" fmla="*/ 840 h 1545"/>
                              <a:gd name="T20" fmla="+- 0 3557 3548"/>
                              <a:gd name="T21" fmla="*/ T20 w 2505"/>
                              <a:gd name="T22" fmla="+- 0 902 713"/>
                              <a:gd name="T23" fmla="*/ 902 h 1545"/>
                              <a:gd name="T24" fmla="+- 0 3548 3548"/>
                              <a:gd name="T25" fmla="*/ T24 w 2505"/>
                              <a:gd name="T26" fmla="+- 0 970 713"/>
                              <a:gd name="T27" fmla="*/ 970 h 1545"/>
                              <a:gd name="T28" fmla="+- 0 3548 3548"/>
                              <a:gd name="T29" fmla="*/ T28 w 2505"/>
                              <a:gd name="T30" fmla="+- 0 2000 713"/>
                              <a:gd name="T31" fmla="*/ 2000 h 1545"/>
                              <a:gd name="T32" fmla="+- 0 3557 3548"/>
                              <a:gd name="T33" fmla="*/ T32 w 2505"/>
                              <a:gd name="T34" fmla="+- 0 2068 713"/>
                              <a:gd name="T35" fmla="*/ 2068 h 1545"/>
                              <a:gd name="T36" fmla="+- 0 3583 3548"/>
                              <a:gd name="T37" fmla="*/ T36 w 2505"/>
                              <a:gd name="T38" fmla="+- 0 2130 713"/>
                              <a:gd name="T39" fmla="*/ 2130 h 1545"/>
                              <a:gd name="T40" fmla="+- 0 3623 3548"/>
                              <a:gd name="T41" fmla="*/ T40 w 2505"/>
                              <a:gd name="T42" fmla="+- 0 2182 713"/>
                              <a:gd name="T43" fmla="*/ 2182 h 1545"/>
                              <a:gd name="T44" fmla="+- 0 3675 3548"/>
                              <a:gd name="T45" fmla="*/ T44 w 2505"/>
                              <a:gd name="T46" fmla="+- 0 2222 713"/>
                              <a:gd name="T47" fmla="*/ 2222 h 1545"/>
                              <a:gd name="T48" fmla="+- 0 3737 3548"/>
                              <a:gd name="T49" fmla="*/ T48 w 2505"/>
                              <a:gd name="T50" fmla="+- 0 2248 713"/>
                              <a:gd name="T51" fmla="*/ 2248 h 1545"/>
                              <a:gd name="T52" fmla="+- 0 3805 3548"/>
                              <a:gd name="T53" fmla="*/ T52 w 2505"/>
                              <a:gd name="T54" fmla="+- 0 2258 713"/>
                              <a:gd name="T55" fmla="*/ 2258 h 1545"/>
                              <a:gd name="T56" fmla="+- 0 5795 3548"/>
                              <a:gd name="T57" fmla="*/ T56 w 2505"/>
                              <a:gd name="T58" fmla="+- 0 2258 713"/>
                              <a:gd name="T59" fmla="*/ 2258 h 1545"/>
                              <a:gd name="T60" fmla="+- 0 5863 3548"/>
                              <a:gd name="T61" fmla="*/ T60 w 2505"/>
                              <a:gd name="T62" fmla="+- 0 2248 713"/>
                              <a:gd name="T63" fmla="*/ 2248 h 1545"/>
                              <a:gd name="T64" fmla="+- 0 5925 3548"/>
                              <a:gd name="T65" fmla="*/ T64 w 2505"/>
                              <a:gd name="T66" fmla="+- 0 2222 713"/>
                              <a:gd name="T67" fmla="*/ 2222 h 1545"/>
                              <a:gd name="T68" fmla="+- 0 5977 3548"/>
                              <a:gd name="T69" fmla="*/ T68 w 2505"/>
                              <a:gd name="T70" fmla="+- 0 2182 713"/>
                              <a:gd name="T71" fmla="*/ 2182 h 1545"/>
                              <a:gd name="T72" fmla="+- 0 6017 3548"/>
                              <a:gd name="T73" fmla="*/ T72 w 2505"/>
                              <a:gd name="T74" fmla="+- 0 2130 713"/>
                              <a:gd name="T75" fmla="*/ 2130 h 1545"/>
                              <a:gd name="T76" fmla="+- 0 6043 3548"/>
                              <a:gd name="T77" fmla="*/ T76 w 2505"/>
                              <a:gd name="T78" fmla="+- 0 2068 713"/>
                              <a:gd name="T79" fmla="*/ 2068 h 1545"/>
                              <a:gd name="T80" fmla="+- 0 6053 3548"/>
                              <a:gd name="T81" fmla="*/ T80 w 2505"/>
                              <a:gd name="T82" fmla="+- 0 2000 713"/>
                              <a:gd name="T83" fmla="*/ 2000 h 1545"/>
                              <a:gd name="T84" fmla="+- 0 6053 3548"/>
                              <a:gd name="T85" fmla="*/ T84 w 2505"/>
                              <a:gd name="T86" fmla="+- 0 970 713"/>
                              <a:gd name="T87" fmla="*/ 970 h 1545"/>
                              <a:gd name="T88" fmla="+- 0 6043 3548"/>
                              <a:gd name="T89" fmla="*/ T88 w 2505"/>
                              <a:gd name="T90" fmla="+- 0 902 713"/>
                              <a:gd name="T91" fmla="*/ 902 h 1545"/>
                              <a:gd name="T92" fmla="+- 0 6017 3548"/>
                              <a:gd name="T93" fmla="*/ T92 w 2505"/>
                              <a:gd name="T94" fmla="+- 0 840 713"/>
                              <a:gd name="T95" fmla="*/ 840 h 1545"/>
                              <a:gd name="T96" fmla="+- 0 5977 3548"/>
                              <a:gd name="T97" fmla="*/ T96 w 2505"/>
                              <a:gd name="T98" fmla="+- 0 788 713"/>
                              <a:gd name="T99" fmla="*/ 788 h 1545"/>
                              <a:gd name="T100" fmla="+- 0 5925 3548"/>
                              <a:gd name="T101" fmla="*/ T100 w 2505"/>
                              <a:gd name="T102" fmla="+- 0 748 713"/>
                              <a:gd name="T103" fmla="*/ 748 h 1545"/>
                              <a:gd name="T104" fmla="+- 0 5863 3548"/>
                              <a:gd name="T105" fmla="*/ T104 w 2505"/>
                              <a:gd name="T106" fmla="+- 0 722 713"/>
                              <a:gd name="T107" fmla="*/ 722 h 1545"/>
                              <a:gd name="T108" fmla="+- 0 5795 3548"/>
                              <a:gd name="T109" fmla="*/ T108 w 2505"/>
                              <a:gd name="T110" fmla="+- 0 713 713"/>
                              <a:gd name="T111" fmla="*/ 713 h 1545"/>
                              <a:gd name="T112" fmla="+- 0 3805 3548"/>
                              <a:gd name="T113" fmla="*/ T112 w 2505"/>
                              <a:gd name="T114" fmla="+- 0 713 713"/>
                              <a:gd name="T115" fmla="*/ 713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7" y="0"/>
                                </a:moveTo>
                                <a:lnTo>
                                  <a:pt x="189" y="9"/>
                                </a:lnTo>
                                <a:lnTo>
                                  <a:pt x="127" y="35"/>
                                </a:lnTo>
                                <a:lnTo>
                                  <a:pt x="75" y="75"/>
                                </a:lnTo>
                                <a:lnTo>
                                  <a:pt x="35" y="127"/>
                                </a:lnTo>
                                <a:lnTo>
                                  <a:pt x="9" y="189"/>
                                </a:lnTo>
                                <a:lnTo>
                                  <a:pt x="0" y="257"/>
                                </a:lnTo>
                                <a:lnTo>
                                  <a:pt x="0" y="1287"/>
                                </a:lnTo>
                                <a:lnTo>
                                  <a:pt x="9" y="1355"/>
                                </a:lnTo>
                                <a:lnTo>
                                  <a:pt x="35" y="1417"/>
                                </a:lnTo>
                                <a:lnTo>
                                  <a:pt x="75" y="1469"/>
                                </a:lnTo>
                                <a:lnTo>
                                  <a:pt x="127" y="1509"/>
                                </a:lnTo>
                                <a:lnTo>
                                  <a:pt x="189" y="1535"/>
                                </a:lnTo>
                                <a:lnTo>
                                  <a:pt x="257" y="1545"/>
                                </a:lnTo>
                                <a:lnTo>
                                  <a:pt x="2247" y="1545"/>
                                </a:lnTo>
                                <a:lnTo>
                                  <a:pt x="2315" y="1535"/>
                                </a:lnTo>
                                <a:lnTo>
                                  <a:pt x="2377" y="1509"/>
                                </a:lnTo>
                                <a:lnTo>
                                  <a:pt x="2429" y="1469"/>
                                </a:lnTo>
                                <a:lnTo>
                                  <a:pt x="2469" y="1417"/>
                                </a:lnTo>
                                <a:lnTo>
                                  <a:pt x="2495" y="1355"/>
                                </a:lnTo>
                                <a:lnTo>
                                  <a:pt x="2505" y="1287"/>
                                </a:lnTo>
                                <a:lnTo>
                                  <a:pt x="2505" y="257"/>
                                </a:lnTo>
                                <a:lnTo>
                                  <a:pt x="2495" y="189"/>
                                </a:lnTo>
                                <a:lnTo>
                                  <a:pt x="2469" y="127"/>
                                </a:lnTo>
                                <a:lnTo>
                                  <a:pt x="2429" y="75"/>
                                </a:lnTo>
                                <a:lnTo>
                                  <a:pt x="2377" y="35"/>
                                </a:lnTo>
                                <a:lnTo>
                                  <a:pt x="2315" y="9"/>
                                </a:lnTo>
                                <a:lnTo>
                                  <a:pt x="2247" y="0"/>
                                </a:lnTo>
                                <a:lnTo>
                                  <a:pt x="25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69" y="412"/>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271" name="Freeform 273"/>
                        <wps:cNvSpPr>
                          <a:spLocks/>
                        </wps:cNvSpPr>
                        <wps:spPr bwMode="auto">
                          <a:xfrm>
                            <a:off x="6804" y="712"/>
                            <a:ext cx="2505" cy="1545"/>
                          </a:xfrm>
                          <a:custGeom>
                            <a:avLst/>
                            <a:gdLst>
                              <a:gd name="T0" fmla="+- 0 7062 6805"/>
                              <a:gd name="T1" fmla="*/ T0 w 2505"/>
                              <a:gd name="T2" fmla="+- 0 713 713"/>
                              <a:gd name="T3" fmla="*/ 713 h 1545"/>
                              <a:gd name="T4" fmla="+- 0 6994 6805"/>
                              <a:gd name="T5" fmla="*/ T4 w 2505"/>
                              <a:gd name="T6" fmla="+- 0 722 713"/>
                              <a:gd name="T7" fmla="*/ 722 h 1545"/>
                              <a:gd name="T8" fmla="+- 0 6932 6805"/>
                              <a:gd name="T9" fmla="*/ T8 w 2505"/>
                              <a:gd name="T10" fmla="+- 0 748 713"/>
                              <a:gd name="T11" fmla="*/ 748 h 1545"/>
                              <a:gd name="T12" fmla="+- 0 6880 6805"/>
                              <a:gd name="T13" fmla="*/ T12 w 2505"/>
                              <a:gd name="T14" fmla="+- 0 788 713"/>
                              <a:gd name="T15" fmla="*/ 788 h 1545"/>
                              <a:gd name="T16" fmla="+- 0 6840 6805"/>
                              <a:gd name="T17" fmla="*/ T16 w 2505"/>
                              <a:gd name="T18" fmla="+- 0 840 713"/>
                              <a:gd name="T19" fmla="*/ 840 h 1545"/>
                              <a:gd name="T20" fmla="+- 0 6814 6805"/>
                              <a:gd name="T21" fmla="*/ T20 w 2505"/>
                              <a:gd name="T22" fmla="+- 0 902 713"/>
                              <a:gd name="T23" fmla="*/ 902 h 1545"/>
                              <a:gd name="T24" fmla="+- 0 6805 6805"/>
                              <a:gd name="T25" fmla="*/ T24 w 2505"/>
                              <a:gd name="T26" fmla="+- 0 970 713"/>
                              <a:gd name="T27" fmla="*/ 970 h 1545"/>
                              <a:gd name="T28" fmla="+- 0 6805 6805"/>
                              <a:gd name="T29" fmla="*/ T28 w 2505"/>
                              <a:gd name="T30" fmla="+- 0 2000 713"/>
                              <a:gd name="T31" fmla="*/ 2000 h 1545"/>
                              <a:gd name="T32" fmla="+- 0 6814 6805"/>
                              <a:gd name="T33" fmla="*/ T32 w 2505"/>
                              <a:gd name="T34" fmla="+- 0 2068 713"/>
                              <a:gd name="T35" fmla="*/ 2068 h 1545"/>
                              <a:gd name="T36" fmla="+- 0 6840 6805"/>
                              <a:gd name="T37" fmla="*/ T36 w 2505"/>
                              <a:gd name="T38" fmla="+- 0 2130 713"/>
                              <a:gd name="T39" fmla="*/ 2130 h 1545"/>
                              <a:gd name="T40" fmla="+- 0 6880 6805"/>
                              <a:gd name="T41" fmla="*/ T40 w 2505"/>
                              <a:gd name="T42" fmla="+- 0 2182 713"/>
                              <a:gd name="T43" fmla="*/ 2182 h 1545"/>
                              <a:gd name="T44" fmla="+- 0 6932 6805"/>
                              <a:gd name="T45" fmla="*/ T44 w 2505"/>
                              <a:gd name="T46" fmla="+- 0 2222 713"/>
                              <a:gd name="T47" fmla="*/ 2222 h 1545"/>
                              <a:gd name="T48" fmla="+- 0 6994 6805"/>
                              <a:gd name="T49" fmla="*/ T48 w 2505"/>
                              <a:gd name="T50" fmla="+- 0 2248 713"/>
                              <a:gd name="T51" fmla="*/ 2248 h 1545"/>
                              <a:gd name="T52" fmla="+- 0 7062 6805"/>
                              <a:gd name="T53" fmla="*/ T52 w 2505"/>
                              <a:gd name="T54" fmla="+- 0 2258 713"/>
                              <a:gd name="T55" fmla="*/ 2258 h 1545"/>
                              <a:gd name="T56" fmla="+- 0 9052 6805"/>
                              <a:gd name="T57" fmla="*/ T56 w 2505"/>
                              <a:gd name="T58" fmla="+- 0 2258 713"/>
                              <a:gd name="T59" fmla="*/ 2258 h 1545"/>
                              <a:gd name="T60" fmla="+- 0 9120 6805"/>
                              <a:gd name="T61" fmla="*/ T60 w 2505"/>
                              <a:gd name="T62" fmla="+- 0 2248 713"/>
                              <a:gd name="T63" fmla="*/ 2248 h 1545"/>
                              <a:gd name="T64" fmla="+- 0 9182 6805"/>
                              <a:gd name="T65" fmla="*/ T64 w 2505"/>
                              <a:gd name="T66" fmla="+- 0 2222 713"/>
                              <a:gd name="T67" fmla="*/ 2222 h 1545"/>
                              <a:gd name="T68" fmla="+- 0 9234 6805"/>
                              <a:gd name="T69" fmla="*/ T68 w 2505"/>
                              <a:gd name="T70" fmla="+- 0 2182 713"/>
                              <a:gd name="T71" fmla="*/ 2182 h 1545"/>
                              <a:gd name="T72" fmla="+- 0 9274 6805"/>
                              <a:gd name="T73" fmla="*/ T72 w 2505"/>
                              <a:gd name="T74" fmla="+- 0 2130 713"/>
                              <a:gd name="T75" fmla="*/ 2130 h 1545"/>
                              <a:gd name="T76" fmla="+- 0 9300 6805"/>
                              <a:gd name="T77" fmla="*/ T76 w 2505"/>
                              <a:gd name="T78" fmla="+- 0 2068 713"/>
                              <a:gd name="T79" fmla="*/ 2068 h 1545"/>
                              <a:gd name="T80" fmla="+- 0 9310 6805"/>
                              <a:gd name="T81" fmla="*/ T80 w 2505"/>
                              <a:gd name="T82" fmla="+- 0 2000 713"/>
                              <a:gd name="T83" fmla="*/ 2000 h 1545"/>
                              <a:gd name="T84" fmla="+- 0 9310 6805"/>
                              <a:gd name="T85" fmla="*/ T84 w 2505"/>
                              <a:gd name="T86" fmla="+- 0 970 713"/>
                              <a:gd name="T87" fmla="*/ 970 h 1545"/>
                              <a:gd name="T88" fmla="+- 0 9300 6805"/>
                              <a:gd name="T89" fmla="*/ T88 w 2505"/>
                              <a:gd name="T90" fmla="+- 0 902 713"/>
                              <a:gd name="T91" fmla="*/ 902 h 1545"/>
                              <a:gd name="T92" fmla="+- 0 9274 6805"/>
                              <a:gd name="T93" fmla="*/ T92 w 2505"/>
                              <a:gd name="T94" fmla="+- 0 840 713"/>
                              <a:gd name="T95" fmla="*/ 840 h 1545"/>
                              <a:gd name="T96" fmla="+- 0 9234 6805"/>
                              <a:gd name="T97" fmla="*/ T96 w 2505"/>
                              <a:gd name="T98" fmla="+- 0 788 713"/>
                              <a:gd name="T99" fmla="*/ 788 h 1545"/>
                              <a:gd name="T100" fmla="+- 0 9182 6805"/>
                              <a:gd name="T101" fmla="*/ T100 w 2505"/>
                              <a:gd name="T102" fmla="+- 0 748 713"/>
                              <a:gd name="T103" fmla="*/ 748 h 1545"/>
                              <a:gd name="T104" fmla="+- 0 9120 6805"/>
                              <a:gd name="T105" fmla="*/ T104 w 2505"/>
                              <a:gd name="T106" fmla="+- 0 722 713"/>
                              <a:gd name="T107" fmla="*/ 722 h 1545"/>
                              <a:gd name="T108" fmla="+- 0 9052 6805"/>
                              <a:gd name="T109" fmla="*/ T108 w 2505"/>
                              <a:gd name="T110" fmla="+- 0 713 713"/>
                              <a:gd name="T111" fmla="*/ 713 h 1545"/>
                              <a:gd name="T112" fmla="+- 0 7062 6805"/>
                              <a:gd name="T113" fmla="*/ T112 w 2505"/>
                              <a:gd name="T114" fmla="+- 0 713 713"/>
                              <a:gd name="T115" fmla="*/ 713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7" y="0"/>
                                </a:moveTo>
                                <a:lnTo>
                                  <a:pt x="189" y="9"/>
                                </a:lnTo>
                                <a:lnTo>
                                  <a:pt x="127" y="35"/>
                                </a:lnTo>
                                <a:lnTo>
                                  <a:pt x="75" y="75"/>
                                </a:lnTo>
                                <a:lnTo>
                                  <a:pt x="35" y="127"/>
                                </a:lnTo>
                                <a:lnTo>
                                  <a:pt x="9" y="189"/>
                                </a:lnTo>
                                <a:lnTo>
                                  <a:pt x="0" y="257"/>
                                </a:lnTo>
                                <a:lnTo>
                                  <a:pt x="0" y="1287"/>
                                </a:lnTo>
                                <a:lnTo>
                                  <a:pt x="9" y="1355"/>
                                </a:lnTo>
                                <a:lnTo>
                                  <a:pt x="35" y="1417"/>
                                </a:lnTo>
                                <a:lnTo>
                                  <a:pt x="75" y="1469"/>
                                </a:lnTo>
                                <a:lnTo>
                                  <a:pt x="127" y="1509"/>
                                </a:lnTo>
                                <a:lnTo>
                                  <a:pt x="189" y="1535"/>
                                </a:lnTo>
                                <a:lnTo>
                                  <a:pt x="257" y="1545"/>
                                </a:lnTo>
                                <a:lnTo>
                                  <a:pt x="2247" y="1545"/>
                                </a:lnTo>
                                <a:lnTo>
                                  <a:pt x="2315" y="1535"/>
                                </a:lnTo>
                                <a:lnTo>
                                  <a:pt x="2377" y="1509"/>
                                </a:lnTo>
                                <a:lnTo>
                                  <a:pt x="2429" y="1469"/>
                                </a:lnTo>
                                <a:lnTo>
                                  <a:pt x="2469" y="1417"/>
                                </a:lnTo>
                                <a:lnTo>
                                  <a:pt x="2495" y="1355"/>
                                </a:lnTo>
                                <a:lnTo>
                                  <a:pt x="2505" y="1287"/>
                                </a:lnTo>
                                <a:lnTo>
                                  <a:pt x="2505" y="257"/>
                                </a:lnTo>
                                <a:lnTo>
                                  <a:pt x="2495" y="189"/>
                                </a:lnTo>
                                <a:lnTo>
                                  <a:pt x="2469" y="127"/>
                                </a:lnTo>
                                <a:lnTo>
                                  <a:pt x="2429" y="75"/>
                                </a:lnTo>
                                <a:lnTo>
                                  <a:pt x="2377" y="35"/>
                                </a:lnTo>
                                <a:lnTo>
                                  <a:pt x="2315" y="9"/>
                                </a:lnTo>
                                <a:lnTo>
                                  <a:pt x="2247" y="0"/>
                                </a:lnTo>
                                <a:lnTo>
                                  <a:pt x="25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72"/>
                        <wps:cNvCnPr/>
                        <wps:spPr bwMode="auto">
                          <a:xfrm>
                            <a:off x="6998" y="2107"/>
                            <a:ext cx="21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2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63" y="412"/>
                            <a:ext cx="120" cy="301"/>
                          </a:xfrm>
                          <a:prstGeom prst="rect">
                            <a:avLst/>
                          </a:prstGeom>
                          <a:noFill/>
                          <a:extLst>
                            <a:ext uri="{909E8E84-426E-40DD-AFC4-6F175D3DCCD1}">
                              <a14:hiddenFill xmlns:a14="http://schemas.microsoft.com/office/drawing/2010/main">
                                <a:solidFill>
                                  <a:srgbClr val="FFFFFF"/>
                                </a:solidFill>
                              </a14:hiddenFill>
                            </a:ext>
                          </a:extLst>
                        </pic:spPr>
                      </pic:pic>
                      <wps:wsp>
                        <wps:cNvPr id="274" name="Line 270"/>
                        <wps:cNvCnPr/>
                        <wps:spPr bwMode="auto">
                          <a:xfrm>
                            <a:off x="964" y="2573"/>
                            <a:ext cx="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269"/>
                        <wps:cNvSpPr>
                          <a:spLocks/>
                        </wps:cNvSpPr>
                        <wps:spPr bwMode="auto">
                          <a:xfrm>
                            <a:off x="4669" y="2257"/>
                            <a:ext cx="120" cy="315"/>
                          </a:xfrm>
                          <a:custGeom>
                            <a:avLst/>
                            <a:gdLst>
                              <a:gd name="T0" fmla="+- 0 4720 4670"/>
                              <a:gd name="T1" fmla="*/ T0 w 120"/>
                              <a:gd name="T2" fmla="+- 0 2453 2258"/>
                              <a:gd name="T3" fmla="*/ 2453 h 315"/>
                              <a:gd name="T4" fmla="+- 0 4670 4670"/>
                              <a:gd name="T5" fmla="*/ T4 w 120"/>
                              <a:gd name="T6" fmla="+- 0 2453 2258"/>
                              <a:gd name="T7" fmla="*/ 2453 h 315"/>
                              <a:gd name="T8" fmla="+- 0 4730 4670"/>
                              <a:gd name="T9" fmla="*/ T8 w 120"/>
                              <a:gd name="T10" fmla="+- 0 2573 2258"/>
                              <a:gd name="T11" fmla="*/ 2573 h 315"/>
                              <a:gd name="T12" fmla="+- 0 4775 4670"/>
                              <a:gd name="T13" fmla="*/ T12 w 120"/>
                              <a:gd name="T14" fmla="+- 0 2483 2258"/>
                              <a:gd name="T15" fmla="*/ 2483 h 315"/>
                              <a:gd name="T16" fmla="+- 0 4724 4670"/>
                              <a:gd name="T17" fmla="*/ T16 w 120"/>
                              <a:gd name="T18" fmla="+- 0 2483 2258"/>
                              <a:gd name="T19" fmla="*/ 2483 h 315"/>
                              <a:gd name="T20" fmla="+- 0 4720 4670"/>
                              <a:gd name="T21" fmla="*/ T20 w 120"/>
                              <a:gd name="T22" fmla="+- 0 2478 2258"/>
                              <a:gd name="T23" fmla="*/ 2478 h 315"/>
                              <a:gd name="T24" fmla="+- 0 4720 4670"/>
                              <a:gd name="T25" fmla="*/ T24 w 120"/>
                              <a:gd name="T26" fmla="+- 0 2453 2258"/>
                              <a:gd name="T27" fmla="*/ 2453 h 315"/>
                              <a:gd name="T28" fmla="+- 0 4735 4670"/>
                              <a:gd name="T29" fmla="*/ T28 w 120"/>
                              <a:gd name="T30" fmla="+- 0 2348 2258"/>
                              <a:gd name="T31" fmla="*/ 2348 h 315"/>
                              <a:gd name="T32" fmla="+- 0 4724 4670"/>
                              <a:gd name="T33" fmla="*/ T32 w 120"/>
                              <a:gd name="T34" fmla="+- 0 2348 2258"/>
                              <a:gd name="T35" fmla="*/ 2348 h 315"/>
                              <a:gd name="T36" fmla="+- 0 4720 4670"/>
                              <a:gd name="T37" fmla="*/ T36 w 120"/>
                              <a:gd name="T38" fmla="+- 0 2352 2258"/>
                              <a:gd name="T39" fmla="*/ 2352 h 315"/>
                              <a:gd name="T40" fmla="+- 0 4720 4670"/>
                              <a:gd name="T41" fmla="*/ T40 w 120"/>
                              <a:gd name="T42" fmla="+- 0 2478 2258"/>
                              <a:gd name="T43" fmla="*/ 2478 h 315"/>
                              <a:gd name="T44" fmla="+- 0 4724 4670"/>
                              <a:gd name="T45" fmla="*/ T44 w 120"/>
                              <a:gd name="T46" fmla="+- 0 2483 2258"/>
                              <a:gd name="T47" fmla="*/ 2483 h 315"/>
                              <a:gd name="T48" fmla="+- 0 4735 4670"/>
                              <a:gd name="T49" fmla="*/ T48 w 120"/>
                              <a:gd name="T50" fmla="+- 0 2483 2258"/>
                              <a:gd name="T51" fmla="*/ 2483 h 315"/>
                              <a:gd name="T52" fmla="+- 0 4740 4670"/>
                              <a:gd name="T53" fmla="*/ T52 w 120"/>
                              <a:gd name="T54" fmla="+- 0 2478 2258"/>
                              <a:gd name="T55" fmla="*/ 2478 h 315"/>
                              <a:gd name="T56" fmla="+- 0 4740 4670"/>
                              <a:gd name="T57" fmla="*/ T56 w 120"/>
                              <a:gd name="T58" fmla="+- 0 2352 2258"/>
                              <a:gd name="T59" fmla="*/ 2352 h 315"/>
                              <a:gd name="T60" fmla="+- 0 4735 4670"/>
                              <a:gd name="T61" fmla="*/ T60 w 120"/>
                              <a:gd name="T62" fmla="+- 0 2348 2258"/>
                              <a:gd name="T63" fmla="*/ 2348 h 315"/>
                              <a:gd name="T64" fmla="+- 0 4790 4670"/>
                              <a:gd name="T65" fmla="*/ T64 w 120"/>
                              <a:gd name="T66" fmla="+- 0 2453 2258"/>
                              <a:gd name="T67" fmla="*/ 2453 h 315"/>
                              <a:gd name="T68" fmla="+- 0 4740 4670"/>
                              <a:gd name="T69" fmla="*/ T68 w 120"/>
                              <a:gd name="T70" fmla="+- 0 2453 2258"/>
                              <a:gd name="T71" fmla="*/ 2453 h 315"/>
                              <a:gd name="T72" fmla="+- 0 4740 4670"/>
                              <a:gd name="T73" fmla="*/ T72 w 120"/>
                              <a:gd name="T74" fmla="+- 0 2478 2258"/>
                              <a:gd name="T75" fmla="*/ 2478 h 315"/>
                              <a:gd name="T76" fmla="+- 0 4735 4670"/>
                              <a:gd name="T77" fmla="*/ T76 w 120"/>
                              <a:gd name="T78" fmla="+- 0 2483 2258"/>
                              <a:gd name="T79" fmla="*/ 2483 h 315"/>
                              <a:gd name="T80" fmla="+- 0 4775 4670"/>
                              <a:gd name="T81" fmla="*/ T80 w 120"/>
                              <a:gd name="T82" fmla="+- 0 2483 2258"/>
                              <a:gd name="T83" fmla="*/ 2483 h 315"/>
                              <a:gd name="T84" fmla="+- 0 4790 4670"/>
                              <a:gd name="T85" fmla="*/ T84 w 120"/>
                              <a:gd name="T86" fmla="+- 0 2453 2258"/>
                              <a:gd name="T87" fmla="*/ 2453 h 315"/>
                              <a:gd name="T88" fmla="+- 0 4730 4670"/>
                              <a:gd name="T89" fmla="*/ T88 w 120"/>
                              <a:gd name="T90" fmla="+- 0 2258 2258"/>
                              <a:gd name="T91" fmla="*/ 2258 h 315"/>
                              <a:gd name="T92" fmla="+- 0 4670 4670"/>
                              <a:gd name="T93" fmla="*/ T92 w 120"/>
                              <a:gd name="T94" fmla="+- 0 2378 2258"/>
                              <a:gd name="T95" fmla="*/ 2378 h 315"/>
                              <a:gd name="T96" fmla="+- 0 4720 4670"/>
                              <a:gd name="T97" fmla="*/ T96 w 120"/>
                              <a:gd name="T98" fmla="+- 0 2378 2258"/>
                              <a:gd name="T99" fmla="*/ 2378 h 315"/>
                              <a:gd name="T100" fmla="+- 0 4720 4670"/>
                              <a:gd name="T101" fmla="*/ T100 w 120"/>
                              <a:gd name="T102" fmla="+- 0 2352 2258"/>
                              <a:gd name="T103" fmla="*/ 2352 h 315"/>
                              <a:gd name="T104" fmla="+- 0 4724 4670"/>
                              <a:gd name="T105" fmla="*/ T104 w 120"/>
                              <a:gd name="T106" fmla="+- 0 2348 2258"/>
                              <a:gd name="T107" fmla="*/ 2348 h 315"/>
                              <a:gd name="T108" fmla="+- 0 4775 4670"/>
                              <a:gd name="T109" fmla="*/ T108 w 120"/>
                              <a:gd name="T110" fmla="+- 0 2348 2258"/>
                              <a:gd name="T111" fmla="*/ 2348 h 315"/>
                              <a:gd name="T112" fmla="+- 0 4730 4670"/>
                              <a:gd name="T113" fmla="*/ T112 w 120"/>
                              <a:gd name="T114" fmla="+- 0 2258 2258"/>
                              <a:gd name="T115" fmla="*/ 2258 h 315"/>
                              <a:gd name="T116" fmla="+- 0 4775 4670"/>
                              <a:gd name="T117" fmla="*/ T116 w 120"/>
                              <a:gd name="T118" fmla="+- 0 2348 2258"/>
                              <a:gd name="T119" fmla="*/ 2348 h 315"/>
                              <a:gd name="T120" fmla="+- 0 4735 4670"/>
                              <a:gd name="T121" fmla="*/ T120 w 120"/>
                              <a:gd name="T122" fmla="+- 0 2348 2258"/>
                              <a:gd name="T123" fmla="*/ 2348 h 315"/>
                              <a:gd name="T124" fmla="+- 0 4740 4670"/>
                              <a:gd name="T125" fmla="*/ T124 w 120"/>
                              <a:gd name="T126" fmla="+- 0 2352 2258"/>
                              <a:gd name="T127" fmla="*/ 2352 h 315"/>
                              <a:gd name="T128" fmla="+- 0 4740 4670"/>
                              <a:gd name="T129" fmla="*/ T128 w 120"/>
                              <a:gd name="T130" fmla="+- 0 2378 2258"/>
                              <a:gd name="T131" fmla="*/ 2378 h 315"/>
                              <a:gd name="T132" fmla="+- 0 4790 4670"/>
                              <a:gd name="T133" fmla="*/ T132 w 120"/>
                              <a:gd name="T134" fmla="+- 0 2378 2258"/>
                              <a:gd name="T135" fmla="*/ 2378 h 315"/>
                              <a:gd name="T136" fmla="+- 0 4775 4670"/>
                              <a:gd name="T137" fmla="*/ T136 w 120"/>
                              <a:gd name="T138" fmla="+- 0 2348 2258"/>
                              <a:gd name="T139" fmla="*/ 2348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315">
                                <a:moveTo>
                                  <a:pt x="50" y="195"/>
                                </a:moveTo>
                                <a:lnTo>
                                  <a:pt x="0" y="195"/>
                                </a:lnTo>
                                <a:lnTo>
                                  <a:pt x="60" y="315"/>
                                </a:lnTo>
                                <a:lnTo>
                                  <a:pt x="105" y="225"/>
                                </a:lnTo>
                                <a:lnTo>
                                  <a:pt x="54" y="225"/>
                                </a:lnTo>
                                <a:lnTo>
                                  <a:pt x="50" y="220"/>
                                </a:lnTo>
                                <a:lnTo>
                                  <a:pt x="50" y="195"/>
                                </a:lnTo>
                                <a:close/>
                                <a:moveTo>
                                  <a:pt x="65" y="90"/>
                                </a:moveTo>
                                <a:lnTo>
                                  <a:pt x="54" y="90"/>
                                </a:lnTo>
                                <a:lnTo>
                                  <a:pt x="50" y="94"/>
                                </a:lnTo>
                                <a:lnTo>
                                  <a:pt x="50" y="220"/>
                                </a:lnTo>
                                <a:lnTo>
                                  <a:pt x="54" y="225"/>
                                </a:lnTo>
                                <a:lnTo>
                                  <a:pt x="65" y="225"/>
                                </a:lnTo>
                                <a:lnTo>
                                  <a:pt x="70" y="220"/>
                                </a:lnTo>
                                <a:lnTo>
                                  <a:pt x="70" y="94"/>
                                </a:lnTo>
                                <a:lnTo>
                                  <a:pt x="65" y="90"/>
                                </a:lnTo>
                                <a:close/>
                                <a:moveTo>
                                  <a:pt x="120" y="195"/>
                                </a:moveTo>
                                <a:lnTo>
                                  <a:pt x="70" y="195"/>
                                </a:lnTo>
                                <a:lnTo>
                                  <a:pt x="70" y="220"/>
                                </a:lnTo>
                                <a:lnTo>
                                  <a:pt x="65" y="225"/>
                                </a:lnTo>
                                <a:lnTo>
                                  <a:pt x="105" y="225"/>
                                </a:lnTo>
                                <a:lnTo>
                                  <a:pt x="120" y="195"/>
                                </a:lnTo>
                                <a:close/>
                                <a:moveTo>
                                  <a:pt x="60" y="0"/>
                                </a:moveTo>
                                <a:lnTo>
                                  <a:pt x="0" y="120"/>
                                </a:lnTo>
                                <a:lnTo>
                                  <a:pt x="50" y="120"/>
                                </a:lnTo>
                                <a:lnTo>
                                  <a:pt x="50" y="94"/>
                                </a:lnTo>
                                <a:lnTo>
                                  <a:pt x="54" y="90"/>
                                </a:lnTo>
                                <a:lnTo>
                                  <a:pt x="105" y="90"/>
                                </a:lnTo>
                                <a:lnTo>
                                  <a:pt x="60" y="0"/>
                                </a:lnTo>
                                <a:close/>
                                <a:moveTo>
                                  <a:pt x="105" y="90"/>
                                </a:moveTo>
                                <a:lnTo>
                                  <a:pt x="65"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98" y="2257"/>
                            <a:ext cx="121"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69" y="2257"/>
                            <a:ext cx="120" cy="315"/>
                          </a:xfrm>
                          <a:prstGeom prst="rect">
                            <a:avLst/>
                          </a:prstGeom>
                          <a:noFill/>
                          <a:extLst>
                            <a:ext uri="{909E8E84-426E-40DD-AFC4-6F175D3DCCD1}">
                              <a14:hiddenFill xmlns:a14="http://schemas.microsoft.com/office/drawing/2010/main">
                                <a:solidFill>
                                  <a:srgbClr val="FFFFFF"/>
                                </a:solidFill>
                              </a14:hiddenFill>
                            </a:ext>
                          </a:extLst>
                        </pic:spPr>
                      </pic:pic>
                      <wps:wsp>
                        <wps:cNvPr id="278" name="Freeform 266"/>
                        <wps:cNvSpPr>
                          <a:spLocks/>
                        </wps:cNvSpPr>
                        <wps:spPr bwMode="auto">
                          <a:xfrm>
                            <a:off x="7" y="2804"/>
                            <a:ext cx="1932" cy="1635"/>
                          </a:xfrm>
                          <a:custGeom>
                            <a:avLst/>
                            <a:gdLst>
                              <a:gd name="T0" fmla="+- 0 280 8"/>
                              <a:gd name="T1" fmla="*/ T0 w 1932"/>
                              <a:gd name="T2" fmla="+- 0 2805 2805"/>
                              <a:gd name="T3" fmla="*/ 2805 h 1635"/>
                              <a:gd name="T4" fmla="+- 0 208 8"/>
                              <a:gd name="T5" fmla="*/ T4 w 1932"/>
                              <a:gd name="T6" fmla="+- 0 2814 2805"/>
                              <a:gd name="T7" fmla="*/ 2814 h 1635"/>
                              <a:gd name="T8" fmla="+- 0 142 8"/>
                              <a:gd name="T9" fmla="*/ T8 w 1932"/>
                              <a:gd name="T10" fmla="+- 0 2842 2805"/>
                              <a:gd name="T11" fmla="*/ 2842 h 1635"/>
                              <a:gd name="T12" fmla="+- 0 87 8"/>
                              <a:gd name="T13" fmla="*/ T12 w 1932"/>
                              <a:gd name="T14" fmla="+- 0 2884 2805"/>
                              <a:gd name="T15" fmla="*/ 2884 h 1635"/>
                              <a:gd name="T16" fmla="+- 0 45 8"/>
                              <a:gd name="T17" fmla="*/ T16 w 1932"/>
                              <a:gd name="T18" fmla="+- 0 2939 2805"/>
                              <a:gd name="T19" fmla="*/ 2939 h 1635"/>
                              <a:gd name="T20" fmla="+- 0 17 8"/>
                              <a:gd name="T21" fmla="*/ T20 w 1932"/>
                              <a:gd name="T22" fmla="+- 0 3005 2805"/>
                              <a:gd name="T23" fmla="*/ 3005 h 1635"/>
                              <a:gd name="T24" fmla="+- 0 8 8"/>
                              <a:gd name="T25" fmla="*/ T24 w 1932"/>
                              <a:gd name="T26" fmla="+- 0 3077 2805"/>
                              <a:gd name="T27" fmla="*/ 3077 h 1635"/>
                              <a:gd name="T28" fmla="+- 0 8 8"/>
                              <a:gd name="T29" fmla="*/ T28 w 1932"/>
                              <a:gd name="T30" fmla="+- 0 4167 2805"/>
                              <a:gd name="T31" fmla="*/ 4167 h 1635"/>
                              <a:gd name="T32" fmla="+- 0 17 8"/>
                              <a:gd name="T33" fmla="*/ T32 w 1932"/>
                              <a:gd name="T34" fmla="+- 0 4240 2805"/>
                              <a:gd name="T35" fmla="*/ 4240 h 1635"/>
                              <a:gd name="T36" fmla="+- 0 45 8"/>
                              <a:gd name="T37" fmla="*/ T36 w 1932"/>
                              <a:gd name="T38" fmla="+- 0 4305 2805"/>
                              <a:gd name="T39" fmla="*/ 4305 h 1635"/>
                              <a:gd name="T40" fmla="+- 0 87 8"/>
                              <a:gd name="T41" fmla="*/ T40 w 1932"/>
                              <a:gd name="T42" fmla="+- 0 4360 2805"/>
                              <a:gd name="T43" fmla="*/ 4360 h 1635"/>
                              <a:gd name="T44" fmla="+- 0 142 8"/>
                              <a:gd name="T45" fmla="*/ T44 w 1932"/>
                              <a:gd name="T46" fmla="+- 0 4402 2805"/>
                              <a:gd name="T47" fmla="*/ 4402 h 1635"/>
                              <a:gd name="T48" fmla="+- 0 208 8"/>
                              <a:gd name="T49" fmla="*/ T48 w 1932"/>
                              <a:gd name="T50" fmla="+- 0 4430 2805"/>
                              <a:gd name="T51" fmla="*/ 4430 h 1635"/>
                              <a:gd name="T52" fmla="+- 0 280 8"/>
                              <a:gd name="T53" fmla="*/ T52 w 1932"/>
                              <a:gd name="T54" fmla="+- 0 4440 2805"/>
                              <a:gd name="T55" fmla="*/ 4440 h 1635"/>
                              <a:gd name="T56" fmla="+- 0 1667 8"/>
                              <a:gd name="T57" fmla="*/ T56 w 1932"/>
                              <a:gd name="T58" fmla="+- 0 4440 2805"/>
                              <a:gd name="T59" fmla="*/ 4440 h 1635"/>
                              <a:gd name="T60" fmla="+- 0 1740 8"/>
                              <a:gd name="T61" fmla="*/ T60 w 1932"/>
                              <a:gd name="T62" fmla="+- 0 4430 2805"/>
                              <a:gd name="T63" fmla="*/ 4430 h 1635"/>
                              <a:gd name="T64" fmla="+- 0 1805 8"/>
                              <a:gd name="T65" fmla="*/ T64 w 1932"/>
                              <a:gd name="T66" fmla="+- 0 4402 2805"/>
                              <a:gd name="T67" fmla="*/ 4402 h 1635"/>
                              <a:gd name="T68" fmla="+- 0 1860 8"/>
                              <a:gd name="T69" fmla="*/ T68 w 1932"/>
                              <a:gd name="T70" fmla="+- 0 4360 2805"/>
                              <a:gd name="T71" fmla="*/ 4360 h 1635"/>
                              <a:gd name="T72" fmla="+- 0 1902 8"/>
                              <a:gd name="T73" fmla="*/ T72 w 1932"/>
                              <a:gd name="T74" fmla="+- 0 4305 2805"/>
                              <a:gd name="T75" fmla="*/ 4305 h 1635"/>
                              <a:gd name="T76" fmla="+- 0 1930 8"/>
                              <a:gd name="T77" fmla="*/ T76 w 1932"/>
                              <a:gd name="T78" fmla="+- 0 4240 2805"/>
                              <a:gd name="T79" fmla="*/ 4240 h 1635"/>
                              <a:gd name="T80" fmla="+- 0 1940 8"/>
                              <a:gd name="T81" fmla="*/ T80 w 1932"/>
                              <a:gd name="T82" fmla="+- 0 4167 2805"/>
                              <a:gd name="T83" fmla="*/ 4167 h 1635"/>
                              <a:gd name="T84" fmla="+- 0 1940 8"/>
                              <a:gd name="T85" fmla="*/ T84 w 1932"/>
                              <a:gd name="T86" fmla="+- 0 3077 2805"/>
                              <a:gd name="T87" fmla="*/ 3077 h 1635"/>
                              <a:gd name="T88" fmla="+- 0 1930 8"/>
                              <a:gd name="T89" fmla="*/ T88 w 1932"/>
                              <a:gd name="T90" fmla="+- 0 3005 2805"/>
                              <a:gd name="T91" fmla="*/ 3005 h 1635"/>
                              <a:gd name="T92" fmla="+- 0 1902 8"/>
                              <a:gd name="T93" fmla="*/ T92 w 1932"/>
                              <a:gd name="T94" fmla="+- 0 2939 2805"/>
                              <a:gd name="T95" fmla="*/ 2939 h 1635"/>
                              <a:gd name="T96" fmla="+- 0 1860 8"/>
                              <a:gd name="T97" fmla="*/ T96 w 1932"/>
                              <a:gd name="T98" fmla="+- 0 2884 2805"/>
                              <a:gd name="T99" fmla="*/ 2884 h 1635"/>
                              <a:gd name="T100" fmla="+- 0 1805 8"/>
                              <a:gd name="T101" fmla="*/ T100 w 1932"/>
                              <a:gd name="T102" fmla="+- 0 2842 2805"/>
                              <a:gd name="T103" fmla="*/ 2842 h 1635"/>
                              <a:gd name="T104" fmla="+- 0 1740 8"/>
                              <a:gd name="T105" fmla="*/ T104 w 1932"/>
                              <a:gd name="T106" fmla="+- 0 2814 2805"/>
                              <a:gd name="T107" fmla="*/ 2814 h 1635"/>
                              <a:gd name="T108" fmla="+- 0 1667 8"/>
                              <a:gd name="T109" fmla="*/ T108 w 1932"/>
                              <a:gd name="T110" fmla="+- 0 2805 2805"/>
                              <a:gd name="T111" fmla="*/ 2805 h 1635"/>
                              <a:gd name="T112" fmla="+- 0 280 8"/>
                              <a:gd name="T113" fmla="*/ T112 w 193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32" h="1635">
                                <a:moveTo>
                                  <a:pt x="272" y="0"/>
                                </a:moveTo>
                                <a:lnTo>
                                  <a:pt x="200" y="9"/>
                                </a:lnTo>
                                <a:lnTo>
                                  <a:pt x="134" y="37"/>
                                </a:lnTo>
                                <a:lnTo>
                                  <a:pt x="79" y="79"/>
                                </a:lnTo>
                                <a:lnTo>
                                  <a:pt x="37" y="134"/>
                                </a:lnTo>
                                <a:lnTo>
                                  <a:pt x="9" y="200"/>
                                </a:lnTo>
                                <a:lnTo>
                                  <a:pt x="0" y="272"/>
                                </a:lnTo>
                                <a:lnTo>
                                  <a:pt x="0" y="1362"/>
                                </a:lnTo>
                                <a:lnTo>
                                  <a:pt x="9" y="1435"/>
                                </a:lnTo>
                                <a:lnTo>
                                  <a:pt x="37" y="1500"/>
                                </a:lnTo>
                                <a:lnTo>
                                  <a:pt x="79" y="1555"/>
                                </a:lnTo>
                                <a:lnTo>
                                  <a:pt x="134" y="1597"/>
                                </a:lnTo>
                                <a:lnTo>
                                  <a:pt x="200" y="1625"/>
                                </a:lnTo>
                                <a:lnTo>
                                  <a:pt x="272" y="1635"/>
                                </a:lnTo>
                                <a:lnTo>
                                  <a:pt x="1659" y="1635"/>
                                </a:lnTo>
                                <a:lnTo>
                                  <a:pt x="1732" y="1625"/>
                                </a:lnTo>
                                <a:lnTo>
                                  <a:pt x="1797" y="1597"/>
                                </a:lnTo>
                                <a:lnTo>
                                  <a:pt x="1852" y="1555"/>
                                </a:lnTo>
                                <a:lnTo>
                                  <a:pt x="1894" y="1500"/>
                                </a:lnTo>
                                <a:lnTo>
                                  <a:pt x="1922" y="1435"/>
                                </a:lnTo>
                                <a:lnTo>
                                  <a:pt x="1932" y="1362"/>
                                </a:lnTo>
                                <a:lnTo>
                                  <a:pt x="1932" y="272"/>
                                </a:lnTo>
                                <a:lnTo>
                                  <a:pt x="1922" y="200"/>
                                </a:lnTo>
                                <a:lnTo>
                                  <a:pt x="1894" y="134"/>
                                </a:lnTo>
                                <a:lnTo>
                                  <a:pt x="1852" y="79"/>
                                </a:lnTo>
                                <a:lnTo>
                                  <a:pt x="1797" y="37"/>
                                </a:lnTo>
                                <a:lnTo>
                                  <a:pt x="1732" y="9"/>
                                </a:lnTo>
                                <a:lnTo>
                                  <a:pt x="1659"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04" y="2572"/>
                            <a:ext cx="120" cy="232"/>
                          </a:xfrm>
                          <a:prstGeom prst="rect">
                            <a:avLst/>
                          </a:prstGeom>
                          <a:noFill/>
                          <a:extLst>
                            <a:ext uri="{909E8E84-426E-40DD-AFC4-6F175D3DCCD1}">
                              <a14:hiddenFill xmlns:a14="http://schemas.microsoft.com/office/drawing/2010/main">
                                <a:solidFill>
                                  <a:srgbClr val="FFFFFF"/>
                                </a:solidFill>
                              </a14:hiddenFill>
                            </a:ext>
                          </a:extLst>
                        </pic:spPr>
                      </pic:pic>
                      <wps:wsp>
                        <wps:cNvPr id="280" name="Freeform 264"/>
                        <wps:cNvSpPr>
                          <a:spLocks/>
                        </wps:cNvSpPr>
                        <wps:spPr bwMode="auto">
                          <a:xfrm>
                            <a:off x="2032" y="2804"/>
                            <a:ext cx="1812" cy="1635"/>
                          </a:xfrm>
                          <a:custGeom>
                            <a:avLst/>
                            <a:gdLst>
                              <a:gd name="T0" fmla="+- 0 2305 2033"/>
                              <a:gd name="T1" fmla="*/ T0 w 1812"/>
                              <a:gd name="T2" fmla="+- 0 2805 2805"/>
                              <a:gd name="T3" fmla="*/ 2805 h 1635"/>
                              <a:gd name="T4" fmla="+- 0 2233 2033"/>
                              <a:gd name="T5" fmla="*/ T4 w 1812"/>
                              <a:gd name="T6" fmla="+- 0 2814 2805"/>
                              <a:gd name="T7" fmla="*/ 2814 h 1635"/>
                              <a:gd name="T8" fmla="+- 0 2167 2033"/>
                              <a:gd name="T9" fmla="*/ T8 w 1812"/>
                              <a:gd name="T10" fmla="+- 0 2842 2805"/>
                              <a:gd name="T11" fmla="*/ 2842 h 1635"/>
                              <a:gd name="T12" fmla="+- 0 2112 2033"/>
                              <a:gd name="T13" fmla="*/ T12 w 1812"/>
                              <a:gd name="T14" fmla="+- 0 2884 2805"/>
                              <a:gd name="T15" fmla="*/ 2884 h 1635"/>
                              <a:gd name="T16" fmla="+- 0 2070 2033"/>
                              <a:gd name="T17" fmla="*/ T16 w 1812"/>
                              <a:gd name="T18" fmla="+- 0 2939 2805"/>
                              <a:gd name="T19" fmla="*/ 2939 h 1635"/>
                              <a:gd name="T20" fmla="+- 0 2042 2033"/>
                              <a:gd name="T21" fmla="*/ T20 w 1812"/>
                              <a:gd name="T22" fmla="+- 0 3005 2805"/>
                              <a:gd name="T23" fmla="*/ 3005 h 1635"/>
                              <a:gd name="T24" fmla="+- 0 2033 2033"/>
                              <a:gd name="T25" fmla="*/ T24 w 1812"/>
                              <a:gd name="T26" fmla="+- 0 3077 2805"/>
                              <a:gd name="T27" fmla="*/ 3077 h 1635"/>
                              <a:gd name="T28" fmla="+- 0 2033 2033"/>
                              <a:gd name="T29" fmla="*/ T28 w 1812"/>
                              <a:gd name="T30" fmla="+- 0 4167 2805"/>
                              <a:gd name="T31" fmla="*/ 4167 h 1635"/>
                              <a:gd name="T32" fmla="+- 0 2042 2033"/>
                              <a:gd name="T33" fmla="*/ T32 w 1812"/>
                              <a:gd name="T34" fmla="+- 0 4240 2805"/>
                              <a:gd name="T35" fmla="*/ 4240 h 1635"/>
                              <a:gd name="T36" fmla="+- 0 2070 2033"/>
                              <a:gd name="T37" fmla="*/ T36 w 1812"/>
                              <a:gd name="T38" fmla="+- 0 4305 2805"/>
                              <a:gd name="T39" fmla="*/ 4305 h 1635"/>
                              <a:gd name="T40" fmla="+- 0 2112 2033"/>
                              <a:gd name="T41" fmla="*/ T40 w 1812"/>
                              <a:gd name="T42" fmla="+- 0 4360 2805"/>
                              <a:gd name="T43" fmla="*/ 4360 h 1635"/>
                              <a:gd name="T44" fmla="+- 0 2167 2033"/>
                              <a:gd name="T45" fmla="*/ T44 w 1812"/>
                              <a:gd name="T46" fmla="+- 0 4402 2805"/>
                              <a:gd name="T47" fmla="*/ 4402 h 1635"/>
                              <a:gd name="T48" fmla="+- 0 2233 2033"/>
                              <a:gd name="T49" fmla="*/ T48 w 1812"/>
                              <a:gd name="T50" fmla="+- 0 4430 2805"/>
                              <a:gd name="T51" fmla="*/ 4430 h 1635"/>
                              <a:gd name="T52" fmla="+- 0 2305 2033"/>
                              <a:gd name="T53" fmla="*/ T52 w 1812"/>
                              <a:gd name="T54" fmla="+- 0 4440 2805"/>
                              <a:gd name="T55" fmla="*/ 4440 h 1635"/>
                              <a:gd name="T56" fmla="+- 0 3572 2033"/>
                              <a:gd name="T57" fmla="*/ T56 w 1812"/>
                              <a:gd name="T58" fmla="+- 0 4440 2805"/>
                              <a:gd name="T59" fmla="*/ 4440 h 1635"/>
                              <a:gd name="T60" fmla="+- 0 3644 2033"/>
                              <a:gd name="T61" fmla="*/ T60 w 1812"/>
                              <a:gd name="T62" fmla="+- 0 4430 2805"/>
                              <a:gd name="T63" fmla="*/ 4430 h 1635"/>
                              <a:gd name="T64" fmla="+- 0 3710 2033"/>
                              <a:gd name="T65" fmla="*/ T64 w 1812"/>
                              <a:gd name="T66" fmla="+- 0 4402 2805"/>
                              <a:gd name="T67" fmla="*/ 4402 h 1635"/>
                              <a:gd name="T68" fmla="+- 0 3765 2033"/>
                              <a:gd name="T69" fmla="*/ T68 w 1812"/>
                              <a:gd name="T70" fmla="+- 0 4360 2805"/>
                              <a:gd name="T71" fmla="*/ 4360 h 1635"/>
                              <a:gd name="T72" fmla="+- 0 3807 2033"/>
                              <a:gd name="T73" fmla="*/ T72 w 1812"/>
                              <a:gd name="T74" fmla="+- 0 4305 2805"/>
                              <a:gd name="T75" fmla="*/ 4305 h 1635"/>
                              <a:gd name="T76" fmla="+- 0 3835 2033"/>
                              <a:gd name="T77" fmla="*/ T76 w 1812"/>
                              <a:gd name="T78" fmla="+- 0 4240 2805"/>
                              <a:gd name="T79" fmla="*/ 4240 h 1635"/>
                              <a:gd name="T80" fmla="+- 0 3845 2033"/>
                              <a:gd name="T81" fmla="*/ T80 w 1812"/>
                              <a:gd name="T82" fmla="+- 0 4167 2805"/>
                              <a:gd name="T83" fmla="*/ 4167 h 1635"/>
                              <a:gd name="T84" fmla="+- 0 3845 2033"/>
                              <a:gd name="T85" fmla="*/ T84 w 1812"/>
                              <a:gd name="T86" fmla="+- 0 3077 2805"/>
                              <a:gd name="T87" fmla="*/ 3077 h 1635"/>
                              <a:gd name="T88" fmla="+- 0 3835 2033"/>
                              <a:gd name="T89" fmla="*/ T88 w 1812"/>
                              <a:gd name="T90" fmla="+- 0 3005 2805"/>
                              <a:gd name="T91" fmla="*/ 3005 h 1635"/>
                              <a:gd name="T92" fmla="+- 0 3807 2033"/>
                              <a:gd name="T93" fmla="*/ T92 w 1812"/>
                              <a:gd name="T94" fmla="+- 0 2939 2805"/>
                              <a:gd name="T95" fmla="*/ 2939 h 1635"/>
                              <a:gd name="T96" fmla="+- 0 3765 2033"/>
                              <a:gd name="T97" fmla="*/ T96 w 1812"/>
                              <a:gd name="T98" fmla="+- 0 2884 2805"/>
                              <a:gd name="T99" fmla="*/ 2884 h 1635"/>
                              <a:gd name="T100" fmla="+- 0 3710 2033"/>
                              <a:gd name="T101" fmla="*/ T100 w 1812"/>
                              <a:gd name="T102" fmla="+- 0 2842 2805"/>
                              <a:gd name="T103" fmla="*/ 2842 h 1635"/>
                              <a:gd name="T104" fmla="+- 0 3644 2033"/>
                              <a:gd name="T105" fmla="*/ T104 w 1812"/>
                              <a:gd name="T106" fmla="+- 0 2814 2805"/>
                              <a:gd name="T107" fmla="*/ 2814 h 1635"/>
                              <a:gd name="T108" fmla="+- 0 3572 2033"/>
                              <a:gd name="T109" fmla="*/ T108 w 1812"/>
                              <a:gd name="T110" fmla="+- 0 2805 2805"/>
                              <a:gd name="T111" fmla="*/ 2805 h 1635"/>
                              <a:gd name="T112" fmla="+- 0 2305 2033"/>
                              <a:gd name="T113" fmla="*/ T112 w 181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2" h="1635">
                                <a:moveTo>
                                  <a:pt x="272" y="0"/>
                                </a:moveTo>
                                <a:lnTo>
                                  <a:pt x="200" y="9"/>
                                </a:lnTo>
                                <a:lnTo>
                                  <a:pt x="134" y="37"/>
                                </a:lnTo>
                                <a:lnTo>
                                  <a:pt x="79" y="79"/>
                                </a:lnTo>
                                <a:lnTo>
                                  <a:pt x="37" y="134"/>
                                </a:lnTo>
                                <a:lnTo>
                                  <a:pt x="9" y="200"/>
                                </a:lnTo>
                                <a:lnTo>
                                  <a:pt x="0" y="272"/>
                                </a:lnTo>
                                <a:lnTo>
                                  <a:pt x="0" y="1362"/>
                                </a:lnTo>
                                <a:lnTo>
                                  <a:pt x="9" y="1435"/>
                                </a:lnTo>
                                <a:lnTo>
                                  <a:pt x="37" y="1500"/>
                                </a:lnTo>
                                <a:lnTo>
                                  <a:pt x="79" y="1555"/>
                                </a:lnTo>
                                <a:lnTo>
                                  <a:pt x="134" y="1597"/>
                                </a:lnTo>
                                <a:lnTo>
                                  <a:pt x="200" y="1625"/>
                                </a:lnTo>
                                <a:lnTo>
                                  <a:pt x="272" y="1635"/>
                                </a:lnTo>
                                <a:lnTo>
                                  <a:pt x="1539" y="1635"/>
                                </a:lnTo>
                                <a:lnTo>
                                  <a:pt x="1611" y="1625"/>
                                </a:lnTo>
                                <a:lnTo>
                                  <a:pt x="1677" y="1597"/>
                                </a:lnTo>
                                <a:lnTo>
                                  <a:pt x="1732" y="1555"/>
                                </a:lnTo>
                                <a:lnTo>
                                  <a:pt x="1774" y="1500"/>
                                </a:lnTo>
                                <a:lnTo>
                                  <a:pt x="1802" y="1435"/>
                                </a:lnTo>
                                <a:lnTo>
                                  <a:pt x="1812" y="1362"/>
                                </a:lnTo>
                                <a:lnTo>
                                  <a:pt x="1812" y="272"/>
                                </a:lnTo>
                                <a:lnTo>
                                  <a:pt x="1802" y="200"/>
                                </a:lnTo>
                                <a:lnTo>
                                  <a:pt x="1774" y="134"/>
                                </a:lnTo>
                                <a:lnTo>
                                  <a:pt x="1732" y="79"/>
                                </a:lnTo>
                                <a:lnTo>
                                  <a:pt x="1677" y="37"/>
                                </a:lnTo>
                                <a:lnTo>
                                  <a:pt x="1611" y="9"/>
                                </a:lnTo>
                                <a:lnTo>
                                  <a:pt x="1539"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82" y="2572"/>
                            <a:ext cx="120" cy="232"/>
                          </a:xfrm>
                          <a:prstGeom prst="rect">
                            <a:avLst/>
                          </a:prstGeom>
                          <a:noFill/>
                          <a:extLst>
                            <a:ext uri="{909E8E84-426E-40DD-AFC4-6F175D3DCCD1}">
                              <a14:hiddenFill xmlns:a14="http://schemas.microsoft.com/office/drawing/2010/main">
                                <a:solidFill>
                                  <a:srgbClr val="FFFFFF"/>
                                </a:solidFill>
                              </a14:hiddenFill>
                            </a:ext>
                          </a:extLst>
                        </pic:spPr>
                      </pic:pic>
                      <wps:wsp>
                        <wps:cNvPr id="282" name="Freeform 262"/>
                        <wps:cNvSpPr>
                          <a:spLocks/>
                        </wps:cNvSpPr>
                        <wps:spPr bwMode="auto">
                          <a:xfrm>
                            <a:off x="4000" y="2804"/>
                            <a:ext cx="1812" cy="1635"/>
                          </a:xfrm>
                          <a:custGeom>
                            <a:avLst/>
                            <a:gdLst>
                              <a:gd name="T0" fmla="+- 0 4273 4000"/>
                              <a:gd name="T1" fmla="*/ T0 w 1812"/>
                              <a:gd name="T2" fmla="+- 0 2805 2805"/>
                              <a:gd name="T3" fmla="*/ 2805 h 1635"/>
                              <a:gd name="T4" fmla="+- 0 4201 4000"/>
                              <a:gd name="T5" fmla="*/ T4 w 1812"/>
                              <a:gd name="T6" fmla="+- 0 2814 2805"/>
                              <a:gd name="T7" fmla="*/ 2814 h 1635"/>
                              <a:gd name="T8" fmla="+- 0 4135 4000"/>
                              <a:gd name="T9" fmla="*/ T8 w 1812"/>
                              <a:gd name="T10" fmla="+- 0 2842 2805"/>
                              <a:gd name="T11" fmla="*/ 2842 h 1635"/>
                              <a:gd name="T12" fmla="+- 0 4080 4000"/>
                              <a:gd name="T13" fmla="*/ T12 w 1812"/>
                              <a:gd name="T14" fmla="+- 0 2884 2805"/>
                              <a:gd name="T15" fmla="*/ 2884 h 1635"/>
                              <a:gd name="T16" fmla="+- 0 4038 4000"/>
                              <a:gd name="T17" fmla="*/ T16 w 1812"/>
                              <a:gd name="T18" fmla="+- 0 2939 2805"/>
                              <a:gd name="T19" fmla="*/ 2939 h 1635"/>
                              <a:gd name="T20" fmla="+- 0 4010 4000"/>
                              <a:gd name="T21" fmla="*/ T20 w 1812"/>
                              <a:gd name="T22" fmla="+- 0 3005 2805"/>
                              <a:gd name="T23" fmla="*/ 3005 h 1635"/>
                              <a:gd name="T24" fmla="+- 0 4000 4000"/>
                              <a:gd name="T25" fmla="*/ T24 w 1812"/>
                              <a:gd name="T26" fmla="+- 0 3077 2805"/>
                              <a:gd name="T27" fmla="*/ 3077 h 1635"/>
                              <a:gd name="T28" fmla="+- 0 4000 4000"/>
                              <a:gd name="T29" fmla="*/ T28 w 1812"/>
                              <a:gd name="T30" fmla="+- 0 4167 2805"/>
                              <a:gd name="T31" fmla="*/ 4167 h 1635"/>
                              <a:gd name="T32" fmla="+- 0 4010 4000"/>
                              <a:gd name="T33" fmla="*/ T32 w 1812"/>
                              <a:gd name="T34" fmla="+- 0 4240 2805"/>
                              <a:gd name="T35" fmla="*/ 4240 h 1635"/>
                              <a:gd name="T36" fmla="+- 0 4038 4000"/>
                              <a:gd name="T37" fmla="*/ T36 w 1812"/>
                              <a:gd name="T38" fmla="+- 0 4305 2805"/>
                              <a:gd name="T39" fmla="*/ 4305 h 1635"/>
                              <a:gd name="T40" fmla="+- 0 4080 4000"/>
                              <a:gd name="T41" fmla="*/ T40 w 1812"/>
                              <a:gd name="T42" fmla="+- 0 4360 2805"/>
                              <a:gd name="T43" fmla="*/ 4360 h 1635"/>
                              <a:gd name="T44" fmla="+- 0 4135 4000"/>
                              <a:gd name="T45" fmla="*/ T44 w 1812"/>
                              <a:gd name="T46" fmla="+- 0 4402 2805"/>
                              <a:gd name="T47" fmla="*/ 4402 h 1635"/>
                              <a:gd name="T48" fmla="+- 0 4201 4000"/>
                              <a:gd name="T49" fmla="*/ T48 w 1812"/>
                              <a:gd name="T50" fmla="+- 0 4430 2805"/>
                              <a:gd name="T51" fmla="*/ 4430 h 1635"/>
                              <a:gd name="T52" fmla="+- 0 4273 4000"/>
                              <a:gd name="T53" fmla="*/ T52 w 1812"/>
                              <a:gd name="T54" fmla="+- 0 4440 2805"/>
                              <a:gd name="T55" fmla="*/ 4440 h 1635"/>
                              <a:gd name="T56" fmla="+- 0 5540 4000"/>
                              <a:gd name="T57" fmla="*/ T56 w 1812"/>
                              <a:gd name="T58" fmla="+- 0 4440 2805"/>
                              <a:gd name="T59" fmla="*/ 4440 h 1635"/>
                              <a:gd name="T60" fmla="+- 0 5612 4000"/>
                              <a:gd name="T61" fmla="*/ T60 w 1812"/>
                              <a:gd name="T62" fmla="+- 0 4430 2805"/>
                              <a:gd name="T63" fmla="*/ 4430 h 1635"/>
                              <a:gd name="T64" fmla="+- 0 5678 4000"/>
                              <a:gd name="T65" fmla="*/ T64 w 1812"/>
                              <a:gd name="T66" fmla="+- 0 4402 2805"/>
                              <a:gd name="T67" fmla="*/ 4402 h 1635"/>
                              <a:gd name="T68" fmla="+- 0 5733 4000"/>
                              <a:gd name="T69" fmla="*/ T68 w 1812"/>
                              <a:gd name="T70" fmla="+- 0 4360 2805"/>
                              <a:gd name="T71" fmla="*/ 4360 h 1635"/>
                              <a:gd name="T72" fmla="+- 0 5775 4000"/>
                              <a:gd name="T73" fmla="*/ T72 w 1812"/>
                              <a:gd name="T74" fmla="+- 0 4305 2805"/>
                              <a:gd name="T75" fmla="*/ 4305 h 1635"/>
                              <a:gd name="T76" fmla="+- 0 5803 4000"/>
                              <a:gd name="T77" fmla="*/ T76 w 1812"/>
                              <a:gd name="T78" fmla="+- 0 4240 2805"/>
                              <a:gd name="T79" fmla="*/ 4240 h 1635"/>
                              <a:gd name="T80" fmla="+- 0 5812 4000"/>
                              <a:gd name="T81" fmla="*/ T80 w 1812"/>
                              <a:gd name="T82" fmla="+- 0 4167 2805"/>
                              <a:gd name="T83" fmla="*/ 4167 h 1635"/>
                              <a:gd name="T84" fmla="+- 0 5812 4000"/>
                              <a:gd name="T85" fmla="*/ T84 w 1812"/>
                              <a:gd name="T86" fmla="+- 0 3077 2805"/>
                              <a:gd name="T87" fmla="*/ 3077 h 1635"/>
                              <a:gd name="T88" fmla="+- 0 5803 4000"/>
                              <a:gd name="T89" fmla="*/ T88 w 1812"/>
                              <a:gd name="T90" fmla="+- 0 3005 2805"/>
                              <a:gd name="T91" fmla="*/ 3005 h 1635"/>
                              <a:gd name="T92" fmla="+- 0 5775 4000"/>
                              <a:gd name="T93" fmla="*/ T92 w 1812"/>
                              <a:gd name="T94" fmla="+- 0 2939 2805"/>
                              <a:gd name="T95" fmla="*/ 2939 h 1635"/>
                              <a:gd name="T96" fmla="+- 0 5733 4000"/>
                              <a:gd name="T97" fmla="*/ T96 w 1812"/>
                              <a:gd name="T98" fmla="+- 0 2884 2805"/>
                              <a:gd name="T99" fmla="*/ 2884 h 1635"/>
                              <a:gd name="T100" fmla="+- 0 5678 4000"/>
                              <a:gd name="T101" fmla="*/ T100 w 1812"/>
                              <a:gd name="T102" fmla="+- 0 2842 2805"/>
                              <a:gd name="T103" fmla="*/ 2842 h 1635"/>
                              <a:gd name="T104" fmla="+- 0 5612 4000"/>
                              <a:gd name="T105" fmla="*/ T104 w 1812"/>
                              <a:gd name="T106" fmla="+- 0 2814 2805"/>
                              <a:gd name="T107" fmla="*/ 2814 h 1635"/>
                              <a:gd name="T108" fmla="+- 0 5540 4000"/>
                              <a:gd name="T109" fmla="*/ T108 w 1812"/>
                              <a:gd name="T110" fmla="+- 0 2805 2805"/>
                              <a:gd name="T111" fmla="*/ 2805 h 1635"/>
                              <a:gd name="T112" fmla="+- 0 4273 4000"/>
                              <a:gd name="T113" fmla="*/ T112 w 181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2" h="1635">
                                <a:moveTo>
                                  <a:pt x="273" y="0"/>
                                </a:moveTo>
                                <a:lnTo>
                                  <a:pt x="201" y="9"/>
                                </a:lnTo>
                                <a:lnTo>
                                  <a:pt x="135" y="37"/>
                                </a:lnTo>
                                <a:lnTo>
                                  <a:pt x="80" y="79"/>
                                </a:lnTo>
                                <a:lnTo>
                                  <a:pt x="38" y="134"/>
                                </a:lnTo>
                                <a:lnTo>
                                  <a:pt x="10" y="200"/>
                                </a:lnTo>
                                <a:lnTo>
                                  <a:pt x="0" y="272"/>
                                </a:lnTo>
                                <a:lnTo>
                                  <a:pt x="0" y="1362"/>
                                </a:lnTo>
                                <a:lnTo>
                                  <a:pt x="10" y="1435"/>
                                </a:lnTo>
                                <a:lnTo>
                                  <a:pt x="38" y="1500"/>
                                </a:lnTo>
                                <a:lnTo>
                                  <a:pt x="80" y="1555"/>
                                </a:lnTo>
                                <a:lnTo>
                                  <a:pt x="135" y="1597"/>
                                </a:lnTo>
                                <a:lnTo>
                                  <a:pt x="201" y="1625"/>
                                </a:lnTo>
                                <a:lnTo>
                                  <a:pt x="273" y="1635"/>
                                </a:lnTo>
                                <a:lnTo>
                                  <a:pt x="1540" y="1635"/>
                                </a:lnTo>
                                <a:lnTo>
                                  <a:pt x="1612" y="1625"/>
                                </a:lnTo>
                                <a:lnTo>
                                  <a:pt x="1678" y="1597"/>
                                </a:lnTo>
                                <a:lnTo>
                                  <a:pt x="1733" y="1555"/>
                                </a:lnTo>
                                <a:lnTo>
                                  <a:pt x="1775" y="1500"/>
                                </a:lnTo>
                                <a:lnTo>
                                  <a:pt x="1803" y="1435"/>
                                </a:lnTo>
                                <a:lnTo>
                                  <a:pt x="1812" y="1362"/>
                                </a:lnTo>
                                <a:lnTo>
                                  <a:pt x="1812" y="272"/>
                                </a:lnTo>
                                <a:lnTo>
                                  <a:pt x="1803" y="200"/>
                                </a:lnTo>
                                <a:lnTo>
                                  <a:pt x="1775" y="134"/>
                                </a:lnTo>
                                <a:lnTo>
                                  <a:pt x="1733" y="79"/>
                                </a:lnTo>
                                <a:lnTo>
                                  <a:pt x="1678" y="37"/>
                                </a:lnTo>
                                <a:lnTo>
                                  <a:pt x="1612" y="9"/>
                                </a:lnTo>
                                <a:lnTo>
                                  <a:pt x="1540" y="0"/>
                                </a:lnTo>
                                <a:lnTo>
                                  <a:pt x="27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61"/>
                        <wps:cNvSpPr>
                          <a:spLocks/>
                        </wps:cNvSpPr>
                        <wps:spPr bwMode="auto">
                          <a:xfrm>
                            <a:off x="4669" y="2572"/>
                            <a:ext cx="120" cy="232"/>
                          </a:xfrm>
                          <a:custGeom>
                            <a:avLst/>
                            <a:gdLst>
                              <a:gd name="T0" fmla="+- 0 4730 4670"/>
                              <a:gd name="T1" fmla="*/ T0 w 120"/>
                              <a:gd name="T2" fmla="+- 0 2573 2573"/>
                              <a:gd name="T3" fmla="*/ 2573 h 232"/>
                              <a:gd name="T4" fmla="+- 0 4672 4670"/>
                              <a:gd name="T5" fmla="*/ T4 w 120"/>
                              <a:gd name="T6" fmla="+- 0 2689 2573"/>
                              <a:gd name="T7" fmla="*/ 2689 h 232"/>
                              <a:gd name="T8" fmla="+- 0 4730 4670"/>
                              <a:gd name="T9" fmla="*/ T8 w 120"/>
                              <a:gd name="T10" fmla="+- 0 2805 2573"/>
                              <a:gd name="T11" fmla="*/ 2805 h 232"/>
                              <a:gd name="T12" fmla="+- 0 4775 4670"/>
                              <a:gd name="T13" fmla="*/ T12 w 120"/>
                              <a:gd name="T14" fmla="+- 0 2715 2573"/>
                              <a:gd name="T15" fmla="*/ 2715 h 232"/>
                              <a:gd name="T16" fmla="+- 0 4724 4670"/>
                              <a:gd name="T17" fmla="*/ T16 w 120"/>
                              <a:gd name="T18" fmla="+- 0 2715 2573"/>
                              <a:gd name="T19" fmla="*/ 2715 h 232"/>
                              <a:gd name="T20" fmla="+- 0 4720 4670"/>
                              <a:gd name="T21" fmla="*/ T20 w 120"/>
                              <a:gd name="T22" fmla="+- 0 2710 2573"/>
                              <a:gd name="T23" fmla="*/ 2710 h 232"/>
                              <a:gd name="T24" fmla="+- 0 4720 4670"/>
                              <a:gd name="T25" fmla="*/ T24 w 120"/>
                              <a:gd name="T26" fmla="+- 0 2667 2573"/>
                              <a:gd name="T27" fmla="*/ 2667 h 232"/>
                              <a:gd name="T28" fmla="+- 0 4724 4670"/>
                              <a:gd name="T29" fmla="*/ T28 w 120"/>
                              <a:gd name="T30" fmla="+- 0 2663 2573"/>
                              <a:gd name="T31" fmla="*/ 2663 h 232"/>
                              <a:gd name="T32" fmla="+- 0 4775 4670"/>
                              <a:gd name="T33" fmla="*/ T32 w 120"/>
                              <a:gd name="T34" fmla="+- 0 2663 2573"/>
                              <a:gd name="T35" fmla="*/ 2663 h 232"/>
                              <a:gd name="T36" fmla="+- 0 4730 4670"/>
                              <a:gd name="T37" fmla="*/ T36 w 120"/>
                              <a:gd name="T38" fmla="+- 0 2573 2573"/>
                              <a:gd name="T39" fmla="*/ 2573 h 232"/>
                              <a:gd name="T40" fmla="+- 0 4735 4670"/>
                              <a:gd name="T41" fmla="*/ T40 w 120"/>
                              <a:gd name="T42" fmla="+- 0 2663 2573"/>
                              <a:gd name="T43" fmla="*/ 2663 h 232"/>
                              <a:gd name="T44" fmla="+- 0 4724 4670"/>
                              <a:gd name="T45" fmla="*/ T44 w 120"/>
                              <a:gd name="T46" fmla="+- 0 2663 2573"/>
                              <a:gd name="T47" fmla="*/ 2663 h 232"/>
                              <a:gd name="T48" fmla="+- 0 4720 4670"/>
                              <a:gd name="T49" fmla="*/ T48 w 120"/>
                              <a:gd name="T50" fmla="+- 0 2667 2573"/>
                              <a:gd name="T51" fmla="*/ 2667 h 232"/>
                              <a:gd name="T52" fmla="+- 0 4720 4670"/>
                              <a:gd name="T53" fmla="*/ T52 w 120"/>
                              <a:gd name="T54" fmla="+- 0 2710 2573"/>
                              <a:gd name="T55" fmla="*/ 2710 h 232"/>
                              <a:gd name="T56" fmla="+- 0 4724 4670"/>
                              <a:gd name="T57" fmla="*/ T56 w 120"/>
                              <a:gd name="T58" fmla="+- 0 2715 2573"/>
                              <a:gd name="T59" fmla="*/ 2715 h 232"/>
                              <a:gd name="T60" fmla="+- 0 4735 4670"/>
                              <a:gd name="T61" fmla="*/ T60 w 120"/>
                              <a:gd name="T62" fmla="+- 0 2715 2573"/>
                              <a:gd name="T63" fmla="*/ 2715 h 232"/>
                              <a:gd name="T64" fmla="+- 0 4740 4670"/>
                              <a:gd name="T65" fmla="*/ T64 w 120"/>
                              <a:gd name="T66" fmla="+- 0 2710 2573"/>
                              <a:gd name="T67" fmla="*/ 2710 h 232"/>
                              <a:gd name="T68" fmla="+- 0 4740 4670"/>
                              <a:gd name="T69" fmla="*/ T68 w 120"/>
                              <a:gd name="T70" fmla="+- 0 2667 2573"/>
                              <a:gd name="T71" fmla="*/ 2667 h 232"/>
                              <a:gd name="T72" fmla="+- 0 4735 4670"/>
                              <a:gd name="T73" fmla="*/ T72 w 120"/>
                              <a:gd name="T74" fmla="+- 0 2663 2573"/>
                              <a:gd name="T75" fmla="*/ 2663 h 232"/>
                              <a:gd name="T76" fmla="+- 0 4775 4670"/>
                              <a:gd name="T77" fmla="*/ T76 w 120"/>
                              <a:gd name="T78" fmla="+- 0 2663 2573"/>
                              <a:gd name="T79" fmla="*/ 2663 h 232"/>
                              <a:gd name="T80" fmla="+- 0 4735 4670"/>
                              <a:gd name="T81" fmla="*/ T80 w 120"/>
                              <a:gd name="T82" fmla="+- 0 2663 2573"/>
                              <a:gd name="T83" fmla="*/ 2663 h 232"/>
                              <a:gd name="T84" fmla="+- 0 4740 4670"/>
                              <a:gd name="T85" fmla="*/ T84 w 120"/>
                              <a:gd name="T86" fmla="+- 0 2667 2573"/>
                              <a:gd name="T87" fmla="*/ 2667 h 232"/>
                              <a:gd name="T88" fmla="+- 0 4740 4670"/>
                              <a:gd name="T89" fmla="*/ T88 w 120"/>
                              <a:gd name="T90" fmla="+- 0 2710 2573"/>
                              <a:gd name="T91" fmla="*/ 2710 h 232"/>
                              <a:gd name="T92" fmla="+- 0 4735 4670"/>
                              <a:gd name="T93" fmla="*/ T92 w 120"/>
                              <a:gd name="T94" fmla="+- 0 2715 2573"/>
                              <a:gd name="T95" fmla="*/ 2715 h 232"/>
                              <a:gd name="T96" fmla="+- 0 4775 4670"/>
                              <a:gd name="T97" fmla="*/ T96 w 120"/>
                              <a:gd name="T98" fmla="+- 0 2715 2573"/>
                              <a:gd name="T99" fmla="*/ 2715 h 232"/>
                              <a:gd name="T100" fmla="+- 0 4788 4670"/>
                              <a:gd name="T101" fmla="*/ T100 w 120"/>
                              <a:gd name="T102" fmla="+- 0 2689 2573"/>
                              <a:gd name="T103" fmla="*/ 2689 h 232"/>
                              <a:gd name="T104" fmla="+- 0 4775 4670"/>
                              <a:gd name="T105" fmla="*/ T104 w 120"/>
                              <a:gd name="T106" fmla="+- 0 2663 2573"/>
                              <a:gd name="T107" fmla="*/ 2663 h 232"/>
                              <a:gd name="T108" fmla="+- 0 4672 4670"/>
                              <a:gd name="T109" fmla="*/ T108 w 120"/>
                              <a:gd name="T110" fmla="+- 0 2689 2573"/>
                              <a:gd name="T111" fmla="*/ 2689 h 232"/>
                              <a:gd name="T112" fmla="+- 0 4670 4670"/>
                              <a:gd name="T113" fmla="*/ T112 w 120"/>
                              <a:gd name="T114" fmla="+- 0 2693 2573"/>
                              <a:gd name="T115" fmla="*/ 2693 h 232"/>
                              <a:gd name="T116" fmla="+- 0 4674 4670"/>
                              <a:gd name="T117" fmla="*/ T116 w 120"/>
                              <a:gd name="T118" fmla="+- 0 2693 2573"/>
                              <a:gd name="T119" fmla="*/ 2693 h 232"/>
                              <a:gd name="T120" fmla="+- 0 4672 4670"/>
                              <a:gd name="T121" fmla="*/ T120 w 120"/>
                              <a:gd name="T122" fmla="+- 0 2689 2573"/>
                              <a:gd name="T123" fmla="*/ 2689 h 232"/>
                              <a:gd name="T124" fmla="+- 0 4788 4670"/>
                              <a:gd name="T125" fmla="*/ T124 w 120"/>
                              <a:gd name="T126" fmla="+- 0 2689 2573"/>
                              <a:gd name="T127" fmla="*/ 2689 h 232"/>
                              <a:gd name="T128" fmla="+- 0 4786 4670"/>
                              <a:gd name="T129" fmla="*/ T128 w 120"/>
                              <a:gd name="T130" fmla="+- 0 2693 2573"/>
                              <a:gd name="T131" fmla="*/ 2693 h 232"/>
                              <a:gd name="T132" fmla="+- 0 4790 4670"/>
                              <a:gd name="T133" fmla="*/ T132 w 120"/>
                              <a:gd name="T134" fmla="+- 0 2693 2573"/>
                              <a:gd name="T135" fmla="*/ 2693 h 232"/>
                              <a:gd name="T136" fmla="+- 0 4788 4670"/>
                              <a:gd name="T137" fmla="*/ T136 w 120"/>
                              <a:gd name="T138" fmla="+- 0 2689 2573"/>
                              <a:gd name="T139" fmla="*/ 2689 h 232"/>
                              <a:gd name="T140" fmla="+- 0 4674 4670"/>
                              <a:gd name="T141" fmla="*/ T140 w 120"/>
                              <a:gd name="T142" fmla="+- 0 2685 2573"/>
                              <a:gd name="T143" fmla="*/ 2685 h 232"/>
                              <a:gd name="T144" fmla="+- 0 4670 4670"/>
                              <a:gd name="T145" fmla="*/ T144 w 120"/>
                              <a:gd name="T146" fmla="+- 0 2685 2573"/>
                              <a:gd name="T147" fmla="*/ 2685 h 232"/>
                              <a:gd name="T148" fmla="+- 0 4672 4670"/>
                              <a:gd name="T149" fmla="*/ T148 w 120"/>
                              <a:gd name="T150" fmla="+- 0 2689 2573"/>
                              <a:gd name="T151" fmla="*/ 2689 h 232"/>
                              <a:gd name="T152" fmla="+- 0 4674 4670"/>
                              <a:gd name="T153" fmla="*/ T152 w 120"/>
                              <a:gd name="T154" fmla="+- 0 2685 2573"/>
                              <a:gd name="T155" fmla="*/ 2685 h 232"/>
                              <a:gd name="T156" fmla="+- 0 4790 4670"/>
                              <a:gd name="T157" fmla="*/ T156 w 120"/>
                              <a:gd name="T158" fmla="+- 0 2685 2573"/>
                              <a:gd name="T159" fmla="*/ 2685 h 232"/>
                              <a:gd name="T160" fmla="+- 0 4786 4670"/>
                              <a:gd name="T161" fmla="*/ T160 w 120"/>
                              <a:gd name="T162" fmla="+- 0 2685 2573"/>
                              <a:gd name="T163" fmla="*/ 2685 h 232"/>
                              <a:gd name="T164" fmla="+- 0 4788 4670"/>
                              <a:gd name="T165" fmla="*/ T164 w 120"/>
                              <a:gd name="T166" fmla="+- 0 2689 2573"/>
                              <a:gd name="T167" fmla="*/ 2689 h 232"/>
                              <a:gd name="T168" fmla="+- 0 4790 4670"/>
                              <a:gd name="T169" fmla="*/ T168 w 120"/>
                              <a:gd name="T170" fmla="+- 0 2685 2573"/>
                              <a:gd name="T171" fmla="*/ 268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0" h="232">
                                <a:moveTo>
                                  <a:pt x="60" y="0"/>
                                </a:moveTo>
                                <a:lnTo>
                                  <a:pt x="2" y="116"/>
                                </a:lnTo>
                                <a:lnTo>
                                  <a:pt x="60" y="232"/>
                                </a:lnTo>
                                <a:lnTo>
                                  <a:pt x="105" y="142"/>
                                </a:lnTo>
                                <a:lnTo>
                                  <a:pt x="54" y="142"/>
                                </a:lnTo>
                                <a:lnTo>
                                  <a:pt x="50" y="137"/>
                                </a:lnTo>
                                <a:lnTo>
                                  <a:pt x="50" y="94"/>
                                </a:lnTo>
                                <a:lnTo>
                                  <a:pt x="54" y="90"/>
                                </a:lnTo>
                                <a:lnTo>
                                  <a:pt x="105" y="90"/>
                                </a:lnTo>
                                <a:lnTo>
                                  <a:pt x="60" y="0"/>
                                </a:lnTo>
                                <a:close/>
                                <a:moveTo>
                                  <a:pt x="65" y="90"/>
                                </a:moveTo>
                                <a:lnTo>
                                  <a:pt x="54" y="90"/>
                                </a:lnTo>
                                <a:lnTo>
                                  <a:pt x="50" y="94"/>
                                </a:lnTo>
                                <a:lnTo>
                                  <a:pt x="50" y="137"/>
                                </a:lnTo>
                                <a:lnTo>
                                  <a:pt x="54" y="142"/>
                                </a:lnTo>
                                <a:lnTo>
                                  <a:pt x="65" y="142"/>
                                </a:lnTo>
                                <a:lnTo>
                                  <a:pt x="70" y="137"/>
                                </a:lnTo>
                                <a:lnTo>
                                  <a:pt x="70" y="94"/>
                                </a:lnTo>
                                <a:lnTo>
                                  <a:pt x="65" y="90"/>
                                </a:lnTo>
                                <a:close/>
                                <a:moveTo>
                                  <a:pt x="105" y="90"/>
                                </a:moveTo>
                                <a:lnTo>
                                  <a:pt x="65" y="90"/>
                                </a:lnTo>
                                <a:lnTo>
                                  <a:pt x="70" y="94"/>
                                </a:lnTo>
                                <a:lnTo>
                                  <a:pt x="70" y="137"/>
                                </a:lnTo>
                                <a:lnTo>
                                  <a:pt x="65" y="142"/>
                                </a:lnTo>
                                <a:lnTo>
                                  <a:pt x="105" y="142"/>
                                </a:lnTo>
                                <a:lnTo>
                                  <a:pt x="118" y="116"/>
                                </a:lnTo>
                                <a:lnTo>
                                  <a:pt x="105" y="90"/>
                                </a:lnTo>
                                <a:close/>
                                <a:moveTo>
                                  <a:pt x="2" y="116"/>
                                </a:moveTo>
                                <a:lnTo>
                                  <a:pt x="0" y="120"/>
                                </a:lnTo>
                                <a:lnTo>
                                  <a:pt x="4" y="120"/>
                                </a:lnTo>
                                <a:lnTo>
                                  <a:pt x="2" y="116"/>
                                </a:lnTo>
                                <a:close/>
                                <a:moveTo>
                                  <a:pt x="118" y="116"/>
                                </a:moveTo>
                                <a:lnTo>
                                  <a:pt x="116" y="120"/>
                                </a:lnTo>
                                <a:lnTo>
                                  <a:pt x="120" y="120"/>
                                </a:lnTo>
                                <a:lnTo>
                                  <a:pt x="118" y="116"/>
                                </a:lnTo>
                                <a:close/>
                                <a:moveTo>
                                  <a:pt x="4" y="112"/>
                                </a:moveTo>
                                <a:lnTo>
                                  <a:pt x="0" y="112"/>
                                </a:lnTo>
                                <a:lnTo>
                                  <a:pt x="2" y="116"/>
                                </a:lnTo>
                                <a:lnTo>
                                  <a:pt x="4" y="112"/>
                                </a:lnTo>
                                <a:close/>
                                <a:moveTo>
                                  <a:pt x="120" y="112"/>
                                </a:moveTo>
                                <a:lnTo>
                                  <a:pt x="116" y="112"/>
                                </a:lnTo>
                                <a:lnTo>
                                  <a:pt x="118" y="116"/>
                                </a:lnTo>
                                <a:lnTo>
                                  <a:pt x="120"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0"/>
                        <wps:cNvSpPr>
                          <a:spLocks/>
                        </wps:cNvSpPr>
                        <wps:spPr bwMode="auto">
                          <a:xfrm>
                            <a:off x="5962" y="2804"/>
                            <a:ext cx="1812" cy="1635"/>
                          </a:xfrm>
                          <a:custGeom>
                            <a:avLst/>
                            <a:gdLst>
                              <a:gd name="T0" fmla="+- 0 6235 5963"/>
                              <a:gd name="T1" fmla="*/ T0 w 1812"/>
                              <a:gd name="T2" fmla="+- 0 2805 2805"/>
                              <a:gd name="T3" fmla="*/ 2805 h 1635"/>
                              <a:gd name="T4" fmla="+- 0 6163 5963"/>
                              <a:gd name="T5" fmla="*/ T4 w 1812"/>
                              <a:gd name="T6" fmla="+- 0 2814 2805"/>
                              <a:gd name="T7" fmla="*/ 2814 h 1635"/>
                              <a:gd name="T8" fmla="+- 0 6097 5963"/>
                              <a:gd name="T9" fmla="*/ T8 w 1812"/>
                              <a:gd name="T10" fmla="+- 0 2842 2805"/>
                              <a:gd name="T11" fmla="*/ 2842 h 1635"/>
                              <a:gd name="T12" fmla="+- 0 6042 5963"/>
                              <a:gd name="T13" fmla="*/ T12 w 1812"/>
                              <a:gd name="T14" fmla="+- 0 2884 2805"/>
                              <a:gd name="T15" fmla="*/ 2884 h 1635"/>
                              <a:gd name="T16" fmla="+- 0 6000 5963"/>
                              <a:gd name="T17" fmla="*/ T16 w 1812"/>
                              <a:gd name="T18" fmla="+- 0 2939 2805"/>
                              <a:gd name="T19" fmla="*/ 2939 h 1635"/>
                              <a:gd name="T20" fmla="+- 0 5972 5963"/>
                              <a:gd name="T21" fmla="*/ T20 w 1812"/>
                              <a:gd name="T22" fmla="+- 0 3005 2805"/>
                              <a:gd name="T23" fmla="*/ 3005 h 1635"/>
                              <a:gd name="T24" fmla="+- 0 5963 5963"/>
                              <a:gd name="T25" fmla="*/ T24 w 1812"/>
                              <a:gd name="T26" fmla="+- 0 3077 2805"/>
                              <a:gd name="T27" fmla="*/ 3077 h 1635"/>
                              <a:gd name="T28" fmla="+- 0 5963 5963"/>
                              <a:gd name="T29" fmla="*/ T28 w 1812"/>
                              <a:gd name="T30" fmla="+- 0 4167 2805"/>
                              <a:gd name="T31" fmla="*/ 4167 h 1635"/>
                              <a:gd name="T32" fmla="+- 0 5972 5963"/>
                              <a:gd name="T33" fmla="*/ T32 w 1812"/>
                              <a:gd name="T34" fmla="+- 0 4240 2805"/>
                              <a:gd name="T35" fmla="*/ 4240 h 1635"/>
                              <a:gd name="T36" fmla="+- 0 6000 5963"/>
                              <a:gd name="T37" fmla="*/ T36 w 1812"/>
                              <a:gd name="T38" fmla="+- 0 4305 2805"/>
                              <a:gd name="T39" fmla="*/ 4305 h 1635"/>
                              <a:gd name="T40" fmla="+- 0 6042 5963"/>
                              <a:gd name="T41" fmla="*/ T40 w 1812"/>
                              <a:gd name="T42" fmla="+- 0 4360 2805"/>
                              <a:gd name="T43" fmla="*/ 4360 h 1635"/>
                              <a:gd name="T44" fmla="+- 0 6097 5963"/>
                              <a:gd name="T45" fmla="*/ T44 w 1812"/>
                              <a:gd name="T46" fmla="+- 0 4402 2805"/>
                              <a:gd name="T47" fmla="*/ 4402 h 1635"/>
                              <a:gd name="T48" fmla="+- 0 6163 5963"/>
                              <a:gd name="T49" fmla="*/ T48 w 1812"/>
                              <a:gd name="T50" fmla="+- 0 4430 2805"/>
                              <a:gd name="T51" fmla="*/ 4430 h 1635"/>
                              <a:gd name="T52" fmla="+- 0 6235 5963"/>
                              <a:gd name="T53" fmla="*/ T52 w 1812"/>
                              <a:gd name="T54" fmla="+- 0 4440 2805"/>
                              <a:gd name="T55" fmla="*/ 4440 h 1635"/>
                              <a:gd name="T56" fmla="+- 0 7502 5963"/>
                              <a:gd name="T57" fmla="*/ T56 w 1812"/>
                              <a:gd name="T58" fmla="+- 0 4440 2805"/>
                              <a:gd name="T59" fmla="*/ 4440 h 1635"/>
                              <a:gd name="T60" fmla="+- 0 7574 5963"/>
                              <a:gd name="T61" fmla="*/ T60 w 1812"/>
                              <a:gd name="T62" fmla="+- 0 4430 2805"/>
                              <a:gd name="T63" fmla="*/ 4430 h 1635"/>
                              <a:gd name="T64" fmla="+- 0 7640 5963"/>
                              <a:gd name="T65" fmla="*/ T64 w 1812"/>
                              <a:gd name="T66" fmla="+- 0 4402 2805"/>
                              <a:gd name="T67" fmla="*/ 4402 h 1635"/>
                              <a:gd name="T68" fmla="+- 0 7695 5963"/>
                              <a:gd name="T69" fmla="*/ T68 w 1812"/>
                              <a:gd name="T70" fmla="+- 0 4360 2805"/>
                              <a:gd name="T71" fmla="*/ 4360 h 1635"/>
                              <a:gd name="T72" fmla="+- 0 7737 5963"/>
                              <a:gd name="T73" fmla="*/ T72 w 1812"/>
                              <a:gd name="T74" fmla="+- 0 4305 2805"/>
                              <a:gd name="T75" fmla="*/ 4305 h 1635"/>
                              <a:gd name="T76" fmla="+- 0 7765 5963"/>
                              <a:gd name="T77" fmla="*/ T76 w 1812"/>
                              <a:gd name="T78" fmla="+- 0 4240 2805"/>
                              <a:gd name="T79" fmla="*/ 4240 h 1635"/>
                              <a:gd name="T80" fmla="+- 0 7775 5963"/>
                              <a:gd name="T81" fmla="*/ T80 w 1812"/>
                              <a:gd name="T82" fmla="+- 0 4167 2805"/>
                              <a:gd name="T83" fmla="*/ 4167 h 1635"/>
                              <a:gd name="T84" fmla="+- 0 7775 5963"/>
                              <a:gd name="T85" fmla="*/ T84 w 1812"/>
                              <a:gd name="T86" fmla="+- 0 3077 2805"/>
                              <a:gd name="T87" fmla="*/ 3077 h 1635"/>
                              <a:gd name="T88" fmla="+- 0 7765 5963"/>
                              <a:gd name="T89" fmla="*/ T88 w 1812"/>
                              <a:gd name="T90" fmla="+- 0 3005 2805"/>
                              <a:gd name="T91" fmla="*/ 3005 h 1635"/>
                              <a:gd name="T92" fmla="+- 0 7737 5963"/>
                              <a:gd name="T93" fmla="*/ T92 w 1812"/>
                              <a:gd name="T94" fmla="+- 0 2939 2805"/>
                              <a:gd name="T95" fmla="*/ 2939 h 1635"/>
                              <a:gd name="T96" fmla="+- 0 7695 5963"/>
                              <a:gd name="T97" fmla="*/ T96 w 1812"/>
                              <a:gd name="T98" fmla="+- 0 2884 2805"/>
                              <a:gd name="T99" fmla="*/ 2884 h 1635"/>
                              <a:gd name="T100" fmla="+- 0 7640 5963"/>
                              <a:gd name="T101" fmla="*/ T100 w 1812"/>
                              <a:gd name="T102" fmla="+- 0 2842 2805"/>
                              <a:gd name="T103" fmla="*/ 2842 h 1635"/>
                              <a:gd name="T104" fmla="+- 0 7574 5963"/>
                              <a:gd name="T105" fmla="*/ T104 w 1812"/>
                              <a:gd name="T106" fmla="+- 0 2814 2805"/>
                              <a:gd name="T107" fmla="*/ 2814 h 1635"/>
                              <a:gd name="T108" fmla="+- 0 7502 5963"/>
                              <a:gd name="T109" fmla="*/ T108 w 1812"/>
                              <a:gd name="T110" fmla="+- 0 2805 2805"/>
                              <a:gd name="T111" fmla="*/ 2805 h 1635"/>
                              <a:gd name="T112" fmla="+- 0 6235 5963"/>
                              <a:gd name="T113" fmla="*/ T112 w 181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2" h="1635">
                                <a:moveTo>
                                  <a:pt x="272" y="0"/>
                                </a:moveTo>
                                <a:lnTo>
                                  <a:pt x="200" y="9"/>
                                </a:lnTo>
                                <a:lnTo>
                                  <a:pt x="134" y="37"/>
                                </a:lnTo>
                                <a:lnTo>
                                  <a:pt x="79" y="79"/>
                                </a:lnTo>
                                <a:lnTo>
                                  <a:pt x="37" y="134"/>
                                </a:lnTo>
                                <a:lnTo>
                                  <a:pt x="9" y="200"/>
                                </a:lnTo>
                                <a:lnTo>
                                  <a:pt x="0" y="272"/>
                                </a:lnTo>
                                <a:lnTo>
                                  <a:pt x="0" y="1362"/>
                                </a:lnTo>
                                <a:lnTo>
                                  <a:pt x="9" y="1435"/>
                                </a:lnTo>
                                <a:lnTo>
                                  <a:pt x="37" y="1500"/>
                                </a:lnTo>
                                <a:lnTo>
                                  <a:pt x="79" y="1555"/>
                                </a:lnTo>
                                <a:lnTo>
                                  <a:pt x="134" y="1597"/>
                                </a:lnTo>
                                <a:lnTo>
                                  <a:pt x="200" y="1625"/>
                                </a:lnTo>
                                <a:lnTo>
                                  <a:pt x="272" y="1635"/>
                                </a:lnTo>
                                <a:lnTo>
                                  <a:pt x="1539" y="1635"/>
                                </a:lnTo>
                                <a:lnTo>
                                  <a:pt x="1611" y="1625"/>
                                </a:lnTo>
                                <a:lnTo>
                                  <a:pt x="1677" y="1597"/>
                                </a:lnTo>
                                <a:lnTo>
                                  <a:pt x="1732" y="1555"/>
                                </a:lnTo>
                                <a:lnTo>
                                  <a:pt x="1774" y="1500"/>
                                </a:lnTo>
                                <a:lnTo>
                                  <a:pt x="1802" y="1435"/>
                                </a:lnTo>
                                <a:lnTo>
                                  <a:pt x="1812" y="1362"/>
                                </a:lnTo>
                                <a:lnTo>
                                  <a:pt x="1812" y="272"/>
                                </a:lnTo>
                                <a:lnTo>
                                  <a:pt x="1802" y="200"/>
                                </a:lnTo>
                                <a:lnTo>
                                  <a:pt x="1774" y="134"/>
                                </a:lnTo>
                                <a:lnTo>
                                  <a:pt x="1732" y="79"/>
                                </a:lnTo>
                                <a:lnTo>
                                  <a:pt x="1677" y="37"/>
                                </a:lnTo>
                                <a:lnTo>
                                  <a:pt x="1611" y="9"/>
                                </a:lnTo>
                                <a:lnTo>
                                  <a:pt x="1539"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2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744" y="2572"/>
                            <a:ext cx="120" cy="232"/>
                          </a:xfrm>
                          <a:prstGeom prst="rect">
                            <a:avLst/>
                          </a:prstGeom>
                          <a:noFill/>
                          <a:extLst>
                            <a:ext uri="{909E8E84-426E-40DD-AFC4-6F175D3DCCD1}">
                              <a14:hiddenFill xmlns:a14="http://schemas.microsoft.com/office/drawing/2010/main">
                                <a:solidFill>
                                  <a:srgbClr val="FFFFFF"/>
                                </a:solidFill>
                              </a14:hiddenFill>
                            </a:ext>
                          </a:extLst>
                        </pic:spPr>
                      </pic:pic>
                      <wps:wsp>
                        <wps:cNvPr id="286" name="Freeform 258"/>
                        <wps:cNvSpPr>
                          <a:spLocks/>
                        </wps:cNvSpPr>
                        <wps:spPr bwMode="auto">
                          <a:xfrm>
                            <a:off x="7912" y="2804"/>
                            <a:ext cx="1812" cy="1635"/>
                          </a:xfrm>
                          <a:custGeom>
                            <a:avLst/>
                            <a:gdLst>
                              <a:gd name="T0" fmla="+- 0 8185 7913"/>
                              <a:gd name="T1" fmla="*/ T0 w 1812"/>
                              <a:gd name="T2" fmla="+- 0 2805 2805"/>
                              <a:gd name="T3" fmla="*/ 2805 h 1635"/>
                              <a:gd name="T4" fmla="+- 0 8113 7913"/>
                              <a:gd name="T5" fmla="*/ T4 w 1812"/>
                              <a:gd name="T6" fmla="+- 0 2814 2805"/>
                              <a:gd name="T7" fmla="*/ 2814 h 1635"/>
                              <a:gd name="T8" fmla="+- 0 8047 7913"/>
                              <a:gd name="T9" fmla="*/ T8 w 1812"/>
                              <a:gd name="T10" fmla="+- 0 2842 2805"/>
                              <a:gd name="T11" fmla="*/ 2842 h 1635"/>
                              <a:gd name="T12" fmla="+- 0 7992 7913"/>
                              <a:gd name="T13" fmla="*/ T12 w 1812"/>
                              <a:gd name="T14" fmla="+- 0 2884 2805"/>
                              <a:gd name="T15" fmla="*/ 2884 h 1635"/>
                              <a:gd name="T16" fmla="+- 0 7950 7913"/>
                              <a:gd name="T17" fmla="*/ T16 w 1812"/>
                              <a:gd name="T18" fmla="+- 0 2939 2805"/>
                              <a:gd name="T19" fmla="*/ 2939 h 1635"/>
                              <a:gd name="T20" fmla="+- 0 7922 7913"/>
                              <a:gd name="T21" fmla="*/ T20 w 1812"/>
                              <a:gd name="T22" fmla="+- 0 3005 2805"/>
                              <a:gd name="T23" fmla="*/ 3005 h 1635"/>
                              <a:gd name="T24" fmla="+- 0 7913 7913"/>
                              <a:gd name="T25" fmla="*/ T24 w 1812"/>
                              <a:gd name="T26" fmla="+- 0 3077 2805"/>
                              <a:gd name="T27" fmla="*/ 3077 h 1635"/>
                              <a:gd name="T28" fmla="+- 0 7913 7913"/>
                              <a:gd name="T29" fmla="*/ T28 w 1812"/>
                              <a:gd name="T30" fmla="+- 0 4167 2805"/>
                              <a:gd name="T31" fmla="*/ 4167 h 1635"/>
                              <a:gd name="T32" fmla="+- 0 7922 7913"/>
                              <a:gd name="T33" fmla="*/ T32 w 1812"/>
                              <a:gd name="T34" fmla="+- 0 4240 2805"/>
                              <a:gd name="T35" fmla="*/ 4240 h 1635"/>
                              <a:gd name="T36" fmla="+- 0 7950 7913"/>
                              <a:gd name="T37" fmla="*/ T36 w 1812"/>
                              <a:gd name="T38" fmla="+- 0 4305 2805"/>
                              <a:gd name="T39" fmla="*/ 4305 h 1635"/>
                              <a:gd name="T40" fmla="+- 0 7992 7913"/>
                              <a:gd name="T41" fmla="*/ T40 w 1812"/>
                              <a:gd name="T42" fmla="+- 0 4360 2805"/>
                              <a:gd name="T43" fmla="*/ 4360 h 1635"/>
                              <a:gd name="T44" fmla="+- 0 8047 7913"/>
                              <a:gd name="T45" fmla="*/ T44 w 1812"/>
                              <a:gd name="T46" fmla="+- 0 4402 2805"/>
                              <a:gd name="T47" fmla="*/ 4402 h 1635"/>
                              <a:gd name="T48" fmla="+- 0 8113 7913"/>
                              <a:gd name="T49" fmla="*/ T48 w 1812"/>
                              <a:gd name="T50" fmla="+- 0 4430 2805"/>
                              <a:gd name="T51" fmla="*/ 4430 h 1635"/>
                              <a:gd name="T52" fmla="+- 0 8185 7913"/>
                              <a:gd name="T53" fmla="*/ T52 w 1812"/>
                              <a:gd name="T54" fmla="+- 0 4440 2805"/>
                              <a:gd name="T55" fmla="*/ 4440 h 1635"/>
                              <a:gd name="T56" fmla="+- 0 9452 7913"/>
                              <a:gd name="T57" fmla="*/ T56 w 1812"/>
                              <a:gd name="T58" fmla="+- 0 4440 2805"/>
                              <a:gd name="T59" fmla="*/ 4440 h 1635"/>
                              <a:gd name="T60" fmla="+- 0 9524 7913"/>
                              <a:gd name="T61" fmla="*/ T60 w 1812"/>
                              <a:gd name="T62" fmla="+- 0 4430 2805"/>
                              <a:gd name="T63" fmla="*/ 4430 h 1635"/>
                              <a:gd name="T64" fmla="+- 0 9590 7913"/>
                              <a:gd name="T65" fmla="*/ T64 w 1812"/>
                              <a:gd name="T66" fmla="+- 0 4402 2805"/>
                              <a:gd name="T67" fmla="*/ 4402 h 1635"/>
                              <a:gd name="T68" fmla="+- 0 9645 7913"/>
                              <a:gd name="T69" fmla="*/ T68 w 1812"/>
                              <a:gd name="T70" fmla="+- 0 4360 2805"/>
                              <a:gd name="T71" fmla="*/ 4360 h 1635"/>
                              <a:gd name="T72" fmla="+- 0 9687 7913"/>
                              <a:gd name="T73" fmla="*/ T72 w 1812"/>
                              <a:gd name="T74" fmla="+- 0 4305 2805"/>
                              <a:gd name="T75" fmla="*/ 4305 h 1635"/>
                              <a:gd name="T76" fmla="+- 0 9715 7913"/>
                              <a:gd name="T77" fmla="*/ T76 w 1812"/>
                              <a:gd name="T78" fmla="+- 0 4240 2805"/>
                              <a:gd name="T79" fmla="*/ 4240 h 1635"/>
                              <a:gd name="T80" fmla="+- 0 9725 7913"/>
                              <a:gd name="T81" fmla="*/ T80 w 1812"/>
                              <a:gd name="T82" fmla="+- 0 4167 2805"/>
                              <a:gd name="T83" fmla="*/ 4167 h 1635"/>
                              <a:gd name="T84" fmla="+- 0 9725 7913"/>
                              <a:gd name="T85" fmla="*/ T84 w 1812"/>
                              <a:gd name="T86" fmla="+- 0 3077 2805"/>
                              <a:gd name="T87" fmla="*/ 3077 h 1635"/>
                              <a:gd name="T88" fmla="+- 0 9715 7913"/>
                              <a:gd name="T89" fmla="*/ T88 w 1812"/>
                              <a:gd name="T90" fmla="+- 0 3005 2805"/>
                              <a:gd name="T91" fmla="*/ 3005 h 1635"/>
                              <a:gd name="T92" fmla="+- 0 9687 7913"/>
                              <a:gd name="T93" fmla="*/ T92 w 1812"/>
                              <a:gd name="T94" fmla="+- 0 2939 2805"/>
                              <a:gd name="T95" fmla="*/ 2939 h 1635"/>
                              <a:gd name="T96" fmla="+- 0 9645 7913"/>
                              <a:gd name="T97" fmla="*/ T96 w 1812"/>
                              <a:gd name="T98" fmla="+- 0 2884 2805"/>
                              <a:gd name="T99" fmla="*/ 2884 h 1635"/>
                              <a:gd name="T100" fmla="+- 0 9590 7913"/>
                              <a:gd name="T101" fmla="*/ T100 w 1812"/>
                              <a:gd name="T102" fmla="+- 0 2842 2805"/>
                              <a:gd name="T103" fmla="*/ 2842 h 1635"/>
                              <a:gd name="T104" fmla="+- 0 9524 7913"/>
                              <a:gd name="T105" fmla="*/ T104 w 1812"/>
                              <a:gd name="T106" fmla="+- 0 2814 2805"/>
                              <a:gd name="T107" fmla="*/ 2814 h 1635"/>
                              <a:gd name="T108" fmla="+- 0 9452 7913"/>
                              <a:gd name="T109" fmla="*/ T108 w 1812"/>
                              <a:gd name="T110" fmla="+- 0 2805 2805"/>
                              <a:gd name="T111" fmla="*/ 2805 h 1635"/>
                              <a:gd name="T112" fmla="+- 0 8185 7913"/>
                              <a:gd name="T113" fmla="*/ T112 w 1812"/>
                              <a:gd name="T114" fmla="+- 0 2805 2805"/>
                              <a:gd name="T115" fmla="*/ 2805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2" h="1635">
                                <a:moveTo>
                                  <a:pt x="272" y="0"/>
                                </a:moveTo>
                                <a:lnTo>
                                  <a:pt x="200" y="9"/>
                                </a:lnTo>
                                <a:lnTo>
                                  <a:pt x="134" y="37"/>
                                </a:lnTo>
                                <a:lnTo>
                                  <a:pt x="79" y="79"/>
                                </a:lnTo>
                                <a:lnTo>
                                  <a:pt x="37" y="134"/>
                                </a:lnTo>
                                <a:lnTo>
                                  <a:pt x="9" y="200"/>
                                </a:lnTo>
                                <a:lnTo>
                                  <a:pt x="0" y="272"/>
                                </a:lnTo>
                                <a:lnTo>
                                  <a:pt x="0" y="1362"/>
                                </a:lnTo>
                                <a:lnTo>
                                  <a:pt x="9" y="1435"/>
                                </a:lnTo>
                                <a:lnTo>
                                  <a:pt x="37" y="1500"/>
                                </a:lnTo>
                                <a:lnTo>
                                  <a:pt x="79" y="1555"/>
                                </a:lnTo>
                                <a:lnTo>
                                  <a:pt x="134" y="1597"/>
                                </a:lnTo>
                                <a:lnTo>
                                  <a:pt x="200" y="1625"/>
                                </a:lnTo>
                                <a:lnTo>
                                  <a:pt x="272" y="1635"/>
                                </a:lnTo>
                                <a:lnTo>
                                  <a:pt x="1539" y="1635"/>
                                </a:lnTo>
                                <a:lnTo>
                                  <a:pt x="1611" y="1625"/>
                                </a:lnTo>
                                <a:lnTo>
                                  <a:pt x="1677" y="1597"/>
                                </a:lnTo>
                                <a:lnTo>
                                  <a:pt x="1732" y="1555"/>
                                </a:lnTo>
                                <a:lnTo>
                                  <a:pt x="1774" y="1500"/>
                                </a:lnTo>
                                <a:lnTo>
                                  <a:pt x="1802" y="1435"/>
                                </a:lnTo>
                                <a:lnTo>
                                  <a:pt x="1812" y="1362"/>
                                </a:lnTo>
                                <a:lnTo>
                                  <a:pt x="1812" y="272"/>
                                </a:lnTo>
                                <a:lnTo>
                                  <a:pt x="1802" y="200"/>
                                </a:lnTo>
                                <a:lnTo>
                                  <a:pt x="1774" y="134"/>
                                </a:lnTo>
                                <a:lnTo>
                                  <a:pt x="1732" y="79"/>
                                </a:lnTo>
                                <a:lnTo>
                                  <a:pt x="1677" y="37"/>
                                </a:lnTo>
                                <a:lnTo>
                                  <a:pt x="1611" y="9"/>
                                </a:lnTo>
                                <a:lnTo>
                                  <a:pt x="1539"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704" y="2572"/>
                            <a:ext cx="120" cy="232"/>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256"/>
                        <wps:cNvSpPr txBox="1">
                          <a:spLocks noChangeArrowheads="1"/>
                        </wps:cNvSpPr>
                        <wps:spPr bwMode="auto">
                          <a:xfrm>
                            <a:off x="8109" y="2956"/>
                            <a:ext cx="142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41" w:right="321" w:firstLine="62"/>
                                <w:rPr>
                                  <w:rFonts w:ascii="Calibri" w:hAnsi="Calibri"/>
                                </w:rPr>
                              </w:pPr>
                              <w:r>
                                <w:rPr>
                                  <w:rFonts w:ascii="Calibri" w:hAnsi="Calibri"/>
                                </w:rPr>
                                <w:t>ТЕЧНИ ГОРИВА</w:t>
                              </w:r>
                            </w:p>
                          </w:txbxContent>
                        </wps:txbx>
                        <wps:bodyPr rot="0" vert="horz" wrap="square" lIns="0" tIns="0" rIns="0" bIns="0" anchor="t" anchorCtr="0" upright="1">
                          <a:noAutofit/>
                        </wps:bodyPr>
                      </wps:wsp>
                      <wps:wsp>
                        <wps:cNvPr id="289" name="Text Box 255"/>
                        <wps:cNvSpPr txBox="1">
                          <a:spLocks noChangeArrowheads="1"/>
                        </wps:cNvSpPr>
                        <wps:spPr bwMode="auto">
                          <a:xfrm>
                            <a:off x="6157" y="2956"/>
                            <a:ext cx="142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40" w:right="315" w:hanging="10"/>
                                <w:rPr>
                                  <w:rFonts w:ascii="Calibri" w:hAnsi="Calibri"/>
                                </w:rPr>
                              </w:pPr>
                              <w:r>
                                <w:rPr>
                                  <w:rFonts w:ascii="Calibri" w:hAnsi="Calibri"/>
                                </w:rPr>
                                <w:t>ТВЪРДИ ГОРИВА</w:t>
                              </w:r>
                            </w:p>
                          </w:txbxContent>
                        </wps:txbx>
                        <wps:bodyPr rot="0" vert="horz" wrap="square" lIns="0" tIns="0" rIns="0" bIns="0" anchor="t" anchorCtr="0" upright="1">
                          <a:noAutofit/>
                        </wps:bodyPr>
                      </wps:wsp>
                      <wps:wsp>
                        <wps:cNvPr id="290" name="Text Box 254"/>
                        <wps:cNvSpPr txBox="1">
                          <a:spLocks noChangeArrowheads="1"/>
                        </wps:cNvSpPr>
                        <wps:spPr bwMode="auto">
                          <a:xfrm>
                            <a:off x="4196" y="2956"/>
                            <a:ext cx="142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76" w:right="360" w:firstLine="170"/>
                                <w:rPr>
                                  <w:rFonts w:ascii="Calibri" w:hAnsi="Calibri"/>
                                </w:rPr>
                              </w:pPr>
                              <w:r>
                                <w:rPr>
                                  <w:rFonts w:ascii="Calibri" w:hAnsi="Calibri"/>
                                </w:rPr>
                                <w:t>ГАЗ МЕТАН</w:t>
                              </w:r>
                            </w:p>
                          </w:txbxContent>
                        </wps:txbx>
                        <wps:bodyPr rot="0" vert="horz" wrap="square" lIns="0" tIns="0" rIns="0" bIns="0" anchor="t" anchorCtr="0" upright="1">
                          <a:noAutofit/>
                        </wps:bodyPr>
                      </wps:wsp>
                      <wps:wsp>
                        <wps:cNvPr id="291" name="Text Box 253"/>
                        <wps:cNvSpPr txBox="1">
                          <a:spLocks noChangeArrowheads="1"/>
                        </wps:cNvSpPr>
                        <wps:spPr bwMode="auto">
                          <a:xfrm>
                            <a:off x="2228" y="2956"/>
                            <a:ext cx="142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00" w:right="160" w:hanging="123"/>
                                <w:rPr>
                                  <w:rFonts w:ascii="Calibri" w:hAnsi="Calibri"/>
                                </w:rPr>
                              </w:pPr>
                              <w:r>
                                <w:rPr>
                                  <w:rFonts w:ascii="Calibri" w:hAnsi="Calibri"/>
                                </w:rPr>
                                <w:t>ТОПЛИННА ЕНЕРГИЯ</w:t>
                              </w:r>
                            </w:p>
                          </w:txbxContent>
                        </wps:txbx>
                        <wps:bodyPr rot="0" vert="horz" wrap="square" lIns="0" tIns="0" rIns="0" bIns="0" anchor="t" anchorCtr="0" upright="1">
                          <a:noAutofit/>
                        </wps:bodyPr>
                      </wps:wsp>
                      <wps:wsp>
                        <wps:cNvPr id="292" name="Text Box 252"/>
                        <wps:cNvSpPr txBox="1">
                          <a:spLocks noChangeArrowheads="1"/>
                        </wps:cNvSpPr>
                        <wps:spPr bwMode="auto">
                          <a:xfrm>
                            <a:off x="202" y="2956"/>
                            <a:ext cx="1544"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360" w:right="42" w:hanging="303"/>
                                <w:rPr>
                                  <w:rFonts w:ascii="Calibri" w:hAnsi="Calibri"/>
                                </w:rPr>
                              </w:pPr>
                              <w:r>
                                <w:rPr>
                                  <w:rFonts w:ascii="Calibri" w:hAnsi="Calibri"/>
                                </w:rPr>
                                <w:t>ЕЛЕКТРИЧЕСКА ЕНЕРГИЯ</w:t>
                              </w:r>
                            </w:p>
                          </w:txbxContent>
                        </wps:txbx>
                        <wps:bodyPr rot="0" vert="horz" wrap="square" lIns="0" tIns="0" rIns="0" bIns="0" anchor="t" anchorCtr="0" upright="1">
                          <a:noAutofit/>
                        </wps:bodyPr>
                      </wps:wsp>
                      <wps:wsp>
                        <wps:cNvPr id="293" name="Text Box 251"/>
                        <wps:cNvSpPr txBox="1">
                          <a:spLocks noChangeArrowheads="1"/>
                        </wps:cNvSpPr>
                        <wps:spPr bwMode="auto">
                          <a:xfrm>
                            <a:off x="6997" y="861"/>
                            <a:ext cx="2125" cy="124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76" w:lineRule="auto"/>
                                <w:ind w:left="415" w:right="400" w:firstLine="122"/>
                                <w:rPr>
                                  <w:rFonts w:ascii="Calibri" w:hAnsi="Calibri"/>
                                </w:rPr>
                              </w:pPr>
                              <w:r>
                                <w:rPr>
                                  <w:rFonts w:ascii="Calibri" w:hAnsi="Calibri"/>
                                </w:rPr>
                                <w:t>ПУБЛИЧНИ ИНСТИТУЦИИ</w:t>
                              </w:r>
                            </w:p>
                          </w:txbxContent>
                        </wps:txbx>
                        <wps:bodyPr rot="0" vert="horz" wrap="square" lIns="0" tIns="0" rIns="0" bIns="0" anchor="t" anchorCtr="0" upright="1">
                          <a:noAutofit/>
                        </wps:bodyPr>
                      </wps:wsp>
                      <wps:wsp>
                        <wps:cNvPr id="294" name="Text Box 250"/>
                        <wps:cNvSpPr txBox="1">
                          <a:spLocks noChangeArrowheads="1"/>
                        </wps:cNvSpPr>
                        <wps:spPr bwMode="auto">
                          <a:xfrm>
                            <a:off x="3740" y="861"/>
                            <a:ext cx="2125" cy="1251"/>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153" w:right="152"/>
                                <w:jc w:val="center"/>
                                <w:rPr>
                                  <w:rFonts w:ascii="Calibri" w:hAnsi="Calibri"/>
                                </w:rPr>
                              </w:pPr>
                              <w:r>
                                <w:rPr>
                                  <w:rFonts w:ascii="Calibri" w:hAnsi="Calibri"/>
                                </w:rPr>
                                <w:t>ФИРМИ</w:t>
                              </w:r>
                            </w:p>
                            <w:p w:rsidR="00D37EB4" w:rsidRDefault="00D37EB4">
                              <w:pPr>
                                <w:spacing w:before="41" w:line="273" w:lineRule="auto"/>
                                <w:ind w:left="153" w:right="154"/>
                                <w:jc w:val="center"/>
                                <w:rPr>
                                  <w:rFonts w:ascii="Calibri" w:hAnsi="Calibri"/>
                                </w:rPr>
                              </w:pPr>
                              <w:r>
                                <w:rPr>
                                  <w:rFonts w:ascii="Calibri" w:hAnsi="Calibri"/>
                                </w:rPr>
                                <w:t>вкл. вътрефирмена консумация на</w:t>
                              </w:r>
                            </w:p>
                            <w:p w:rsidR="00D37EB4" w:rsidRDefault="00D37EB4">
                              <w:pPr>
                                <w:spacing w:before="7"/>
                                <w:ind w:left="153" w:right="152"/>
                                <w:jc w:val="center"/>
                                <w:rPr>
                                  <w:rFonts w:ascii="Calibri" w:hAnsi="Calibri"/>
                                </w:rPr>
                              </w:pPr>
                              <w:r>
                                <w:rPr>
                                  <w:rFonts w:ascii="Calibri" w:hAnsi="Calibri"/>
                                </w:rPr>
                                <w:t>енергия</w:t>
                              </w:r>
                            </w:p>
                          </w:txbxContent>
                        </wps:txbx>
                        <wps:bodyPr rot="0" vert="horz" wrap="square" lIns="0" tIns="0" rIns="0" bIns="0" anchor="t" anchorCtr="0" upright="1">
                          <a:noAutofit/>
                        </wps:bodyPr>
                      </wps:wsp>
                      <wps:wsp>
                        <wps:cNvPr id="295" name="Text Box 249"/>
                        <wps:cNvSpPr txBox="1">
                          <a:spLocks noChangeArrowheads="1"/>
                        </wps:cNvSpPr>
                        <wps:spPr bwMode="auto">
                          <a:xfrm>
                            <a:off x="528" y="861"/>
                            <a:ext cx="2124" cy="125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 w:rsidR="00D37EB4" w:rsidRDefault="00D37EB4">
                              <w:pPr>
                                <w:spacing w:before="7"/>
                                <w:rPr>
                                  <w:sz w:val="31"/>
                                </w:rPr>
                              </w:pPr>
                            </w:p>
                            <w:p w:rsidR="00D37EB4" w:rsidRDefault="00D37EB4">
                              <w:pPr>
                                <w:spacing w:before="1"/>
                                <w:ind w:left="326"/>
                                <w:rPr>
                                  <w:rFonts w:ascii="Calibri" w:hAnsi="Calibri"/>
                                </w:rPr>
                              </w:pPr>
                              <w:r>
                                <w:rPr>
                                  <w:rFonts w:ascii="Calibri" w:hAnsi="Calibri"/>
                                </w:rPr>
                                <w:t>ДОМАКИНСТВА</w:t>
                              </w:r>
                            </w:p>
                          </w:txbxContent>
                        </wps:txbx>
                        <wps:bodyPr rot="0" vert="horz" wrap="square" lIns="0" tIns="0" rIns="0" bIns="0" anchor="t" anchorCtr="0" upright="1">
                          <a:noAutofit/>
                        </wps:bodyPr>
                      </wps:wsp>
                      <wps:wsp>
                        <wps:cNvPr id="296" name="Text Box 248"/>
                        <wps:cNvSpPr txBox="1">
                          <a:spLocks noChangeArrowheads="1"/>
                        </wps:cNvSpPr>
                        <wps:spPr bwMode="auto">
                          <a:xfrm>
                            <a:off x="355" y="21"/>
                            <a:ext cx="924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2482"/>
                                  <w:tab w:val="left" w:pos="9131"/>
                                </w:tabs>
                                <w:spacing w:before="78"/>
                                <w:ind w:left="118"/>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КРАЙНИ ПОТРЕБИТЕЛИ НА</w:t>
                              </w:r>
                              <w:r>
                                <w:rPr>
                                  <w:rFonts w:ascii="Calibri" w:hAnsi="Calibri"/>
                                  <w:spacing w:val="-13"/>
                                  <w:shd w:val="clear" w:color="auto" w:fill="FFFF00"/>
                                </w:rPr>
                                <w:t xml:space="preserve"> </w:t>
                              </w:r>
                              <w:r>
                                <w:rPr>
                                  <w:rFonts w:ascii="Calibri" w:hAnsi="Calibri"/>
                                  <w:shd w:val="clear" w:color="auto" w:fill="FFFF00"/>
                                </w:rPr>
                                <w:t>ЕНЕРГОПРОДУКТИ</w:t>
                              </w:r>
                              <w:r>
                                <w:rPr>
                                  <w:rFonts w:ascii="Calibri" w:hAnsi="Calibri"/>
                                  <w:shd w:val="clear" w:color="auto" w:fill="FFFF00"/>
                                </w:rPr>
                                <w:tab/>
                              </w:r>
                            </w:p>
                          </w:txbxContent>
                        </wps:txbx>
                        <wps:bodyPr rot="0" vert="horz" wrap="square" lIns="0" tIns="0" rIns="0" bIns="0" anchor="t" anchorCtr="0" upright="1">
                          <a:noAutofit/>
                        </wps:bodyPr>
                      </wps:wsp>
                    </wpg:wgp>
                  </a:graphicData>
                </a:graphic>
              </wp:inline>
            </w:drawing>
          </mc:Choice>
          <mc:Fallback>
            <w:pict>
              <v:group id="Group 247" o:spid="_x0000_s1077" style="width:486.6pt;height:222.35pt;mso-position-horizontal-relative:char;mso-position-vertical-relative:line" coordsize="973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">
                <v:shape id="Freeform 278" o:spid="_x0000_s1078" style="position:absolute;left:337;top:7;width:9282;height:415;visibility:visible;mso-wrap-style:square;v-text-anchor:top" coordsize="928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fQsQA&#10;AADcAAAADwAAAGRycy9kb3ducmV2LnhtbESPzWrDMBCE74G+g9hCb4ncmJrEjRxMS0ugpyZ5gMXa&#10;WMbWyljyT96+KhR6HGbmG+ZwXGwnJhp841jB8yYBQVw53XCt4Hr5WO9A+ICssXNMCu7k4Vg8rA6Y&#10;azfzN03nUIsIYZ+jAhNCn0vpK0MW/cb1xNG7ucFiiHKopR5wjnDbyW2SZNJiw3HBYE9vhqr2PFoF&#10;6cV9Wfn5fh/Ll1PplrRs9+Os1NPjUr6CCLSE//Bf+6QVbLMM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H0LEAAAA3AAAAA8AAAAAAAAAAAAAAAAAmAIAAGRycy9k&#10;b3ducmV2LnhtbFBLBQYAAAAABAAEAPUAAACJAwAAAAA=&#10;" path="m69,l42,5,20,20,5,42,,69,,345r5,27l20,394r22,15l69,415r9143,l9239,409r22,-15l9276,372r6,-27l9282,69r-6,-27l9261,20,9239,5,9212,,69,xe" filled="f">
                  <v:path arrowok="t" o:connecttype="custom" o:connectlocs="69,8;42,13;20,28;5,50;0,77;0,353;5,380;20,402;42,417;69,423;9212,423;9239,417;9261,402;9276,380;9282,353;9282,77;9276,50;9261,28;9239,13;9212,8;69,8" o:connectangles="0,0,0,0,0,0,0,0,0,0,0,0,0,0,0,0,0,0,0,0,0"/>
                </v:shape>
                <v:shape id="Freeform 277" o:spid="_x0000_s1079" style="position:absolute;left:337;top:712;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pBcIA&#10;AADcAAAADwAAAGRycy9kb3ducmV2LnhtbESPQYvCMBSE7wv+h/AEb2uqh1qqUaQiCMqKVTw/mmdb&#10;bF5KE7X++42wsMdhZr5hFqveNOJJnastK5iMIxDEhdU1lwou5+13AsJ5ZI2NZVLwJger5eBrgam2&#10;Lz7RM/elCBB2KSqovG9TKV1RkUE3ti1x8G62M+iD7EqpO3wFuGnkNIpiabDmsFBhS1lFxT1/GAWc&#10;rzc/1/Z4PCRF5k4+S+p475QaDfv1HISn3v+H/9o7rWAaz+BzJh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mkFwgAAANwAAAAPAAAAAAAAAAAAAAAAAJgCAABkcnMvZG93&#10;bnJldi54bWxQSwUGAAAAAAQABAD1AAAAhwMAAAAA&#10;" path="m257,l189,9,127,35,75,75,35,127,9,189,,257,,1287r9,68l35,1417r40,52l127,1509r62,26l257,1545r1990,l2315,1535r62,-26l2429,1469r40,-52l2495,1355r10,-68l2505,257r-10,-68l2469,127,2429,75,2377,35,2315,9,2247,,257,xe" filled="f">
                  <v:path arrowok="t" o:connecttype="custom" o:connectlocs="257,713;189,722;127,748;75,788;35,840;9,902;0,970;0,2000;9,2068;35,2130;75,2182;127,2222;189,2248;257,2258;2247,2258;2315,2248;2377,2222;2429,2182;2469,2130;2495,2068;2505,2000;2505,970;2495,902;2469,840;2429,788;2377,748;2315,722;2247,713;257,713" o:connectangles="0,0,0,0,0,0,0,0,0,0,0,0,0,0,0,0,0,0,0,0,0,0,0,0,0,0,0,0,0"/>
                </v:shape>
                <v:shape id="Picture 276" o:spid="_x0000_s1080" type="#_x0000_t75" style="position:absolute;left:1399;top:412;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L7XDAAAA3AAAAA8AAABkcnMvZG93bnJldi54bWxET02LwjAQvQv+hzDC3tZ0XalLNYoIQtWD&#10;qIvobWhm22IzKU3U6q83hwWPj/c9mbWmEjdqXGlZwVc/AkGcWV1yruD3sPz8AeE8ssbKMil4kIPZ&#10;tNuZYKLtnXd02/tchBB2CSoovK8TKV1WkEHXtzVx4P5sY9AH2ORSN3gP4aaSgyiKpcGSQ0OBNS0K&#10;yi77q1GQXtLDc338Pm+H2Xo1b+NRfuKNUh+9dj4G4an1b/G/O9UKBnFYG86EI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MvtcMAAADcAAAADwAAAAAAAAAAAAAAAACf&#10;AgAAZHJzL2Rvd25yZXYueG1sUEsFBgAAAAAEAAQA9wAAAI8DAAAAAA==&#10;">
                  <v:imagedata r:id="rId43" o:title=""/>
                </v:shape>
                <v:shape id="Freeform 275" o:spid="_x0000_s1081" style="position:absolute;left:3547;top:712;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Y7MIA&#10;AADcAAAADwAAAGRycy9kb3ducmV2LnhtbESPQYvCMBSE7wv+h/AEb2uqh9KtRpGKICgrVvH8aJ5t&#10;sXkpTdT67zeCsMdhZr5h5sveNOJBnastK5iMIxDEhdU1lwrOp813AsJ5ZI2NZVLwIgfLxeBrjqm2&#10;Tz7SI/elCBB2KSqovG9TKV1RkUE3ti1x8K62M+iD7EqpO3wGuGnkNIpiabDmsFBhS1lFxS2/GwWc&#10;r9a/l/Zw2CdF5o4+S+p455QaDfvVDISn3v+HP+2tVjCNf+B9Jh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VjswgAAANwAAAAPAAAAAAAAAAAAAAAAAJgCAABkcnMvZG93&#10;bnJldi54bWxQSwUGAAAAAAQABAD1AAAAhwMAAAAA&#10;" path="m257,l189,9,127,35,75,75,35,127,9,189,,257,,1287r9,68l35,1417r40,52l127,1509r62,26l257,1545r1990,l2315,1535r62,-26l2429,1469r40,-52l2495,1355r10,-68l2505,257r-10,-68l2469,127,2429,75,2377,35,2315,9,2247,,257,xe" filled="f">
                  <v:path arrowok="t" o:connecttype="custom" o:connectlocs="257,713;189,722;127,748;75,788;35,840;9,902;0,970;0,2000;9,2068;35,2130;75,2182;127,2222;189,2248;257,2258;2247,2258;2315,2248;2377,2222;2429,2182;2469,2130;2495,2068;2505,2000;2505,970;2495,902;2469,840;2429,788;2377,748;2315,722;2247,713;257,713" o:connectangles="0,0,0,0,0,0,0,0,0,0,0,0,0,0,0,0,0,0,0,0,0,0,0,0,0,0,0,0,0"/>
                </v:shape>
                <v:shape id="Picture 274" o:spid="_x0000_s1082" type="#_x0000_t75" style="position:absolute;left:4669;top:412;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tW7CAAAA3AAAAA8AAABkcnMvZG93bnJldi54bWxET8uKwjAU3Q/4D+EK7sZUR1SqUUQYqLoY&#10;fCC6uzTXttjclCZq9evNYsDl4byn88aU4k61Kywr6HUjEMSp1QVnCg773+8xCOeRNZaWScGTHMxn&#10;ra8pxto+eEv3nc9ECGEXo4Lc+yqW0qU5GXRdWxEH7mJrgz7AOpO6xkcIN6XsR9FQGiw4NORY0TKn&#10;9Lq7GQXJNdm/1sef898gXa8WzXCUnXijVKfdLCYgPDX+I/53J1pBfxTmhzPhCMjZ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nLVuwgAAANwAAAAPAAAAAAAAAAAAAAAAAJ8C&#10;AABkcnMvZG93bnJldi54bWxQSwUGAAAAAAQABAD3AAAAjgMAAAAA&#10;">
                  <v:imagedata r:id="rId43" o:title=""/>
                </v:shape>
                <v:shape id="Freeform 273" o:spid="_x0000_s1083" style="position:absolute;left:6804;top:712;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CN8QA&#10;AADcAAAADwAAAGRycy9kb3ducmV2LnhtbESPQWvCQBSE70L/w/IKvelGD2mIriIRQWhpSBTPj+wz&#10;CWbfhuxq0n/fLRR6HGbmG2azm0wnnjS41rKC5SICQVxZ3XKt4HI+zhMQziNr7CyTgm9ysNu+zDaY&#10;ajtyQc/S1yJA2KWooPG+T6V0VUMG3cL2xMG72cGgD3KopR5wDHDTyVUUxdJgy2GhwZ6yhqp7+TAK&#10;uNwfvq59nn8mVeYKnyVt/OGUenud9msQnib/H/5rn7SC1fsS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wjfEAAAA3AAAAA8AAAAAAAAAAAAAAAAAmAIAAGRycy9k&#10;b3ducmV2LnhtbFBLBQYAAAAABAAEAPUAAACJAwAAAAA=&#10;" path="m257,l189,9,127,35,75,75,35,127,9,189,,257,,1287r9,68l35,1417r40,52l127,1509r62,26l257,1545r1990,l2315,1535r62,-26l2429,1469r40,-52l2495,1355r10,-68l2505,257r-10,-68l2469,127,2429,75,2377,35,2315,9,2247,,257,xe" filled="f">
                  <v:path arrowok="t" o:connecttype="custom" o:connectlocs="257,713;189,722;127,748;75,788;35,840;9,902;0,970;0,2000;9,2068;35,2130;75,2182;127,2222;189,2248;257,2258;2247,2258;2315,2248;2377,2222;2429,2182;2469,2130;2495,2068;2505,2000;2505,970;2495,902;2469,840;2429,788;2377,748;2315,722;2247,713;257,713" o:connectangles="0,0,0,0,0,0,0,0,0,0,0,0,0,0,0,0,0,0,0,0,0,0,0,0,0,0,0,0,0"/>
                </v:shape>
                <v:line id="Line 272" o:spid="_x0000_s1084" style="position:absolute;visibility:visible;mso-wrap-style:square" from="6998,2107" to="9122,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shape id="Picture 271" o:spid="_x0000_s1085" type="#_x0000_t75" style="position:absolute;left:7963;top:412;width:12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QKHFAAAA3AAAAA8AAABkcnMvZG93bnJldi54bWxEj1trwkAUhN+F/oflCL5I3XihLamrFEGI&#10;l5empc+H7Gk2mD0bsmuM/94VBB+HmfmGWa57W4uOWl85VjCdJCCIC6crLhX8/mxfP0D4gKyxdkwK&#10;ruRhvXoZLDHV7sLf1OWhFBHCPkUFJoQmldIXhiz6iWuIo/fvWoshyraUusVLhNtazpLkTVqsOC4Y&#10;bGhjqDjlZ6tgJ/82++nOHA7jMS5Kecy6kDmlRsP+6xNEoD48w492phXM3udwPxOP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UChxQAAANwAAAAPAAAAAAAAAAAAAAAA&#10;AJ8CAABkcnMvZG93bnJldi54bWxQSwUGAAAAAAQABAD3AAAAkQMAAAAA&#10;">
                  <v:imagedata r:id="rId44" o:title=""/>
                </v:shape>
                <v:line id="Line 270" o:spid="_x0000_s1086" style="position:absolute;visibility:visible;mso-wrap-style:square" from="964,2573" to="876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shape id="AutoShape 269" o:spid="_x0000_s1087" style="position:absolute;left:4669;top:2257;width:120;height:315;visibility:visible;mso-wrap-style:square;v-text-anchor:top" coordsize="1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ausUA&#10;AADcAAAADwAAAGRycy9kb3ducmV2LnhtbESPQWvCQBSE7wX/w/IEb3WjYFuiq6hUUKGHRi/eHtln&#10;sph9m2Y3Jv77rlDocZiZb5jFqreVuFPjjWMFk3ECgjh32nCh4HzavX6A8AFZY+WYFDzIw2o5eFlg&#10;ql3H33TPQiEihH2KCsoQ6lRKn5dk0Y9dTRy9q2sshiibQuoGuwi3lZwmyZu0aDgulFjTtqT8lrVW&#10;QZtd158/t860X3V+3JjD5bB1M6VGw349BxGoD//hv/ZeK5i+z+B5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lq6xQAAANwAAAAPAAAAAAAAAAAAAAAAAJgCAABkcnMv&#10;ZG93bnJldi54bWxQSwUGAAAAAAQABAD1AAAAigMAAAAA&#10;" path="m50,195l,195,60,315r45,-90l54,225r-4,-5l50,195xm65,90r-11,l50,94r,126l54,225r11,l70,220,70,94,65,90xm120,195r-50,l70,220r-5,5l105,225r15,-30xm60,l,120r50,l50,94r4,-4l105,90,60,xm105,90r-40,l70,94r,26l120,120,105,90xe" fillcolor="black" stroked="f">
                  <v:path arrowok="t" o:connecttype="custom" o:connectlocs="50,2453;0,2453;60,2573;105,2483;54,2483;50,2478;50,2453;65,2348;54,2348;50,2352;50,2478;54,2483;65,2483;70,2478;70,2352;65,2348;120,2453;70,2453;70,2478;65,2483;105,2483;120,2453;60,2258;0,2378;50,2378;50,2352;54,2348;105,2348;60,2258;105,2348;65,2348;70,2352;70,2378;120,2378;105,2348" o:connectangles="0,0,0,0,0,0,0,0,0,0,0,0,0,0,0,0,0,0,0,0,0,0,0,0,0,0,0,0,0,0,0,0,0,0,0"/>
                </v:shape>
                <v:shape id="Picture 268" o:spid="_x0000_s1088" type="#_x0000_t75" style="position:absolute;left:1398;top:2257;width:121;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0fTFAAAA3AAAAA8AAABkcnMvZG93bnJldi54bWxEj0Frg0AUhO+F/IflBXpr1gRqi3WVIAR6&#10;KtHkktur+6oS961xN9H013cLhR6HmfmGSfPZ9OJGo+ssK1ivIhDEtdUdNwqOh93TKwjnkTX2lknB&#10;nRzk2eIhxUTbiUu6Vb4RAcIuQQWt90MipatbMuhWdiAO3pcdDfogx0bqEacAN73cRFEsDXYcFloc&#10;qGipPldXo6AcqhM/7y/fu6Kcjf48XQ8aP5R6XM7bNxCeZv8f/mu/awWblxh+z4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9H0xQAAANwAAAAPAAAAAAAAAAAAAAAA&#10;AJ8CAABkcnMvZG93bnJldi54bWxQSwUGAAAAAAQABAD3AAAAkQMAAAAA&#10;">
                  <v:imagedata r:id="rId45" o:title=""/>
                </v:shape>
                <v:shape id="Picture 267" o:spid="_x0000_s1089" type="#_x0000_t75" style="position:absolute;left:7969;top:2257;width:120;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JSvEAAAA3AAAAA8AAABkcnMvZG93bnJldi54bWxEj0+LwjAUxO/CfofwFrxpuiJWukaRxX8g&#10;Hmxl8fhonm2xeSlN1PrtzcKCx2FmfsPMFp2pxZ1aV1lW8DWMQBDnVldcKDhl68EUhPPIGmvLpOBJ&#10;Dhbzj94ME20ffKR76gsRIOwSVFB63yRSurwkg25oG+LgXWxr0AfZFlK3+AhwU8tRFE2kwYrDQokN&#10;/ZSUX9ObUcDn+MDZPqPlecuH8TP6Pa0mG6X6n93yG4Snzr/D/+2dVjCKY/g7E4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JJSvEAAAA3AAAAA8AAAAAAAAAAAAAAAAA&#10;nwIAAGRycy9kb3ducmV2LnhtbFBLBQYAAAAABAAEAPcAAACQAwAAAAA=&#10;">
                  <v:imagedata r:id="rId46" o:title=""/>
                </v:shape>
                <v:shape id="Freeform 266" o:spid="_x0000_s1090" style="position:absolute;left:7;top:2804;width:1932;height:1635;visibility:visible;mso-wrap-style:square;v-text-anchor:top" coordsize="193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nFcEA&#10;AADcAAAADwAAAGRycy9kb3ducmV2LnhtbERPTUvDQBC9C/6HZQRvdtMcVNJuixStil6MBfE2ZKdJ&#10;MDsbdsc0/nvnIHh8vO/1dg6DmSjlPrKD5aIAQ9xE33Pr4PD+cHULJguyxyEyOfihDNvN+dkaKx9P&#10;/EZTLa3REM4VOuhExsra3HQUMC/iSKzcMaaAojC11ic8aXgYbFkU1zZgz9rQ4Ui7jpqv+jtoby2c&#10;pmZ///xYfsaXvZfjx6t37vJivluBEZrlX/znfvIOyhtdq2f0CN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pxXBAAAA3AAAAA8AAAAAAAAAAAAAAAAAmAIAAGRycy9kb3du&#10;cmV2LnhtbFBLBQYAAAAABAAEAPUAAACGAwAAAAA=&#10;" path="m272,l200,9,134,37,79,79,37,134,9,200,,272,,1362r9,73l37,1500r42,55l134,1597r66,28l272,1635r1387,l1732,1625r65,-28l1852,1555r42,-55l1922,1435r10,-73l1932,272r-10,-72l1894,134,1852,79,1797,37,1732,9,1659,,272,xe" filled="f">
                  <v:path arrowok="t" o:connecttype="custom" o:connectlocs="272,2805;200,2814;134,2842;79,2884;37,2939;9,3005;0,3077;0,4167;9,4240;37,4305;79,4360;134,4402;200,4430;272,4440;1659,4440;1732,4430;1797,4402;1852,4360;1894,4305;1922,4240;1932,4167;1932,3077;1922,3005;1894,2939;1852,2884;1797,2842;1732,2814;1659,2805;272,2805" o:connectangles="0,0,0,0,0,0,0,0,0,0,0,0,0,0,0,0,0,0,0,0,0,0,0,0,0,0,0,0,0"/>
                </v:shape>
                <v:shape id="Picture 265" o:spid="_x0000_s1091" type="#_x0000_t75" style="position:absolute;left:904;top:2572;width:12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RvDEAAAA3AAAAA8AAABkcnMvZG93bnJldi54bWxEj81qwkAUhfcF32G4BXfNpFloTR2DiIq7&#10;Uq3t9pK5zYRk7oTMGKNP3ykUujycn4+zLEbbioF6XztW8JykIIhLp2uuFHycdk8vIHxA1tg6JgU3&#10;8lCsJg9LzLW78jsNx1CJOMI+RwUmhC6X0peGLPrEdcTR+3a9xRBlX0nd4zWO21ZmaTqTFmuOBIMd&#10;bQyVzfFiI0TP6L6Wp/n+0A7N7fyVme3bp1LTx3H9CiLQGP7Df+2DVpDNF/B7Jh4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tRvDEAAAA3AAAAA8AAAAAAAAAAAAAAAAA&#10;nwIAAGRycy9kb3ducmV2LnhtbFBLBQYAAAAABAAEAPcAAACQAwAAAAA=&#10;">
                  <v:imagedata r:id="rId47" o:title=""/>
                </v:shape>
                <v:shape id="Freeform 264" o:spid="_x0000_s1092" style="position:absolute;left:2032;top:2804;width:1812;height:1635;visibility:visible;mso-wrap-style:square;v-text-anchor:top" coordsize="18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Oi8QA&#10;AADcAAAADwAAAGRycy9kb3ducmV2LnhtbERPy2oCMRTdF/yHcIVuimbqopXRKGJbsEUQHyjurpPr&#10;ZHByMySpTv/eLAouD+c9nra2FlfyoXKs4LWfgSAunK64VLDbfvWGIEJE1lg7JgV/FGA66TyNMdfu&#10;xmu6bmIpUgiHHBWYGJtcylAYshj6riFO3Nl5izFBX0rt8ZbCbS0HWfYmLVacGgw2NDdUXDa/VsH3&#10;7sXo4351WPyclseL/ty+++xDqeduOxuBiNTGh/jfvdAKBsM0P51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TovEAAAA3AAAAA8AAAAAAAAAAAAAAAAAmAIAAGRycy9k&#10;b3ducmV2LnhtbFBLBQYAAAAABAAEAPUAAACJAwAAAAA=&#10;" path="m272,l200,9,134,37,79,79,37,134,9,200,,272,,1362r9,73l37,1500r42,55l134,1597r66,28l272,1635r1267,l1611,1625r66,-28l1732,1555r42,-55l1802,1435r10,-73l1812,272r-10,-72l1774,134,1732,79,1677,37,1611,9,1539,,272,xe" filled="f">
                  <v:path arrowok="t" o:connecttype="custom" o:connectlocs="272,2805;200,2814;134,2842;79,2884;37,2939;9,3005;0,3077;0,4167;9,4240;37,4305;79,4360;134,4402;200,4430;272,4440;1539,4440;1611,4430;1677,4402;1732,4360;1774,4305;1802,4240;1812,4167;1812,3077;1802,3005;1774,2939;1732,2884;1677,2842;1611,2814;1539,2805;272,2805" o:connectangles="0,0,0,0,0,0,0,0,0,0,0,0,0,0,0,0,0,0,0,0,0,0,0,0,0,0,0,0,0"/>
                </v:shape>
                <v:shape id="Picture 263" o:spid="_x0000_s1093" type="#_x0000_t75" style="position:absolute;left:2782;top:2572;width:12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OOtHEAAAA3AAAAA8AAABkcnMvZG93bnJldi54bWxEj81qwkAUhfcF32G4BXd1YhZWUichFCvu&#10;SrXV7SVzmwnJ3AmZaYx9+k5BcHk4Px9nU0y2EyMNvnGsYLlIQBBXTjdcK/g8vj2tQfiArLFzTAqu&#10;5KHIZw8bzLS78AeNh1CLOMI+QwUmhD6T0leGLPqF64mj9+0GiyHKoZZ6wEsct51Mk2QlLTYcCQZ7&#10;ejVUtYcfGyF6Rb+lPD7v9t3YXr/Oqdm+n5SaP07lC4hAU7iHb+29VpCul/B/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OOtHEAAAA3AAAAA8AAAAAAAAAAAAAAAAA&#10;nwIAAGRycy9kb3ducmV2LnhtbFBLBQYAAAAABAAEAPcAAACQAwAAAAA=&#10;">
                  <v:imagedata r:id="rId47" o:title=""/>
                </v:shape>
                <v:shape id="Freeform 262" o:spid="_x0000_s1094" style="position:absolute;left:4000;top:2804;width:1812;height:1635;visibility:visible;mso-wrap-style:square;v-text-anchor:top" coordsize="18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1Z8cA&#10;AADcAAAADwAAAGRycy9kb3ducmV2LnhtbESPT2sCMRTE74LfITyhF9Gse2hla5TSWtBSEP/Q4u11&#10;87pZ3LwsSdTtt28KBY/DzPyGmS0624gL+VA7VjAZZyCIS6drrhQc9q+jKYgQkTU2jknBDwVYzPu9&#10;GRbaXXlLl12sRIJwKFCBibEtpAylIYth7Fri5H07bzEm6SupPV4T3DYyz7J7abHmtGCwpWdD5Wl3&#10;tgrWh6HRx4/N5+rt6/140sv9g89elLobdE+PICJ18Rb+b6+0gnyaw9+Zd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dWfHAAAA3AAAAA8AAAAAAAAAAAAAAAAAmAIAAGRy&#10;cy9kb3ducmV2LnhtbFBLBQYAAAAABAAEAPUAAACMAwAAAAA=&#10;" path="m273,l201,9,135,37,80,79,38,134,10,200,,272,,1362r10,73l38,1500r42,55l135,1597r66,28l273,1635r1267,l1612,1625r66,-28l1733,1555r42,-55l1803,1435r9,-73l1812,272r-9,-72l1775,134,1733,79,1678,37,1612,9,1540,,273,xe" filled="f">
                  <v:path arrowok="t" o:connecttype="custom" o:connectlocs="273,2805;201,2814;135,2842;80,2884;38,2939;10,3005;0,3077;0,4167;10,4240;38,4305;80,4360;135,4402;201,4430;273,4440;1540,4440;1612,4430;1678,4402;1733,4360;1775,4305;1803,4240;1812,4167;1812,3077;1803,3005;1775,2939;1733,2884;1678,2842;1612,2814;1540,2805;273,2805" o:connectangles="0,0,0,0,0,0,0,0,0,0,0,0,0,0,0,0,0,0,0,0,0,0,0,0,0,0,0,0,0"/>
                </v:shape>
                <v:shape id="AutoShape 261" o:spid="_x0000_s1095" style="position:absolute;left:4669;top:2572;width:120;height:232;visibility:visible;mso-wrap-style:square;v-text-anchor:top" coordsize="12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3sQA&#10;AADcAAAADwAAAGRycy9kb3ducmV2LnhtbESP3YrCMBSE74V9h3AWvJFtahUp1SiLIOyN4t8DnG2O&#10;bbE56TZZrT69EQQvh5n5hpktOlOLC7WusqxgGMUgiHOrKy4UHA+rrxSE88gaa8uk4EYOFvOP3gwz&#10;ba+8o8veFyJA2GWooPS+yaR0eUkGXWQb4uCdbGvQB9kWUrd4DXBTyySOJ9JgxWGhxIaWJeXn/b9R&#10;sHa7ZfKni2Qs0+3g194HJ1ttlOp/dt9TEJ46/w6/2j9aQZKO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pd7EAAAA3AAAAA8AAAAAAAAAAAAAAAAAmAIAAGRycy9k&#10;b3ducmV2LnhtbFBLBQYAAAAABAAEAPUAAACJAwAAAAA=&#10;" path="m60,l2,116,60,232r45,-90l54,142r-4,-5l50,94r4,-4l105,90,60,xm65,90r-11,l50,94r,43l54,142r11,l70,137r,-43l65,90xm105,90r-40,l70,94r,43l65,142r40,l118,116,105,90xm2,116l,120r4,l2,116xm118,116r-2,4l120,120r-2,-4xm4,112r-4,l2,116r2,-4xm120,112r-4,l118,116r2,-4xe" fillcolor="black" stroked="f">
                  <v:path arrowok="t" o:connecttype="custom" o:connectlocs="60,2573;2,2689;60,2805;105,2715;54,2715;50,2710;50,2667;54,2663;105,2663;60,2573;65,2663;54,2663;50,2667;50,2710;54,2715;65,2715;70,2710;70,2667;65,2663;105,2663;65,2663;70,2667;70,2710;65,2715;105,2715;118,2689;105,2663;2,2689;0,2693;4,2693;2,2689;118,2689;116,2693;120,2693;118,2689;4,2685;0,2685;2,2689;4,2685;120,2685;116,2685;118,2689;120,2685" o:connectangles="0,0,0,0,0,0,0,0,0,0,0,0,0,0,0,0,0,0,0,0,0,0,0,0,0,0,0,0,0,0,0,0,0,0,0,0,0,0,0,0,0,0,0"/>
                </v:shape>
                <v:shape id="Freeform 260" o:spid="_x0000_s1096" style="position:absolute;left:5962;top:2804;width:1812;height:1635;visibility:visible;mso-wrap-style:square;v-text-anchor:top" coordsize="18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iMcA&#10;AADcAAAADwAAAGRycy9kb3ducmV2LnhtbESPQWsCMRSE74L/ITzBi9RsRVrZGqW0FlSEUpUWb6+b&#10;183i5mVJUl3/vREKPQ4z8w0znbe2FifyoXKs4H6YgSAunK64VLDfvd1NQISIrLF2TAouFGA+63am&#10;mGt35g86bWMpEoRDjgpMjE0uZSgMWQxD1xAn78d5izFJX0rt8ZzgtpajLHuQFitOCwYbejFUHLe/&#10;VsFqPzD68Pn+tVx/bw5Hvdg9+uxVqX6vfX4CEamN/+G/9lIrGE3GcDu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7SIjHAAAA3AAAAA8AAAAAAAAAAAAAAAAAmAIAAGRy&#10;cy9kb3ducmV2LnhtbFBLBQYAAAAABAAEAPUAAACMAwAAAAA=&#10;" path="m272,l200,9,134,37,79,79,37,134,9,200,,272,,1362r9,73l37,1500r42,55l134,1597r66,28l272,1635r1267,l1611,1625r66,-28l1732,1555r42,-55l1802,1435r10,-73l1812,272r-10,-72l1774,134,1732,79,1677,37,1611,9,1539,,272,xe" filled="f">
                  <v:path arrowok="t" o:connecttype="custom" o:connectlocs="272,2805;200,2814;134,2842;79,2884;37,2939;9,3005;0,3077;0,4167;9,4240;37,4305;79,4360;134,4402;200,4430;272,4440;1539,4440;1611,4430;1677,4402;1732,4360;1774,4305;1802,4240;1812,4167;1812,3077;1802,3005;1774,2939;1732,2884;1677,2842;1611,2814;1539,2805;272,2805" o:connectangles="0,0,0,0,0,0,0,0,0,0,0,0,0,0,0,0,0,0,0,0,0,0,0,0,0,0,0,0,0"/>
                </v:shape>
                <v:shape id="Picture 259" o:spid="_x0000_s1097" type="#_x0000_t75" style="position:absolute;left:6744;top:2572;width:12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PNLEAAAA3AAAAA8AAABkcnMvZG93bnJldi54bWxEj0trwkAUhfdC/8NwC+500kCtpE5ESi3u&#10;xEfb7SVzmwlm7oTMmER/vSMUXB7O4+MsloOtRUetrxwreJkmIIgLpysuFRwP68kchA/IGmvHpOBC&#10;Hpb502iBmXY976jbh1LEEfYZKjAhNJmUvjBk0U9dQxy9P9daDFG2pdQt9nHc1jJNkpm0WHEkGGzo&#10;w1Bx2p9thOgZXVfy8Pa1qbvT5fs3NZ/bH6XGz8PqHUSgITzC/+2NVpDOX+F+Jh4B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PNLEAAAA3AAAAA8AAAAAAAAAAAAAAAAA&#10;nwIAAGRycy9kb3ducmV2LnhtbFBLBQYAAAAABAAEAPcAAACQAwAAAAA=&#10;">
                  <v:imagedata r:id="rId47" o:title=""/>
                </v:shape>
                <v:shape id="Freeform 258" o:spid="_x0000_s1098" style="position:absolute;left:7912;top:2804;width:1812;height:1635;visibility:visible;mso-wrap-style:square;v-text-anchor:top" coordsize="18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zZMcA&#10;AADcAAAADwAAAGRycy9kb3ducmV2LnhtbESPT2sCMRTE7wW/Q3hCL6Vm68HK1ihiFWwpiH9o8fbc&#10;PDeLm5clSXX99qZQ8DjMzG+Y0aS1tTiTD5VjBS+9DARx4XTFpYLddvE8BBEissbaMSm4UoDJuPMw&#10;wly7C6/pvImlSBAOOSowMTa5lKEwZDH0XEOcvKPzFmOSvpTa4yXBbS37WTaQFitOCwYbmhkqTptf&#10;q+Bj92T0/nv1s/w8fO1Per599dm7Uo/ddvoGIlIb7+H/9lIr6A8H8HcmHQ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c2THAAAA3AAAAA8AAAAAAAAAAAAAAAAAmAIAAGRy&#10;cy9kb3ducmV2LnhtbFBLBQYAAAAABAAEAPUAAACMAwAAAAA=&#10;" path="m272,l200,9,134,37,79,79,37,134,9,200,,272,,1362r9,73l37,1500r42,55l134,1597r66,28l272,1635r1267,l1611,1625r66,-28l1732,1555r42,-55l1802,1435r10,-73l1812,272r-10,-72l1774,134,1732,79,1677,37,1611,9,1539,,272,xe" filled="f">
                  <v:path arrowok="t" o:connecttype="custom" o:connectlocs="272,2805;200,2814;134,2842;79,2884;37,2939;9,3005;0,3077;0,4167;9,4240;37,4305;79,4360;134,4402;200,4430;272,4440;1539,4440;1611,4430;1677,4402;1732,4360;1774,4305;1802,4240;1812,4167;1812,3077;1802,3005;1774,2939;1732,2884;1677,2842;1611,2814;1539,2805;272,2805" o:connectangles="0,0,0,0,0,0,0,0,0,0,0,0,0,0,0,0,0,0,0,0,0,0,0,0,0,0,0,0,0"/>
                </v:shape>
                <v:shape id="Picture 257" o:spid="_x0000_s1099" type="#_x0000_t75" style="position:absolute;left:8704;top:2572;width:120;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Bz7CAAAA3AAAAA8AAABkcnMvZG93bnJldi54bWxEj0uLwjAUhffC/IdwB9xpahcq1SgiKu7E&#10;18z20lybYnNTmljr/PqJMDDLw3l8nPmys5VoqfGlYwWjYQKCOHe65ELB5bwdTEH4gKyxckwKXuRh&#10;ufjozTHT7slHak+hEHGEfYYKTAh1JqXPDVn0Q1cTR+/mGoshyqaQusFnHLeVTJNkLC2WHAkGa1ob&#10;yu+nh40QPaaflTxPdvuqvb+u36nZHL6U6n92qxmIQF34D/+191pBOp3A+0w8An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wc+wgAAANwAAAAPAAAAAAAAAAAAAAAAAJ8C&#10;AABkcnMvZG93bnJldi54bWxQSwUGAAAAAAQABAD3AAAAjgMAAAAA&#10;">
                  <v:imagedata r:id="rId47" o:title=""/>
                </v:shape>
                <v:shape id="Text Box 256" o:spid="_x0000_s1100" type="#_x0000_t202" style="position:absolute;left:8109;top:2956;width:14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V1b8A&#10;AADcAAAADwAAAGRycy9kb3ducmV2LnhtbERPz2vCMBS+C/4P4Q28aTrBUTqjFEHwqiuIt7fmrS1t&#10;Xrok1vjfm8Ngx4/v93YfzSAmcr6zrOB9lYEgrq3uuFFQfR2XOQgfkDUOlknBkzzsd/PZFgttH3ym&#10;6RIakULYF6igDWEspPR1Swb9yo7EifuxzmBI0DVSO3ykcDPIdZZ9SIMdp4YWRzq0VPeXu1Hwa9wm&#10;lrdDVU5TvhmufRXdd6/U4i2WnyACxfAv/nOftIJ1ntamM+kI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5XVvwAAANwAAAAPAAAAAAAAAAAAAAAAAJgCAABkcnMvZG93bnJl&#10;di54bWxQSwUGAAAAAAQABAD1AAAAhAMAAAAA&#10;" fillcolor="red" stroked="f">
                  <v:textbox inset="0,0,0,0">
                    <w:txbxContent>
                      <w:p w:rsidR="00D37EB4" w:rsidRDefault="00D37EB4">
                        <w:pPr>
                          <w:spacing w:before="8"/>
                          <w:rPr>
                            <w:sz w:val="26"/>
                          </w:rPr>
                        </w:pPr>
                      </w:p>
                      <w:p w:rsidR="00D37EB4" w:rsidRDefault="00D37EB4">
                        <w:pPr>
                          <w:spacing w:line="280" w:lineRule="auto"/>
                          <w:ind w:left="341" w:right="321" w:firstLine="62"/>
                          <w:rPr>
                            <w:rFonts w:ascii="Calibri" w:hAnsi="Calibri"/>
                          </w:rPr>
                        </w:pPr>
                        <w:r>
                          <w:rPr>
                            <w:rFonts w:ascii="Calibri" w:hAnsi="Calibri"/>
                          </w:rPr>
                          <w:t>ТЕЧНИ ГОРИВА</w:t>
                        </w:r>
                      </w:p>
                    </w:txbxContent>
                  </v:textbox>
                </v:shape>
                <v:shape id="Text Box 255" o:spid="_x0000_s1101" type="#_x0000_t202" style="position:absolute;left:6157;top:2956;width:14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wTsMA&#10;AADcAAAADwAAAGRycy9kb3ducmV2LnhtbESPQWvCQBSE74X+h+UVeqsbBSWmrhKEQq/VgHh7zT6T&#10;kOzbdHcbt/++Kwgeh5n5htnsohnERM53lhXMZxkI4trqjhsF1fHjLQfhA7LGwTIp+CMPu+3z0wYL&#10;ba/8RdMhNCJB2BeooA1hLKT0dUsG/cyOxMm7WGcwJOkaqR1eE9wMcpFlK2mw47TQ4kj7lur+8GsU&#10;/Bi3jOV5X5XTlC+HU19F990r9foSy3cQgWJ4hO/tT61gka/hdiYd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wTsMAAADcAAAADwAAAAAAAAAAAAAAAACYAgAAZHJzL2Rv&#10;d25yZXYueG1sUEsFBgAAAAAEAAQA9QAAAIgDAAAAAA==&#10;" fillcolor="red" stroked="f">
                  <v:textbox inset="0,0,0,0">
                    <w:txbxContent>
                      <w:p w:rsidR="00D37EB4" w:rsidRDefault="00D37EB4">
                        <w:pPr>
                          <w:spacing w:before="8"/>
                          <w:rPr>
                            <w:sz w:val="26"/>
                          </w:rPr>
                        </w:pPr>
                      </w:p>
                      <w:p w:rsidR="00D37EB4" w:rsidRDefault="00D37EB4">
                        <w:pPr>
                          <w:spacing w:line="280" w:lineRule="auto"/>
                          <w:ind w:left="340" w:right="315" w:hanging="10"/>
                          <w:rPr>
                            <w:rFonts w:ascii="Calibri" w:hAnsi="Calibri"/>
                          </w:rPr>
                        </w:pPr>
                        <w:r>
                          <w:rPr>
                            <w:rFonts w:ascii="Calibri" w:hAnsi="Calibri"/>
                          </w:rPr>
                          <w:t>ТВЪРДИ ГОРИВА</w:t>
                        </w:r>
                      </w:p>
                    </w:txbxContent>
                  </v:textbox>
                </v:shape>
                <v:shape id="Text Box 254" o:spid="_x0000_s1102" type="#_x0000_t202" style="position:absolute;left:4196;top:2956;width:14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DsAA&#10;AADcAAAADwAAAGRycy9kb3ducmV2LnhtbERPz2vCMBS+C/4P4Q1203SCop1RijDwqhaGt2fz1pY2&#10;LzXJavbfm4Ow48f3e7uPphcjOd9aVvAxz0AQV1a3XCsoL1+zNQgfkDX2lknBH3nY76aTLebaPvhE&#10;4znUIoWwz1FBE8KQS+mrhgz6uR2IE/djncGQoKuldvhI4aaXiyxbSYMtp4YGBzo0VHXnX6Pgbtwy&#10;FtdDWYzjetl/d2V0t06p97dYfIIIFMO/+OU+agWLTZqfzq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QPDsAAAADcAAAADwAAAAAAAAAAAAAAAACYAgAAZHJzL2Rvd25y&#10;ZXYueG1sUEsFBgAAAAAEAAQA9QAAAIUDAAAAAA==&#10;" fillcolor="red" stroked="f">
                  <v:textbox inset="0,0,0,0">
                    <w:txbxContent>
                      <w:p w:rsidR="00D37EB4" w:rsidRDefault="00D37EB4">
                        <w:pPr>
                          <w:spacing w:before="8"/>
                          <w:rPr>
                            <w:sz w:val="26"/>
                          </w:rPr>
                        </w:pPr>
                      </w:p>
                      <w:p w:rsidR="00D37EB4" w:rsidRDefault="00D37EB4">
                        <w:pPr>
                          <w:spacing w:line="280" w:lineRule="auto"/>
                          <w:ind w:left="376" w:right="360" w:firstLine="170"/>
                          <w:rPr>
                            <w:rFonts w:ascii="Calibri" w:hAnsi="Calibri"/>
                          </w:rPr>
                        </w:pPr>
                        <w:r>
                          <w:rPr>
                            <w:rFonts w:ascii="Calibri" w:hAnsi="Calibri"/>
                          </w:rPr>
                          <w:t>ГАЗ МЕТАН</w:t>
                        </w:r>
                      </w:p>
                    </w:txbxContent>
                  </v:textbox>
                </v:shape>
                <v:shape id="Text Box 253" o:spid="_x0000_s1103" type="#_x0000_t202" style="position:absolute;left:2228;top:2956;width:142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qlcMA&#10;AADcAAAADwAAAGRycy9kb3ducmV2LnhtbESPQWvCQBSE74L/YXlCb7pRUGzqKkEo9FoNiLfX7GsS&#10;kn2b7m7j9t93BcHjMDPfMLtDNL0YyfnWsoLlIgNBXFndcq2gPL/PtyB8QNbYWyYFf+ThsJ9Odphr&#10;e+NPGk+hFgnCPkcFTQhDLqWvGjLoF3YgTt63dQZDkq6W2uEtwU0vV1m2kQZbTgsNDnRsqOpOv0bB&#10;j3HrWFyPZTGO23V/6crovjqlXmaxeAMRKIZn+NH+0ApWr0u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iqlcMAAADcAAAADwAAAAAAAAAAAAAAAACYAgAAZHJzL2Rv&#10;d25yZXYueG1sUEsFBgAAAAAEAAQA9QAAAIgDAAAAAA==&#10;" fillcolor="red" stroked="f">
                  <v:textbox inset="0,0,0,0">
                    <w:txbxContent>
                      <w:p w:rsidR="00D37EB4" w:rsidRDefault="00D37EB4">
                        <w:pPr>
                          <w:spacing w:before="8"/>
                          <w:rPr>
                            <w:sz w:val="26"/>
                          </w:rPr>
                        </w:pPr>
                      </w:p>
                      <w:p w:rsidR="00D37EB4" w:rsidRDefault="00D37EB4">
                        <w:pPr>
                          <w:spacing w:line="280" w:lineRule="auto"/>
                          <w:ind w:left="300" w:right="160" w:hanging="123"/>
                          <w:rPr>
                            <w:rFonts w:ascii="Calibri" w:hAnsi="Calibri"/>
                          </w:rPr>
                        </w:pPr>
                        <w:r>
                          <w:rPr>
                            <w:rFonts w:ascii="Calibri" w:hAnsi="Calibri"/>
                          </w:rPr>
                          <w:t>ТОПЛИННА ЕНЕРГИЯ</w:t>
                        </w:r>
                      </w:p>
                    </w:txbxContent>
                  </v:textbox>
                </v:shape>
                <v:shape id="Text Box 252" o:spid="_x0000_s1104" type="#_x0000_t202" style="position:absolute;left:202;top:2956;width:154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04sMA&#10;AADcAAAADwAAAGRycy9kb3ducmV2LnhtbESPwWrDMBBE74X+g9hCb7UcQ0LiRgkmUOi1qSHktrU2&#10;trG1ciXVUf++KgRyHGbmDbPdRzOKmZzvLStYZDkI4sbqnlsF9efbyxqED8gaR8uk4Jc87HePD1ss&#10;tb3yB83H0IoEYV+igi6EqZTSNx0Z9JmdiJN3sc5gSNK1Uju8JrgZZZHnK2mw57TQ4USHjprh+GMU&#10;fBu3jNX5UFfzvF6Op6GO7mtQ6vkpVq8gAsVwD9/a71pBsSng/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o04sMAAADcAAAADwAAAAAAAAAAAAAAAACYAgAAZHJzL2Rv&#10;d25yZXYueG1sUEsFBgAAAAAEAAQA9QAAAIgDAAAAAA==&#10;" fillcolor="red" stroked="f">
                  <v:textbox inset="0,0,0,0">
                    <w:txbxContent>
                      <w:p w:rsidR="00D37EB4" w:rsidRDefault="00D37EB4">
                        <w:pPr>
                          <w:spacing w:before="8"/>
                          <w:rPr>
                            <w:sz w:val="26"/>
                          </w:rPr>
                        </w:pPr>
                      </w:p>
                      <w:p w:rsidR="00D37EB4" w:rsidRDefault="00D37EB4">
                        <w:pPr>
                          <w:spacing w:line="280" w:lineRule="auto"/>
                          <w:ind w:left="360" w:right="42" w:hanging="303"/>
                          <w:rPr>
                            <w:rFonts w:ascii="Calibri" w:hAnsi="Calibri"/>
                          </w:rPr>
                        </w:pPr>
                        <w:r>
                          <w:rPr>
                            <w:rFonts w:ascii="Calibri" w:hAnsi="Calibri"/>
                          </w:rPr>
                          <w:t>ЕЛЕКТРИЧЕСКА ЕНЕРГИЯ</w:t>
                        </w:r>
                      </w:p>
                    </w:txbxContent>
                  </v:textbox>
                </v:shape>
                <v:shape id="Text Box 251" o:spid="_x0000_s1105" type="#_x0000_t202" style="position:absolute;left:6997;top:861;width:212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LY8UA&#10;AADcAAAADwAAAGRycy9kb3ducmV2LnhtbESPW2vCQBSE34X+h+UUfJFm4wVpo6sUUfFFxbR9P2SP&#10;uTR7NmRXjf++WxB8HGbmG2a+7EwtrtS60rKCYRSDIM6sLjlX8P21eXsH4TyyxtoyKbiTg+XipTfH&#10;RNsbn+ia+lwECLsEFRTeN4mULivIoItsQxy8s20N+iDbXOoWbwFuajmK46k0WHJYKLChVUHZb3ox&#10;CvaVNYPNeoKDQ1Vt+WcnJy49KtV/7T5nIDx1/hl+tHdawehjDP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UtjxQAAANwAAAAPAAAAAAAAAAAAAAAAAJgCAABkcnMv&#10;ZG93bnJldi54bWxQSwUGAAAAAAQABAD1AAAAigMAAAAA&#10;" fillcolor="#ffc000" stroked="f">
                  <v:textbox inset="0,0,0,0">
                    <w:txbxContent>
                      <w:p w:rsidR="00D37EB4" w:rsidRDefault="00D37EB4">
                        <w:pPr>
                          <w:spacing w:before="8"/>
                          <w:rPr>
                            <w:sz w:val="26"/>
                          </w:rPr>
                        </w:pPr>
                      </w:p>
                      <w:p w:rsidR="00D37EB4" w:rsidRDefault="00D37EB4">
                        <w:pPr>
                          <w:spacing w:line="276" w:lineRule="auto"/>
                          <w:ind w:left="415" w:right="400" w:firstLine="122"/>
                          <w:rPr>
                            <w:rFonts w:ascii="Calibri" w:hAnsi="Calibri"/>
                          </w:rPr>
                        </w:pPr>
                        <w:r>
                          <w:rPr>
                            <w:rFonts w:ascii="Calibri" w:hAnsi="Calibri"/>
                          </w:rPr>
                          <w:t>ПУБЛИЧНИ ИНСТИТУЦИИ</w:t>
                        </w:r>
                      </w:p>
                    </w:txbxContent>
                  </v:textbox>
                </v:shape>
                <v:shape id="Text Box 250" o:spid="_x0000_s1106" type="#_x0000_t202" style="position:absolute;left:3740;top:861;width:2125;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t98UA&#10;AADcAAAADwAAAGRycy9kb3ducmV2LnhtbESPQWvCQBSE74X+h+UVeqsbg5QYXcUWxB4KrVHw+sg+&#10;syHZtyG7JvHfdwuFHoeZ+YZZbyfbioF6XztWMJ8lIIhLp2uuFJxP+5cMhA/IGlvHpOBOHrabx4c1&#10;5tqNfKShCJWIEPY5KjAhdLmUvjRk0c9cRxy9q+sthij7Suoexwi3rUyT5FVarDkuGOzo3VDZFDer&#10;4POt+bpeUr84mOHbZ7emyMZ7odTz07RbgQg0hf/wX/tDK0iX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K33xQAAANwAAAAPAAAAAAAAAAAAAAAAAJgCAABkcnMv&#10;ZG93bnJldi54bWxQSwUGAAAAAAQABAD1AAAAigMAAAAA&#10;" fillcolor="#8db3e1" stroked="f">
                  <v:textbox inset="0,0,0,0">
                    <w:txbxContent>
                      <w:p w:rsidR="00D37EB4" w:rsidRDefault="00D37EB4">
                        <w:pPr>
                          <w:spacing w:line="265" w:lineRule="exact"/>
                          <w:ind w:left="153" w:right="152"/>
                          <w:jc w:val="center"/>
                          <w:rPr>
                            <w:rFonts w:ascii="Calibri" w:hAnsi="Calibri"/>
                          </w:rPr>
                        </w:pPr>
                        <w:r>
                          <w:rPr>
                            <w:rFonts w:ascii="Calibri" w:hAnsi="Calibri"/>
                          </w:rPr>
                          <w:t>ФИРМИ</w:t>
                        </w:r>
                      </w:p>
                      <w:p w:rsidR="00D37EB4" w:rsidRDefault="00D37EB4">
                        <w:pPr>
                          <w:spacing w:before="41" w:line="273" w:lineRule="auto"/>
                          <w:ind w:left="153" w:right="154"/>
                          <w:jc w:val="center"/>
                          <w:rPr>
                            <w:rFonts w:ascii="Calibri" w:hAnsi="Calibri"/>
                          </w:rPr>
                        </w:pPr>
                        <w:r>
                          <w:rPr>
                            <w:rFonts w:ascii="Calibri" w:hAnsi="Calibri"/>
                          </w:rPr>
                          <w:t>вкл. вътрефирмена консумация на</w:t>
                        </w:r>
                      </w:p>
                      <w:p w:rsidR="00D37EB4" w:rsidRDefault="00D37EB4">
                        <w:pPr>
                          <w:spacing w:before="7"/>
                          <w:ind w:left="153" w:right="152"/>
                          <w:jc w:val="center"/>
                          <w:rPr>
                            <w:rFonts w:ascii="Calibri" w:hAnsi="Calibri"/>
                          </w:rPr>
                        </w:pPr>
                        <w:r>
                          <w:rPr>
                            <w:rFonts w:ascii="Calibri" w:hAnsi="Calibri"/>
                          </w:rPr>
                          <w:t>енергия</w:t>
                        </w:r>
                      </w:p>
                    </w:txbxContent>
                  </v:textbox>
                </v:shape>
                <v:shape id="Text Box 249" o:spid="_x0000_s1107" type="#_x0000_t202" style="position:absolute;left:528;top:861;width:2124;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slsMA&#10;AADcAAAADwAAAGRycy9kb3ducmV2LnhtbESPwWrDMBBE74X+g9hCb7WcgEPiRgkmUOi1qSHktrU2&#10;trG1ciXVUf++KgRyHGbmDbPdRzOKmZzvLStYZDkI4sbqnlsF9efbyxqED8gaR8uk4Jc87HePD1ss&#10;tb3yB83H0IoEYV+igi6EqZTSNx0Z9JmdiJN3sc5gSNK1Uju8JrgZ5TLPV9Jgz2mhw4kOHTXD8cco&#10;+DauiNX5UFfzvC7G01BH9zUo9fwUq1cQgWK4h2/td61guSng/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OslsMAAADcAAAADwAAAAAAAAAAAAAAAACYAgAAZHJzL2Rv&#10;d25yZXYueG1sUEsFBgAAAAAEAAQA9QAAAIgDAAAAAA==&#10;" fillcolor="red" stroked="f">
                  <v:textbox inset="0,0,0,0">
                    <w:txbxContent>
                      <w:p w:rsidR="00D37EB4" w:rsidRDefault="00D37EB4"/>
                      <w:p w:rsidR="00D37EB4" w:rsidRDefault="00D37EB4">
                        <w:pPr>
                          <w:spacing w:before="7"/>
                          <w:rPr>
                            <w:sz w:val="31"/>
                          </w:rPr>
                        </w:pPr>
                      </w:p>
                      <w:p w:rsidR="00D37EB4" w:rsidRDefault="00D37EB4">
                        <w:pPr>
                          <w:spacing w:before="1"/>
                          <w:ind w:left="326"/>
                          <w:rPr>
                            <w:rFonts w:ascii="Calibri" w:hAnsi="Calibri"/>
                          </w:rPr>
                        </w:pPr>
                        <w:r>
                          <w:rPr>
                            <w:rFonts w:ascii="Calibri" w:hAnsi="Calibri"/>
                          </w:rPr>
                          <w:t>ДОМАКИНСТВА</w:t>
                        </w:r>
                      </w:p>
                    </w:txbxContent>
                  </v:textbox>
                </v:shape>
                <v:shape id="Text Box 248" o:spid="_x0000_s1108" type="#_x0000_t202" style="position:absolute;left:355;top:21;width:92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D37EB4" w:rsidRDefault="00D37EB4">
                        <w:pPr>
                          <w:tabs>
                            <w:tab w:val="left" w:pos="2482"/>
                            <w:tab w:val="left" w:pos="9131"/>
                          </w:tabs>
                          <w:spacing w:before="78"/>
                          <w:ind w:left="118"/>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КРАЙНИ ПОТРЕБИТЕЛИ НА</w:t>
                        </w:r>
                        <w:r>
                          <w:rPr>
                            <w:rFonts w:ascii="Calibri" w:hAnsi="Calibri"/>
                            <w:spacing w:val="-13"/>
                            <w:shd w:val="clear" w:color="auto" w:fill="FFFF00"/>
                          </w:rPr>
                          <w:t xml:space="preserve"> </w:t>
                        </w:r>
                        <w:r>
                          <w:rPr>
                            <w:rFonts w:ascii="Calibri" w:hAnsi="Calibri"/>
                            <w:shd w:val="clear" w:color="auto" w:fill="FFFF00"/>
                          </w:rPr>
                          <w:t>ЕНЕРГОПРОДУКТИ</w:t>
                        </w:r>
                        <w:r>
                          <w:rPr>
                            <w:rFonts w:ascii="Calibri" w:hAnsi="Calibri"/>
                            <w:shd w:val="clear" w:color="auto" w:fill="FFFF00"/>
                          </w:rPr>
                          <w:tab/>
                        </w:r>
                      </w:p>
                    </w:txbxContent>
                  </v:textbox>
                </v:shape>
                <w10:anchorlock/>
              </v:group>
            </w:pict>
          </mc:Fallback>
        </mc:AlternateContent>
      </w:r>
    </w:p>
    <w:p w:rsidR="00277796" w:rsidRDefault="00FA1125">
      <w:pPr>
        <w:pStyle w:val="a3"/>
        <w:spacing w:before="5"/>
        <w:rPr>
          <w:sz w:val="12"/>
        </w:rPr>
      </w:pPr>
      <w:r>
        <w:rPr>
          <w:noProof/>
          <w:lang w:bidi="ar-SA"/>
        </w:rPr>
        <mc:AlternateContent>
          <mc:Choice Requires="wpg">
            <w:drawing>
              <wp:anchor distT="0" distB="0" distL="0" distR="0" simplePos="0" relativeHeight="251664384" behindDoc="1" locked="0" layoutInCell="1" allowOverlap="1">
                <wp:simplePos x="0" y="0"/>
                <wp:positionH relativeFrom="page">
                  <wp:posOffset>835660</wp:posOffset>
                </wp:positionH>
                <wp:positionV relativeFrom="paragraph">
                  <wp:posOffset>115570</wp:posOffset>
                </wp:positionV>
                <wp:extent cx="5903595" cy="273050"/>
                <wp:effectExtent l="0" t="0" r="0" b="0"/>
                <wp:wrapTopAndBottom/>
                <wp:docPr id="26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273050"/>
                          <a:chOff x="1316" y="183"/>
                          <a:chExt cx="9297" cy="430"/>
                        </a:xfrm>
                      </wpg:grpSpPr>
                      <wps:wsp>
                        <wps:cNvPr id="263" name="Freeform 246"/>
                        <wps:cNvSpPr>
                          <a:spLocks/>
                        </wps:cNvSpPr>
                        <wps:spPr bwMode="auto">
                          <a:xfrm>
                            <a:off x="1324" y="190"/>
                            <a:ext cx="9282" cy="415"/>
                          </a:xfrm>
                          <a:custGeom>
                            <a:avLst/>
                            <a:gdLst>
                              <a:gd name="T0" fmla="+- 0 1393 1324"/>
                              <a:gd name="T1" fmla="*/ T0 w 9282"/>
                              <a:gd name="T2" fmla="+- 0 190 190"/>
                              <a:gd name="T3" fmla="*/ 190 h 415"/>
                              <a:gd name="T4" fmla="+- 0 1366 1324"/>
                              <a:gd name="T5" fmla="*/ T4 w 9282"/>
                              <a:gd name="T6" fmla="+- 0 195 190"/>
                              <a:gd name="T7" fmla="*/ 195 h 415"/>
                              <a:gd name="T8" fmla="+- 0 1344 1324"/>
                              <a:gd name="T9" fmla="*/ T8 w 9282"/>
                              <a:gd name="T10" fmla="+- 0 210 190"/>
                              <a:gd name="T11" fmla="*/ 210 h 415"/>
                              <a:gd name="T12" fmla="+- 0 1329 1324"/>
                              <a:gd name="T13" fmla="*/ T12 w 9282"/>
                              <a:gd name="T14" fmla="+- 0 232 190"/>
                              <a:gd name="T15" fmla="*/ 232 h 415"/>
                              <a:gd name="T16" fmla="+- 0 1324 1324"/>
                              <a:gd name="T17" fmla="*/ T16 w 9282"/>
                              <a:gd name="T18" fmla="+- 0 259 190"/>
                              <a:gd name="T19" fmla="*/ 259 h 415"/>
                              <a:gd name="T20" fmla="+- 0 1324 1324"/>
                              <a:gd name="T21" fmla="*/ T20 w 9282"/>
                              <a:gd name="T22" fmla="+- 0 536 190"/>
                              <a:gd name="T23" fmla="*/ 536 h 415"/>
                              <a:gd name="T24" fmla="+- 0 1329 1324"/>
                              <a:gd name="T25" fmla="*/ T24 w 9282"/>
                              <a:gd name="T26" fmla="+- 0 563 190"/>
                              <a:gd name="T27" fmla="*/ 563 h 415"/>
                              <a:gd name="T28" fmla="+- 0 1344 1324"/>
                              <a:gd name="T29" fmla="*/ T28 w 9282"/>
                              <a:gd name="T30" fmla="+- 0 585 190"/>
                              <a:gd name="T31" fmla="*/ 585 h 415"/>
                              <a:gd name="T32" fmla="+- 0 1366 1324"/>
                              <a:gd name="T33" fmla="*/ T32 w 9282"/>
                              <a:gd name="T34" fmla="+- 0 600 190"/>
                              <a:gd name="T35" fmla="*/ 600 h 415"/>
                              <a:gd name="T36" fmla="+- 0 1393 1324"/>
                              <a:gd name="T37" fmla="*/ T36 w 9282"/>
                              <a:gd name="T38" fmla="+- 0 605 190"/>
                              <a:gd name="T39" fmla="*/ 605 h 415"/>
                              <a:gd name="T40" fmla="+- 0 10537 1324"/>
                              <a:gd name="T41" fmla="*/ T40 w 9282"/>
                              <a:gd name="T42" fmla="+- 0 605 190"/>
                              <a:gd name="T43" fmla="*/ 605 h 415"/>
                              <a:gd name="T44" fmla="+- 0 10564 1324"/>
                              <a:gd name="T45" fmla="*/ T44 w 9282"/>
                              <a:gd name="T46" fmla="+- 0 600 190"/>
                              <a:gd name="T47" fmla="*/ 600 h 415"/>
                              <a:gd name="T48" fmla="+- 0 10586 1324"/>
                              <a:gd name="T49" fmla="*/ T48 w 9282"/>
                              <a:gd name="T50" fmla="+- 0 585 190"/>
                              <a:gd name="T51" fmla="*/ 585 h 415"/>
                              <a:gd name="T52" fmla="+- 0 10601 1324"/>
                              <a:gd name="T53" fmla="*/ T52 w 9282"/>
                              <a:gd name="T54" fmla="+- 0 563 190"/>
                              <a:gd name="T55" fmla="*/ 563 h 415"/>
                              <a:gd name="T56" fmla="+- 0 10606 1324"/>
                              <a:gd name="T57" fmla="*/ T56 w 9282"/>
                              <a:gd name="T58" fmla="+- 0 536 190"/>
                              <a:gd name="T59" fmla="*/ 536 h 415"/>
                              <a:gd name="T60" fmla="+- 0 10606 1324"/>
                              <a:gd name="T61" fmla="*/ T60 w 9282"/>
                              <a:gd name="T62" fmla="+- 0 259 190"/>
                              <a:gd name="T63" fmla="*/ 259 h 415"/>
                              <a:gd name="T64" fmla="+- 0 10601 1324"/>
                              <a:gd name="T65" fmla="*/ T64 w 9282"/>
                              <a:gd name="T66" fmla="+- 0 232 190"/>
                              <a:gd name="T67" fmla="*/ 232 h 415"/>
                              <a:gd name="T68" fmla="+- 0 10586 1324"/>
                              <a:gd name="T69" fmla="*/ T68 w 9282"/>
                              <a:gd name="T70" fmla="+- 0 210 190"/>
                              <a:gd name="T71" fmla="*/ 210 h 415"/>
                              <a:gd name="T72" fmla="+- 0 10564 1324"/>
                              <a:gd name="T73" fmla="*/ T72 w 9282"/>
                              <a:gd name="T74" fmla="+- 0 195 190"/>
                              <a:gd name="T75" fmla="*/ 195 h 415"/>
                              <a:gd name="T76" fmla="+- 0 10537 1324"/>
                              <a:gd name="T77" fmla="*/ T76 w 9282"/>
                              <a:gd name="T78" fmla="+- 0 190 190"/>
                              <a:gd name="T79" fmla="*/ 190 h 415"/>
                              <a:gd name="T80" fmla="+- 0 1393 1324"/>
                              <a:gd name="T81" fmla="*/ T80 w 9282"/>
                              <a:gd name="T82" fmla="+- 0 190 190"/>
                              <a:gd name="T83" fmla="*/ 19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2" h="415">
                                <a:moveTo>
                                  <a:pt x="69" y="0"/>
                                </a:moveTo>
                                <a:lnTo>
                                  <a:pt x="42" y="5"/>
                                </a:lnTo>
                                <a:lnTo>
                                  <a:pt x="20" y="20"/>
                                </a:lnTo>
                                <a:lnTo>
                                  <a:pt x="5" y="42"/>
                                </a:lnTo>
                                <a:lnTo>
                                  <a:pt x="0" y="69"/>
                                </a:lnTo>
                                <a:lnTo>
                                  <a:pt x="0" y="346"/>
                                </a:lnTo>
                                <a:lnTo>
                                  <a:pt x="5" y="373"/>
                                </a:lnTo>
                                <a:lnTo>
                                  <a:pt x="20" y="395"/>
                                </a:lnTo>
                                <a:lnTo>
                                  <a:pt x="42" y="410"/>
                                </a:lnTo>
                                <a:lnTo>
                                  <a:pt x="69" y="415"/>
                                </a:lnTo>
                                <a:lnTo>
                                  <a:pt x="9213" y="415"/>
                                </a:lnTo>
                                <a:lnTo>
                                  <a:pt x="9240" y="410"/>
                                </a:lnTo>
                                <a:lnTo>
                                  <a:pt x="9262" y="395"/>
                                </a:lnTo>
                                <a:lnTo>
                                  <a:pt x="9277" y="373"/>
                                </a:lnTo>
                                <a:lnTo>
                                  <a:pt x="9282" y="346"/>
                                </a:lnTo>
                                <a:lnTo>
                                  <a:pt x="9282" y="69"/>
                                </a:lnTo>
                                <a:lnTo>
                                  <a:pt x="9277" y="42"/>
                                </a:lnTo>
                                <a:lnTo>
                                  <a:pt x="9262" y="20"/>
                                </a:lnTo>
                                <a:lnTo>
                                  <a:pt x="9240" y="5"/>
                                </a:lnTo>
                                <a:lnTo>
                                  <a:pt x="9213" y="0"/>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245"/>
                        <wps:cNvSpPr txBox="1">
                          <a:spLocks noChangeArrowheads="1"/>
                        </wps:cNvSpPr>
                        <wps:spPr bwMode="auto">
                          <a:xfrm>
                            <a:off x="1341" y="203"/>
                            <a:ext cx="924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3317"/>
                                  <w:tab w:val="left" w:pos="9131"/>
                                </w:tabs>
                                <w:spacing w:before="80"/>
                                <w:ind w:left="118"/>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ВТОРИЧНИ</w:t>
                              </w:r>
                              <w:r>
                                <w:rPr>
                                  <w:rFonts w:ascii="Calibri" w:hAnsi="Calibri"/>
                                  <w:spacing w:val="-10"/>
                                  <w:shd w:val="clear" w:color="auto" w:fill="FFFF00"/>
                                </w:rPr>
                                <w:t xml:space="preserve"> </w:t>
                              </w:r>
                              <w:r>
                                <w:rPr>
                                  <w:rFonts w:ascii="Calibri" w:hAnsi="Calibri"/>
                                  <w:shd w:val="clear" w:color="auto" w:fill="FFFF00"/>
                                </w:rPr>
                                <w:t>ЕНЕРГОРЕСУРСИ</w:t>
                              </w:r>
                              <w:r>
                                <w:rPr>
                                  <w:rFonts w:ascii="Calibri" w:hAnsi="Calibri"/>
                                  <w:shd w:val="clear" w:color="auto" w:fill="FFFF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09" style="position:absolute;margin-left:65.8pt;margin-top:9.1pt;width:464.85pt;height:21.5pt;z-index:-251652096;mso-wrap-distance-left:0;mso-wrap-distance-right:0;mso-position-horizontal-relative:page;mso-position-vertical-relative:text" coordorigin="1316,183" coordsize="929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">
                <v:shape id="Freeform 246" o:spid="_x0000_s1110" style="position:absolute;left:1324;top:190;width:9282;height:415;visibility:visible;mso-wrap-style:square;v-text-anchor:top" coordsize="928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82sIA&#10;AADcAAAADwAAAGRycy9kb3ducmV2LnhtbESP3YrCMBSE7xd8h3AE79ZUy4pWoxRFEbzy5wEOzbEt&#10;NielSW19e7MgeDnMzDfMatObSjypcaVlBZNxBII4s7rkXMHtuv+dg3AeWWNlmRS8yMFmPfhZYaJt&#10;x2d6XnwuAoRdggoK7+tESpcVZNCNbU0cvLttDPogm1zqBrsAN5WcRtFMGiw5LBRY07ag7HFpjYL4&#10;ak9GHnavNv07praP08ei7ZQaDft0CcJT77/hT/uoFUxnMfyf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LzawgAAANwAAAAPAAAAAAAAAAAAAAAAAJgCAABkcnMvZG93&#10;bnJldi54bWxQSwUGAAAAAAQABAD1AAAAhwMAAAAA&#10;" path="m69,l42,5,20,20,5,42,,69,,346r5,27l20,395r22,15l69,415r9144,l9240,410r22,-15l9277,373r5,-27l9282,69r-5,-27l9262,20,9240,5,9213,,69,xe" filled="f">
                  <v:path arrowok="t" o:connecttype="custom" o:connectlocs="69,190;42,195;20,210;5,232;0,259;0,536;5,563;20,585;42,600;69,605;9213,605;9240,600;9262,585;9277,563;9282,536;9282,259;9277,232;9262,210;9240,195;9213,190;69,190" o:connectangles="0,0,0,0,0,0,0,0,0,0,0,0,0,0,0,0,0,0,0,0,0"/>
                </v:shape>
                <v:shape id="Text Box 245" o:spid="_x0000_s1111" type="#_x0000_t202" style="position:absolute;left:1341;top:203;width:92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D37EB4" w:rsidRDefault="00D37EB4">
                        <w:pPr>
                          <w:tabs>
                            <w:tab w:val="left" w:pos="3317"/>
                            <w:tab w:val="left" w:pos="9131"/>
                          </w:tabs>
                          <w:spacing w:before="80"/>
                          <w:ind w:left="118"/>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ВТОРИЧНИ</w:t>
                        </w:r>
                        <w:r>
                          <w:rPr>
                            <w:rFonts w:ascii="Calibri" w:hAnsi="Calibri"/>
                            <w:spacing w:val="-10"/>
                            <w:shd w:val="clear" w:color="auto" w:fill="FFFF00"/>
                          </w:rPr>
                          <w:t xml:space="preserve"> </w:t>
                        </w:r>
                        <w:r>
                          <w:rPr>
                            <w:rFonts w:ascii="Calibri" w:hAnsi="Calibri"/>
                            <w:shd w:val="clear" w:color="auto" w:fill="FFFF00"/>
                          </w:rPr>
                          <w:t>ЕНЕРГОРЕСУРСИ</w:t>
                        </w:r>
                        <w:r>
                          <w:rPr>
                            <w:rFonts w:ascii="Calibri" w:hAnsi="Calibri"/>
                            <w:shd w:val="clear" w:color="auto" w:fill="FFFF00"/>
                          </w:rPr>
                          <w:tab/>
                        </w:r>
                      </w:p>
                    </w:txbxContent>
                  </v:textbox>
                </v:shape>
                <w10:wrap type="topAndBottom" anchorx="page"/>
              </v:group>
            </w:pict>
          </mc:Fallback>
        </mc:AlternateContent>
      </w:r>
    </w:p>
    <w:p w:rsidR="00277796" w:rsidRDefault="0031605F">
      <w:pPr>
        <w:pStyle w:val="a3"/>
        <w:spacing w:before="128" w:line="360" w:lineRule="auto"/>
        <w:ind w:left="238" w:right="1413" w:firstLine="707"/>
        <w:jc w:val="both"/>
      </w:pPr>
      <w:r>
        <w:t>Най-уязвимата група потребители са домакинствата. Причината, е че те най-интензивно ползват вторичните енергоизточници /основно топлинна и ел. енергия/, като употребяват енергията на социално достъпна цена. Другите два типа потребители, ползвайки енергия, създават добавена стойност или предоставят услуги с публична значимост. Този факт е най- съществената отлика между трите типа потребители. Това означава, че битовите потребители са първите, които трябва да бъдат „отделени” или тяхното потребление на вторични енергоресурси да се сведе до минимум от централизираната енергийна система за доставка на електрическа и топлинна енергия.</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1" w:firstLine="707"/>
        <w:jc w:val="both"/>
      </w:pPr>
      <w:r>
        <w:lastRenderedPageBreak/>
        <w:t xml:space="preserve">В домакинствата вторичните енергоресурси топлинна енергия или електрическа енергия се трансформират в светлина, затопляне на обитаема площ или в работа за уредите, които са задвижвани от ел. енергия. </w:t>
      </w:r>
      <w:r>
        <w:rPr>
          <w:i/>
        </w:rPr>
        <w:t>Това означава, че първостепенен фактор за развитието е отговорът на въпроса, какви нужди се задоволяват от потребителите и най-вече по-какъв начин</w:t>
      </w:r>
      <w:r>
        <w:t>? Отговорът на този въпрос може да разрие къде се съдържат най-големите резерви, за промяна структурата на търсенето и потреблението на енергия и енергоресурси, посредством промяна/замяна на нуждите чрез нови по-ефективни технологии. В България на този етап усилията са насочени към нарастване на производството на енергия, респективно предлагането, като се заявява, че нарастването на производството ще гарантира ниската социална цена. Това  е изключително неточна теза, тъй като нарастването на производствените мощности в традиционните енергоресурси означава, инвестиране на капитала в дейности, които в определен дългосрочен момент, могат да се окажат с ниска норма на възвращаемост. Например, изграждането на нова мощност, която работи на база първичен енергоизточник въглища, нефт, газ, ядрено гориво, ще има необходимост от минимум 15 години, за да възвърне капиталовложенията. Това означава, че е необходимо тази инвестиция да няма конкуренция в лицето на ВЕИ за тези 15 години, за да може да реализира първоначалния си финансов план. На практика това е „отлагане” на прехода към ВЕИ и нисковъглеродна икономика до момент, в който инвестираните капитали не достигнат желаните нива на възвращаемост. В целият свят този процес протича трудно, бавно и противоречиво. Въпреки това, на европейско ниво новите алтернативни форми на енергия придобиват приоритетна значимост, тъй като принадлежат към групата бизнеси на бъдещето, които с времето ще стават все по-масови, достъпни и значими за отделната личност, икономиката и екологичния</w:t>
      </w:r>
      <w:r>
        <w:rPr>
          <w:spacing w:val="-5"/>
        </w:rPr>
        <w:t xml:space="preserve"> </w:t>
      </w:r>
      <w:r>
        <w:t>баланс.</w:t>
      </w:r>
    </w:p>
    <w:p w:rsidR="00277796" w:rsidRDefault="0031605F">
      <w:pPr>
        <w:pStyle w:val="a3"/>
        <w:spacing w:before="3" w:line="360" w:lineRule="auto"/>
        <w:ind w:left="238" w:right="1411" w:firstLine="707"/>
        <w:jc w:val="both"/>
      </w:pPr>
      <w:r>
        <w:t>Именно поради това, настоящата програма ще обърне внимание на въпроса за  търсенето на енергоресурси и горива, респективно тяхното потребление и начини за оптимизиране чрез технологии за ВЕИ. Причината за това е, че общината с нейните ресурси, не може да влияе активно, както на глобалните енергийни пазари, така и на националния енергиен пазар. Тъй като секторът е особено важен, е изключителен приоритет на държавната политика, която в определени случаи защитава регионите, където инвестициите в конвенционалните енергийни мощности са най-високи и има свои собствени приоритети и логика. Тази политика влияе и на състоянието на икономиката в община Лом най-вече по два начина. Първо, като всяка друга територия с население, общината участва в енергийния микс в неговата производствена и потребителска</w:t>
      </w:r>
      <w:r>
        <w:rPr>
          <w:spacing w:val="12"/>
        </w:rPr>
        <w:t xml:space="preserve"> </w:t>
      </w:r>
      <w:r>
        <w:t>част.</w:t>
      </w:r>
      <w:r>
        <w:rPr>
          <w:spacing w:val="12"/>
        </w:rPr>
        <w:t xml:space="preserve"> </w:t>
      </w:r>
      <w:r>
        <w:t>Тоест,</w:t>
      </w:r>
      <w:r>
        <w:rPr>
          <w:spacing w:val="11"/>
        </w:rPr>
        <w:t xml:space="preserve"> </w:t>
      </w:r>
      <w:r>
        <w:t>общината</w:t>
      </w:r>
      <w:r>
        <w:rPr>
          <w:spacing w:val="16"/>
        </w:rPr>
        <w:t xml:space="preserve"> </w:t>
      </w:r>
      <w:r>
        <w:t>произвежда</w:t>
      </w:r>
      <w:r>
        <w:rPr>
          <w:spacing w:val="13"/>
        </w:rPr>
        <w:t xml:space="preserve"> </w:t>
      </w:r>
      <w:r>
        <w:t>и</w:t>
      </w:r>
      <w:r>
        <w:rPr>
          <w:spacing w:val="14"/>
        </w:rPr>
        <w:t xml:space="preserve"> </w:t>
      </w:r>
      <w:r>
        <w:t>потребява</w:t>
      </w:r>
      <w:r>
        <w:rPr>
          <w:spacing w:val="13"/>
        </w:rPr>
        <w:t xml:space="preserve"> </w:t>
      </w:r>
      <w:r>
        <w:t>онази</w:t>
      </w:r>
      <w:r>
        <w:rPr>
          <w:spacing w:val="12"/>
        </w:rPr>
        <w:t xml:space="preserve"> </w:t>
      </w:r>
      <w:r>
        <w:t>енергийна</w:t>
      </w:r>
      <w:r>
        <w:rPr>
          <w:spacing w:val="12"/>
        </w:rPr>
        <w:t xml:space="preserve"> </w:t>
      </w:r>
      <w:r>
        <w:t>пропорция</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6"/>
        <w:jc w:val="both"/>
      </w:pPr>
      <w:r>
        <w:lastRenderedPageBreak/>
        <w:t>съобразно собствените си възможности и потребности. Например, това означава, че при планирането на енергопотреблението на ел. енергия жителите на община Лом заплащат същата пропорция за „зелена” енергия и конвенционална енергия независимо, че тези енергии не са произведени на нейна територия, като пропорцията е същата като за жителите на София, Варна, Пловдив и Бургас. Това условие априорно доказва две обстоятелства на база функционирането на</w:t>
      </w:r>
      <w:r>
        <w:rPr>
          <w:spacing w:val="7"/>
        </w:rPr>
        <w:t xml:space="preserve"> </w:t>
      </w:r>
      <w:r>
        <w:t>регулативния</w:t>
      </w:r>
      <w:r>
        <w:rPr>
          <w:spacing w:val="5"/>
        </w:rPr>
        <w:t xml:space="preserve"> </w:t>
      </w:r>
      <w:r>
        <w:t>орган</w:t>
      </w:r>
      <w:r>
        <w:rPr>
          <w:spacing w:val="4"/>
        </w:rPr>
        <w:t xml:space="preserve"> </w:t>
      </w:r>
      <w:r>
        <w:t xml:space="preserve">ДКЕВР. </w:t>
      </w:r>
      <w:r>
        <w:rPr>
          <w:spacing w:val="12"/>
        </w:rPr>
        <w:t xml:space="preserve"> </w:t>
      </w:r>
      <w:r>
        <w:t>Първо,</w:t>
      </w:r>
      <w:r>
        <w:rPr>
          <w:spacing w:val="7"/>
        </w:rPr>
        <w:t xml:space="preserve"> </w:t>
      </w:r>
      <w:r>
        <w:t>по</w:t>
      </w:r>
      <w:r>
        <w:rPr>
          <w:spacing w:val="5"/>
        </w:rPr>
        <w:t xml:space="preserve"> </w:t>
      </w:r>
      <w:r>
        <w:t>този</w:t>
      </w:r>
      <w:r>
        <w:rPr>
          <w:spacing w:val="5"/>
        </w:rPr>
        <w:t xml:space="preserve"> </w:t>
      </w:r>
      <w:r>
        <w:t>начин</w:t>
      </w:r>
      <w:r>
        <w:rPr>
          <w:spacing w:val="6"/>
        </w:rPr>
        <w:t xml:space="preserve"> </w:t>
      </w:r>
      <w:r>
        <w:t>се</w:t>
      </w:r>
      <w:r>
        <w:rPr>
          <w:spacing w:val="8"/>
        </w:rPr>
        <w:t xml:space="preserve"> </w:t>
      </w:r>
      <w:r>
        <w:t>счита,</w:t>
      </w:r>
      <w:r>
        <w:rPr>
          <w:spacing w:val="7"/>
        </w:rPr>
        <w:t xml:space="preserve"> </w:t>
      </w:r>
      <w:r>
        <w:t>че</w:t>
      </w:r>
      <w:r>
        <w:rPr>
          <w:spacing w:val="7"/>
        </w:rPr>
        <w:t xml:space="preserve"> </w:t>
      </w:r>
      <w:r>
        <w:t>жителите</w:t>
      </w:r>
      <w:r>
        <w:rPr>
          <w:spacing w:val="3"/>
        </w:rPr>
        <w:t xml:space="preserve"> </w:t>
      </w:r>
      <w:r>
        <w:t>на</w:t>
      </w:r>
      <w:r>
        <w:rPr>
          <w:spacing w:val="7"/>
        </w:rPr>
        <w:t xml:space="preserve"> </w:t>
      </w:r>
      <w:r>
        <w:t>големите</w:t>
      </w:r>
      <w:r>
        <w:rPr>
          <w:spacing w:val="6"/>
        </w:rPr>
        <w:t xml:space="preserve"> </w:t>
      </w:r>
      <w:r>
        <w:t>градове</w:t>
      </w:r>
    </w:p>
    <w:p w:rsidR="00277796" w:rsidRDefault="0031605F">
      <w:pPr>
        <w:pStyle w:val="a3"/>
        <w:spacing w:before="2"/>
        <w:ind w:left="238"/>
        <w:jc w:val="both"/>
      </w:pPr>
      <w:r>
        <w:t xml:space="preserve">„замърсяват” </w:t>
      </w:r>
      <w:r>
        <w:rPr>
          <w:spacing w:val="18"/>
        </w:rPr>
        <w:t xml:space="preserve"> </w:t>
      </w:r>
      <w:r>
        <w:t xml:space="preserve">точно </w:t>
      </w:r>
      <w:r>
        <w:rPr>
          <w:spacing w:val="23"/>
        </w:rPr>
        <w:t xml:space="preserve"> </w:t>
      </w:r>
      <w:r>
        <w:t xml:space="preserve">колкото </w:t>
      </w:r>
      <w:r>
        <w:rPr>
          <w:spacing w:val="22"/>
        </w:rPr>
        <w:t xml:space="preserve"> </w:t>
      </w:r>
      <w:r>
        <w:t xml:space="preserve">жителите </w:t>
      </w:r>
      <w:r>
        <w:rPr>
          <w:spacing w:val="23"/>
        </w:rPr>
        <w:t xml:space="preserve"> </w:t>
      </w:r>
      <w:r>
        <w:t xml:space="preserve">на </w:t>
      </w:r>
      <w:r>
        <w:rPr>
          <w:spacing w:val="19"/>
        </w:rPr>
        <w:t xml:space="preserve"> </w:t>
      </w:r>
      <w:r>
        <w:t xml:space="preserve">Лом </w:t>
      </w:r>
      <w:r>
        <w:rPr>
          <w:spacing w:val="25"/>
        </w:rPr>
        <w:t xml:space="preserve"> </w:t>
      </w:r>
      <w:r>
        <w:t xml:space="preserve">в </w:t>
      </w:r>
      <w:r>
        <w:rPr>
          <w:spacing w:val="21"/>
        </w:rPr>
        <w:t xml:space="preserve"> </w:t>
      </w:r>
      <w:r>
        <w:t xml:space="preserve">случай, </w:t>
      </w:r>
      <w:r>
        <w:rPr>
          <w:spacing w:val="22"/>
        </w:rPr>
        <w:t xml:space="preserve"> </w:t>
      </w:r>
      <w:r>
        <w:t xml:space="preserve">че </w:t>
      </w:r>
      <w:r>
        <w:rPr>
          <w:spacing w:val="23"/>
        </w:rPr>
        <w:t xml:space="preserve"> </w:t>
      </w:r>
      <w:r>
        <w:t xml:space="preserve">се </w:t>
      </w:r>
      <w:r>
        <w:rPr>
          <w:spacing w:val="22"/>
        </w:rPr>
        <w:t xml:space="preserve"> </w:t>
      </w:r>
      <w:r>
        <w:t xml:space="preserve">прилага </w:t>
      </w:r>
      <w:r>
        <w:rPr>
          <w:spacing w:val="21"/>
        </w:rPr>
        <w:t xml:space="preserve"> </w:t>
      </w:r>
      <w:r>
        <w:t xml:space="preserve">основния </w:t>
      </w:r>
      <w:r>
        <w:rPr>
          <w:spacing w:val="20"/>
        </w:rPr>
        <w:t xml:space="preserve"> </w:t>
      </w:r>
      <w:r>
        <w:t>принцип</w:t>
      </w:r>
    </w:p>
    <w:p w:rsidR="00277796" w:rsidRDefault="0031605F">
      <w:pPr>
        <w:pStyle w:val="a3"/>
        <w:spacing w:before="137" w:line="360" w:lineRule="auto"/>
        <w:ind w:left="238" w:right="1413"/>
        <w:jc w:val="both"/>
      </w:pPr>
      <w:r>
        <w:t>„замърсителя плаща”. Второ, допуска се, че независимо къде живееш от гледна точка на социално-икономическите условия, заплащаш единна цена по отношение на енергийния микс. Това означава, че на този етап териториалността и условията, които произтичат от нея, на държавно ниво са подчинени на централизираната държавна политика. На този етап няма условия да се счита, че до края на 2020г. в тази политика ще настъпи някаква значима промяна. Основната причина за това е, че държавата е силно заинтересована да участва на пазара чрез НЕК, като условието потребителите да имат енергийна алтернатива, не е в неин интерес. Ако потребителите имат алтернатива, те или ще намалят потреблението си на енергоресурси или въобще ще го прекратят. Енергийната система на държавно ниво няма друг толкова значим алтернативен потребител/клиент освен физическите и юридическите лица в България. Едновременно с това, редица от енергийните съоръжения все още имат значителен експлоатационен период, което означава, че значими пазарни стимули за иновации в сферата на енергетиката на национално ниво няма.</w:t>
      </w:r>
    </w:p>
    <w:p w:rsidR="00277796" w:rsidRDefault="0031605F">
      <w:pPr>
        <w:pStyle w:val="a3"/>
        <w:spacing w:line="360" w:lineRule="auto"/>
        <w:ind w:left="238" w:right="1413" w:firstLine="707"/>
        <w:jc w:val="both"/>
      </w:pPr>
      <w:r>
        <w:t>Във връзка с тези обстоятелства на национално ниво, трябва да се извърши планирането на програмата за насърчаване използването на ВЕИ и биогорива в община Лом, имайки предвид, че те няма да бъдат реален държавен приоритет до края на 2020г. Много е вероятно, мерките и проектите, които ще се реализират в тази област, да са резултат от международен натиск на Европейската комисия, неправителствени организации и сдружения, но не и императив на държавна политика. В по-голямата си част, основните инвестиции ще бъдат насочени към изграждането на нови фотоволтаични паркове, централи за производство за газ от биогориво, които ще подобряват енергийния микс на България на национално ниво, но тъй като тази енергия ще влиза директно в енергийната система и микс, то тя ще се продава по общия установен ред. последното условие гарантира ефектите на местно ниво да бъдат нищожни.</w:t>
      </w:r>
    </w:p>
    <w:p w:rsidR="00277796" w:rsidRDefault="0031605F">
      <w:pPr>
        <w:pStyle w:val="a3"/>
        <w:spacing w:before="2" w:line="360" w:lineRule="auto"/>
        <w:ind w:left="238" w:right="1416" w:firstLine="707"/>
        <w:jc w:val="both"/>
      </w:pPr>
      <w:r>
        <w:t>Конвенционалните енергийни мощности все още съдържат потенциал за икономически растеж, който е важна част от стопанския оборот на страната, поради което процесът на замяна</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1"/>
        <w:jc w:val="both"/>
      </w:pPr>
      <w:r>
        <w:lastRenderedPageBreak/>
        <w:t>на енергийните ресурси от един вид с друг е свързано с много инвестиции. Реално, смяната на енергийната парадигма, ще бъде пример за приложението на правилото „creative destruction - креативно разрушение”. В следствие на него ще възникнат нови бизнеси, които не са съществували до този момент – производство на устройства, компоненти и инфраструктура за производство на енергия от ВЕИ и техния сервиз, както и най-важното следствие намаляване на количеството използвана енергия за производството на единица продукт. От друга страна, ще се развият технологиите по отношение на строителните материали, допринасящи икономия на енергия и топлина в сгради, до степен на „пасивни” сгради. Също така бизнесите за производство на всички видове устройства ползващи ел. енергия ще трябва да приложат напълно нови авангардни технологии, които да доведат до намаляване използването ел. енергия от всеки  уред. Така ще се запази количеството и качеството на полезността, която потребителят очаква да получи, но с много по-малко количество енергия.</w:t>
      </w:r>
    </w:p>
    <w:p w:rsidR="00277796" w:rsidRDefault="0031605F">
      <w:pPr>
        <w:pStyle w:val="a3"/>
        <w:ind w:left="946"/>
        <w:jc w:val="both"/>
      </w:pPr>
      <w:r>
        <w:t>Процесът може да бъде описан чрез следният моделен пример:</w:t>
      </w:r>
    </w:p>
    <w:p w:rsidR="00277796" w:rsidRDefault="0031605F">
      <w:pPr>
        <w:pStyle w:val="a3"/>
        <w:spacing w:before="140" w:line="360" w:lineRule="auto"/>
        <w:ind w:left="238" w:right="1414" w:firstLine="707"/>
        <w:jc w:val="both"/>
      </w:pPr>
      <w:r>
        <w:t>Условие: Домакинство, което може да отделя месечно 100 лева за ел. енергия на месец през 201</w:t>
      </w:r>
      <w:r w:rsidR="00593138">
        <w:t>9</w:t>
      </w:r>
      <w:r>
        <w:t>г. Това е нетния паричен поток, който то ще насочи към енергийната система за месец. Върху обема на тази сума, ще влияят два основни фактора. Първият количеството енергия,  която потребява – зависи основно от енергийните качествата на жилището и енергийната ефективност на ел. уредите които ползва /енергиен клас, лед осветление и др./ и втория фактор е цената на единица енергия. Горните анализи на европейско и национално ниво, показват, че цената на енергията в бъдеще време може единствено да нараства. Поради това можем условно да влияем само върху първият фактор - нивото на потребление. При тази презумпция, нивото на полезност при ползване на ел. енергия за домакинството трябва да се запази. Това означава, че ако едно домакинство ползва активно изкуствено осветление 240 часа в месеца, то тази стойност няма да бъде намалена.</w:t>
      </w:r>
    </w:p>
    <w:p w:rsidR="00277796" w:rsidRDefault="0031605F">
      <w:pPr>
        <w:pStyle w:val="a3"/>
        <w:spacing w:line="360" w:lineRule="auto"/>
        <w:ind w:left="238" w:right="1412" w:firstLine="707"/>
        <w:jc w:val="both"/>
      </w:pPr>
      <w:r>
        <w:t>Фигурата показва следната ситуация. В началото на периода домакинството заплаща ниска цена и консумира много енергия (основен недостатък и критика към България). С течение на времето трябва два процеса да вървят едновременно. Първият, нарастване на цената на ел. енергията, тъй като към днешна дата ние имаме система на електрическо потребление, основано на високо ниво на консумация на ел. енергия при ниска цена на единица ел. енергия.</w:t>
      </w:r>
    </w:p>
    <w:p w:rsidR="00277796" w:rsidRDefault="0031605F">
      <w:pPr>
        <w:pStyle w:val="a3"/>
        <w:spacing w:line="360" w:lineRule="auto"/>
        <w:ind w:left="238" w:right="1415" w:firstLine="707"/>
        <w:jc w:val="both"/>
      </w:pPr>
      <w:r>
        <w:t>Цените на ел. енергията ще се повишават постоянно, това е неизбежен процес, тоест линията на цените ще се движи само в посока нагоре. Това е прогнозата дори за ЕС до края на 2030г. Големият въпрос е - Можем ли, чрез използването на системи за енергийна ефективност и</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31605F">
      <w:pPr>
        <w:pStyle w:val="a3"/>
        <w:spacing w:before="9" w:line="360" w:lineRule="auto"/>
        <w:ind w:left="238" w:right="1413"/>
        <w:jc w:val="both"/>
      </w:pPr>
      <w:r>
        <w:lastRenderedPageBreak/>
        <w:t>ВЕИ да придвижим горната линия /ниво на консумация/ до нивата оказани в модела? Ако го трансформираме в числа, днес 100 лева са 500 kW часа ел. енергия, при цена от 0,20 стотинки на kW/час. Ако след 10 години цената е два пъти по-висока, тоест 0,40 стотинки на Kw/час, това означава, че тези 100 лева могат да закупят 250 kW часа ел. енергия или 50%</w:t>
      </w:r>
      <w:r>
        <w:rPr>
          <w:spacing w:val="-28"/>
        </w:rPr>
        <w:t xml:space="preserve"> </w:t>
      </w:r>
      <w:r>
        <w:t>по-малко.</w:t>
      </w:r>
    </w:p>
    <w:p w:rsidR="00277796" w:rsidRDefault="0031605F">
      <w:pPr>
        <w:pStyle w:val="a3"/>
        <w:spacing w:line="360" w:lineRule="auto"/>
        <w:ind w:left="238" w:right="1412" w:firstLine="707"/>
        <w:jc w:val="both"/>
      </w:pPr>
      <w:r>
        <w:t>Ако домакинството извърши инвестиции в енергийно ефективни системи и намали консумацията си на енергия с 50%, би могло да си позволи цената да е два пъти по-висока от днес, като заплаща отново около 100 лева на месец /допустимо е нарастване на цената във финансовия модел с темпа на годишна инфлация/. Най-важният извод е, че след като това домакинство може да си позволи по-висока цена на един kW/час, то тази енергия може да бъде произведена от по-скъп, но по-екологичен и по-ефективен източник. Поради тази причина Енергийните и климатичните проблеми се разглеждат взаимосвързано на ниво ЕС.</w:t>
      </w:r>
    </w:p>
    <w:p w:rsidR="00277796" w:rsidRDefault="0031605F">
      <w:pPr>
        <w:pStyle w:val="a3"/>
        <w:spacing w:before="202" w:after="17" w:line="360" w:lineRule="auto"/>
        <w:ind w:left="4115" w:right="1937" w:hanging="2651"/>
        <w:jc w:val="both"/>
      </w:pPr>
      <w:r>
        <w:t>„Преобръщане” на факторите - консумация и цена спрямо нетен паричен поток за 10 годишен период</w:t>
      </w:r>
    </w:p>
    <w:p w:rsidR="00277796" w:rsidRDefault="00FA1125">
      <w:pPr>
        <w:pStyle w:val="a3"/>
        <w:ind w:left="722"/>
        <w:rPr>
          <w:sz w:val="20"/>
        </w:rPr>
      </w:pPr>
      <w:r>
        <w:rPr>
          <w:noProof/>
          <w:sz w:val="20"/>
          <w:lang w:bidi="ar-SA"/>
        </w:rPr>
        <mc:AlternateContent>
          <mc:Choice Requires="wpg">
            <w:drawing>
              <wp:inline distT="0" distB="0" distL="0" distR="0">
                <wp:extent cx="5153025" cy="2339340"/>
                <wp:effectExtent l="9525" t="9525" r="0" b="3810"/>
                <wp:docPr id="25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2339340"/>
                          <a:chOff x="0" y="0"/>
                          <a:chExt cx="8115" cy="3684"/>
                        </a:xfrm>
                      </wpg:grpSpPr>
                      <pic:pic xmlns:pic="http://schemas.openxmlformats.org/drawingml/2006/picture">
                        <pic:nvPicPr>
                          <pic:cNvPr id="260" name="Picture 2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6" y="241"/>
                            <a:ext cx="7921" cy="3213"/>
                          </a:xfrm>
                          <a:prstGeom prst="rect">
                            <a:avLst/>
                          </a:prstGeom>
                          <a:noFill/>
                          <a:extLst>
                            <a:ext uri="{909E8E84-426E-40DD-AFC4-6F175D3DCCD1}">
                              <a14:hiddenFill xmlns:a14="http://schemas.microsoft.com/office/drawing/2010/main">
                                <a:solidFill>
                                  <a:srgbClr val="FFFFFF"/>
                                </a:solidFill>
                              </a14:hiddenFill>
                            </a:ext>
                          </a:extLst>
                        </pic:spPr>
                      </pic:pic>
                      <wps:wsp>
                        <wps:cNvPr id="261" name="Rectangle 242"/>
                        <wps:cNvSpPr>
                          <a:spLocks noChangeArrowheads="1"/>
                        </wps:cNvSpPr>
                        <wps:spPr bwMode="auto">
                          <a:xfrm>
                            <a:off x="7" y="7"/>
                            <a:ext cx="8100" cy="3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 o:spid="_x0000_s1026" style="width:405.75pt;height:184.2pt;mso-position-horizontal-relative:char;mso-position-vertical-relative:line" coordsize="8115,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">
                <v:shape id="Picture 243" o:spid="_x0000_s1027" type="#_x0000_t75" style="position:absolute;left:116;top:241;width:7921;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3A3CAAAA3AAAAA8AAABkcnMvZG93bnJldi54bWxET89rwjAUvg/8H8ITvIhNzcGNahRRhHnY&#10;wW7s/GyebTF5KU2mdX/9chh4/Ph+rzaDs+JGfWg9a5hnOQjiypuWaw1fn4fZG4gQkQ1az6ThQQE2&#10;69HLCgvj73yiWxlrkUI4FKihibErpAxVQw5D5jvixF187zAm2NfS9HhP4c5KlecL6bDl1NBgR7uG&#10;qmv54zRMw9F+q1e1p+P8/GvVx6E0U6v1ZDxslyAiDfEp/ne/Gw1qkeanM+kI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VNwNwgAAANwAAAAPAAAAAAAAAAAAAAAAAJ8C&#10;AABkcnMvZG93bnJldi54bWxQSwUGAAAAAAQABAD3AAAAjgMAAAAA&#10;">
                  <v:imagedata r:id="rId49" o:title=""/>
                </v:shape>
                <v:rect id="Rectangle 242" o:spid="_x0000_s1028" style="position:absolute;left:7;top:7;width:8100;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92MQA&#10;AADcAAAADwAAAGRycy9kb3ducmV2LnhtbESPT2sCMRTE74LfITyhNzerUJGtUVZR6EnwD7S9PTbP&#10;ZHHzsmxSd/vtG6HQ4zAzv2FWm8E14kFdqD0rmGU5COLK65qNguvlMF2CCBFZY+OZFPxQgM16PFph&#10;oX3PJ3qcoxEJwqFABTbGtpAyVJYchsy3xMm7+c5hTLIzUnfYJ7hr5DzPF9JhzWnBYks7S9X9/O0U&#10;7NuvY/lqgiw/ov28+21/sEej1MtkKN9ARBrif/iv/a4VzBc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djEAAAA3AAAAA8AAAAAAAAAAAAAAAAAmAIAAGRycy9k&#10;b3ducmV2LnhtbFBLBQYAAAAABAAEAPUAAACJAwAAAAA=&#10;" filled="f"/>
                <w10:anchorlock/>
              </v:group>
            </w:pict>
          </mc:Fallback>
        </mc:AlternateContent>
      </w:r>
    </w:p>
    <w:p w:rsidR="00277796" w:rsidRDefault="0031605F">
      <w:pPr>
        <w:pStyle w:val="a3"/>
        <w:spacing w:before="130" w:line="360" w:lineRule="auto"/>
        <w:ind w:left="238" w:right="1413" w:firstLine="763"/>
        <w:jc w:val="both"/>
      </w:pPr>
      <w:r>
        <w:t>Залагането на бъдещите параметри на производство на енергия от ВЕИ трябва да зависи преди всичко от нивото на енергийна интензивност, нуждата от енергия и цената на единица енергия за отделния потребител – домакинства, фирми, публични</w:t>
      </w:r>
      <w:r>
        <w:rPr>
          <w:spacing w:val="-19"/>
        </w:rPr>
        <w:t xml:space="preserve"> </w:t>
      </w:r>
      <w:r>
        <w:t>институции.</w:t>
      </w:r>
    </w:p>
    <w:p w:rsidR="00277796" w:rsidRDefault="00277796">
      <w:pPr>
        <w:spacing w:line="360" w:lineRule="auto"/>
        <w:jc w:val="both"/>
        <w:sectPr w:rsidR="00277796">
          <w:pgSz w:w="11910" w:h="16840"/>
          <w:pgMar w:top="1560" w:right="0" w:bottom="1800" w:left="1180" w:header="288" w:footer="1620" w:gutter="0"/>
          <w:cols w:space="708"/>
        </w:sectPr>
      </w:pPr>
    </w:p>
    <w:p w:rsidR="00277796" w:rsidRDefault="00277796">
      <w:pPr>
        <w:pStyle w:val="a3"/>
        <w:ind w:left="663"/>
        <w:rPr>
          <w:sz w:val="20"/>
        </w:rPr>
      </w:pPr>
    </w:p>
    <w:p w:rsidR="00277796" w:rsidRDefault="0031605F">
      <w:pPr>
        <w:pStyle w:val="a3"/>
        <w:spacing w:before="152"/>
        <w:ind w:left="3084" w:right="3106"/>
        <w:jc w:val="center"/>
      </w:pPr>
      <w:r>
        <w:t>Основни енергоносители, форма на получаване и алтернативи</w:t>
      </w:r>
    </w:p>
    <w:p w:rsidR="00277796" w:rsidRDefault="00277796">
      <w:pPr>
        <w:pStyle w:val="a3"/>
        <w:spacing w:before="6"/>
        <w:rPr>
          <w:sz w:val="1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507"/>
        <w:gridCol w:w="1342"/>
        <w:gridCol w:w="1620"/>
        <w:gridCol w:w="1762"/>
        <w:gridCol w:w="3082"/>
        <w:gridCol w:w="1342"/>
        <w:gridCol w:w="1646"/>
      </w:tblGrid>
      <w:tr w:rsidR="00277796">
        <w:trPr>
          <w:trHeight w:val="359"/>
        </w:trPr>
        <w:tc>
          <w:tcPr>
            <w:tcW w:w="3305" w:type="dxa"/>
            <w:gridSpan w:val="2"/>
            <w:vMerge w:val="restart"/>
          </w:tcPr>
          <w:p w:rsidR="00277796" w:rsidRDefault="00277796">
            <w:pPr>
              <w:pStyle w:val="TableParagraph"/>
              <w:rPr>
                <w:sz w:val="20"/>
              </w:rPr>
            </w:pPr>
          </w:p>
          <w:p w:rsidR="00277796" w:rsidRDefault="0031605F">
            <w:pPr>
              <w:pStyle w:val="TableParagraph"/>
              <w:spacing w:before="161"/>
              <w:ind w:left="672"/>
              <w:rPr>
                <w:sz w:val="18"/>
              </w:rPr>
            </w:pPr>
            <w:r>
              <w:rPr>
                <w:sz w:val="18"/>
              </w:rPr>
              <w:t>ПРЕДЛАГАНЕ НА ЕНЕРГИЯ</w:t>
            </w:r>
          </w:p>
        </w:tc>
        <w:tc>
          <w:tcPr>
            <w:tcW w:w="1342" w:type="dxa"/>
            <w:vMerge w:val="restart"/>
          </w:tcPr>
          <w:p w:rsidR="00277796" w:rsidRDefault="00277796">
            <w:pPr>
              <w:pStyle w:val="TableParagraph"/>
              <w:rPr>
                <w:sz w:val="16"/>
              </w:rPr>
            </w:pPr>
          </w:p>
          <w:p w:rsidR="00277796" w:rsidRDefault="0031605F">
            <w:pPr>
              <w:pStyle w:val="TableParagraph"/>
              <w:ind w:left="110" w:right="99" w:hanging="2"/>
              <w:jc w:val="center"/>
              <w:rPr>
                <w:sz w:val="18"/>
              </w:rPr>
            </w:pPr>
            <w:r>
              <w:rPr>
                <w:sz w:val="18"/>
              </w:rPr>
              <w:t>ОСНОВНА ТЕХНОЛОГИЯ КЪМ МОМЕНТА</w:t>
            </w:r>
          </w:p>
        </w:tc>
        <w:tc>
          <w:tcPr>
            <w:tcW w:w="9452" w:type="dxa"/>
            <w:gridSpan w:val="5"/>
          </w:tcPr>
          <w:p w:rsidR="00277796" w:rsidRDefault="0031605F">
            <w:pPr>
              <w:pStyle w:val="TableParagraph"/>
              <w:spacing w:before="76"/>
              <w:ind w:left="3855" w:right="3850"/>
              <w:jc w:val="center"/>
              <w:rPr>
                <w:sz w:val="18"/>
              </w:rPr>
            </w:pPr>
            <w:r>
              <w:rPr>
                <w:sz w:val="18"/>
              </w:rPr>
              <w:t>ТЪРСЕНЕ НА ЕНЕРГИЯ</w:t>
            </w:r>
          </w:p>
        </w:tc>
      </w:tr>
      <w:tr w:rsidR="00277796">
        <w:trPr>
          <w:trHeight w:val="618"/>
        </w:trPr>
        <w:tc>
          <w:tcPr>
            <w:tcW w:w="3305" w:type="dxa"/>
            <w:gridSpan w:val="2"/>
            <w:vMerge/>
            <w:tcBorders>
              <w:top w:val="nil"/>
            </w:tcBorders>
          </w:tcPr>
          <w:p w:rsidR="00277796" w:rsidRDefault="00277796">
            <w:pPr>
              <w:rPr>
                <w:sz w:val="2"/>
                <w:szCs w:val="2"/>
              </w:rPr>
            </w:pPr>
          </w:p>
        </w:tc>
        <w:tc>
          <w:tcPr>
            <w:tcW w:w="1342" w:type="dxa"/>
            <w:vMerge/>
            <w:tcBorders>
              <w:top w:val="nil"/>
            </w:tcBorders>
          </w:tcPr>
          <w:p w:rsidR="00277796" w:rsidRDefault="00277796">
            <w:pPr>
              <w:rPr>
                <w:sz w:val="2"/>
                <w:szCs w:val="2"/>
              </w:rPr>
            </w:pPr>
          </w:p>
        </w:tc>
        <w:tc>
          <w:tcPr>
            <w:tcW w:w="1620" w:type="dxa"/>
          </w:tcPr>
          <w:p w:rsidR="00277796" w:rsidRDefault="0031605F">
            <w:pPr>
              <w:pStyle w:val="TableParagraph"/>
              <w:spacing w:before="3" w:line="206" w:lineRule="exact"/>
              <w:ind w:left="182" w:right="171" w:firstLine="1"/>
              <w:jc w:val="center"/>
              <w:rPr>
                <w:sz w:val="18"/>
              </w:rPr>
            </w:pPr>
            <w:r>
              <w:rPr>
                <w:sz w:val="18"/>
              </w:rPr>
              <w:t>НАЧИН НА ПОЛУЧАВАНЕ ОТ ПОТРЕБИТЕЛЯ</w:t>
            </w:r>
          </w:p>
        </w:tc>
        <w:tc>
          <w:tcPr>
            <w:tcW w:w="1762" w:type="dxa"/>
          </w:tcPr>
          <w:p w:rsidR="00277796" w:rsidRDefault="00277796">
            <w:pPr>
              <w:pStyle w:val="TableParagraph"/>
              <w:spacing w:before="10"/>
              <w:rPr>
                <w:sz w:val="17"/>
              </w:rPr>
            </w:pPr>
          </w:p>
          <w:p w:rsidR="00277796" w:rsidRDefault="0031605F">
            <w:pPr>
              <w:pStyle w:val="TableParagraph"/>
              <w:ind w:left="592" w:right="585"/>
              <w:jc w:val="center"/>
              <w:rPr>
                <w:sz w:val="18"/>
              </w:rPr>
            </w:pPr>
            <w:r>
              <w:rPr>
                <w:sz w:val="18"/>
              </w:rPr>
              <w:t>НУЖДА</w:t>
            </w:r>
          </w:p>
        </w:tc>
        <w:tc>
          <w:tcPr>
            <w:tcW w:w="3082" w:type="dxa"/>
          </w:tcPr>
          <w:p w:rsidR="00277796" w:rsidRDefault="00277796">
            <w:pPr>
              <w:pStyle w:val="TableParagraph"/>
              <w:spacing w:before="10"/>
              <w:rPr>
                <w:sz w:val="17"/>
              </w:rPr>
            </w:pPr>
          </w:p>
          <w:p w:rsidR="00277796" w:rsidRDefault="0031605F">
            <w:pPr>
              <w:pStyle w:val="TableParagraph"/>
              <w:ind w:left="241" w:right="239"/>
              <w:jc w:val="center"/>
              <w:rPr>
                <w:sz w:val="18"/>
              </w:rPr>
            </w:pPr>
            <w:r>
              <w:rPr>
                <w:sz w:val="18"/>
              </w:rPr>
              <w:t>ВЪЗМОЖНИ АЛТЕРНАТИВИ</w:t>
            </w:r>
          </w:p>
        </w:tc>
        <w:tc>
          <w:tcPr>
            <w:tcW w:w="1342" w:type="dxa"/>
          </w:tcPr>
          <w:p w:rsidR="00277796" w:rsidRDefault="0031605F">
            <w:pPr>
              <w:pStyle w:val="TableParagraph"/>
              <w:spacing w:before="3" w:line="206" w:lineRule="exact"/>
              <w:ind w:left="162" w:right="155" w:hanging="1"/>
              <w:jc w:val="center"/>
              <w:rPr>
                <w:sz w:val="18"/>
              </w:rPr>
            </w:pPr>
            <w:r>
              <w:rPr>
                <w:sz w:val="18"/>
              </w:rPr>
              <w:t>НАЛИЧНА ТЕХНОЛОГИЯ НА ПАЗАРА</w:t>
            </w:r>
          </w:p>
        </w:tc>
        <w:tc>
          <w:tcPr>
            <w:tcW w:w="1646" w:type="dxa"/>
          </w:tcPr>
          <w:p w:rsidR="00277796" w:rsidRDefault="0031605F">
            <w:pPr>
              <w:pStyle w:val="TableParagraph"/>
              <w:spacing w:before="3" w:line="206" w:lineRule="exact"/>
              <w:ind w:left="132" w:right="121"/>
              <w:jc w:val="center"/>
              <w:rPr>
                <w:sz w:val="18"/>
              </w:rPr>
            </w:pPr>
            <w:r>
              <w:rPr>
                <w:sz w:val="18"/>
              </w:rPr>
              <w:t>ДОПУСТИМОСТ ЗА ФИНАСИРАНЕ ПО ОП 2014-2020</w:t>
            </w:r>
          </w:p>
        </w:tc>
      </w:tr>
      <w:tr w:rsidR="00277796">
        <w:trPr>
          <w:trHeight w:val="203"/>
        </w:trPr>
        <w:tc>
          <w:tcPr>
            <w:tcW w:w="11111" w:type="dxa"/>
            <w:gridSpan w:val="6"/>
          </w:tcPr>
          <w:p w:rsidR="00277796" w:rsidRDefault="0031605F">
            <w:pPr>
              <w:pStyle w:val="TableParagraph"/>
              <w:spacing w:line="184" w:lineRule="exact"/>
              <w:ind w:left="1601" w:right="1594"/>
              <w:jc w:val="center"/>
              <w:rPr>
                <w:sz w:val="18"/>
              </w:rPr>
            </w:pPr>
            <w:r>
              <w:rPr>
                <w:sz w:val="18"/>
              </w:rPr>
              <w:t>ПЪРВИЧНИ ЕНЕРГОИЗТОЧНИЦИ</w:t>
            </w:r>
          </w:p>
        </w:tc>
        <w:tc>
          <w:tcPr>
            <w:tcW w:w="1342" w:type="dxa"/>
          </w:tcPr>
          <w:p w:rsidR="00277796" w:rsidRDefault="00277796">
            <w:pPr>
              <w:pStyle w:val="TableParagraph"/>
              <w:rPr>
                <w:rFonts w:ascii="Times New Roman"/>
                <w:sz w:val="14"/>
              </w:rPr>
            </w:pPr>
          </w:p>
        </w:tc>
        <w:tc>
          <w:tcPr>
            <w:tcW w:w="1646" w:type="dxa"/>
          </w:tcPr>
          <w:p w:rsidR="00277796" w:rsidRDefault="00277796">
            <w:pPr>
              <w:pStyle w:val="TableParagraph"/>
              <w:rPr>
                <w:rFonts w:ascii="Times New Roman"/>
                <w:sz w:val="14"/>
              </w:rPr>
            </w:pPr>
          </w:p>
        </w:tc>
      </w:tr>
      <w:tr w:rsidR="00277796">
        <w:trPr>
          <w:trHeight w:val="208"/>
        </w:trPr>
        <w:tc>
          <w:tcPr>
            <w:tcW w:w="11111" w:type="dxa"/>
            <w:gridSpan w:val="6"/>
          </w:tcPr>
          <w:p w:rsidR="00277796" w:rsidRDefault="0031605F">
            <w:pPr>
              <w:pStyle w:val="TableParagraph"/>
              <w:spacing w:line="188" w:lineRule="exact"/>
              <w:ind w:left="1603" w:right="1594"/>
              <w:jc w:val="center"/>
              <w:rPr>
                <w:sz w:val="18"/>
              </w:rPr>
            </w:pPr>
            <w:r>
              <w:rPr>
                <w:sz w:val="18"/>
              </w:rPr>
              <w:t>ПРОМИШЛЕНА ТРАНСФОРМАЦИЯ ДО ВТОРИЧНИ ЕНЕРГОНОСИТЕЛИ И ВТОРИЧНИ ЕНЕРГИЙНИ ПРОДУКТИ</w:t>
            </w:r>
          </w:p>
        </w:tc>
        <w:tc>
          <w:tcPr>
            <w:tcW w:w="1342" w:type="dxa"/>
          </w:tcPr>
          <w:p w:rsidR="00277796" w:rsidRDefault="00277796">
            <w:pPr>
              <w:pStyle w:val="TableParagraph"/>
              <w:rPr>
                <w:rFonts w:ascii="Times New Roman"/>
                <w:sz w:val="14"/>
              </w:rPr>
            </w:pPr>
          </w:p>
        </w:tc>
        <w:tc>
          <w:tcPr>
            <w:tcW w:w="1646" w:type="dxa"/>
          </w:tcPr>
          <w:p w:rsidR="00277796" w:rsidRDefault="00277796">
            <w:pPr>
              <w:pStyle w:val="TableParagraph"/>
              <w:rPr>
                <w:rFonts w:ascii="Times New Roman"/>
                <w:sz w:val="14"/>
              </w:rPr>
            </w:pPr>
          </w:p>
        </w:tc>
      </w:tr>
      <w:tr w:rsidR="00277796">
        <w:trPr>
          <w:trHeight w:val="619"/>
        </w:trPr>
        <w:tc>
          <w:tcPr>
            <w:tcW w:w="1798" w:type="dxa"/>
            <w:shd w:val="clear" w:color="auto" w:fill="FFC000"/>
          </w:tcPr>
          <w:p w:rsidR="00277796" w:rsidRDefault="0031605F">
            <w:pPr>
              <w:pStyle w:val="TableParagraph"/>
              <w:spacing w:before="103"/>
              <w:ind w:left="107" w:right="345"/>
              <w:rPr>
                <w:sz w:val="18"/>
              </w:rPr>
            </w:pPr>
            <w:r>
              <w:rPr>
                <w:sz w:val="18"/>
              </w:rPr>
              <w:t>ПЪРВИЧЕН ЕНЕРГОНОСИТЕЛ</w:t>
            </w:r>
          </w:p>
        </w:tc>
        <w:tc>
          <w:tcPr>
            <w:tcW w:w="1507" w:type="dxa"/>
            <w:shd w:val="clear" w:color="auto" w:fill="FFC000"/>
          </w:tcPr>
          <w:p w:rsidR="00277796" w:rsidRDefault="0031605F">
            <w:pPr>
              <w:pStyle w:val="TableParagraph"/>
              <w:spacing w:before="3" w:line="206" w:lineRule="exact"/>
              <w:ind w:left="107" w:right="293"/>
              <w:rPr>
                <w:sz w:val="18"/>
              </w:rPr>
            </w:pPr>
            <w:r>
              <w:rPr>
                <w:sz w:val="18"/>
              </w:rPr>
              <w:t>ДЪРВЕСИНА И ВЪГЛИЩА ЗА ОГРЕВ</w:t>
            </w:r>
          </w:p>
        </w:tc>
        <w:tc>
          <w:tcPr>
            <w:tcW w:w="1342" w:type="dxa"/>
          </w:tcPr>
          <w:p w:rsidR="00277796" w:rsidRDefault="00277796">
            <w:pPr>
              <w:pStyle w:val="TableParagraph"/>
              <w:rPr>
                <w:rFonts w:ascii="Times New Roman"/>
                <w:sz w:val="18"/>
              </w:rPr>
            </w:pPr>
          </w:p>
        </w:tc>
        <w:tc>
          <w:tcPr>
            <w:tcW w:w="1620" w:type="dxa"/>
          </w:tcPr>
          <w:p w:rsidR="00277796" w:rsidRDefault="0031605F">
            <w:pPr>
              <w:pStyle w:val="TableParagraph"/>
              <w:spacing w:before="103"/>
              <w:ind w:left="369" w:right="147" w:hanging="197"/>
              <w:rPr>
                <w:sz w:val="18"/>
              </w:rPr>
            </w:pPr>
            <w:r>
              <w:rPr>
                <w:sz w:val="18"/>
              </w:rPr>
              <w:t>ДЪРВА ЗА ОГРЕВ И ВЪГЛИЩА</w:t>
            </w:r>
          </w:p>
        </w:tc>
        <w:tc>
          <w:tcPr>
            <w:tcW w:w="1762" w:type="dxa"/>
          </w:tcPr>
          <w:p w:rsidR="00277796" w:rsidRDefault="0031605F">
            <w:pPr>
              <w:pStyle w:val="TableParagraph"/>
              <w:spacing w:before="103"/>
              <w:ind w:left="518" w:right="493" w:firstLine="38"/>
              <w:rPr>
                <w:sz w:val="18"/>
              </w:rPr>
            </w:pPr>
            <w:r>
              <w:rPr>
                <w:sz w:val="18"/>
              </w:rPr>
              <w:t>БИТОВА/ СЕЗОННА</w:t>
            </w:r>
          </w:p>
        </w:tc>
        <w:tc>
          <w:tcPr>
            <w:tcW w:w="3082" w:type="dxa"/>
            <w:shd w:val="clear" w:color="auto" w:fill="FFC000"/>
          </w:tcPr>
          <w:p w:rsidR="00277796" w:rsidRDefault="00277796">
            <w:pPr>
              <w:pStyle w:val="TableParagraph"/>
              <w:spacing w:before="11"/>
              <w:rPr>
                <w:sz w:val="17"/>
              </w:rPr>
            </w:pPr>
          </w:p>
          <w:p w:rsidR="00277796" w:rsidRDefault="0031605F">
            <w:pPr>
              <w:pStyle w:val="TableParagraph"/>
              <w:ind w:left="241" w:right="239"/>
              <w:jc w:val="center"/>
              <w:rPr>
                <w:sz w:val="18"/>
              </w:rPr>
            </w:pPr>
            <w:r>
              <w:rPr>
                <w:sz w:val="18"/>
              </w:rPr>
              <w:t>ПЕЛЕТИ – биомаса</w:t>
            </w:r>
          </w:p>
        </w:tc>
        <w:tc>
          <w:tcPr>
            <w:tcW w:w="1342" w:type="dxa"/>
            <w:shd w:val="clear" w:color="auto" w:fill="FFC000"/>
          </w:tcPr>
          <w:p w:rsidR="00277796" w:rsidRDefault="00277796">
            <w:pPr>
              <w:pStyle w:val="TableParagraph"/>
              <w:spacing w:before="11"/>
              <w:rPr>
                <w:sz w:val="17"/>
              </w:rPr>
            </w:pPr>
          </w:p>
          <w:p w:rsidR="00277796" w:rsidRDefault="0031605F">
            <w:pPr>
              <w:pStyle w:val="TableParagraph"/>
              <w:ind w:left="119" w:right="111"/>
              <w:jc w:val="center"/>
              <w:rPr>
                <w:sz w:val="18"/>
              </w:rPr>
            </w:pPr>
            <w:r>
              <w:rPr>
                <w:sz w:val="18"/>
              </w:rPr>
              <w:t>Да</w:t>
            </w:r>
          </w:p>
        </w:tc>
        <w:tc>
          <w:tcPr>
            <w:tcW w:w="1646" w:type="dxa"/>
            <w:shd w:val="clear" w:color="auto" w:fill="FFC000"/>
          </w:tcPr>
          <w:p w:rsidR="00277796" w:rsidRDefault="00277796">
            <w:pPr>
              <w:pStyle w:val="TableParagraph"/>
              <w:spacing w:before="11"/>
              <w:rPr>
                <w:sz w:val="17"/>
              </w:rPr>
            </w:pPr>
          </w:p>
          <w:p w:rsidR="00277796" w:rsidRDefault="0031605F">
            <w:pPr>
              <w:pStyle w:val="TableParagraph"/>
              <w:ind w:left="132" w:right="121"/>
              <w:jc w:val="center"/>
              <w:rPr>
                <w:sz w:val="18"/>
              </w:rPr>
            </w:pPr>
            <w:r>
              <w:rPr>
                <w:sz w:val="18"/>
              </w:rPr>
              <w:t>Да</w:t>
            </w:r>
          </w:p>
        </w:tc>
      </w:tr>
      <w:tr w:rsidR="00277796">
        <w:trPr>
          <w:trHeight w:val="609"/>
        </w:trPr>
        <w:tc>
          <w:tcPr>
            <w:tcW w:w="1798" w:type="dxa"/>
            <w:vMerge w:val="restart"/>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10"/>
              <w:rPr>
                <w:sz w:val="16"/>
              </w:rPr>
            </w:pPr>
          </w:p>
          <w:p w:rsidR="00277796" w:rsidRDefault="0031605F">
            <w:pPr>
              <w:pStyle w:val="TableParagraph"/>
              <w:ind w:left="107" w:right="239"/>
              <w:rPr>
                <w:sz w:val="18"/>
              </w:rPr>
            </w:pPr>
            <w:r>
              <w:rPr>
                <w:sz w:val="18"/>
              </w:rPr>
              <w:t>ВТОРИЧНИ ЕНЕРГОНОСИТЕЛИ</w:t>
            </w:r>
          </w:p>
        </w:tc>
        <w:tc>
          <w:tcPr>
            <w:tcW w:w="1507" w:type="dxa"/>
            <w:shd w:val="clear" w:color="auto" w:fill="FF0000"/>
          </w:tcPr>
          <w:p w:rsidR="00277796" w:rsidRDefault="0031605F">
            <w:pPr>
              <w:pStyle w:val="TableParagraph"/>
              <w:ind w:left="107" w:right="544"/>
              <w:rPr>
                <w:sz w:val="18"/>
              </w:rPr>
            </w:pPr>
            <w:r>
              <w:rPr>
                <w:sz w:val="18"/>
              </w:rPr>
              <w:t>ТОПЛИННА ЕНЕРГИЯ</w:t>
            </w:r>
          </w:p>
        </w:tc>
        <w:tc>
          <w:tcPr>
            <w:tcW w:w="1342" w:type="dxa"/>
            <w:shd w:val="clear" w:color="auto" w:fill="FF0000"/>
          </w:tcPr>
          <w:p w:rsidR="00277796" w:rsidRDefault="00277796">
            <w:pPr>
              <w:pStyle w:val="TableParagraph"/>
              <w:spacing w:before="4"/>
              <w:rPr>
                <w:sz w:val="17"/>
              </w:rPr>
            </w:pPr>
          </w:p>
          <w:p w:rsidR="00277796" w:rsidRDefault="0031605F">
            <w:pPr>
              <w:pStyle w:val="TableParagraph"/>
              <w:ind w:left="119" w:right="111"/>
              <w:jc w:val="center"/>
              <w:rPr>
                <w:sz w:val="18"/>
              </w:rPr>
            </w:pPr>
            <w:r>
              <w:rPr>
                <w:sz w:val="18"/>
              </w:rPr>
              <w:t>ТЕЦ</w:t>
            </w:r>
          </w:p>
        </w:tc>
        <w:tc>
          <w:tcPr>
            <w:tcW w:w="1620" w:type="dxa"/>
          </w:tcPr>
          <w:p w:rsidR="00277796" w:rsidRDefault="0031605F">
            <w:pPr>
              <w:pStyle w:val="TableParagraph"/>
              <w:spacing w:before="96"/>
              <w:ind w:left="609" w:right="125" w:hanging="454"/>
              <w:rPr>
                <w:sz w:val="18"/>
              </w:rPr>
            </w:pPr>
            <w:r>
              <w:rPr>
                <w:sz w:val="18"/>
              </w:rPr>
              <w:t>ТОПЛА ВОДА ИЛИ ПАРА</w:t>
            </w:r>
          </w:p>
        </w:tc>
        <w:tc>
          <w:tcPr>
            <w:tcW w:w="1762" w:type="dxa"/>
          </w:tcPr>
          <w:p w:rsidR="00277796" w:rsidRDefault="0031605F">
            <w:pPr>
              <w:pStyle w:val="TableParagraph"/>
              <w:spacing w:before="96"/>
              <w:ind w:left="518" w:right="493" w:firstLine="38"/>
              <w:rPr>
                <w:sz w:val="18"/>
              </w:rPr>
            </w:pPr>
            <w:r>
              <w:rPr>
                <w:sz w:val="18"/>
              </w:rPr>
              <w:t>БИТОВА/ СЕЗОННА</w:t>
            </w:r>
          </w:p>
        </w:tc>
        <w:tc>
          <w:tcPr>
            <w:tcW w:w="3082" w:type="dxa"/>
            <w:shd w:val="clear" w:color="auto" w:fill="00FF00"/>
          </w:tcPr>
          <w:p w:rsidR="00277796" w:rsidRDefault="0031605F">
            <w:pPr>
              <w:pStyle w:val="TableParagraph"/>
              <w:spacing w:before="96"/>
              <w:ind w:left="998" w:right="612" w:hanging="360"/>
              <w:rPr>
                <w:sz w:val="18"/>
              </w:rPr>
            </w:pPr>
            <w:r>
              <w:rPr>
                <w:sz w:val="18"/>
              </w:rPr>
              <w:t>СЛЪНЧЕВИ КОЛЕКТОРИ/ ТЕРМОПОМПИ</w:t>
            </w:r>
          </w:p>
        </w:tc>
        <w:tc>
          <w:tcPr>
            <w:tcW w:w="1342" w:type="dxa"/>
            <w:shd w:val="clear" w:color="auto" w:fill="00FF00"/>
          </w:tcPr>
          <w:p w:rsidR="00277796" w:rsidRDefault="00277796">
            <w:pPr>
              <w:pStyle w:val="TableParagraph"/>
              <w:spacing w:before="4"/>
              <w:rPr>
                <w:sz w:val="17"/>
              </w:rPr>
            </w:pPr>
          </w:p>
          <w:p w:rsidR="00277796" w:rsidRDefault="0031605F">
            <w:pPr>
              <w:pStyle w:val="TableParagraph"/>
              <w:ind w:left="119" w:right="111"/>
              <w:jc w:val="center"/>
              <w:rPr>
                <w:sz w:val="18"/>
              </w:rPr>
            </w:pPr>
            <w:r>
              <w:rPr>
                <w:sz w:val="18"/>
              </w:rPr>
              <w:t>Да</w:t>
            </w:r>
          </w:p>
        </w:tc>
        <w:tc>
          <w:tcPr>
            <w:tcW w:w="1646" w:type="dxa"/>
            <w:shd w:val="clear" w:color="auto" w:fill="00FF00"/>
          </w:tcPr>
          <w:p w:rsidR="00277796" w:rsidRDefault="00277796">
            <w:pPr>
              <w:pStyle w:val="TableParagraph"/>
              <w:spacing w:before="4"/>
              <w:rPr>
                <w:sz w:val="17"/>
              </w:rPr>
            </w:pPr>
          </w:p>
          <w:p w:rsidR="00277796" w:rsidRDefault="0031605F">
            <w:pPr>
              <w:pStyle w:val="TableParagraph"/>
              <w:ind w:left="132" w:right="121"/>
              <w:jc w:val="center"/>
              <w:rPr>
                <w:sz w:val="18"/>
              </w:rPr>
            </w:pPr>
            <w:r>
              <w:rPr>
                <w:sz w:val="18"/>
              </w:rPr>
              <w:t>Да</w:t>
            </w:r>
          </w:p>
        </w:tc>
      </w:tr>
      <w:tr w:rsidR="00277796">
        <w:trPr>
          <w:trHeight w:val="2479"/>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9"/>
              <w:rPr>
                <w:sz w:val="29"/>
              </w:rPr>
            </w:pPr>
          </w:p>
          <w:p w:rsidR="00277796" w:rsidRDefault="0031605F">
            <w:pPr>
              <w:pStyle w:val="TableParagraph"/>
              <w:spacing w:before="1"/>
              <w:ind w:left="107" w:right="208"/>
              <w:rPr>
                <w:sz w:val="18"/>
              </w:rPr>
            </w:pPr>
            <w:r>
              <w:rPr>
                <w:sz w:val="18"/>
              </w:rPr>
              <w:t>ЕЛЕКТРИЧЕСКА ЕНЕРГИЯ</w:t>
            </w:r>
          </w:p>
        </w:tc>
        <w:tc>
          <w:tcPr>
            <w:tcW w:w="1342" w:type="dxa"/>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9"/>
              <w:rPr>
                <w:sz w:val="20"/>
              </w:rPr>
            </w:pPr>
          </w:p>
          <w:p w:rsidR="00277796" w:rsidRDefault="0031605F">
            <w:pPr>
              <w:pStyle w:val="TableParagraph"/>
              <w:spacing w:before="1"/>
              <w:ind w:left="122" w:right="111"/>
              <w:jc w:val="center"/>
              <w:rPr>
                <w:sz w:val="18"/>
              </w:rPr>
            </w:pPr>
            <w:r>
              <w:rPr>
                <w:sz w:val="18"/>
              </w:rPr>
              <w:t>АЕЦ, ТЕЦ, ГЕЦ, ДЕЦ, ВЕЦ, ПАВЕЦ</w:t>
            </w:r>
          </w:p>
        </w:tc>
        <w:tc>
          <w:tcPr>
            <w:tcW w:w="1620" w:type="dxa"/>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9"/>
              <w:rPr>
                <w:sz w:val="29"/>
              </w:rPr>
            </w:pPr>
          </w:p>
          <w:p w:rsidR="00277796" w:rsidRDefault="0031605F">
            <w:pPr>
              <w:pStyle w:val="TableParagraph"/>
              <w:spacing w:before="1"/>
              <w:ind w:left="463" w:right="203" w:hanging="231"/>
              <w:rPr>
                <w:sz w:val="18"/>
              </w:rPr>
            </w:pPr>
            <w:r>
              <w:rPr>
                <w:sz w:val="18"/>
              </w:rPr>
              <w:t>ПРЕНОС НА ЕЛ. ЕНЕРГИЯ</w:t>
            </w:r>
          </w:p>
        </w:tc>
        <w:tc>
          <w:tcPr>
            <w:tcW w:w="1762" w:type="dxa"/>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9"/>
              <w:rPr>
                <w:sz w:val="29"/>
              </w:rPr>
            </w:pPr>
          </w:p>
          <w:p w:rsidR="00277796" w:rsidRDefault="0031605F">
            <w:pPr>
              <w:pStyle w:val="TableParagraph"/>
              <w:spacing w:before="1"/>
              <w:ind w:left="300" w:right="159" w:hanging="116"/>
              <w:rPr>
                <w:sz w:val="18"/>
              </w:rPr>
            </w:pPr>
            <w:r>
              <w:rPr>
                <w:sz w:val="18"/>
              </w:rPr>
              <w:t>БИТОВА/ФИРМЕНА ЦЕЛОГОДИШНА</w:t>
            </w:r>
          </w:p>
        </w:tc>
        <w:tc>
          <w:tcPr>
            <w:tcW w:w="3082" w:type="dxa"/>
            <w:shd w:val="clear" w:color="auto" w:fill="00FF00"/>
          </w:tcPr>
          <w:p w:rsidR="00277796" w:rsidRDefault="0031605F">
            <w:pPr>
              <w:pStyle w:val="TableParagraph"/>
              <w:spacing w:before="102"/>
              <w:ind w:left="243" w:right="237"/>
              <w:jc w:val="center"/>
              <w:rPr>
                <w:sz w:val="18"/>
              </w:rPr>
            </w:pPr>
            <w:r>
              <w:rPr>
                <w:sz w:val="18"/>
              </w:rPr>
              <w:t>ЕНЕРГИЙНА ЕФЕКТИВНОСТ НА ПОТРЕБЛЕНИЕТО -</w:t>
            </w:r>
          </w:p>
          <w:p w:rsidR="00277796" w:rsidRDefault="0031605F">
            <w:pPr>
              <w:pStyle w:val="TableParagraph"/>
              <w:ind w:left="243" w:right="233"/>
              <w:jc w:val="center"/>
              <w:rPr>
                <w:sz w:val="18"/>
              </w:rPr>
            </w:pPr>
            <w:r>
              <w:rPr>
                <w:sz w:val="18"/>
              </w:rPr>
              <w:t>ТЕРМИЧНА /саниране/, ЕЛЕКТРИЧЕСКА;</w:t>
            </w:r>
          </w:p>
          <w:p w:rsidR="00277796" w:rsidRDefault="00277796">
            <w:pPr>
              <w:pStyle w:val="TableParagraph"/>
              <w:spacing w:before="11"/>
              <w:rPr>
                <w:sz w:val="17"/>
              </w:rPr>
            </w:pPr>
          </w:p>
          <w:p w:rsidR="00277796" w:rsidRDefault="0031605F">
            <w:pPr>
              <w:pStyle w:val="TableParagraph"/>
              <w:ind w:left="148" w:right="141" w:hanging="1"/>
              <w:jc w:val="center"/>
              <w:rPr>
                <w:sz w:val="18"/>
              </w:rPr>
            </w:pPr>
            <w:r>
              <w:rPr>
                <w:sz w:val="18"/>
              </w:rPr>
              <w:t>НАЧИН НА ПРОИЗВОДСТВО НА ТОЛПОЕНЕРГИЯ И ЕЛЕКТРОЕНЕРГИЯ</w:t>
            </w:r>
          </w:p>
          <w:p w:rsidR="00277796" w:rsidRDefault="0031605F">
            <w:pPr>
              <w:pStyle w:val="TableParagraph"/>
              <w:ind w:left="796" w:right="771" w:firstLine="717"/>
              <w:rPr>
                <w:sz w:val="18"/>
              </w:rPr>
            </w:pPr>
            <w:r>
              <w:rPr>
                <w:sz w:val="18"/>
              </w:rPr>
              <w:t>- ФОТОВОЛТАИЦИ, ВЕТРОВИ ТУРБИНИ,</w:t>
            </w:r>
          </w:p>
          <w:p w:rsidR="00277796" w:rsidRDefault="0031605F">
            <w:pPr>
              <w:pStyle w:val="TableParagraph"/>
              <w:spacing w:line="206" w:lineRule="exact"/>
              <w:ind w:left="1166"/>
              <w:rPr>
                <w:sz w:val="18"/>
              </w:rPr>
            </w:pPr>
            <w:r>
              <w:rPr>
                <w:sz w:val="18"/>
              </w:rPr>
              <w:t>БИОМАСА</w:t>
            </w:r>
          </w:p>
        </w:tc>
        <w:tc>
          <w:tcPr>
            <w:tcW w:w="1342" w:type="dxa"/>
            <w:shd w:val="clear" w:color="auto" w:fill="00FF00"/>
          </w:tcPr>
          <w:p w:rsidR="00277796" w:rsidRDefault="00277796">
            <w:pPr>
              <w:pStyle w:val="TableParagraph"/>
              <w:rPr>
                <w:sz w:val="20"/>
              </w:rPr>
            </w:pPr>
          </w:p>
          <w:p w:rsidR="00277796" w:rsidRDefault="00277796">
            <w:pPr>
              <w:pStyle w:val="TableParagraph"/>
              <w:spacing w:before="10"/>
              <w:rPr>
                <w:sz w:val="15"/>
              </w:rPr>
            </w:pPr>
          </w:p>
          <w:p w:rsidR="00277796" w:rsidRDefault="0031605F">
            <w:pPr>
              <w:pStyle w:val="TableParagraph"/>
              <w:ind w:left="578" w:right="568"/>
              <w:jc w:val="center"/>
              <w:rPr>
                <w:sz w:val="18"/>
              </w:rPr>
            </w:pPr>
            <w:r>
              <w:rPr>
                <w:sz w:val="18"/>
              </w:rPr>
              <w:t>Да Да</w:t>
            </w: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11"/>
              <w:rPr>
                <w:sz w:val="29"/>
              </w:rPr>
            </w:pPr>
          </w:p>
          <w:p w:rsidR="00277796" w:rsidRDefault="0031605F">
            <w:pPr>
              <w:pStyle w:val="TableParagraph"/>
              <w:spacing w:line="200" w:lineRule="atLeast"/>
              <w:ind w:left="578" w:right="568"/>
              <w:jc w:val="both"/>
              <w:rPr>
                <w:sz w:val="18"/>
              </w:rPr>
            </w:pPr>
            <w:r>
              <w:rPr>
                <w:sz w:val="18"/>
              </w:rPr>
              <w:t>Да Да Да</w:t>
            </w:r>
          </w:p>
        </w:tc>
        <w:tc>
          <w:tcPr>
            <w:tcW w:w="1646" w:type="dxa"/>
            <w:shd w:val="clear" w:color="auto" w:fill="00FF00"/>
          </w:tcPr>
          <w:p w:rsidR="00277796" w:rsidRDefault="00277796">
            <w:pPr>
              <w:pStyle w:val="TableParagraph"/>
              <w:rPr>
                <w:sz w:val="20"/>
              </w:rPr>
            </w:pPr>
          </w:p>
          <w:p w:rsidR="00277796" w:rsidRDefault="00277796">
            <w:pPr>
              <w:pStyle w:val="TableParagraph"/>
              <w:spacing w:before="10"/>
              <w:rPr>
                <w:sz w:val="15"/>
              </w:rPr>
            </w:pPr>
          </w:p>
          <w:p w:rsidR="00277796" w:rsidRDefault="0031605F">
            <w:pPr>
              <w:pStyle w:val="TableParagraph"/>
              <w:ind w:left="732" w:right="718"/>
              <w:jc w:val="center"/>
              <w:rPr>
                <w:sz w:val="18"/>
              </w:rPr>
            </w:pPr>
            <w:r>
              <w:rPr>
                <w:sz w:val="18"/>
              </w:rPr>
              <w:t>Да Да</w:t>
            </w: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11"/>
              <w:rPr>
                <w:sz w:val="29"/>
              </w:rPr>
            </w:pPr>
          </w:p>
          <w:p w:rsidR="00277796" w:rsidRDefault="0031605F">
            <w:pPr>
              <w:pStyle w:val="TableParagraph"/>
              <w:spacing w:line="200" w:lineRule="atLeast"/>
              <w:ind w:left="731" w:right="718"/>
              <w:jc w:val="both"/>
              <w:rPr>
                <w:sz w:val="18"/>
              </w:rPr>
            </w:pPr>
            <w:r>
              <w:rPr>
                <w:sz w:val="18"/>
              </w:rPr>
              <w:t>Да Да Да</w:t>
            </w:r>
          </w:p>
        </w:tc>
      </w:tr>
      <w:tr w:rsidR="00277796">
        <w:trPr>
          <w:trHeight w:val="412"/>
        </w:trPr>
        <w:tc>
          <w:tcPr>
            <w:tcW w:w="1798" w:type="dxa"/>
            <w:vMerge w:val="restart"/>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31605F">
            <w:pPr>
              <w:pStyle w:val="TableParagraph"/>
              <w:spacing w:before="137"/>
              <w:ind w:left="107" w:right="205"/>
              <w:rPr>
                <w:sz w:val="18"/>
              </w:rPr>
            </w:pPr>
            <w:r>
              <w:rPr>
                <w:sz w:val="18"/>
              </w:rPr>
              <w:t>ВТОРИЧНИ ГОРИВА ЗА ТРАНСПОРТА</w:t>
            </w:r>
          </w:p>
        </w:tc>
        <w:tc>
          <w:tcPr>
            <w:tcW w:w="1507" w:type="dxa"/>
            <w:shd w:val="clear" w:color="auto" w:fill="FF0000"/>
          </w:tcPr>
          <w:p w:rsidR="00277796" w:rsidRDefault="0031605F">
            <w:pPr>
              <w:pStyle w:val="TableParagraph"/>
              <w:spacing w:before="102"/>
              <w:ind w:left="107"/>
              <w:rPr>
                <w:sz w:val="18"/>
              </w:rPr>
            </w:pPr>
            <w:r>
              <w:rPr>
                <w:sz w:val="18"/>
              </w:rPr>
              <w:t>ДИЗЕЛ</w:t>
            </w:r>
          </w:p>
        </w:tc>
        <w:tc>
          <w:tcPr>
            <w:tcW w:w="1342" w:type="dxa"/>
            <w:vMerge w:val="restart"/>
            <w:shd w:val="clear" w:color="auto" w:fill="FF0000"/>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spacing w:before="11"/>
            </w:pPr>
          </w:p>
          <w:p w:rsidR="00277796" w:rsidRDefault="0031605F">
            <w:pPr>
              <w:pStyle w:val="TableParagraph"/>
              <w:ind w:left="122" w:right="109"/>
              <w:jc w:val="center"/>
              <w:rPr>
                <w:sz w:val="18"/>
              </w:rPr>
            </w:pPr>
            <w:r>
              <w:rPr>
                <w:sz w:val="18"/>
              </w:rPr>
              <w:t>ДВИГАТЕЛ С ВЪТРЕШНО ГОРЕНЕ</w:t>
            </w:r>
          </w:p>
        </w:tc>
        <w:tc>
          <w:tcPr>
            <w:tcW w:w="1620" w:type="dxa"/>
            <w:vMerge w:val="restart"/>
          </w:tcPr>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277796">
            <w:pPr>
              <w:pStyle w:val="TableParagraph"/>
              <w:rPr>
                <w:sz w:val="20"/>
              </w:rPr>
            </w:pPr>
          </w:p>
          <w:p w:rsidR="00277796" w:rsidRDefault="0031605F">
            <w:pPr>
              <w:pStyle w:val="TableParagraph"/>
              <w:spacing w:before="137"/>
              <w:ind w:left="525" w:right="223" w:hanging="274"/>
              <w:rPr>
                <w:sz w:val="18"/>
              </w:rPr>
            </w:pPr>
            <w:r>
              <w:rPr>
                <w:sz w:val="18"/>
              </w:rPr>
              <w:t>ТРАНСПОРТНА УСЛУГА</w:t>
            </w:r>
          </w:p>
        </w:tc>
        <w:tc>
          <w:tcPr>
            <w:tcW w:w="1762" w:type="dxa"/>
          </w:tcPr>
          <w:p w:rsidR="00277796" w:rsidRDefault="0031605F">
            <w:pPr>
              <w:pStyle w:val="TableParagraph"/>
              <w:spacing w:before="3" w:line="206" w:lineRule="exact"/>
              <w:ind w:left="300" w:right="159" w:hanging="116"/>
              <w:rPr>
                <w:sz w:val="18"/>
              </w:rPr>
            </w:pPr>
            <w:r>
              <w:rPr>
                <w:sz w:val="18"/>
              </w:rPr>
              <w:t>БИТОВА/ФИРМЕНА ЦЕЛОГОДИШНА</w:t>
            </w:r>
          </w:p>
        </w:tc>
        <w:tc>
          <w:tcPr>
            <w:tcW w:w="3082" w:type="dxa"/>
            <w:shd w:val="clear" w:color="auto" w:fill="00FF00"/>
          </w:tcPr>
          <w:p w:rsidR="00277796" w:rsidRDefault="0031605F">
            <w:pPr>
              <w:pStyle w:val="TableParagraph"/>
              <w:spacing w:before="102"/>
              <w:ind w:left="243" w:right="236"/>
              <w:jc w:val="center"/>
              <w:rPr>
                <w:sz w:val="18"/>
              </w:rPr>
            </w:pPr>
            <w:r>
              <w:rPr>
                <w:sz w:val="18"/>
              </w:rPr>
              <w:t>БИО-ДИЗЕЛ/ВОДОРОДНА КЛЕТКА</w:t>
            </w:r>
          </w:p>
        </w:tc>
        <w:tc>
          <w:tcPr>
            <w:tcW w:w="1342" w:type="dxa"/>
            <w:shd w:val="clear" w:color="auto" w:fill="00FF00"/>
          </w:tcPr>
          <w:p w:rsidR="00277796" w:rsidRDefault="0031605F">
            <w:pPr>
              <w:pStyle w:val="TableParagraph"/>
              <w:spacing w:before="102"/>
              <w:ind w:left="122" w:right="111"/>
              <w:jc w:val="center"/>
              <w:rPr>
                <w:sz w:val="18"/>
              </w:rPr>
            </w:pPr>
            <w:r>
              <w:rPr>
                <w:sz w:val="18"/>
              </w:rPr>
              <w:t>Да / Да</w:t>
            </w:r>
          </w:p>
        </w:tc>
        <w:tc>
          <w:tcPr>
            <w:tcW w:w="1646" w:type="dxa"/>
            <w:shd w:val="clear" w:color="auto" w:fill="00FF00"/>
          </w:tcPr>
          <w:p w:rsidR="00277796" w:rsidRDefault="0031605F">
            <w:pPr>
              <w:pStyle w:val="TableParagraph"/>
              <w:spacing w:before="102"/>
              <w:ind w:left="128" w:right="121"/>
              <w:jc w:val="center"/>
              <w:rPr>
                <w:sz w:val="18"/>
              </w:rPr>
            </w:pPr>
            <w:r>
              <w:rPr>
                <w:sz w:val="18"/>
              </w:rPr>
              <w:t>Да / Не</w:t>
            </w:r>
          </w:p>
        </w:tc>
      </w:tr>
      <w:tr w:rsidR="00277796">
        <w:trPr>
          <w:trHeight w:val="409"/>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99"/>
              <w:ind w:left="107"/>
              <w:rPr>
                <w:sz w:val="18"/>
              </w:rPr>
            </w:pPr>
            <w:r>
              <w:rPr>
                <w:sz w:val="18"/>
              </w:rPr>
              <w:t>БЕНЗИН</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line="206" w:lineRule="exact"/>
              <w:ind w:left="300" w:right="159" w:hanging="116"/>
              <w:rPr>
                <w:sz w:val="18"/>
              </w:rPr>
            </w:pPr>
            <w:r>
              <w:rPr>
                <w:sz w:val="18"/>
              </w:rPr>
              <w:t>БИТОВА/ФИРМЕНА ЦЕЛОГОДИШНА</w:t>
            </w:r>
          </w:p>
        </w:tc>
        <w:tc>
          <w:tcPr>
            <w:tcW w:w="3082" w:type="dxa"/>
            <w:shd w:val="clear" w:color="auto" w:fill="00FF00"/>
          </w:tcPr>
          <w:p w:rsidR="00277796" w:rsidRDefault="0031605F">
            <w:pPr>
              <w:pStyle w:val="TableParagraph"/>
              <w:spacing w:before="99"/>
              <w:ind w:left="243" w:right="239"/>
              <w:jc w:val="center"/>
              <w:rPr>
                <w:sz w:val="18"/>
              </w:rPr>
            </w:pPr>
            <w:r>
              <w:rPr>
                <w:sz w:val="18"/>
              </w:rPr>
              <w:t>БИО ЕТАНОЛ/ВОДОРОДНА КЛЕТКА</w:t>
            </w:r>
          </w:p>
        </w:tc>
        <w:tc>
          <w:tcPr>
            <w:tcW w:w="1342" w:type="dxa"/>
            <w:shd w:val="clear" w:color="auto" w:fill="00FF00"/>
          </w:tcPr>
          <w:p w:rsidR="00277796" w:rsidRDefault="0031605F">
            <w:pPr>
              <w:pStyle w:val="TableParagraph"/>
              <w:spacing w:before="99"/>
              <w:ind w:left="122" w:right="111"/>
              <w:jc w:val="center"/>
              <w:rPr>
                <w:sz w:val="18"/>
              </w:rPr>
            </w:pPr>
            <w:r>
              <w:rPr>
                <w:sz w:val="18"/>
              </w:rPr>
              <w:t>Да / Да</w:t>
            </w:r>
          </w:p>
        </w:tc>
        <w:tc>
          <w:tcPr>
            <w:tcW w:w="1646" w:type="dxa"/>
            <w:shd w:val="clear" w:color="auto" w:fill="00FF00"/>
          </w:tcPr>
          <w:p w:rsidR="00277796" w:rsidRDefault="0031605F">
            <w:pPr>
              <w:pStyle w:val="TableParagraph"/>
              <w:spacing w:before="99"/>
              <w:ind w:left="128" w:right="121"/>
              <w:jc w:val="center"/>
              <w:rPr>
                <w:sz w:val="18"/>
              </w:rPr>
            </w:pPr>
            <w:r>
              <w:rPr>
                <w:sz w:val="18"/>
              </w:rPr>
              <w:t>Да / Не</w:t>
            </w:r>
          </w:p>
        </w:tc>
      </w:tr>
      <w:tr w:rsidR="00277796">
        <w:trPr>
          <w:trHeight w:val="410"/>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100"/>
              <w:ind w:left="107"/>
              <w:rPr>
                <w:sz w:val="18"/>
              </w:rPr>
            </w:pPr>
            <w:r>
              <w:rPr>
                <w:sz w:val="18"/>
              </w:rPr>
              <w:t>КЕРОСИН</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line="206" w:lineRule="exact"/>
              <w:ind w:left="300" w:right="159" w:hanging="116"/>
              <w:rPr>
                <w:sz w:val="18"/>
              </w:rPr>
            </w:pPr>
            <w:r>
              <w:rPr>
                <w:sz w:val="18"/>
              </w:rPr>
              <w:t>БИТОВА/ФИРМЕНА ЦЕЛОГОДИШНА</w:t>
            </w:r>
          </w:p>
        </w:tc>
        <w:tc>
          <w:tcPr>
            <w:tcW w:w="3082" w:type="dxa"/>
          </w:tcPr>
          <w:p w:rsidR="00277796" w:rsidRDefault="0031605F">
            <w:pPr>
              <w:pStyle w:val="TableParagraph"/>
              <w:spacing w:before="100"/>
              <w:ind w:left="6"/>
              <w:jc w:val="center"/>
              <w:rPr>
                <w:sz w:val="18"/>
              </w:rPr>
            </w:pPr>
            <w:r>
              <w:rPr>
                <w:sz w:val="18"/>
              </w:rPr>
              <w:t>-</w:t>
            </w:r>
          </w:p>
        </w:tc>
        <w:tc>
          <w:tcPr>
            <w:tcW w:w="1342" w:type="dxa"/>
          </w:tcPr>
          <w:p w:rsidR="00277796" w:rsidRDefault="00277796">
            <w:pPr>
              <w:pStyle w:val="TableParagraph"/>
              <w:rPr>
                <w:rFonts w:ascii="Times New Roman"/>
                <w:sz w:val="18"/>
              </w:rPr>
            </w:pPr>
          </w:p>
        </w:tc>
        <w:tc>
          <w:tcPr>
            <w:tcW w:w="1646" w:type="dxa"/>
          </w:tcPr>
          <w:p w:rsidR="00277796" w:rsidRDefault="00277796">
            <w:pPr>
              <w:pStyle w:val="TableParagraph"/>
              <w:rPr>
                <w:rFonts w:ascii="Times New Roman"/>
                <w:sz w:val="18"/>
              </w:rPr>
            </w:pPr>
          </w:p>
        </w:tc>
      </w:tr>
      <w:tr w:rsidR="00277796">
        <w:trPr>
          <w:trHeight w:val="413"/>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103"/>
              <w:ind w:left="107"/>
              <w:rPr>
                <w:sz w:val="18"/>
              </w:rPr>
            </w:pPr>
            <w:r>
              <w:rPr>
                <w:sz w:val="18"/>
              </w:rPr>
              <w:t>ПРОПАН-БУТАН</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before="3" w:line="206" w:lineRule="exact"/>
              <w:ind w:left="300" w:right="159" w:hanging="116"/>
              <w:rPr>
                <w:sz w:val="18"/>
              </w:rPr>
            </w:pPr>
            <w:r>
              <w:rPr>
                <w:sz w:val="18"/>
              </w:rPr>
              <w:t>БИТОВА/ФИРМЕНА ЦЕЛОГОДИШНА</w:t>
            </w:r>
          </w:p>
        </w:tc>
        <w:tc>
          <w:tcPr>
            <w:tcW w:w="3082" w:type="dxa"/>
          </w:tcPr>
          <w:p w:rsidR="00277796" w:rsidRDefault="0031605F">
            <w:pPr>
              <w:pStyle w:val="TableParagraph"/>
              <w:spacing w:before="103"/>
              <w:ind w:left="6"/>
              <w:jc w:val="center"/>
              <w:rPr>
                <w:sz w:val="18"/>
              </w:rPr>
            </w:pPr>
            <w:r>
              <w:rPr>
                <w:sz w:val="18"/>
              </w:rPr>
              <w:t>-</w:t>
            </w:r>
          </w:p>
        </w:tc>
        <w:tc>
          <w:tcPr>
            <w:tcW w:w="1342" w:type="dxa"/>
          </w:tcPr>
          <w:p w:rsidR="00277796" w:rsidRDefault="00277796">
            <w:pPr>
              <w:pStyle w:val="TableParagraph"/>
              <w:rPr>
                <w:rFonts w:ascii="Times New Roman"/>
                <w:sz w:val="18"/>
              </w:rPr>
            </w:pPr>
          </w:p>
        </w:tc>
        <w:tc>
          <w:tcPr>
            <w:tcW w:w="1646" w:type="dxa"/>
          </w:tcPr>
          <w:p w:rsidR="00277796" w:rsidRDefault="00277796">
            <w:pPr>
              <w:pStyle w:val="TableParagraph"/>
              <w:rPr>
                <w:rFonts w:ascii="Times New Roman"/>
                <w:sz w:val="18"/>
              </w:rPr>
            </w:pPr>
          </w:p>
        </w:tc>
      </w:tr>
      <w:tr w:rsidR="00277796">
        <w:trPr>
          <w:trHeight w:val="411"/>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101"/>
              <w:ind w:left="107"/>
              <w:rPr>
                <w:sz w:val="18"/>
              </w:rPr>
            </w:pPr>
            <w:r>
              <w:rPr>
                <w:sz w:val="18"/>
              </w:rPr>
              <w:t>МЕТАН</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before="1" w:line="206" w:lineRule="exact"/>
              <w:ind w:left="300" w:right="159" w:hanging="116"/>
              <w:rPr>
                <w:sz w:val="18"/>
              </w:rPr>
            </w:pPr>
            <w:r>
              <w:rPr>
                <w:sz w:val="18"/>
              </w:rPr>
              <w:t>БИТОВА/ФИРМЕНА ЦЕЛОГОДИШНА</w:t>
            </w:r>
          </w:p>
        </w:tc>
        <w:tc>
          <w:tcPr>
            <w:tcW w:w="3082" w:type="dxa"/>
            <w:shd w:val="clear" w:color="auto" w:fill="00FF00"/>
          </w:tcPr>
          <w:p w:rsidR="00277796" w:rsidRDefault="0031605F">
            <w:pPr>
              <w:pStyle w:val="TableParagraph"/>
              <w:spacing w:before="101"/>
              <w:ind w:left="137" w:right="131"/>
              <w:jc w:val="center"/>
              <w:rPr>
                <w:sz w:val="18"/>
              </w:rPr>
            </w:pPr>
            <w:r>
              <w:rPr>
                <w:sz w:val="18"/>
              </w:rPr>
              <w:t>МЕТАН ОТ БИОМАСА/СМЕТИЩЕН ГАЗ</w:t>
            </w:r>
          </w:p>
        </w:tc>
        <w:tc>
          <w:tcPr>
            <w:tcW w:w="1342" w:type="dxa"/>
            <w:shd w:val="clear" w:color="auto" w:fill="00FF00"/>
          </w:tcPr>
          <w:p w:rsidR="00277796" w:rsidRDefault="0031605F">
            <w:pPr>
              <w:pStyle w:val="TableParagraph"/>
              <w:spacing w:before="101"/>
              <w:ind w:left="119" w:right="111"/>
              <w:jc w:val="center"/>
              <w:rPr>
                <w:sz w:val="18"/>
              </w:rPr>
            </w:pPr>
            <w:r>
              <w:rPr>
                <w:sz w:val="18"/>
              </w:rPr>
              <w:t>Да</w:t>
            </w:r>
          </w:p>
        </w:tc>
        <w:tc>
          <w:tcPr>
            <w:tcW w:w="1646" w:type="dxa"/>
            <w:shd w:val="clear" w:color="auto" w:fill="00FF00"/>
          </w:tcPr>
          <w:p w:rsidR="00277796" w:rsidRDefault="0031605F">
            <w:pPr>
              <w:pStyle w:val="TableParagraph"/>
              <w:spacing w:before="101"/>
              <w:ind w:left="132" w:right="121"/>
              <w:jc w:val="center"/>
              <w:rPr>
                <w:sz w:val="18"/>
              </w:rPr>
            </w:pPr>
            <w:r>
              <w:rPr>
                <w:sz w:val="18"/>
              </w:rPr>
              <w:t>Да</w:t>
            </w:r>
          </w:p>
        </w:tc>
      </w:tr>
      <w:tr w:rsidR="00277796">
        <w:trPr>
          <w:trHeight w:val="410"/>
        </w:trPr>
        <w:tc>
          <w:tcPr>
            <w:tcW w:w="1798" w:type="dxa"/>
            <w:vMerge/>
            <w:tcBorders>
              <w:top w:val="nil"/>
            </w:tcBorders>
            <w:shd w:val="clear" w:color="auto" w:fill="FF0000"/>
          </w:tcPr>
          <w:p w:rsidR="00277796" w:rsidRDefault="00277796">
            <w:pPr>
              <w:rPr>
                <w:sz w:val="2"/>
                <w:szCs w:val="2"/>
              </w:rPr>
            </w:pPr>
          </w:p>
        </w:tc>
        <w:tc>
          <w:tcPr>
            <w:tcW w:w="1507" w:type="dxa"/>
            <w:shd w:val="clear" w:color="auto" w:fill="FF0000"/>
          </w:tcPr>
          <w:p w:rsidR="00277796" w:rsidRDefault="0031605F">
            <w:pPr>
              <w:pStyle w:val="TableParagraph"/>
              <w:spacing w:before="1" w:line="206" w:lineRule="exact"/>
              <w:ind w:left="107" w:right="654"/>
              <w:rPr>
                <w:sz w:val="18"/>
              </w:rPr>
            </w:pPr>
            <w:r>
              <w:rPr>
                <w:sz w:val="18"/>
              </w:rPr>
              <w:t>КОРАБНО ГОРИВО</w:t>
            </w:r>
          </w:p>
        </w:tc>
        <w:tc>
          <w:tcPr>
            <w:tcW w:w="1342" w:type="dxa"/>
            <w:vMerge/>
            <w:tcBorders>
              <w:top w:val="nil"/>
            </w:tcBorders>
            <w:shd w:val="clear" w:color="auto" w:fill="FF0000"/>
          </w:tcPr>
          <w:p w:rsidR="00277796" w:rsidRDefault="00277796">
            <w:pPr>
              <w:rPr>
                <w:sz w:val="2"/>
                <w:szCs w:val="2"/>
              </w:rPr>
            </w:pPr>
          </w:p>
        </w:tc>
        <w:tc>
          <w:tcPr>
            <w:tcW w:w="1620" w:type="dxa"/>
            <w:vMerge/>
            <w:tcBorders>
              <w:top w:val="nil"/>
            </w:tcBorders>
          </w:tcPr>
          <w:p w:rsidR="00277796" w:rsidRDefault="00277796">
            <w:pPr>
              <w:rPr>
                <w:sz w:val="2"/>
                <w:szCs w:val="2"/>
              </w:rPr>
            </w:pPr>
          </w:p>
        </w:tc>
        <w:tc>
          <w:tcPr>
            <w:tcW w:w="1762" w:type="dxa"/>
          </w:tcPr>
          <w:p w:rsidR="00277796" w:rsidRDefault="0031605F">
            <w:pPr>
              <w:pStyle w:val="TableParagraph"/>
              <w:spacing w:before="1" w:line="206" w:lineRule="exact"/>
              <w:ind w:left="300" w:right="159" w:firstLine="206"/>
              <w:rPr>
                <w:sz w:val="18"/>
              </w:rPr>
            </w:pPr>
            <w:r>
              <w:rPr>
                <w:sz w:val="18"/>
              </w:rPr>
              <w:t>ФИРМЕНА ЦЕЛОГОДИШНА</w:t>
            </w:r>
          </w:p>
        </w:tc>
        <w:tc>
          <w:tcPr>
            <w:tcW w:w="3082" w:type="dxa"/>
          </w:tcPr>
          <w:p w:rsidR="00277796" w:rsidRDefault="0031605F">
            <w:pPr>
              <w:pStyle w:val="TableParagraph"/>
              <w:spacing w:before="100"/>
              <w:ind w:left="6"/>
              <w:jc w:val="center"/>
              <w:rPr>
                <w:sz w:val="18"/>
              </w:rPr>
            </w:pPr>
            <w:r>
              <w:rPr>
                <w:sz w:val="18"/>
              </w:rPr>
              <w:t>-</w:t>
            </w:r>
          </w:p>
        </w:tc>
        <w:tc>
          <w:tcPr>
            <w:tcW w:w="1342" w:type="dxa"/>
          </w:tcPr>
          <w:p w:rsidR="00277796" w:rsidRDefault="00277796">
            <w:pPr>
              <w:pStyle w:val="TableParagraph"/>
              <w:rPr>
                <w:rFonts w:ascii="Times New Roman"/>
                <w:sz w:val="18"/>
              </w:rPr>
            </w:pPr>
          </w:p>
        </w:tc>
        <w:tc>
          <w:tcPr>
            <w:tcW w:w="1646" w:type="dxa"/>
          </w:tcPr>
          <w:p w:rsidR="00277796" w:rsidRDefault="00277796">
            <w:pPr>
              <w:pStyle w:val="TableParagraph"/>
              <w:rPr>
                <w:rFonts w:ascii="Times New Roman"/>
                <w:sz w:val="18"/>
              </w:rPr>
            </w:pPr>
          </w:p>
        </w:tc>
      </w:tr>
    </w:tbl>
    <w:p w:rsidR="00277796" w:rsidRDefault="00277796">
      <w:pPr>
        <w:pStyle w:val="a3"/>
        <w:spacing w:before="6"/>
        <w:rPr>
          <w:sz w:val="17"/>
        </w:rPr>
      </w:pPr>
    </w:p>
    <w:p w:rsidR="00277796" w:rsidRDefault="00277796">
      <w:pPr>
        <w:rPr>
          <w:sz w:val="17"/>
        </w:rPr>
        <w:sectPr w:rsidR="00277796">
          <w:headerReference w:type="default" r:id="rId50"/>
          <w:footerReference w:type="default" r:id="rId51"/>
          <w:pgSz w:w="16840" w:h="11910" w:orient="landscape"/>
          <w:pgMar w:top="700" w:right="1240" w:bottom="1060" w:left="1260" w:header="0" w:footer="873" w:gutter="0"/>
          <w:cols w:space="708"/>
        </w:sectPr>
      </w:pPr>
    </w:p>
    <w:p w:rsidR="00277796" w:rsidRDefault="00277796">
      <w:pPr>
        <w:pStyle w:val="a3"/>
        <w:ind w:left="723"/>
        <w:rPr>
          <w:sz w:val="20"/>
        </w:rPr>
      </w:pPr>
    </w:p>
    <w:p w:rsidR="00277796" w:rsidRDefault="0031605F">
      <w:pPr>
        <w:pStyle w:val="a3"/>
        <w:spacing w:before="3" w:line="360" w:lineRule="auto"/>
        <w:ind w:left="218" w:right="392" w:firstLine="707"/>
        <w:jc w:val="both"/>
      </w:pPr>
      <w:r>
        <w:t>Най-важните вторични енергоносители, които са необходими и на трите вида потребители в община Лом, са топлинна енергия, осигурявана чрез ел. енергия и твърди горива (въглища, дърва и пелети), както и електрическа енергия. Следователно, независимо от източника на първична енергия, най-важният вторичен универсален енергиен продукт е електрическата енергия. Тя може да послужи реално за всички видове енергийни нужди - за отопление /въздух и вода/, да привежда в работа електроуреди, за транспорт /електромобили, публичен електротранспорт - жп. транспорт и др./. В тази връзка усилията на програмата трябва да бъдат насочени към мерки в следните направления:</w:t>
      </w:r>
    </w:p>
    <w:p w:rsidR="00277796" w:rsidRDefault="00FA1125">
      <w:pPr>
        <w:pStyle w:val="a3"/>
        <w:spacing w:before="4"/>
        <w:rPr>
          <w:sz w:val="27"/>
        </w:rPr>
      </w:pPr>
      <w:r>
        <w:rPr>
          <w:noProof/>
          <w:lang w:bidi="ar-SA"/>
        </w:rPr>
        <mc:AlternateContent>
          <mc:Choice Requires="wpg">
            <w:drawing>
              <wp:anchor distT="0" distB="0" distL="0" distR="0" simplePos="0" relativeHeight="251666432" behindDoc="1" locked="0" layoutInCell="1" allowOverlap="1">
                <wp:simplePos x="0" y="0"/>
                <wp:positionH relativeFrom="page">
                  <wp:posOffset>949960</wp:posOffset>
                </wp:positionH>
                <wp:positionV relativeFrom="paragraph">
                  <wp:posOffset>224155</wp:posOffset>
                </wp:positionV>
                <wp:extent cx="5903595" cy="3180715"/>
                <wp:effectExtent l="0" t="0" r="0" b="0"/>
                <wp:wrapTopAndBottom/>
                <wp:docPr id="23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3180715"/>
                          <a:chOff x="1496" y="353"/>
                          <a:chExt cx="9297" cy="5009"/>
                        </a:xfrm>
                      </wpg:grpSpPr>
                      <wps:wsp>
                        <wps:cNvPr id="235" name="Freeform 239"/>
                        <wps:cNvSpPr>
                          <a:spLocks/>
                        </wps:cNvSpPr>
                        <wps:spPr bwMode="auto">
                          <a:xfrm>
                            <a:off x="1503" y="360"/>
                            <a:ext cx="9282" cy="415"/>
                          </a:xfrm>
                          <a:custGeom>
                            <a:avLst/>
                            <a:gdLst>
                              <a:gd name="T0" fmla="+- 0 1572 1503"/>
                              <a:gd name="T1" fmla="*/ T0 w 9282"/>
                              <a:gd name="T2" fmla="+- 0 361 361"/>
                              <a:gd name="T3" fmla="*/ 361 h 415"/>
                              <a:gd name="T4" fmla="+- 0 1545 1503"/>
                              <a:gd name="T5" fmla="*/ T4 w 9282"/>
                              <a:gd name="T6" fmla="+- 0 366 361"/>
                              <a:gd name="T7" fmla="*/ 366 h 415"/>
                              <a:gd name="T8" fmla="+- 0 1523 1503"/>
                              <a:gd name="T9" fmla="*/ T8 w 9282"/>
                              <a:gd name="T10" fmla="+- 0 381 361"/>
                              <a:gd name="T11" fmla="*/ 381 h 415"/>
                              <a:gd name="T12" fmla="+- 0 1508 1503"/>
                              <a:gd name="T13" fmla="*/ T12 w 9282"/>
                              <a:gd name="T14" fmla="+- 0 403 361"/>
                              <a:gd name="T15" fmla="*/ 403 h 415"/>
                              <a:gd name="T16" fmla="+- 0 1503 1503"/>
                              <a:gd name="T17" fmla="*/ T16 w 9282"/>
                              <a:gd name="T18" fmla="+- 0 430 361"/>
                              <a:gd name="T19" fmla="*/ 430 h 415"/>
                              <a:gd name="T20" fmla="+- 0 1503 1503"/>
                              <a:gd name="T21" fmla="*/ T20 w 9282"/>
                              <a:gd name="T22" fmla="+- 0 707 361"/>
                              <a:gd name="T23" fmla="*/ 707 h 415"/>
                              <a:gd name="T24" fmla="+- 0 1508 1503"/>
                              <a:gd name="T25" fmla="*/ T24 w 9282"/>
                              <a:gd name="T26" fmla="+- 0 734 361"/>
                              <a:gd name="T27" fmla="*/ 734 h 415"/>
                              <a:gd name="T28" fmla="+- 0 1523 1503"/>
                              <a:gd name="T29" fmla="*/ T28 w 9282"/>
                              <a:gd name="T30" fmla="+- 0 756 361"/>
                              <a:gd name="T31" fmla="*/ 756 h 415"/>
                              <a:gd name="T32" fmla="+- 0 1545 1503"/>
                              <a:gd name="T33" fmla="*/ T32 w 9282"/>
                              <a:gd name="T34" fmla="+- 0 770 361"/>
                              <a:gd name="T35" fmla="*/ 770 h 415"/>
                              <a:gd name="T36" fmla="+- 0 1572 1503"/>
                              <a:gd name="T37" fmla="*/ T36 w 9282"/>
                              <a:gd name="T38" fmla="+- 0 776 361"/>
                              <a:gd name="T39" fmla="*/ 776 h 415"/>
                              <a:gd name="T40" fmla="+- 0 10716 1503"/>
                              <a:gd name="T41" fmla="*/ T40 w 9282"/>
                              <a:gd name="T42" fmla="+- 0 776 361"/>
                              <a:gd name="T43" fmla="*/ 776 h 415"/>
                              <a:gd name="T44" fmla="+- 0 10743 1503"/>
                              <a:gd name="T45" fmla="*/ T44 w 9282"/>
                              <a:gd name="T46" fmla="+- 0 770 361"/>
                              <a:gd name="T47" fmla="*/ 770 h 415"/>
                              <a:gd name="T48" fmla="+- 0 10765 1503"/>
                              <a:gd name="T49" fmla="*/ T48 w 9282"/>
                              <a:gd name="T50" fmla="+- 0 756 361"/>
                              <a:gd name="T51" fmla="*/ 756 h 415"/>
                              <a:gd name="T52" fmla="+- 0 10780 1503"/>
                              <a:gd name="T53" fmla="*/ T52 w 9282"/>
                              <a:gd name="T54" fmla="+- 0 734 361"/>
                              <a:gd name="T55" fmla="*/ 734 h 415"/>
                              <a:gd name="T56" fmla="+- 0 10785 1503"/>
                              <a:gd name="T57" fmla="*/ T56 w 9282"/>
                              <a:gd name="T58" fmla="+- 0 707 361"/>
                              <a:gd name="T59" fmla="*/ 707 h 415"/>
                              <a:gd name="T60" fmla="+- 0 10785 1503"/>
                              <a:gd name="T61" fmla="*/ T60 w 9282"/>
                              <a:gd name="T62" fmla="+- 0 430 361"/>
                              <a:gd name="T63" fmla="*/ 430 h 415"/>
                              <a:gd name="T64" fmla="+- 0 10780 1503"/>
                              <a:gd name="T65" fmla="*/ T64 w 9282"/>
                              <a:gd name="T66" fmla="+- 0 403 361"/>
                              <a:gd name="T67" fmla="*/ 403 h 415"/>
                              <a:gd name="T68" fmla="+- 0 10765 1503"/>
                              <a:gd name="T69" fmla="*/ T68 w 9282"/>
                              <a:gd name="T70" fmla="+- 0 381 361"/>
                              <a:gd name="T71" fmla="*/ 381 h 415"/>
                              <a:gd name="T72" fmla="+- 0 10743 1503"/>
                              <a:gd name="T73" fmla="*/ T72 w 9282"/>
                              <a:gd name="T74" fmla="+- 0 366 361"/>
                              <a:gd name="T75" fmla="*/ 366 h 415"/>
                              <a:gd name="T76" fmla="+- 0 10716 1503"/>
                              <a:gd name="T77" fmla="*/ T76 w 9282"/>
                              <a:gd name="T78" fmla="+- 0 361 361"/>
                              <a:gd name="T79" fmla="*/ 361 h 415"/>
                              <a:gd name="T80" fmla="+- 0 1572 1503"/>
                              <a:gd name="T81" fmla="*/ T80 w 9282"/>
                              <a:gd name="T82" fmla="+- 0 361 361"/>
                              <a:gd name="T83" fmla="*/ 36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2" h="415">
                                <a:moveTo>
                                  <a:pt x="69" y="0"/>
                                </a:moveTo>
                                <a:lnTo>
                                  <a:pt x="42" y="5"/>
                                </a:lnTo>
                                <a:lnTo>
                                  <a:pt x="20" y="20"/>
                                </a:lnTo>
                                <a:lnTo>
                                  <a:pt x="5" y="42"/>
                                </a:lnTo>
                                <a:lnTo>
                                  <a:pt x="0" y="69"/>
                                </a:lnTo>
                                <a:lnTo>
                                  <a:pt x="0" y="346"/>
                                </a:lnTo>
                                <a:lnTo>
                                  <a:pt x="5" y="373"/>
                                </a:lnTo>
                                <a:lnTo>
                                  <a:pt x="20" y="395"/>
                                </a:lnTo>
                                <a:lnTo>
                                  <a:pt x="42" y="409"/>
                                </a:lnTo>
                                <a:lnTo>
                                  <a:pt x="69" y="415"/>
                                </a:lnTo>
                                <a:lnTo>
                                  <a:pt x="9213" y="415"/>
                                </a:lnTo>
                                <a:lnTo>
                                  <a:pt x="9240" y="409"/>
                                </a:lnTo>
                                <a:lnTo>
                                  <a:pt x="9262" y="395"/>
                                </a:lnTo>
                                <a:lnTo>
                                  <a:pt x="9277" y="373"/>
                                </a:lnTo>
                                <a:lnTo>
                                  <a:pt x="9282" y="346"/>
                                </a:lnTo>
                                <a:lnTo>
                                  <a:pt x="9282" y="69"/>
                                </a:lnTo>
                                <a:lnTo>
                                  <a:pt x="9277" y="42"/>
                                </a:lnTo>
                                <a:lnTo>
                                  <a:pt x="9262" y="20"/>
                                </a:lnTo>
                                <a:lnTo>
                                  <a:pt x="9240" y="5"/>
                                </a:lnTo>
                                <a:lnTo>
                                  <a:pt x="9213" y="0"/>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8"/>
                        <wps:cNvSpPr>
                          <a:spLocks/>
                        </wps:cNvSpPr>
                        <wps:spPr bwMode="auto">
                          <a:xfrm>
                            <a:off x="1503" y="1065"/>
                            <a:ext cx="2505" cy="1545"/>
                          </a:xfrm>
                          <a:custGeom>
                            <a:avLst/>
                            <a:gdLst>
                              <a:gd name="T0" fmla="+- 0 1761 1503"/>
                              <a:gd name="T1" fmla="*/ T0 w 2505"/>
                              <a:gd name="T2" fmla="+- 0 1066 1066"/>
                              <a:gd name="T3" fmla="*/ 1066 h 1545"/>
                              <a:gd name="T4" fmla="+- 0 1692 1503"/>
                              <a:gd name="T5" fmla="*/ T4 w 2505"/>
                              <a:gd name="T6" fmla="+- 0 1075 1066"/>
                              <a:gd name="T7" fmla="*/ 1075 h 1545"/>
                              <a:gd name="T8" fmla="+- 0 1631 1503"/>
                              <a:gd name="T9" fmla="*/ T8 w 2505"/>
                              <a:gd name="T10" fmla="+- 0 1101 1066"/>
                              <a:gd name="T11" fmla="*/ 1101 h 1545"/>
                              <a:gd name="T12" fmla="+- 0 1578 1503"/>
                              <a:gd name="T13" fmla="*/ T12 w 2505"/>
                              <a:gd name="T14" fmla="+- 0 1141 1066"/>
                              <a:gd name="T15" fmla="*/ 1141 h 1545"/>
                              <a:gd name="T16" fmla="+- 0 1538 1503"/>
                              <a:gd name="T17" fmla="*/ T16 w 2505"/>
                              <a:gd name="T18" fmla="+- 0 1194 1066"/>
                              <a:gd name="T19" fmla="*/ 1194 h 1545"/>
                              <a:gd name="T20" fmla="+- 0 1512 1503"/>
                              <a:gd name="T21" fmla="*/ T20 w 2505"/>
                              <a:gd name="T22" fmla="+- 0 1255 1066"/>
                              <a:gd name="T23" fmla="*/ 1255 h 1545"/>
                              <a:gd name="T24" fmla="+- 0 1503 1503"/>
                              <a:gd name="T25" fmla="*/ T24 w 2505"/>
                              <a:gd name="T26" fmla="+- 0 1324 1066"/>
                              <a:gd name="T27" fmla="*/ 1324 h 1545"/>
                              <a:gd name="T28" fmla="+- 0 1503 1503"/>
                              <a:gd name="T29" fmla="*/ T28 w 2505"/>
                              <a:gd name="T30" fmla="+- 0 2353 1066"/>
                              <a:gd name="T31" fmla="*/ 2353 h 1545"/>
                              <a:gd name="T32" fmla="+- 0 1512 1503"/>
                              <a:gd name="T33" fmla="*/ T32 w 2505"/>
                              <a:gd name="T34" fmla="+- 0 2422 1066"/>
                              <a:gd name="T35" fmla="*/ 2422 h 1545"/>
                              <a:gd name="T36" fmla="+- 0 1538 1503"/>
                              <a:gd name="T37" fmla="*/ T36 w 2505"/>
                              <a:gd name="T38" fmla="+- 0 2483 1066"/>
                              <a:gd name="T39" fmla="*/ 2483 h 1545"/>
                              <a:gd name="T40" fmla="+- 0 1578 1503"/>
                              <a:gd name="T41" fmla="*/ T40 w 2505"/>
                              <a:gd name="T42" fmla="+- 0 2535 1066"/>
                              <a:gd name="T43" fmla="*/ 2535 h 1545"/>
                              <a:gd name="T44" fmla="+- 0 1631 1503"/>
                              <a:gd name="T45" fmla="*/ T44 w 2505"/>
                              <a:gd name="T46" fmla="+- 0 2576 1066"/>
                              <a:gd name="T47" fmla="*/ 2576 h 1545"/>
                              <a:gd name="T48" fmla="+- 0 1692 1503"/>
                              <a:gd name="T49" fmla="*/ T48 w 2505"/>
                              <a:gd name="T50" fmla="+- 0 2602 1066"/>
                              <a:gd name="T51" fmla="*/ 2602 h 1545"/>
                              <a:gd name="T52" fmla="+- 0 1761 1503"/>
                              <a:gd name="T53" fmla="*/ T52 w 2505"/>
                              <a:gd name="T54" fmla="+- 0 2611 1066"/>
                              <a:gd name="T55" fmla="*/ 2611 h 1545"/>
                              <a:gd name="T56" fmla="+- 0 3750 1503"/>
                              <a:gd name="T57" fmla="*/ T56 w 2505"/>
                              <a:gd name="T58" fmla="+- 0 2611 1066"/>
                              <a:gd name="T59" fmla="*/ 2611 h 1545"/>
                              <a:gd name="T60" fmla="+- 0 3819 1503"/>
                              <a:gd name="T61" fmla="*/ T60 w 2505"/>
                              <a:gd name="T62" fmla="+- 0 2602 1066"/>
                              <a:gd name="T63" fmla="*/ 2602 h 1545"/>
                              <a:gd name="T64" fmla="+- 0 3880 1503"/>
                              <a:gd name="T65" fmla="*/ T64 w 2505"/>
                              <a:gd name="T66" fmla="+- 0 2576 1066"/>
                              <a:gd name="T67" fmla="*/ 2576 h 1545"/>
                              <a:gd name="T68" fmla="+- 0 3933 1503"/>
                              <a:gd name="T69" fmla="*/ T68 w 2505"/>
                              <a:gd name="T70" fmla="+- 0 2535 1066"/>
                              <a:gd name="T71" fmla="*/ 2535 h 1545"/>
                              <a:gd name="T72" fmla="+- 0 3973 1503"/>
                              <a:gd name="T73" fmla="*/ T72 w 2505"/>
                              <a:gd name="T74" fmla="+- 0 2483 1066"/>
                              <a:gd name="T75" fmla="*/ 2483 h 1545"/>
                              <a:gd name="T76" fmla="+- 0 3999 1503"/>
                              <a:gd name="T77" fmla="*/ T76 w 2505"/>
                              <a:gd name="T78" fmla="+- 0 2422 1066"/>
                              <a:gd name="T79" fmla="*/ 2422 h 1545"/>
                              <a:gd name="T80" fmla="+- 0 4008 1503"/>
                              <a:gd name="T81" fmla="*/ T80 w 2505"/>
                              <a:gd name="T82" fmla="+- 0 2353 1066"/>
                              <a:gd name="T83" fmla="*/ 2353 h 1545"/>
                              <a:gd name="T84" fmla="+- 0 4008 1503"/>
                              <a:gd name="T85" fmla="*/ T84 w 2505"/>
                              <a:gd name="T86" fmla="+- 0 1324 1066"/>
                              <a:gd name="T87" fmla="*/ 1324 h 1545"/>
                              <a:gd name="T88" fmla="+- 0 3999 1503"/>
                              <a:gd name="T89" fmla="*/ T88 w 2505"/>
                              <a:gd name="T90" fmla="+- 0 1255 1066"/>
                              <a:gd name="T91" fmla="*/ 1255 h 1545"/>
                              <a:gd name="T92" fmla="+- 0 3973 1503"/>
                              <a:gd name="T93" fmla="*/ T92 w 2505"/>
                              <a:gd name="T94" fmla="+- 0 1194 1066"/>
                              <a:gd name="T95" fmla="*/ 1194 h 1545"/>
                              <a:gd name="T96" fmla="+- 0 3933 1503"/>
                              <a:gd name="T97" fmla="*/ T96 w 2505"/>
                              <a:gd name="T98" fmla="+- 0 1141 1066"/>
                              <a:gd name="T99" fmla="*/ 1141 h 1545"/>
                              <a:gd name="T100" fmla="+- 0 3880 1503"/>
                              <a:gd name="T101" fmla="*/ T100 w 2505"/>
                              <a:gd name="T102" fmla="+- 0 1101 1066"/>
                              <a:gd name="T103" fmla="*/ 1101 h 1545"/>
                              <a:gd name="T104" fmla="+- 0 3819 1503"/>
                              <a:gd name="T105" fmla="*/ T104 w 2505"/>
                              <a:gd name="T106" fmla="+- 0 1075 1066"/>
                              <a:gd name="T107" fmla="*/ 1075 h 1545"/>
                              <a:gd name="T108" fmla="+- 0 3750 1503"/>
                              <a:gd name="T109" fmla="*/ T108 w 2505"/>
                              <a:gd name="T110" fmla="+- 0 1066 1066"/>
                              <a:gd name="T111" fmla="*/ 1066 h 1545"/>
                              <a:gd name="T112" fmla="+- 0 1761 1503"/>
                              <a:gd name="T113" fmla="*/ T112 w 2505"/>
                              <a:gd name="T114" fmla="+- 0 1066 1066"/>
                              <a:gd name="T115" fmla="*/ 1066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8" y="0"/>
                                </a:moveTo>
                                <a:lnTo>
                                  <a:pt x="189" y="9"/>
                                </a:lnTo>
                                <a:lnTo>
                                  <a:pt x="128" y="35"/>
                                </a:lnTo>
                                <a:lnTo>
                                  <a:pt x="75" y="75"/>
                                </a:lnTo>
                                <a:lnTo>
                                  <a:pt x="35" y="128"/>
                                </a:lnTo>
                                <a:lnTo>
                                  <a:pt x="9" y="189"/>
                                </a:lnTo>
                                <a:lnTo>
                                  <a:pt x="0" y="258"/>
                                </a:lnTo>
                                <a:lnTo>
                                  <a:pt x="0" y="1287"/>
                                </a:lnTo>
                                <a:lnTo>
                                  <a:pt x="9" y="1356"/>
                                </a:lnTo>
                                <a:lnTo>
                                  <a:pt x="35" y="1417"/>
                                </a:lnTo>
                                <a:lnTo>
                                  <a:pt x="75" y="1469"/>
                                </a:lnTo>
                                <a:lnTo>
                                  <a:pt x="128" y="1510"/>
                                </a:lnTo>
                                <a:lnTo>
                                  <a:pt x="189" y="1536"/>
                                </a:lnTo>
                                <a:lnTo>
                                  <a:pt x="258" y="1545"/>
                                </a:lnTo>
                                <a:lnTo>
                                  <a:pt x="2247" y="1545"/>
                                </a:lnTo>
                                <a:lnTo>
                                  <a:pt x="2316" y="1536"/>
                                </a:lnTo>
                                <a:lnTo>
                                  <a:pt x="2377" y="1510"/>
                                </a:lnTo>
                                <a:lnTo>
                                  <a:pt x="2430" y="1469"/>
                                </a:lnTo>
                                <a:lnTo>
                                  <a:pt x="2470" y="1417"/>
                                </a:lnTo>
                                <a:lnTo>
                                  <a:pt x="2496" y="1356"/>
                                </a:lnTo>
                                <a:lnTo>
                                  <a:pt x="2505" y="1287"/>
                                </a:lnTo>
                                <a:lnTo>
                                  <a:pt x="2505" y="258"/>
                                </a:lnTo>
                                <a:lnTo>
                                  <a:pt x="2496" y="189"/>
                                </a:lnTo>
                                <a:lnTo>
                                  <a:pt x="2470" y="128"/>
                                </a:lnTo>
                                <a:lnTo>
                                  <a:pt x="2430" y="75"/>
                                </a:lnTo>
                                <a:lnTo>
                                  <a:pt x="2377" y="35"/>
                                </a:lnTo>
                                <a:lnTo>
                                  <a:pt x="2316" y="9"/>
                                </a:lnTo>
                                <a:lnTo>
                                  <a:pt x="2247" y="0"/>
                                </a:lnTo>
                                <a:lnTo>
                                  <a:pt x="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2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65" y="765"/>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238" name="Freeform 236"/>
                        <wps:cNvSpPr>
                          <a:spLocks/>
                        </wps:cNvSpPr>
                        <wps:spPr bwMode="auto">
                          <a:xfrm>
                            <a:off x="4713" y="1065"/>
                            <a:ext cx="2505" cy="1545"/>
                          </a:xfrm>
                          <a:custGeom>
                            <a:avLst/>
                            <a:gdLst>
                              <a:gd name="T0" fmla="+- 0 4971 4713"/>
                              <a:gd name="T1" fmla="*/ T0 w 2505"/>
                              <a:gd name="T2" fmla="+- 0 1066 1066"/>
                              <a:gd name="T3" fmla="*/ 1066 h 1545"/>
                              <a:gd name="T4" fmla="+- 0 4902 4713"/>
                              <a:gd name="T5" fmla="*/ T4 w 2505"/>
                              <a:gd name="T6" fmla="+- 0 1075 1066"/>
                              <a:gd name="T7" fmla="*/ 1075 h 1545"/>
                              <a:gd name="T8" fmla="+- 0 4841 4713"/>
                              <a:gd name="T9" fmla="*/ T8 w 2505"/>
                              <a:gd name="T10" fmla="+- 0 1101 1066"/>
                              <a:gd name="T11" fmla="*/ 1101 h 1545"/>
                              <a:gd name="T12" fmla="+- 0 4788 4713"/>
                              <a:gd name="T13" fmla="*/ T12 w 2505"/>
                              <a:gd name="T14" fmla="+- 0 1141 1066"/>
                              <a:gd name="T15" fmla="*/ 1141 h 1545"/>
                              <a:gd name="T16" fmla="+- 0 4748 4713"/>
                              <a:gd name="T17" fmla="*/ T16 w 2505"/>
                              <a:gd name="T18" fmla="+- 0 1194 1066"/>
                              <a:gd name="T19" fmla="*/ 1194 h 1545"/>
                              <a:gd name="T20" fmla="+- 0 4722 4713"/>
                              <a:gd name="T21" fmla="*/ T20 w 2505"/>
                              <a:gd name="T22" fmla="+- 0 1255 1066"/>
                              <a:gd name="T23" fmla="*/ 1255 h 1545"/>
                              <a:gd name="T24" fmla="+- 0 4713 4713"/>
                              <a:gd name="T25" fmla="*/ T24 w 2505"/>
                              <a:gd name="T26" fmla="+- 0 1324 1066"/>
                              <a:gd name="T27" fmla="*/ 1324 h 1545"/>
                              <a:gd name="T28" fmla="+- 0 4713 4713"/>
                              <a:gd name="T29" fmla="*/ T28 w 2505"/>
                              <a:gd name="T30" fmla="+- 0 2353 1066"/>
                              <a:gd name="T31" fmla="*/ 2353 h 1545"/>
                              <a:gd name="T32" fmla="+- 0 4722 4713"/>
                              <a:gd name="T33" fmla="*/ T32 w 2505"/>
                              <a:gd name="T34" fmla="+- 0 2422 1066"/>
                              <a:gd name="T35" fmla="*/ 2422 h 1545"/>
                              <a:gd name="T36" fmla="+- 0 4748 4713"/>
                              <a:gd name="T37" fmla="*/ T36 w 2505"/>
                              <a:gd name="T38" fmla="+- 0 2483 1066"/>
                              <a:gd name="T39" fmla="*/ 2483 h 1545"/>
                              <a:gd name="T40" fmla="+- 0 4788 4713"/>
                              <a:gd name="T41" fmla="*/ T40 w 2505"/>
                              <a:gd name="T42" fmla="+- 0 2535 1066"/>
                              <a:gd name="T43" fmla="*/ 2535 h 1545"/>
                              <a:gd name="T44" fmla="+- 0 4841 4713"/>
                              <a:gd name="T45" fmla="*/ T44 w 2505"/>
                              <a:gd name="T46" fmla="+- 0 2576 1066"/>
                              <a:gd name="T47" fmla="*/ 2576 h 1545"/>
                              <a:gd name="T48" fmla="+- 0 4902 4713"/>
                              <a:gd name="T49" fmla="*/ T48 w 2505"/>
                              <a:gd name="T50" fmla="+- 0 2602 1066"/>
                              <a:gd name="T51" fmla="*/ 2602 h 1545"/>
                              <a:gd name="T52" fmla="+- 0 4971 4713"/>
                              <a:gd name="T53" fmla="*/ T52 w 2505"/>
                              <a:gd name="T54" fmla="+- 0 2611 1066"/>
                              <a:gd name="T55" fmla="*/ 2611 h 1545"/>
                              <a:gd name="T56" fmla="+- 0 6960 4713"/>
                              <a:gd name="T57" fmla="*/ T56 w 2505"/>
                              <a:gd name="T58" fmla="+- 0 2611 1066"/>
                              <a:gd name="T59" fmla="*/ 2611 h 1545"/>
                              <a:gd name="T60" fmla="+- 0 7029 4713"/>
                              <a:gd name="T61" fmla="*/ T60 w 2505"/>
                              <a:gd name="T62" fmla="+- 0 2602 1066"/>
                              <a:gd name="T63" fmla="*/ 2602 h 1545"/>
                              <a:gd name="T64" fmla="+- 0 7090 4713"/>
                              <a:gd name="T65" fmla="*/ T64 w 2505"/>
                              <a:gd name="T66" fmla="+- 0 2576 1066"/>
                              <a:gd name="T67" fmla="*/ 2576 h 1545"/>
                              <a:gd name="T68" fmla="+- 0 7143 4713"/>
                              <a:gd name="T69" fmla="*/ T68 w 2505"/>
                              <a:gd name="T70" fmla="+- 0 2535 1066"/>
                              <a:gd name="T71" fmla="*/ 2535 h 1545"/>
                              <a:gd name="T72" fmla="+- 0 7183 4713"/>
                              <a:gd name="T73" fmla="*/ T72 w 2505"/>
                              <a:gd name="T74" fmla="+- 0 2483 1066"/>
                              <a:gd name="T75" fmla="*/ 2483 h 1545"/>
                              <a:gd name="T76" fmla="+- 0 7209 4713"/>
                              <a:gd name="T77" fmla="*/ T76 w 2505"/>
                              <a:gd name="T78" fmla="+- 0 2422 1066"/>
                              <a:gd name="T79" fmla="*/ 2422 h 1545"/>
                              <a:gd name="T80" fmla="+- 0 7218 4713"/>
                              <a:gd name="T81" fmla="*/ T80 w 2505"/>
                              <a:gd name="T82" fmla="+- 0 2353 1066"/>
                              <a:gd name="T83" fmla="*/ 2353 h 1545"/>
                              <a:gd name="T84" fmla="+- 0 7218 4713"/>
                              <a:gd name="T85" fmla="*/ T84 w 2505"/>
                              <a:gd name="T86" fmla="+- 0 1324 1066"/>
                              <a:gd name="T87" fmla="*/ 1324 h 1545"/>
                              <a:gd name="T88" fmla="+- 0 7209 4713"/>
                              <a:gd name="T89" fmla="*/ T88 w 2505"/>
                              <a:gd name="T90" fmla="+- 0 1255 1066"/>
                              <a:gd name="T91" fmla="*/ 1255 h 1545"/>
                              <a:gd name="T92" fmla="+- 0 7183 4713"/>
                              <a:gd name="T93" fmla="*/ T92 w 2505"/>
                              <a:gd name="T94" fmla="+- 0 1194 1066"/>
                              <a:gd name="T95" fmla="*/ 1194 h 1545"/>
                              <a:gd name="T96" fmla="+- 0 7143 4713"/>
                              <a:gd name="T97" fmla="*/ T96 w 2505"/>
                              <a:gd name="T98" fmla="+- 0 1141 1066"/>
                              <a:gd name="T99" fmla="*/ 1141 h 1545"/>
                              <a:gd name="T100" fmla="+- 0 7090 4713"/>
                              <a:gd name="T101" fmla="*/ T100 w 2505"/>
                              <a:gd name="T102" fmla="+- 0 1101 1066"/>
                              <a:gd name="T103" fmla="*/ 1101 h 1545"/>
                              <a:gd name="T104" fmla="+- 0 7029 4713"/>
                              <a:gd name="T105" fmla="*/ T104 w 2505"/>
                              <a:gd name="T106" fmla="+- 0 1075 1066"/>
                              <a:gd name="T107" fmla="*/ 1075 h 1545"/>
                              <a:gd name="T108" fmla="+- 0 6960 4713"/>
                              <a:gd name="T109" fmla="*/ T108 w 2505"/>
                              <a:gd name="T110" fmla="+- 0 1066 1066"/>
                              <a:gd name="T111" fmla="*/ 1066 h 1545"/>
                              <a:gd name="T112" fmla="+- 0 4971 4713"/>
                              <a:gd name="T113" fmla="*/ T112 w 2505"/>
                              <a:gd name="T114" fmla="+- 0 1066 1066"/>
                              <a:gd name="T115" fmla="*/ 1066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8" y="0"/>
                                </a:moveTo>
                                <a:lnTo>
                                  <a:pt x="189" y="9"/>
                                </a:lnTo>
                                <a:lnTo>
                                  <a:pt x="128" y="35"/>
                                </a:lnTo>
                                <a:lnTo>
                                  <a:pt x="75" y="75"/>
                                </a:lnTo>
                                <a:lnTo>
                                  <a:pt x="35" y="128"/>
                                </a:lnTo>
                                <a:lnTo>
                                  <a:pt x="9" y="189"/>
                                </a:lnTo>
                                <a:lnTo>
                                  <a:pt x="0" y="258"/>
                                </a:lnTo>
                                <a:lnTo>
                                  <a:pt x="0" y="1287"/>
                                </a:lnTo>
                                <a:lnTo>
                                  <a:pt x="9" y="1356"/>
                                </a:lnTo>
                                <a:lnTo>
                                  <a:pt x="35" y="1417"/>
                                </a:lnTo>
                                <a:lnTo>
                                  <a:pt x="75" y="1469"/>
                                </a:lnTo>
                                <a:lnTo>
                                  <a:pt x="128" y="1510"/>
                                </a:lnTo>
                                <a:lnTo>
                                  <a:pt x="189" y="1536"/>
                                </a:lnTo>
                                <a:lnTo>
                                  <a:pt x="258" y="1545"/>
                                </a:lnTo>
                                <a:lnTo>
                                  <a:pt x="2247" y="1545"/>
                                </a:lnTo>
                                <a:lnTo>
                                  <a:pt x="2316" y="1536"/>
                                </a:lnTo>
                                <a:lnTo>
                                  <a:pt x="2377" y="1510"/>
                                </a:lnTo>
                                <a:lnTo>
                                  <a:pt x="2430" y="1469"/>
                                </a:lnTo>
                                <a:lnTo>
                                  <a:pt x="2470" y="1417"/>
                                </a:lnTo>
                                <a:lnTo>
                                  <a:pt x="2496" y="1356"/>
                                </a:lnTo>
                                <a:lnTo>
                                  <a:pt x="2505" y="1287"/>
                                </a:lnTo>
                                <a:lnTo>
                                  <a:pt x="2505" y="258"/>
                                </a:lnTo>
                                <a:lnTo>
                                  <a:pt x="2496" y="189"/>
                                </a:lnTo>
                                <a:lnTo>
                                  <a:pt x="2470" y="128"/>
                                </a:lnTo>
                                <a:lnTo>
                                  <a:pt x="2430" y="75"/>
                                </a:lnTo>
                                <a:lnTo>
                                  <a:pt x="2377" y="35"/>
                                </a:lnTo>
                                <a:lnTo>
                                  <a:pt x="2316" y="9"/>
                                </a:lnTo>
                                <a:lnTo>
                                  <a:pt x="2247" y="0"/>
                                </a:lnTo>
                                <a:lnTo>
                                  <a:pt x="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2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35" y="765"/>
                            <a:ext cx="120" cy="300"/>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234"/>
                        <wps:cNvSpPr>
                          <a:spLocks/>
                        </wps:cNvSpPr>
                        <wps:spPr bwMode="auto">
                          <a:xfrm>
                            <a:off x="7970" y="1065"/>
                            <a:ext cx="2505" cy="1545"/>
                          </a:xfrm>
                          <a:custGeom>
                            <a:avLst/>
                            <a:gdLst>
                              <a:gd name="T0" fmla="+- 0 8228 7970"/>
                              <a:gd name="T1" fmla="*/ T0 w 2505"/>
                              <a:gd name="T2" fmla="+- 0 1066 1066"/>
                              <a:gd name="T3" fmla="*/ 1066 h 1545"/>
                              <a:gd name="T4" fmla="+- 0 8159 7970"/>
                              <a:gd name="T5" fmla="*/ T4 w 2505"/>
                              <a:gd name="T6" fmla="+- 0 1075 1066"/>
                              <a:gd name="T7" fmla="*/ 1075 h 1545"/>
                              <a:gd name="T8" fmla="+- 0 8098 7970"/>
                              <a:gd name="T9" fmla="*/ T8 w 2505"/>
                              <a:gd name="T10" fmla="+- 0 1101 1066"/>
                              <a:gd name="T11" fmla="*/ 1101 h 1545"/>
                              <a:gd name="T12" fmla="+- 0 8045 7970"/>
                              <a:gd name="T13" fmla="*/ T12 w 2505"/>
                              <a:gd name="T14" fmla="+- 0 1141 1066"/>
                              <a:gd name="T15" fmla="*/ 1141 h 1545"/>
                              <a:gd name="T16" fmla="+- 0 8005 7970"/>
                              <a:gd name="T17" fmla="*/ T16 w 2505"/>
                              <a:gd name="T18" fmla="+- 0 1194 1066"/>
                              <a:gd name="T19" fmla="*/ 1194 h 1545"/>
                              <a:gd name="T20" fmla="+- 0 7979 7970"/>
                              <a:gd name="T21" fmla="*/ T20 w 2505"/>
                              <a:gd name="T22" fmla="+- 0 1255 1066"/>
                              <a:gd name="T23" fmla="*/ 1255 h 1545"/>
                              <a:gd name="T24" fmla="+- 0 7970 7970"/>
                              <a:gd name="T25" fmla="*/ T24 w 2505"/>
                              <a:gd name="T26" fmla="+- 0 1324 1066"/>
                              <a:gd name="T27" fmla="*/ 1324 h 1545"/>
                              <a:gd name="T28" fmla="+- 0 7970 7970"/>
                              <a:gd name="T29" fmla="*/ T28 w 2505"/>
                              <a:gd name="T30" fmla="+- 0 2353 1066"/>
                              <a:gd name="T31" fmla="*/ 2353 h 1545"/>
                              <a:gd name="T32" fmla="+- 0 7979 7970"/>
                              <a:gd name="T33" fmla="*/ T32 w 2505"/>
                              <a:gd name="T34" fmla="+- 0 2422 1066"/>
                              <a:gd name="T35" fmla="*/ 2422 h 1545"/>
                              <a:gd name="T36" fmla="+- 0 8005 7970"/>
                              <a:gd name="T37" fmla="*/ T36 w 2505"/>
                              <a:gd name="T38" fmla="+- 0 2483 1066"/>
                              <a:gd name="T39" fmla="*/ 2483 h 1545"/>
                              <a:gd name="T40" fmla="+- 0 8045 7970"/>
                              <a:gd name="T41" fmla="*/ T40 w 2505"/>
                              <a:gd name="T42" fmla="+- 0 2535 1066"/>
                              <a:gd name="T43" fmla="*/ 2535 h 1545"/>
                              <a:gd name="T44" fmla="+- 0 8098 7970"/>
                              <a:gd name="T45" fmla="*/ T44 w 2505"/>
                              <a:gd name="T46" fmla="+- 0 2576 1066"/>
                              <a:gd name="T47" fmla="*/ 2576 h 1545"/>
                              <a:gd name="T48" fmla="+- 0 8159 7970"/>
                              <a:gd name="T49" fmla="*/ T48 w 2505"/>
                              <a:gd name="T50" fmla="+- 0 2602 1066"/>
                              <a:gd name="T51" fmla="*/ 2602 h 1545"/>
                              <a:gd name="T52" fmla="+- 0 8228 7970"/>
                              <a:gd name="T53" fmla="*/ T52 w 2505"/>
                              <a:gd name="T54" fmla="+- 0 2611 1066"/>
                              <a:gd name="T55" fmla="*/ 2611 h 1545"/>
                              <a:gd name="T56" fmla="+- 0 10217 7970"/>
                              <a:gd name="T57" fmla="*/ T56 w 2505"/>
                              <a:gd name="T58" fmla="+- 0 2611 1066"/>
                              <a:gd name="T59" fmla="*/ 2611 h 1545"/>
                              <a:gd name="T60" fmla="+- 0 10286 7970"/>
                              <a:gd name="T61" fmla="*/ T60 w 2505"/>
                              <a:gd name="T62" fmla="+- 0 2602 1066"/>
                              <a:gd name="T63" fmla="*/ 2602 h 1545"/>
                              <a:gd name="T64" fmla="+- 0 10347 7970"/>
                              <a:gd name="T65" fmla="*/ T64 w 2505"/>
                              <a:gd name="T66" fmla="+- 0 2576 1066"/>
                              <a:gd name="T67" fmla="*/ 2576 h 1545"/>
                              <a:gd name="T68" fmla="+- 0 10400 7970"/>
                              <a:gd name="T69" fmla="*/ T68 w 2505"/>
                              <a:gd name="T70" fmla="+- 0 2535 1066"/>
                              <a:gd name="T71" fmla="*/ 2535 h 1545"/>
                              <a:gd name="T72" fmla="+- 0 10440 7970"/>
                              <a:gd name="T73" fmla="*/ T72 w 2505"/>
                              <a:gd name="T74" fmla="+- 0 2483 1066"/>
                              <a:gd name="T75" fmla="*/ 2483 h 1545"/>
                              <a:gd name="T76" fmla="+- 0 10466 7970"/>
                              <a:gd name="T77" fmla="*/ T76 w 2505"/>
                              <a:gd name="T78" fmla="+- 0 2422 1066"/>
                              <a:gd name="T79" fmla="*/ 2422 h 1545"/>
                              <a:gd name="T80" fmla="+- 0 10475 7970"/>
                              <a:gd name="T81" fmla="*/ T80 w 2505"/>
                              <a:gd name="T82" fmla="+- 0 2353 1066"/>
                              <a:gd name="T83" fmla="*/ 2353 h 1545"/>
                              <a:gd name="T84" fmla="+- 0 10475 7970"/>
                              <a:gd name="T85" fmla="*/ T84 w 2505"/>
                              <a:gd name="T86" fmla="+- 0 1324 1066"/>
                              <a:gd name="T87" fmla="*/ 1324 h 1545"/>
                              <a:gd name="T88" fmla="+- 0 10466 7970"/>
                              <a:gd name="T89" fmla="*/ T88 w 2505"/>
                              <a:gd name="T90" fmla="+- 0 1255 1066"/>
                              <a:gd name="T91" fmla="*/ 1255 h 1545"/>
                              <a:gd name="T92" fmla="+- 0 10440 7970"/>
                              <a:gd name="T93" fmla="*/ T92 w 2505"/>
                              <a:gd name="T94" fmla="+- 0 1194 1066"/>
                              <a:gd name="T95" fmla="*/ 1194 h 1545"/>
                              <a:gd name="T96" fmla="+- 0 10400 7970"/>
                              <a:gd name="T97" fmla="*/ T96 w 2505"/>
                              <a:gd name="T98" fmla="+- 0 1141 1066"/>
                              <a:gd name="T99" fmla="*/ 1141 h 1545"/>
                              <a:gd name="T100" fmla="+- 0 10347 7970"/>
                              <a:gd name="T101" fmla="*/ T100 w 2505"/>
                              <a:gd name="T102" fmla="+- 0 1101 1066"/>
                              <a:gd name="T103" fmla="*/ 1101 h 1545"/>
                              <a:gd name="T104" fmla="+- 0 10286 7970"/>
                              <a:gd name="T105" fmla="*/ T104 w 2505"/>
                              <a:gd name="T106" fmla="+- 0 1075 1066"/>
                              <a:gd name="T107" fmla="*/ 1075 h 1545"/>
                              <a:gd name="T108" fmla="+- 0 10217 7970"/>
                              <a:gd name="T109" fmla="*/ T108 w 2505"/>
                              <a:gd name="T110" fmla="+- 0 1066 1066"/>
                              <a:gd name="T111" fmla="*/ 1066 h 1545"/>
                              <a:gd name="T112" fmla="+- 0 8228 7970"/>
                              <a:gd name="T113" fmla="*/ T112 w 2505"/>
                              <a:gd name="T114" fmla="+- 0 1066 1066"/>
                              <a:gd name="T115" fmla="*/ 1066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545">
                                <a:moveTo>
                                  <a:pt x="258" y="0"/>
                                </a:moveTo>
                                <a:lnTo>
                                  <a:pt x="189" y="9"/>
                                </a:lnTo>
                                <a:lnTo>
                                  <a:pt x="128" y="35"/>
                                </a:lnTo>
                                <a:lnTo>
                                  <a:pt x="75" y="75"/>
                                </a:lnTo>
                                <a:lnTo>
                                  <a:pt x="35" y="128"/>
                                </a:lnTo>
                                <a:lnTo>
                                  <a:pt x="9" y="189"/>
                                </a:lnTo>
                                <a:lnTo>
                                  <a:pt x="0" y="258"/>
                                </a:lnTo>
                                <a:lnTo>
                                  <a:pt x="0" y="1287"/>
                                </a:lnTo>
                                <a:lnTo>
                                  <a:pt x="9" y="1356"/>
                                </a:lnTo>
                                <a:lnTo>
                                  <a:pt x="35" y="1417"/>
                                </a:lnTo>
                                <a:lnTo>
                                  <a:pt x="75" y="1469"/>
                                </a:lnTo>
                                <a:lnTo>
                                  <a:pt x="128" y="1510"/>
                                </a:lnTo>
                                <a:lnTo>
                                  <a:pt x="189" y="1536"/>
                                </a:lnTo>
                                <a:lnTo>
                                  <a:pt x="258" y="1545"/>
                                </a:lnTo>
                                <a:lnTo>
                                  <a:pt x="2247" y="1545"/>
                                </a:lnTo>
                                <a:lnTo>
                                  <a:pt x="2316" y="1536"/>
                                </a:lnTo>
                                <a:lnTo>
                                  <a:pt x="2377" y="1510"/>
                                </a:lnTo>
                                <a:lnTo>
                                  <a:pt x="2430" y="1469"/>
                                </a:lnTo>
                                <a:lnTo>
                                  <a:pt x="2470" y="1417"/>
                                </a:lnTo>
                                <a:lnTo>
                                  <a:pt x="2496" y="1356"/>
                                </a:lnTo>
                                <a:lnTo>
                                  <a:pt x="2505" y="1287"/>
                                </a:lnTo>
                                <a:lnTo>
                                  <a:pt x="2505" y="258"/>
                                </a:lnTo>
                                <a:lnTo>
                                  <a:pt x="2496" y="189"/>
                                </a:lnTo>
                                <a:lnTo>
                                  <a:pt x="2470" y="128"/>
                                </a:lnTo>
                                <a:lnTo>
                                  <a:pt x="2430" y="75"/>
                                </a:lnTo>
                                <a:lnTo>
                                  <a:pt x="2377" y="35"/>
                                </a:lnTo>
                                <a:lnTo>
                                  <a:pt x="2316" y="9"/>
                                </a:lnTo>
                                <a:lnTo>
                                  <a:pt x="2247" y="0"/>
                                </a:lnTo>
                                <a:lnTo>
                                  <a:pt x="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233"/>
                        <wps:cNvCnPr/>
                        <wps:spPr bwMode="auto">
                          <a:xfrm>
                            <a:off x="8164" y="2461"/>
                            <a:ext cx="21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2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28" y="765"/>
                            <a:ext cx="120" cy="301"/>
                          </a:xfrm>
                          <a:prstGeom prst="rect">
                            <a:avLst/>
                          </a:prstGeom>
                          <a:noFill/>
                          <a:extLst>
                            <a:ext uri="{909E8E84-426E-40DD-AFC4-6F175D3DCCD1}">
                              <a14:hiddenFill xmlns:a14="http://schemas.microsoft.com/office/drawing/2010/main">
                                <a:solidFill>
                                  <a:srgbClr val="FFFFFF"/>
                                </a:solidFill>
                              </a14:hiddenFill>
                            </a:ext>
                          </a:extLst>
                        </pic:spPr>
                      </pic:pic>
                      <wps:wsp>
                        <wps:cNvPr id="243" name="Line 231"/>
                        <wps:cNvCnPr/>
                        <wps:spPr bwMode="auto">
                          <a:xfrm>
                            <a:off x="2625" y="2986"/>
                            <a:ext cx="67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2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565" y="2600"/>
                            <a:ext cx="120"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965" y="2600"/>
                            <a:ext cx="120"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315" y="2600"/>
                            <a:ext cx="120" cy="385"/>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227"/>
                        <wps:cNvSpPr>
                          <a:spLocks/>
                        </wps:cNvSpPr>
                        <wps:spPr bwMode="auto">
                          <a:xfrm>
                            <a:off x="3390" y="3270"/>
                            <a:ext cx="2505" cy="1635"/>
                          </a:xfrm>
                          <a:custGeom>
                            <a:avLst/>
                            <a:gdLst>
                              <a:gd name="T0" fmla="+- 0 3662 3390"/>
                              <a:gd name="T1" fmla="*/ T0 w 2505"/>
                              <a:gd name="T2" fmla="+- 0 3271 3271"/>
                              <a:gd name="T3" fmla="*/ 3271 h 1635"/>
                              <a:gd name="T4" fmla="+- 0 3590 3390"/>
                              <a:gd name="T5" fmla="*/ T4 w 2505"/>
                              <a:gd name="T6" fmla="+- 0 3281 3271"/>
                              <a:gd name="T7" fmla="*/ 3281 h 1635"/>
                              <a:gd name="T8" fmla="+- 0 3525 3390"/>
                              <a:gd name="T9" fmla="*/ T8 w 2505"/>
                              <a:gd name="T10" fmla="+- 0 3308 3271"/>
                              <a:gd name="T11" fmla="*/ 3308 h 1635"/>
                              <a:gd name="T12" fmla="+- 0 3470 3390"/>
                              <a:gd name="T13" fmla="*/ T12 w 2505"/>
                              <a:gd name="T14" fmla="+- 0 3351 3271"/>
                              <a:gd name="T15" fmla="*/ 3351 h 1635"/>
                              <a:gd name="T16" fmla="+- 0 3427 3390"/>
                              <a:gd name="T17" fmla="*/ T16 w 2505"/>
                              <a:gd name="T18" fmla="+- 0 3406 3271"/>
                              <a:gd name="T19" fmla="*/ 3406 h 1635"/>
                              <a:gd name="T20" fmla="+- 0 3400 3390"/>
                              <a:gd name="T21" fmla="*/ T20 w 2505"/>
                              <a:gd name="T22" fmla="+- 0 3471 3271"/>
                              <a:gd name="T23" fmla="*/ 3471 h 1635"/>
                              <a:gd name="T24" fmla="+- 0 3390 3390"/>
                              <a:gd name="T25" fmla="*/ T24 w 2505"/>
                              <a:gd name="T26" fmla="+- 0 3544 3271"/>
                              <a:gd name="T27" fmla="*/ 3544 h 1635"/>
                              <a:gd name="T28" fmla="+- 0 3390 3390"/>
                              <a:gd name="T29" fmla="*/ T28 w 2505"/>
                              <a:gd name="T30" fmla="+- 0 4633 3271"/>
                              <a:gd name="T31" fmla="*/ 4633 h 1635"/>
                              <a:gd name="T32" fmla="+- 0 3400 3390"/>
                              <a:gd name="T33" fmla="*/ T32 w 2505"/>
                              <a:gd name="T34" fmla="+- 0 4706 3271"/>
                              <a:gd name="T35" fmla="*/ 4706 h 1635"/>
                              <a:gd name="T36" fmla="+- 0 3427 3390"/>
                              <a:gd name="T37" fmla="*/ T36 w 2505"/>
                              <a:gd name="T38" fmla="+- 0 4771 3271"/>
                              <a:gd name="T39" fmla="*/ 4771 h 1635"/>
                              <a:gd name="T40" fmla="+- 0 3470 3390"/>
                              <a:gd name="T41" fmla="*/ T40 w 2505"/>
                              <a:gd name="T42" fmla="+- 0 4826 3271"/>
                              <a:gd name="T43" fmla="*/ 4826 h 1635"/>
                              <a:gd name="T44" fmla="+- 0 3525 3390"/>
                              <a:gd name="T45" fmla="*/ T44 w 2505"/>
                              <a:gd name="T46" fmla="+- 0 4869 3271"/>
                              <a:gd name="T47" fmla="*/ 4869 h 1635"/>
                              <a:gd name="T48" fmla="+- 0 3590 3390"/>
                              <a:gd name="T49" fmla="*/ T48 w 2505"/>
                              <a:gd name="T50" fmla="+- 0 4896 3271"/>
                              <a:gd name="T51" fmla="*/ 4896 h 1635"/>
                              <a:gd name="T52" fmla="+- 0 3662 3390"/>
                              <a:gd name="T53" fmla="*/ T52 w 2505"/>
                              <a:gd name="T54" fmla="+- 0 4906 3271"/>
                              <a:gd name="T55" fmla="*/ 4906 h 1635"/>
                              <a:gd name="T56" fmla="+- 0 5623 3390"/>
                              <a:gd name="T57" fmla="*/ T56 w 2505"/>
                              <a:gd name="T58" fmla="+- 0 4906 3271"/>
                              <a:gd name="T59" fmla="*/ 4906 h 1635"/>
                              <a:gd name="T60" fmla="+- 0 5695 3390"/>
                              <a:gd name="T61" fmla="*/ T60 w 2505"/>
                              <a:gd name="T62" fmla="+- 0 4896 3271"/>
                              <a:gd name="T63" fmla="*/ 4896 h 1635"/>
                              <a:gd name="T64" fmla="+- 0 5760 3390"/>
                              <a:gd name="T65" fmla="*/ T64 w 2505"/>
                              <a:gd name="T66" fmla="+- 0 4869 3271"/>
                              <a:gd name="T67" fmla="*/ 4869 h 1635"/>
                              <a:gd name="T68" fmla="+- 0 5815 3390"/>
                              <a:gd name="T69" fmla="*/ T68 w 2505"/>
                              <a:gd name="T70" fmla="+- 0 4826 3271"/>
                              <a:gd name="T71" fmla="*/ 4826 h 1635"/>
                              <a:gd name="T72" fmla="+- 0 5858 3390"/>
                              <a:gd name="T73" fmla="*/ T72 w 2505"/>
                              <a:gd name="T74" fmla="+- 0 4771 3271"/>
                              <a:gd name="T75" fmla="*/ 4771 h 1635"/>
                              <a:gd name="T76" fmla="+- 0 5885 3390"/>
                              <a:gd name="T77" fmla="*/ T76 w 2505"/>
                              <a:gd name="T78" fmla="+- 0 4706 3271"/>
                              <a:gd name="T79" fmla="*/ 4706 h 1635"/>
                              <a:gd name="T80" fmla="+- 0 5895 3390"/>
                              <a:gd name="T81" fmla="*/ T80 w 2505"/>
                              <a:gd name="T82" fmla="+- 0 4633 3271"/>
                              <a:gd name="T83" fmla="*/ 4633 h 1635"/>
                              <a:gd name="T84" fmla="+- 0 5895 3390"/>
                              <a:gd name="T85" fmla="*/ T84 w 2505"/>
                              <a:gd name="T86" fmla="+- 0 3544 3271"/>
                              <a:gd name="T87" fmla="*/ 3544 h 1635"/>
                              <a:gd name="T88" fmla="+- 0 5885 3390"/>
                              <a:gd name="T89" fmla="*/ T88 w 2505"/>
                              <a:gd name="T90" fmla="+- 0 3471 3271"/>
                              <a:gd name="T91" fmla="*/ 3471 h 1635"/>
                              <a:gd name="T92" fmla="+- 0 5858 3390"/>
                              <a:gd name="T93" fmla="*/ T92 w 2505"/>
                              <a:gd name="T94" fmla="+- 0 3406 3271"/>
                              <a:gd name="T95" fmla="*/ 3406 h 1635"/>
                              <a:gd name="T96" fmla="+- 0 5815 3390"/>
                              <a:gd name="T97" fmla="*/ T96 w 2505"/>
                              <a:gd name="T98" fmla="+- 0 3351 3271"/>
                              <a:gd name="T99" fmla="*/ 3351 h 1635"/>
                              <a:gd name="T100" fmla="+- 0 5760 3390"/>
                              <a:gd name="T101" fmla="*/ T100 w 2505"/>
                              <a:gd name="T102" fmla="+- 0 3308 3271"/>
                              <a:gd name="T103" fmla="*/ 3308 h 1635"/>
                              <a:gd name="T104" fmla="+- 0 5695 3390"/>
                              <a:gd name="T105" fmla="*/ T104 w 2505"/>
                              <a:gd name="T106" fmla="+- 0 3281 3271"/>
                              <a:gd name="T107" fmla="*/ 3281 h 1635"/>
                              <a:gd name="T108" fmla="+- 0 5623 3390"/>
                              <a:gd name="T109" fmla="*/ T108 w 2505"/>
                              <a:gd name="T110" fmla="+- 0 3271 3271"/>
                              <a:gd name="T111" fmla="*/ 3271 h 1635"/>
                              <a:gd name="T112" fmla="+- 0 3662 3390"/>
                              <a:gd name="T113" fmla="*/ T112 w 2505"/>
                              <a:gd name="T114" fmla="+- 0 3271 3271"/>
                              <a:gd name="T115" fmla="*/ 3271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635">
                                <a:moveTo>
                                  <a:pt x="272" y="0"/>
                                </a:move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2" y="1635"/>
                                </a:lnTo>
                                <a:lnTo>
                                  <a:pt x="2233" y="1635"/>
                                </a:lnTo>
                                <a:lnTo>
                                  <a:pt x="2305" y="1625"/>
                                </a:lnTo>
                                <a:lnTo>
                                  <a:pt x="2370" y="1598"/>
                                </a:lnTo>
                                <a:lnTo>
                                  <a:pt x="2425" y="1555"/>
                                </a:lnTo>
                                <a:lnTo>
                                  <a:pt x="2468" y="1500"/>
                                </a:lnTo>
                                <a:lnTo>
                                  <a:pt x="2495" y="1435"/>
                                </a:lnTo>
                                <a:lnTo>
                                  <a:pt x="2505" y="1362"/>
                                </a:lnTo>
                                <a:lnTo>
                                  <a:pt x="2505" y="273"/>
                                </a:lnTo>
                                <a:lnTo>
                                  <a:pt x="2495" y="200"/>
                                </a:lnTo>
                                <a:lnTo>
                                  <a:pt x="2468" y="135"/>
                                </a:lnTo>
                                <a:lnTo>
                                  <a:pt x="2425" y="80"/>
                                </a:lnTo>
                                <a:lnTo>
                                  <a:pt x="2370" y="37"/>
                                </a:lnTo>
                                <a:lnTo>
                                  <a:pt x="2305" y="10"/>
                                </a:lnTo>
                                <a:lnTo>
                                  <a:pt x="2233"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08" y="2975"/>
                            <a:ext cx="120" cy="296"/>
                          </a:xfrm>
                          <a:prstGeom prst="rect">
                            <a:avLst/>
                          </a:prstGeom>
                          <a:noFill/>
                          <a:extLst>
                            <a:ext uri="{909E8E84-426E-40DD-AFC4-6F175D3DCCD1}">
                              <a14:hiddenFill xmlns:a14="http://schemas.microsoft.com/office/drawing/2010/main">
                                <a:solidFill>
                                  <a:srgbClr val="FFFFFF"/>
                                </a:solidFill>
                              </a14:hiddenFill>
                            </a:ext>
                          </a:extLst>
                        </pic:spPr>
                      </pic:pic>
                      <wps:wsp>
                        <wps:cNvPr id="249" name="Freeform 225"/>
                        <wps:cNvSpPr>
                          <a:spLocks/>
                        </wps:cNvSpPr>
                        <wps:spPr bwMode="auto">
                          <a:xfrm>
                            <a:off x="6120" y="3270"/>
                            <a:ext cx="2505" cy="1635"/>
                          </a:xfrm>
                          <a:custGeom>
                            <a:avLst/>
                            <a:gdLst>
                              <a:gd name="T0" fmla="+- 0 6392 6120"/>
                              <a:gd name="T1" fmla="*/ T0 w 2505"/>
                              <a:gd name="T2" fmla="+- 0 3271 3271"/>
                              <a:gd name="T3" fmla="*/ 3271 h 1635"/>
                              <a:gd name="T4" fmla="+- 0 6320 6120"/>
                              <a:gd name="T5" fmla="*/ T4 w 2505"/>
                              <a:gd name="T6" fmla="+- 0 3281 3271"/>
                              <a:gd name="T7" fmla="*/ 3281 h 1635"/>
                              <a:gd name="T8" fmla="+- 0 6255 6120"/>
                              <a:gd name="T9" fmla="*/ T8 w 2505"/>
                              <a:gd name="T10" fmla="+- 0 3308 3271"/>
                              <a:gd name="T11" fmla="*/ 3308 h 1635"/>
                              <a:gd name="T12" fmla="+- 0 6200 6120"/>
                              <a:gd name="T13" fmla="*/ T12 w 2505"/>
                              <a:gd name="T14" fmla="+- 0 3351 3271"/>
                              <a:gd name="T15" fmla="*/ 3351 h 1635"/>
                              <a:gd name="T16" fmla="+- 0 6157 6120"/>
                              <a:gd name="T17" fmla="*/ T16 w 2505"/>
                              <a:gd name="T18" fmla="+- 0 3406 3271"/>
                              <a:gd name="T19" fmla="*/ 3406 h 1635"/>
                              <a:gd name="T20" fmla="+- 0 6130 6120"/>
                              <a:gd name="T21" fmla="*/ T20 w 2505"/>
                              <a:gd name="T22" fmla="+- 0 3471 3271"/>
                              <a:gd name="T23" fmla="*/ 3471 h 1635"/>
                              <a:gd name="T24" fmla="+- 0 6120 6120"/>
                              <a:gd name="T25" fmla="*/ T24 w 2505"/>
                              <a:gd name="T26" fmla="+- 0 3544 3271"/>
                              <a:gd name="T27" fmla="*/ 3544 h 1635"/>
                              <a:gd name="T28" fmla="+- 0 6120 6120"/>
                              <a:gd name="T29" fmla="*/ T28 w 2505"/>
                              <a:gd name="T30" fmla="+- 0 4633 3271"/>
                              <a:gd name="T31" fmla="*/ 4633 h 1635"/>
                              <a:gd name="T32" fmla="+- 0 6130 6120"/>
                              <a:gd name="T33" fmla="*/ T32 w 2505"/>
                              <a:gd name="T34" fmla="+- 0 4706 3271"/>
                              <a:gd name="T35" fmla="*/ 4706 h 1635"/>
                              <a:gd name="T36" fmla="+- 0 6157 6120"/>
                              <a:gd name="T37" fmla="*/ T36 w 2505"/>
                              <a:gd name="T38" fmla="+- 0 4771 3271"/>
                              <a:gd name="T39" fmla="*/ 4771 h 1635"/>
                              <a:gd name="T40" fmla="+- 0 6200 6120"/>
                              <a:gd name="T41" fmla="*/ T40 w 2505"/>
                              <a:gd name="T42" fmla="+- 0 4826 3271"/>
                              <a:gd name="T43" fmla="*/ 4826 h 1635"/>
                              <a:gd name="T44" fmla="+- 0 6255 6120"/>
                              <a:gd name="T45" fmla="*/ T44 w 2505"/>
                              <a:gd name="T46" fmla="+- 0 4869 3271"/>
                              <a:gd name="T47" fmla="*/ 4869 h 1635"/>
                              <a:gd name="T48" fmla="+- 0 6320 6120"/>
                              <a:gd name="T49" fmla="*/ T48 w 2505"/>
                              <a:gd name="T50" fmla="+- 0 4896 3271"/>
                              <a:gd name="T51" fmla="*/ 4896 h 1635"/>
                              <a:gd name="T52" fmla="+- 0 6392 6120"/>
                              <a:gd name="T53" fmla="*/ T52 w 2505"/>
                              <a:gd name="T54" fmla="+- 0 4906 3271"/>
                              <a:gd name="T55" fmla="*/ 4906 h 1635"/>
                              <a:gd name="T56" fmla="+- 0 8353 6120"/>
                              <a:gd name="T57" fmla="*/ T56 w 2505"/>
                              <a:gd name="T58" fmla="+- 0 4906 3271"/>
                              <a:gd name="T59" fmla="*/ 4906 h 1635"/>
                              <a:gd name="T60" fmla="+- 0 8425 6120"/>
                              <a:gd name="T61" fmla="*/ T60 w 2505"/>
                              <a:gd name="T62" fmla="+- 0 4896 3271"/>
                              <a:gd name="T63" fmla="*/ 4896 h 1635"/>
                              <a:gd name="T64" fmla="+- 0 8490 6120"/>
                              <a:gd name="T65" fmla="*/ T64 w 2505"/>
                              <a:gd name="T66" fmla="+- 0 4869 3271"/>
                              <a:gd name="T67" fmla="*/ 4869 h 1635"/>
                              <a:gd name="T68" fmla="+- 0 8545 6120"/>
                              <a:gd name="T69" fmla="*/ T68 w 2505"/>
                              <a:gd name="T70" fmla="+- 0 4826 3271"/>
                              <a:gd name="T71" fmla="*/ 4826 h 1635"/>
                              <a:gd name="T72" fmla="+- 0 8588 6120"/>
                              <a:gd name="T73" fmla="*/ T72 w 2505"/>
                              <a:gd name="T74" fmla="+- 0 4771 3271"/>
                              <a:gd name="T75" fmla="*/ 4771 h 1635"/>
                              <a:gd name="T76" fmla="+- 0 8615 6120"/>
                              <a:gd name="T77" fmla="*/ T76 w 2505"/>
                              <a:gd name="T78" fmla="+- 0 4706 3271"/>
                              <a:gd name="T79" fmla="*/ 4706 h 1635"/>
                              <a:gd name="T80" fmla="+- 0 8625 6120"/>
                              <a:gd name="T81" fmla="*/ T80 w 2505"/>
                              <a:gd name="T82" fmla="+- 0 4633 3271"/>
                              <a:gd name="T83" fmla="*/ 4633 h 1635"/>
                              <a:gd name="T84" fmla="+- 0 8625 6120"/>
                              <a:gd name="T85" fmla="*/ T84 w 2505"/>
                              <a:gd name="T86" fmla="+- 0 3544 3271"/>
                              <a:gd name="T87" fmla="*/ 3544 h 1635"/>
                              <a:gd name="T88" fmla="+- 0 8615 6120"/>
                              <a:gd name="T89" fmla="*/ T88 w 2505"/>
                              <a:gd name="T90" fmla="+- 0 3471 3271"/>
                              <a:gd name="T91" fmla="*/ 3471 h 1635"/>
                              <a:gd name="T92" fmla="+- 0 8588 6120"/>
                              <a:gd name="T93" fmla="*/ T92 w 2505"/>
                              <a:gd name="T94" fmla="+- 0 3406 3271"/>
                              <a:gd name="T95" fmla="*/ 3406 h 1635"/>
                              <a:gd name="T96" fmla="+- 0 8545 6120"/>
                              <a:gd name="T97" fmla="*/ T96 w 2505"/>
                              <a:gd name="T98" fmla="+- 0 3351 3271"/>
                              <a:gd name="T99" fmla="*/ 3351 h 1635"/>
                              <a:gd name="T100" fmla="+- 0 8490 6120"/>
                              <a:gd name="T101" fmla="*/ T100 w 2505"/>
                              <a:gd name="T102" fmla="+- 0 3308 3271"/>
                              <a:gd name="T103" fmla="*/ 3308 h 1635"/>
                              <a:gd name="T104" fmla="+- 0 8425 6120"/>
                              <a:gd name="T105" fmla="*/ T104 w 2505"/>
                              <a:gd name="T106" fmla="+- 0 3281 3271"/>
                              <a:gd name="T107" fmla="*/ 3281 h 1635"/>
                              <a:gd name="T108" fmla="+- 0 8353 6120"/>
                              <a:gd name="T109" fmla="*/ T108 w 2505"/>
                              <a:gd name="T110" fmla="+- 0 3271 3271"/>
                              <a:gd name="T111" fmla="*/ 3271 h 1635"/>
                              <a:gd name="T112" fmla="+- 0 6392 6120"/>
                              <a:gd name="T113" fmla="*/ T112 w 2505"/>
                              <a:gd name="T114" fmla="+- 0 3271 3271"/>
                              <a:gd name="T115" fmla="*/ 3271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05" h="1635">
                                <a:moveTo>
                                  <a:pt x="272" y="0"/>
                                </a:move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2" y="1635"/>
                                </a:lnTo>
                                <a:lnTo>
                                  <a:pt x="2233" y="1635"/>
                                </a:lnTo>
                                <a:lnTo>
                                  <a:pt x="2305" y="1625"/>
                                </a:lnTo>
                                <a:lnTo>
                                  <a:pt x="2370" y="1598"/>
                                </a:lnTo>
                                <a:lnTo>
                                  <a:pt x="2425" y="1555"/>
                                </a:lnTo>
                                <a:lnTo>
                                  <a:pt x="2468" y="1500"/>
                                </a:lnTo>
                                <a:lnTo>
                                  <a:pt x="2495" y="1435"/>
                                </a:lnTo>
                                <a:lnTo>
                                  <a:pt x="2505" y="1362"/>
                                </a:lnTo>
                                <a:lnTo>
                                  <a:pt x="2505" y="273"/>
                                </a:lnTo>
                                <a:lnTo>
                                  <a:pt x="2495" y="200"/>
                                </a:lnTo>
                                <a:lnTo>
                                  <a:pt x="2468" y="135"/>
                                </a:lnTo>
                                <a:lnTo>
                                  <a:pt x="2425" y="80"/>
                                </a:lnTo>
                                <a:lnTo>
                                  <a:pt x="2370" y="37"/>
                                </a:lnTo>
                                <a:lnTo>
                                  <a:pt x="2305" y="10"/>
                                </a:lnTo>
                                <a:lnTo>
                                  <a:pt x="2233" y="0"/>
                                </a:lnTo>
                                <a:lnTo>
                                  <a:pt x="27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2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320" y="2975"/>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1" name="AutoShape 223"/>
                        <wps:cNvSpPr>
                          <a:spLocks/>
                        </wps:cNvSpPr>
                        <wps:spPr bwMode="auto">
                          <a:xfrm>
                            <a:off x="3540" y="4895"/>
                            <a:ext cx="120" cy="466"/>
                          </a:xfrm>
                          <a:custGeom>
                            <a:avLst/>
                            <a:gdLst>
                              <a:gd name="T0" fmla="+- 0 3590 3540"/>
                              <a:gd name="T1" fmla="*/ T0 w 120"/>
                              <a:gd name="T2" fmla="+- 0 5242 4896"/>
                              <a:gd name="T3" fmla="*/ 5242 h 466"/>
                              <a:gd name="T4" fmla="+- 0 3540 3540"/>
                              <a:gd name="T5" fmla="*/ T4 w 120"/>
                              <a:gd name="T6" fmla="+- 0 5242 4896"/>
                              <a:gd name="T7" fmla="*/ 5242 h 466"/>
                              <a:gd name="T8" fmla="+- 0 3600 3540"/>
                              <a:gd name="T9" fmla="*/ T8 w 120"/>
                              <a:gd name="T10" fmla="+- 0 5362 4896"/>
                              <a:gd name="T11" fmla="*/ 5362 h 466"/>
                              <a:gd name="T12" fmla="+- 0 3645 3540"/>
                              <a:gd name="T13" fmla="*/ T12 w 120"/>
                              <a:gd name="T14" fmla="+- 0 5272 4896"/>
                              <a:gd name="T15" fmla="*/ 5272 h 466"/>
                              <a:gd name="T16" fmla="+- 0 3594 3540"/>
                              <a:gd name="T17" fmla="*/ T16 w 120"/>
                              <a:gd name="T18" fmla="+- 0 5272 4896"/>
                              <a:gd name="T19" fmla="*/ 5272 h 466"/>
                              <a:gd name="T20" fmla="+- 0 3590 3540"/>
                              <a:gd name="T21" fmla="*/ T20 w 120"/>
                              <a:gd name="T22" fmla="+- 0 5268 4896"/>
                              <a:gd name="T23" fmla="*/ 5268 h 466"/>
                              <a:gd name="T24" fmla="+- 0 3590 3540"/>
                              <a:gd name="T25" fmla="*/ T24 w 120"/>
                              <a:gd name="T26" fmla="+- 0 5242 4896"/>
                              <a:gd name="T27" fmla="*/ 5242 h 466"/>
                              <a:gd name="T28" fmla="+- 0 3606 3540"/>
                              <a:gd name="T29" fmla="*/ T28 w 120"/>
                              <a:gd name="T30" fmla="+- 0 4896 4896"/>
                              <a:gd name="T31" fmla="*/ 4896 h 466"/>
                              <a:gd name="T32" fmla="+- 0 3594 3540"/>
                              <a:gd name="T33" fmla="*/ T32 w 120"/>
                              <a:gd name="T34" fmla="+- 0 4896 4896"/>
                              <a:gd name="T35" fmla="*/ 4896 h 466"/>
                              <a:gd name="T36" fmla="+- 0 3590 3540"/>
                              <a:gd name="T37" fmla="*/ T36 w 120"/>
                              <a:gd name="T38" fmla="+- 0 4900 4896"/>
                              <a:gd name="T39" fmla="*/ 4900 h 466"/>
                              <a:gd name="T40" fmla="+- 0 3590 3540"/>
                              <a:gd name="T41" fmla="*/ T40 w 120"/>
                              <a:gd name="T42" fmla="+- 0 5268 4896"/>
                              <a:gd name="T43" fmla="*/ 5268 h 466"/>
                              <a:gd name="T44" fmla="+- 0 3594 3540"/>
                              <a:gd name="T45" fmla="*/ T44 w 120"/>
                              <a:gd name="T46" fmla="+- 0 5272 4896"/>
                              <a:gd name="T47" fmla="*/ 5272 h 466"/>
                              <a:gd name="T48" fmla="+- 0 3606 3540"/>
                              <a:gd name="T49" fmla="*/ T48 w 120"/>
                              <a:gd name="T50" fmla="+- 0 5272 4896"/>
                              <a:gd name="T51" fmla="*/ 5272 h 466"/>
                              <a:gd name="T52" fmla="+- 0 3610 3540"/>
                              <a:gd name="T53" fmla="*/ T52 w 120"/>
                              <a:gd name="T54" fmla="+- 0 5268 4896"/>
                              <a:gd name="T55" fmla="*/ 5268 h 466"/>
                              <a:gd name="T56" fmla="+- 0 3610 3540"/>
                              <a:gd name="T57" fmla="*/ T56 w 120"/>
                              <a:gd name="T58" fmla="+- 0 4900 4896"/>
                              <a:gd name="T59" fmla="*/ 4900 h 466"/>
                              <a:gd name="T60" fmla="+- 0 3606 3540"/>
                              <a:gd name="T61" fmla="*/ T60 w 120"/>
                              <a:gd name="T62" fmla="+- 0 4896 4896"/>
                              <a:gd name="T63" fmla="*/ 4896 h 466"/>
                              <a:gd name="T64" fmla="+- 0 3660 3540"/>
                              <a:gd name="T65" fmla="*/ T64 w 120"/>
                              <a:gd name="T66" fmla="+- 0 5242 4896"/>
                              <a:gd name="T67" fmla="*/ 5242 h 466"/>
                              <a:gd name="T68" fmla="+- 0 3610 3540"/>
                              <a:gd name="T69" fmla="*/ T68 w 120"/>
                              <a:gd name="T70" fmla="+- 0 5242 4896"/>
                              <a:gd name="T71" fmla="*/ 5242 h 466"/>
                              <a:gd name="T72" fmla="+- 0 3610 3540"/>
                              <a:gd name="T73" fmla="*/ T72 w 120"/>
                              <a:gd name="T74" fmla="+- 0 5268 4896"/>
                              <a:gd name="T75" fmla="*/ 5268 h 466"/>
                              <a:gd name="T76" fmla="+- 0 3606 3540"/>
                              <a:gd name="T77" fmla="*/ T76 w 120"/>
                              <a:gd name="T78" fmla="+- 0 5272 4896"/>
                              <a:gd name="T79" fmla="*/ 5272 h 466"/>
                              <a:gd name="T80" fmla="+- 0 3645 3540"/>
                              <a:gd name="T81" fmla="*/ T80 w 120"/>
                              <a:gd name="T82" fmla="+- 0 5272 4896"/>
                              <a:gd name="T83" fmla="*/ 5272 h 466"/>
                              <a:gd name="T84" fmla="+- 0 3660 3540"/>
                              <a:gd name="T85" fmla="*/ T84 w 120"/>
                              <a:gd name="T86" fmla="+- 0 5242 4896"/>
                              <a:gd name="T87" fmla="*/ 5242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66">
                                <a:moveTo>
                                  <a:pt x="50" y="346"/>
                                </a:moveTo>
                                <a:lnTo>
                                  <a:pt x="0" y="346"/>
                                </a:lnTo>
                                <a:lnTo>
                                  <a:pt x="60" y="466"/>
                                </a:lnTo>
                                <a:lnTo>
                                  <a:pt x="105" y="376"/>
                                </a:lnTo>
                                <a:lnTo>
                                  <a:pt x="54" y="376"/>
                                </a:lnTo>
                                <a:lnTo>
                                  <a:pt x="50" y="372"/>
                                </a:lnTo>
                                <a:lnTo>
                                  <a:pt x="50" y="346"/>
                                </a:lnTo>
                                <a:close/>
                                <a:moveTo>
                                  <a:pt x="66" y="0"/>
                                </a:moveTo>
                                <a:lnTo>
                                  <a:pt x="54" y="0"/>
                                </a:lnTo>
                                <a:lnTo>
                                  <a:pt x="50" y="4"/>
                                </a:lnTo>
                                <a:lnTo>
                                  <a:pt x="50" y="372"/>
                                </a:lnTo>
                                <a:lnTo>
                                  <a:pt x="54" y="376"/>
                                </a:lnTo>
                                <a:lnTo>
                                  <a:pt x="66" y="376"/>
                                </a:lnTo>
                                <a:lnTo>
                                  <a:pt x="70" y="372"/>
                                </a:lnTo>
                                <a:lnTo>
                                  <a:pt x="70" y="4"/>
                                </a:lnTo>
                                <a:lnTo>
                                  <a:pt x="66" y="0"/>
                                </a:lnTo>
                                <a:close/>
                                <a:moveTo>
                                  <a:pt x="120" y="346"/>
                                </a:moveTo>
                                <a:lnTo>
                                  <a:pt x="70" y="346"/>
                                </a:lnTo>
                                <a:lnTo>
                                  <a:pt x="70" y="372"/>
                                </a:lnTo>
                                <a:lnTo>
                                  <a:pt x="66" y="376"/>
                                </a:lnTo>
                                <a:lnTo>
                                  <a:pt x="105" y="376"/>
                                </a:lnTo>
                                <a:lnTo>
                                  <a:pt x="120"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2"/>
                        <wps:cNvSpPr>
                          <a:spLocks/>
                        </wps:cNvSpPr>
                        <wps:spPr bwMode="auto">
                          <a:xfrm>
                            <a:off x="8141" y="4895"/>
                            <a:ext cx="120" cy="467"/>
                          </a:xfrm>
                          <a:custGeom>
                            <a:avLst/>
                            <a:gdLst>
                              <a:gd name="T0" fmla="+- 0 8192 8142"/>
                              <a:gd name="T1" fmla="*/ T0 w 120"/>
                              <a:gd name="T2" fmla="+- 0 5242 4896"/>
                              <a:gd name="T3" fmla="*/ 5242 h 467"/>
                              <a:gd name="T4" fmla="+- 0 8142 8142"/>
                              <a:gd name="T5" fmla="*/ T4 w 120"/>
                              <a:gd name="T6" fmla="+- 0 5244 4896"/>
                              <a:gd name="T7" fmla="*/ 5244 h 467"/>
                              <a:gd name="T8" fmla="+- 0 8205 8142"/>
                              <a:gd name="T9" fmla="*/ T8 w 120"/>
                              <a:gd name="T10" fmla="+- 0 5362 4896"/>
                              <a:gd name="T11" fmla="*/ 5362 h 467"/>
                              <a:gd name="T12" fmla="+- 0 8247 8142"/>
                              <a:gd name="T13" fmla="*/ T12 w 120"/>
                              <a:gd name="T14" fmla="+- 0 5272 4896"/>
                              <a:gd name="T15" fmla="*/ 5272 h 467"/>
                              <a:gd name="T16" fmla="+- 0 8197 8142"/>
                              <a:gd name="T17" fmla="*/ T16 w 120"/>
                              <a:gd name="T18" fmla="+- 0 5272 4896"/>
                              <a:gd name="T19" fmla="*/ 5272 h 467"/>
                              <a:gd name="T20" fmla="+- 0 8192 8142"/>
                              <a:gd name="T21" fmla="*/ T20 w 120"/>
                              <a:gd name="T22" fmla="+- 0 5268 4896"/>
                              <a:gd name="T23" fmla="*/ 5268 h 467"/>
                              <a:gd name="T24" fmla="+- 0 8192 8142"/>
                              <a:gd name="T25" fmla="*/ T24 w 120"/>
                              <a:gd name="T26" fmla="+- 0 5262 4896"/>
                              <a:gd name="T27" fmla="*/ 5262 h 467"/>
                              <a:gd name="T28" fmla="+- 0 8192 8142"/>
                              <a:gd name="T29" fmla="*/ T28 w 120"/>
                              <a:gd name="T30" fmla="+- 0 5242 4896"/>
                              <a:gd name="T31" fmla="*/ 5242 h 467"/>
                              <a:gd name="T32" fmla="+- 0 8212 8142"/>
                              <a:gd name="T33" fmla="*/ T32 w 120"/>
                              <a:gd name="T34" fmla="+- 0 5242 4896"/>
                              <a:gd name="T35" fmla="*/ 5242 h 467"/>
                              <a:gd name="T36" fmla="+- 0 8192 8142"/>
                              <a:gd name="T37" fmla="*/ T36 w 120"/>
                              <a:gd name="T38" fmla="+- 0 5242 4896"/>
                              <a:gd name="T39" fmla="*/ 5242 h 467"/>
                              <a:gd name="T40" fmla="+- 0 8192 8142"/>
                              <a:gd name="T41" fmla="*/ T40 w 120"/>
                              <a:gd name="T42" fmla="+- 0 5262 4896"/>
                              <a:gd name="T43" fmla="*/ 5262 h 467"/>
                              <a:gd name="T44" fmla="+- 0 8192 8142"/>
                              <a:gd name="T45" fmla="*/ T44 w 120"/>
                              <a:gd name="T46" fmla="+- 0 5268 4896"/>
                              <a:gd name="T47" fmla="*/ 5268 h 467"/>
                              <a:gd name="T48" fmla="+- 0 8197 8142"/>
                              <a:gd name="T49" fmla="*/ T48 w 120"/>
                              <a:gd name="T50" fmla="+- 0 5272 4896"/>
                              <a:gd name="T51" fmla="*/ 5272 h 467"/>
                              <a:gd name="T52" fmla="+- 0 8208 8142"/>
                              <a:gd name="T53" fmla="*/ T52 w 120"/>
                              <a:gd name="T54" fmla="+- 0 5272 4896"/>
                              <a:gd name="T55" fmla="*/ 5272 h 467"/>
                              <a:gd name="T56" fmla="+- 0 8212 8142"/>
                              <a:gd name="T57" fmla="*/ T56 w 120"/>
                              <a:gd name="T58" fmla="+- 0 5267 4896"/>
                              <a:gd name="T59" fmla="*/ 5267 h 467"/>
                              <a:gd name="T60" fmla="+- 0 8212 8142"/>
                              <a:gd name="T61" fmla="*/ T60 w 120"/>
                              <a:gd name="T62" fmla="+- 0 5262 4896"/>
                              <a:gd name="T63" fmla="*/ 5262 h 467"/>
                              <a:gd name="T64" fmla="+- 0 8212 8142"/>
                              <a:gd name="T65" fmla="*/ T64 w 120"/>
                              <a:gd name="T66" fmla="+- 0 5242 4896"/>
                              <a:gd name="T67" fmla="*/ 5242 h 467"/>
                              <a:gd name="T68" fmla="+- 0 8262 8142"/>
                              <a:gd name="T69" fmla="*/ T68 w 120"/>
                              <a:gd name="T70" fmla="+- 0 5240 4896"/>
                              <a:gd name="T71" fmla="*/ 5240 h 467"/>
                              <a:gd name="T72" fmla="+- 0 8212 8142"/>
                              <a:gd name="T73" fmla="*/ T72 w 120"/>
                              <a:gd name="T74" fmla="+- 0 5242 4896"/>
                              <a:gd name="T75" fmla="*/ 5242 h 467"/>
                              <a:gd name="T76" fmla="+- 0 8212 8142"/>
                              <a:gd name="T77" fmla="*/ T76 w 120"/>
                              <a:gd name="T78" fmla="+- 0 5262 4896"/>
                              <a:gd name="T79" fmla="*/ 5262 h 467"/>
                              <a:gd name="T80" fmla="+- 0 8212 8142"/>
                              <a:gd name="T81" fmla="*/ T80 w 120"/>
                              <a:gd name="T82" fmla="+- 0 5267 4896"/>
                              <a:gd name="T83" fmla="*/ 5267 h 467"/>
                              <a:gd name="T84" fmla="+- 0 8208 8142"/>
                              <a:gd name="T85" fmla="*/ T84 w 120"/>
                              <a:gd name="T86" fmla="+- 0 5272 4896"/>
                              <a:gd name="T87" fmla="*/ 5272 h 467"/>
                              <a:gd name="T88" fmla="+- 0 8197 8142"/>
                              <a:gd name="T89" fmla="*/ T88 w 120"/>
                              <a:gd name="T90" fmla="+- 0 5272 4896"/>
                              <a:gd name="T91" fmla="*/ 5272 h 467"/>
                              <a:gd name="T92" fmla="+- 0 8247 8142"/>
                              <a:gd name="T93" fmla="*/ T92 w 120"/>
                              <a:gd name="T94" fmla="+- 0 5272 4896"/>
                              <a:gd name="T95" fmla="*/ 5272 h 467"/>
                              <a:gd name="T96" fmla="+- 0 8262 8142"/>
                              <a:gd name="T97" fmla="*/ T96 w 120"/>
                              <a:gd name="T98" fmla="+- 0 5240 4896"/>
                              <a:gd name="T99" fmla="*/ 5240 h 467"/>
                              <a:gd name="T100" fmla="+- 0 8197 8142"/>
                              <a:gd name="T101" fmla="*/ T100 w 120"/>
                              <a:gd name="T102" fmla="+- 0 4896 4896"/>
                              <a:gd name="T103" fmla="*/ 4896 h 467"/>
                              <a:gd name="T104" fmla="+- 0 8186 8142"/>
                              <a:gd name="T105" fmla="*/ T104 w 120"/>
                              <a:gd name="T106" fmla="+- 0 4896 4896"/>
                              <a:gd name="T107" fmla="*/ 4896 h 467"/>
                              <a:gd name="T108" fmla="+- 0 8182 8142"/>
                              <a:gd name="T109" fmla="*/ T108 w 120"/>
                              <a:gd name="T110" fmla="+- 0 4901 4896"/>
                              <a:gd name="T111" fmla="*/ 4901 h 467"/>
                              <a:gd name="T112" fmla="+- 0 8182 8142"/>
                              <a:gd name="T113" fmla="*/ T112 w 120"/>
                              <a:gd name="T114" fmla="+- 0 4906 4896"/>
                              <a:gd name="T115" fmla="*/ 4906 h 467"/>
                              <a:gd name="T116" fmla="+- 0 8192 8142"/>
                              <a:gd name="T117" fmla="*/ T116 w 120"/>
                              <a:gd name="T118" fmla="+- 0 5242 4896"/>
                              <a:gd name="T119" fmla="*/ 5242 h 467"/>
                              <a:gd name="T120" fmla="+- 0 8212 8142"/>
                              <a:gd name="T121" fmla="*/ T120 w 120"/>
                              <a:gd name="T122" fmla="+- 0 5242 4896"/>
                              <a:gd name="T123" fmla="*/ 5242 h 467"/>
                              <a:gd name="T124" fmla="+- 0 8202 8142"/>
                              <a:gd name="T125" fmla="*/ T124 w 120"/>
                              <a:gd name="T126" fmla="+- 0 4906 4896"/>
                              <a:gd name="T127" fmla="*/ 4906 h 467"/>
                              <a:gd name="T128" fmla="+- 0 8202 8142"/>
                              <a:gd name="T129" fmla="*/ T128 w 120"/>
                              <a:gd name="T130" fmla="+- 0 4900 4896"/>
                              <a:gd name="T131" fmla="*/ 4900 h 467"/>
                              <a:gd name="T132" fmla="+- 0 8197 8142"/>
                              <a:gd name="T133" fmla="*/ T132 w 120"/>
                              <a:gd name="T134" fmla="+- 0 4896 4896"/>
                              <a:gd name="T135" fmla="*/ 489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0" h="467">
                                <a:moveTo>
                                  <a:pt x="50" y="346"/>
                                </a:moveTo>
                                <a:lnTo>
                                  <a:pt x="0" y="348"/>
                                </a:lnTo>
                                <a:lnTo>
                                  <a:pt x="63" y="466"/>
                                </a:lnTo>
                                <a:lnTo>
                                  <a:pt x="105" y="376"/>
                                </a:lnTo>
                                <a:lnTo>
                                  <a:pt x="55" y="376"/>
                                </a:lnTo>
                                <a:lnTo>
                                  <a:pt x="50" y="372"/>
                                </a:lnTo>
                                <a:lnTo>
                                  <a:pt x="50" y="366"/>
                                </a:lnTo>
                                <a:lnTo>
                                  <a:pt x="50" y="346"/>
                                </a:lnTo>
                                <a:close/>
                                <a:moveTo>
                                  <a:pt x="70" y="346"/>
                                </a:moveTo>
                                <a:lnTo>
                                  <a:pt x="50" y="346"/>
                                </a:lnTo>
                                <a:lnTo>
                                  <a:pt x="50" y="366"/>
                                </a:lnTo>
                                <a:lnTo>
                                  <a:pt x="50" y="372"/>
                                </a:lnTo>
                                <a:lnTo>
                                  <a:pt x="55" y="376"/>
                                </a:lnTo>
                                <a:lnTo>
                                  <a:pt x="66" y="376"/>
                                </a:lnTo>
                                <a:lnTo>
                                  <a:pt x="70" y="371"/>
                                </a:lnTo>
                                <a:lnTo>
                                  <a:pt x="70" y="366"/>
                                </a:lnTo>
                                <a:lnTo>
                                  <a:pt x="70" y="346"/>
                                </a:lnTo>
                                <a:close/>
                                <a:moveTo>
                                  <a:pt x="120" y="344"/>
                                </a:moveTo>
                                <a:lnTo>
                                  <a:pt x="70" y="346"/>
                                </a:lnTo>
                                <a:lnTo>
                                  <a:pt x="70" y="366"/>
                                </a:lnTo>
                                <a:lnTo>
                                  <a:pt x="70" y="371"/>
                                </a:lnTo>
                                <a:lnTo>
                                  <a:pt x="66" y="376"/>
                                </a:lnTo>
                                <a:lnTo>
                                  <a:pt x="55" y="376"/>
                                </a:lnTo>
                                <a:lnTo>
                                  <a:pt x="105" y="376"/>
                                </a:lnTo>
                                <a:lnTo>
                                  <a:pt x="120" y="344"/>
                                </a:lnTo>
                                <a:close/>
                                <a:moveTo>
                                  <a:pt x="55" y="0"/>
                                </a:moveTo>
                                <a:lnTo>
                                  <a:pt x="44" y="0"/>
                                </a:lnTo>
                                <a:lnTo>
                                  <a:pt x="40" y="5"/>
                                </a:lnTo>
                                <a:lnTo>
                                  <a:pt x="40" y="10"/>
                                </a:lnTo>
                                <a:lnTo>
                                  <a:pt x="50" y="346"/>
                                </a:lnTo>
                                <a:lnTo>
                                  <a:pt x="70" y="346"/>
                                </a:lnTo>
                                <a:lnTo>
                                  <a:pt x="60" y="10"/>
                                </a:lnTo>
                                <a:lnTo>
                                  <a:pt x="60"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221"/>
                        <wps:cNvSpPr txBox="1">
                          <a:spLocks noChangeArrowheads="1"/>
                        </wps:cNvSpPr>
                        <wps:spPr bwMode="auto">
                          <a:xfrm>
                            <a:off x="6315" y="3422"/>
                            <a:ext cx="2118"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80" w:lineRule="auto"/>
                                <w:ind w:left="643" w:right="331" w:hanging="301"/>
                                <w:rPr>
                                  <w:rFonts w:ascii="Calibri" w:hAnsi="Calibri"/>
                                </w:rPr>
                              </w:pPr>
                              <w:r>
                                <w:rPr>
                                  <w:rFonts w:ascii="Calibri" w:hAnsi="Calibri"/>
                                </w:rPr>
                                <w:t>ЕЛЕКТРИЧЕСКА ЕНЕРГИЯ</w:t>
                              </w:r>
                            </w:p>
                          </w:txbxContent>
                        </wps:txbx>
                        <wps:bodyPr rot="0" vert="horz" wrap="square" lIns="0" tIns="0" rIns="0" bIns="0" anchor="t" anchorCtr="0" upright="1">
                          <a:noAutofit/>
                        </wps:bodyPr>
                      </wps:wsp>
                      <wps:wsp>
                        <wps:cNvPr id="254" name="Text Box 220"/>
                        <wps:cNvSpPr txBox="1">
                          <a:spLocks noChangeArrowheads="1"/>
                        </wps:cNvSpPr>
                        <wps:spPr bwMode="auto">
                          <a:xfrm>
                            <a:off x="3586" y="3422"/>
                            <a:ext cx="2118" cy="13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 w:rsidR="00D37EB4" w:rsidRDefault="00D37EB4">
                              <w:pPr>
                                <w:spacing w:before="1"/>
                                <w:rPr>
                                  <w:sz w:val="32"/>
                                </w:rPr>
                              </w:pPr>
                            </w:p>
                            <w:p w:rsidR="00D37EB4" w:rsidRDefault="00D37EB4">
                              <w:pPr>
                                <w:ind w:left="86"/>
                                <w:rPr>
                                  <w:rFonts w:ascii="Calibri" w:hAnsi="Calibri"/>
                                </w:rPr>
                              </w:pPr>
                              <w:r>
                                <w:rPr>
                                  <w:rFonts w:ascii="Calibri" w:hAnsi="Calibri"/>
                                </w:rPr>
                                <w:t>ТОПЛИННА ЕНЕРГИЯ</w:t>
                              </w:r>
                            </w:p>
                          </w:txbxContent>
                        </wps:txbx>
                        <wps:bodyPr rot="0" vert="horz" wrap="square" lIns="0" tIns="0" rIns="0" bIns="0" anchor="t" anchorCtr="0" upright="1">
                          <a:noAutofit/>
                        </wps:bodyPr>
                      </wps:wsp>
                      <wps:wsp>
                        <wps:cNvPr id="255" name="Text Box 219"/>
                        <wps:cNvSpPr txBox="1">
                          <a:spLocks noChangeArrowheads="1"/>
                        </wps:cNvSpPr>
                        <wps:spPr bwMode="auto">
                          <a:xfrm>
                            <a:off x="8163" y="1214"/>
                            <a:ext cx="2125" cy="124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8"/>
                                <w:rPr>
                                  <w:sz w:val="26"/>
                                </w:rPr>
                              </w:pPr>
                            </w:p>
                            <w:p w:rsidR="00D37EB4" w:rsidRDefault="00D37EB4">
                              <w:pPr>
                                <w:spacing w:line="276" w:lineRule="auto"/>
                                <w:ind w:left="415" w:right="400" w:firstLine="122"/>
                                <w:rPr>
                                  <w:rFonts w:ascii="Calibri" w:hAnsi="Calibri"/>
                                </w:rPr>
                              </w:pPr>
                              <w:r>
                                <w:rPr>
                                  <w:rFonts w:ascii="Calibri" w:hAnsi="Calibri"/>
                                </w:rPr>
                                <w:t>ПУБЛИЧНИ ИНСТИТУЦИИ</w:t>
                              </w:r>
                            </w:p>
                          </w:txbxContent>
                        </wps:txbx>
                        <wps:bodyPr rot="0" vert="horz" wrap="square" lIns="0" tIns="0" rIns="0" bIns="0" anchor="t" anchorCtr="0" upright="1">
                          <a:noAutofit/>
                        </wps:bodyPr>
                      </wps:wsp>
                      <wps:wsp>
                        <wps:cNvPr id="256" name="Text Box 218"/>
                        <wps:cNvSpPr txBox="1">
                          <a:spLocks noChangeArrowheads="1"/>
                        </wps:cNvSpPr>
                        <wps:spPr bwMode="auto">
                          <a:xfrm>
                            <a:off x="4904" y="1214"/>
                            <a:ext cx="2125" cy="1251"/>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65" w:lineRule="exact"/>
                                <w:ind w:left="153" w:right="152"/>
                                <w:jc w:val="center"/>
                                <w:rPr>
                                  <w:rFonts w:ascii="Calibri" w:hAnsi="Calibri"/>
                                </w:rPr>
                              </w:pPr>
                              <w:r>
                                <w:rPr>
                                  <w:rFonts w:ascii="Calibri" w:hAnsi="Calibri"/>
                                </w:rPr>
                                <w:t>ФИРМИ</w:t>
                              </w:r>
                            </w:p>
                            <w:p w:rsidR="00D37EB4" w:rsidRDefault="00D37EB4">
                              <w:pPr>
                                <w:spacing w:before="41" w:line="273" w:lineRule="auto"/>
                                <w:ind w:left="153" w:right="154"/>
                                <w:jc w:val="center"/>
                                <w:rPr>
                                  <w:rFonts w:ascii="Calibri" w:hAnsi="Calibri"/>
                                </w:rPr>
                              </w:pPr>
                              <w:r>
                                <w:rPr>
                                  <w:rFonts w:ascii="Calibri" w:hAnsi="Calibri"/>
                                </w:rPr>
                                <w:t>вкл. вътрефирмена консумация на</w:t>
                              </w:r>
                            </w:p>
                            <w:p w:rsidR="00D37EB4" w:rsidRDefault="00D37EB4">
                              <w:pPr>
                                <w:spacing w:before="7"/>
                                <w:ind w:left="153" w:right="152"/>
                                <w:jc w:val="center"/>
                                <w:rPr>
                                  <w:rFonts w:ascii="Calibri" w:hAnsi="Calibri"/>
                                </w:rPr>
                              </w:pPr>
                              <w:r>
                                <w:rPr>
                                  <w:rFonts w:ascii="Calibri" w:hAnsi="Calibri"/>
                                </w:rPr>
                                <w:t>енергия</w:t>
                              </w:r>
                            </w:p>
                          </w:txbxContent>
                        </wps:txbx>
                        <wps:bodyPr rot="0" vert="horz" wrap="square" lIns="0" tIns="0" rIns="0" bIns="0" anchor="t" anchorCtr="0" upright="1">
                          <a:noAutofit/>
                        </wps:bodyPr>
                      </wps:wsp>
                      <wps:wsp>
                        <wps:cNvPr id="257" name="Text Box 217"/>
                        <wps:cNvSpPr txBox="1">
                          <a:spLocks noChangeArrowheads="1"/>
                        </wps:cNvSpPr>
                        <wps:spPr bwMode="auto">
                          <a:xfrm>
                            <a:off x="1694" y="1214"/>
                            <a:ext cx="2124" cy="125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
                                <w:rPr>
                                  <w:sz w:val="27"/>
                                </w:rPr>
                              </w:pPr>
                            </w:p>
                            <w:p w:rsidR="00D37EB4" w:rsidRDefault="00D37EB4">
                              <w:pPr>
                                <w:ind w:left="326"/>
                                <w:rPr>
                                  <w:rFonts w:ascii="Calibri" w:hAnsi="Calibri"/>
                                </w:rPr>
                              </w:pPr>
                              <w:r>
                                <w:rPr>
                                  <w:rFonts w:ascii="Calibri" w:hAnsi="Calibri"/>
                                </w:rPr>
                                <w:t>ДОМАКИНСТВА</w:t>
                              </w:r>
                            </w:p>
                          </w:txbxContent>
                        </wps:txbx>
                        <wps:bodyPr rot="0" vert="horz" wrap="square" lIns="0" tIns="0" rIns="0" bIns="0" anchor="t" anchorCtr="0" upright="1">
                          <a:noAutofit/>
                        </wps:bodyPr>
                      </wps:wsp>
                      <wps:wsp>
                        <wps:cNvPr id="258" name="Text Box 216"/>
                        <wps:cNvSpPr txBox="1">
                          <a:spLocks noChangeArrowheads="1"/>
                        </wps:cNvSpPr>
                        <wps:spPr bwMode="auto">
                          <a:xfrm>
                            <a:off x="1520" y="374"/>
                            <a:ext cx="924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2937"/>
                                  <w:tab w:val="left" w:pos="9132"/>
                                </w:tabs>
                                <w:spacing w:before="78"/>
                                <w:ind w:left="119"/>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КРАЙНИ ПОТРЕБИТЕЛИ НА</w:t>
                              </w:r>
                              <w:r>
                                <w:rPr>
                                  <w:rFonts w:ascii="Calibri" w:hAnsi="Calibri"/>
                                  <w:spacing w:val="-10"/>
                                  <w:shd w:val="clear" w:color="auto" w:fill="FFFF00"/>
                                </w:rPr>
                                <w:t xml:space="preserve"> </w:t>
                              </w:r>
                              <w:r>
                                <w:rPr>
                                  <w:rFonts w:ascii="Calibri" w:hAnsi="Calibri"/>
                                  <w:shd w:val="clear" w:color="auto" w:fill="FFFF00"/>
                                </w:rPr>
                                <w:t>ЕНЕРГИЯ</w:t>
                              </w:r>
                              <w:r>
                                <w:rPr>
                                  <w:rFonts w:ascii="Calibri" w:hAnsi="Calibri"/>
                                  <w:shd w:val="clear" w:color="auto" w:fill="FFFF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112" style="position:absolute;margin-left:74.8pt;margin-top:17.65pt;width:464.85pt;height:250.45pt;z-index:-251650048;mso-wrap-distance-left:0;mso-wrap-distance-right:0;mso-position-horizontal-relative:page;mso-position-vertical-relative:text" coordorigin="1496,353" coordsize="9297,5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">
                <v:shape id="Freeform 239" o:spid="_x0000_s1113" style="position:absolute;left:1503;top:360;width:9282;height:415;visibility:visible;mso-wrap-style:square;v-text-anchor:top" coordsize="928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uKMIA&#10;AADcAAAADwAAAGRycy9kb3ducmV2LnhtbESP3YrCMBSE7xd8h3AE79ZUi4tWoxRFEbzy5wEOzbEt&#10;NielSW19eyMIeznMzDfMatObSjypcaVlBZNxBII4s7rkXMHtuv+dg3AeWWNlmRS8yMFmPfhZYaJt&#10;x2d6XnwuAoRdggoK7+tESpcVZNCNbU0cvLttDPogm1zqBrsAN5WcRtGfNFhyWCiwpm1B2ePSGgXx&#10;1Z6MPOxebTo7praP08ei7ZQaDft0CcJT7//D3/ZRK5jGM/i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q4owgAAANwAAAAPAAAAAAAAAAAAAAAAAJgCAABkcnMvZG93&#10;bnJldi54bWxQSwUGAAAAAAQABAD1AAAAhwMAAAAA&#10;" path="m69,l42,5,20,20,5,42,,69,,346r5,27l20,395r22,14l69,415r9144,l9240,409r22,-14l9277,373r5,-27l9282,69r-5,-27l9262,20,9240,5,9213,,69,xe" filled="f">
                  <v:path arrowok="t" o:connecttype="custom" o:connectlocs="69,361;42,366;20,381;5,403;0,430;0,707;5,734;20,756;42,770;69,776;9213,776;9240,770;9262,756;9277,734;9282,707;9282,430;9277,403;9262,381;9240,366;9213,361;69,361" o:connectangles="0,0,0,0,0,0,0,0,0,0,0,0,0,0,0,0,0,0,0,0,0"/>
                </v:shape>
                <v:shape id="Freeform 238" o:spid="_x0000_s1114" style="position:absolute;left:1503;top:1065;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jg8IA&#10;AADcAAAADwAAAGRycy9kb3ducmV2LnhtbESPQYvCMBSE7wv+h/AEb2uqQinVKFIRBJcVq3h+NM+2&#10;2LyUJmr995sFweMwM98wi1VvGvGgztWWFUzGEQjiwuqaSwXn0/Y7AeE8ssbGMil4kYPVcvC1wFTb&#10;Jx/pkftSBAi7FBVU3replK6oyKAb25Y4eFfbGfRBdqXUHT4D3DRyGkWxNFhzWKiwpayi4pbfjQLO&#10;15vfS3s4/CRF5o4+S+p475QaDfv1HISn3n/C7/ZOK5jOYvg/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eODwgAAANwAAAAPAAAAAAAAAAAAAAAAAJgCAABkcnMvZG93&#10;bnJldi54bWxQSwUGAAAAAAQABAD1AAAAhwMAAAAA&#10;" path="m258,l189,9,128,35,75,75,35,128,9,189,,258,,1287r9,69l35,1417r40,52l128,1510r61,26l258,1545r1989,l2316,1536r61,-26l2430,1469r40,-52l2496,1356r9,-69l2505,258r-9,-69l2470,128,2430,75,2377,35,2316,9,2247,,258,xe" filled="f">
                  <v:path arrowok="t" o:connecttype="custom" o:connectlocs="258,1066;189,1075;128,1101;75,1141;35,1194;9,1255;0,1324;0,2353;9,2422;35,2483;75,2535;128,2576;189,2602;258,2611;2247,2611;2316,2602;2377,2576;2430,2535;2470,2483;2496,2422;2505,2353;2505,1324;2496,1255;2470,1194;2430,1141;2377,1101;2316,1075;2247,1066;258,1066" o:connectangles="0,0,0,0,0,0,0,0,0,0,0,0,0,0,0,0,0,0,0,0,0,0,0,0,0,0,0,0,0"/>
                </v:shape>
                <v:shape id="Picture 237" o:spid="_x0000_s1115" type="#_x0000_t75" style="position:absolute;left:2565;top:765;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lNrIAAAA3AAAAA8AAABkcnMvZG93bnJldi54bWxEj09rwkAUxO8Fv8PyCr3VTbVoia4hCIVU&#10;D8U/FL09ss8kmH0bstsk9dN3CwWPw8z8hlkmg6lFR62rLCt4GUcgiHOrKy4UHA/vz28gnEfWWFsm&#10;BT/kIFmNHpYYa9vzjrq9L0SAsItRQel9E0vp8pIMurFtiIN3sa1BH2RbSN1iH+CmlpMomkmDFYeF&#10;Ehtal5Rf999GQXbNDrfN1/T8+ZpvPtJhNi9OvFXq6XFIFyA8Df4e/m9nWsFkOoe/M+EI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H5TayAAAANwAAAAPAAAAAAAAAAAA&#10;AAAAAJ8CAABkcnMvZG93bnJldi54bWxQSwUGAAAAAAQABAD3AAAAlAMAAAAA&#10;">
                  <v:imagedata r:id="rId43" o:title=""/>
                </v:shape>
                <v:shape id="Freeform 236" o:spid="_x0000_s1116" style="position:absolute;left:4713;top:1065;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SasAA&#10;AADcAAAADwAAAGRycy9kb3ducmV2LnhtbERPTYvCMBC9C/6HMMLeNNUFKdVYSmVBcFGs4nloxrbY&#10;TEqT1e6/NwfB4+N9r9PBtOJBvWssK5jPIhDEpdUNVwou559pDMJ5ZI2tZVLwTw7SzXi0xkTbJ5/o&#10;UfhKhBB2CSqove8SKV1Zk0E3sx1x4G62N+gD7Cupe3yGcNPKRRQtpcGGQ0ONHeU1lffizyjgItse&#10;rt3x+BuXuTv5PG6We6fU12TIViA8Df4jfrt3WsHiO6wNZ8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bSasAAAADcAAAADwAAAAAAAAAAAAAAAACYAgAAZHJzL2Rvd25y&#10;ZXYueG1sUEsFBgAAAAAEAAQA9QAAAIUDAAAAAA==&#10;" path="m258,l189,9,128,35,75,75,35,128,9,189,,258,,1287r9,69l35,1417r40,52l128,1510r61,26l258,1545r1989,l2316,1536r61,-26l2430,1469r40,-52l2496,1356r9,-69l2505,258r-9,-69l2470,128,2430,75,2377,35,2316,9,2247,,258,xe" filled="f">
                  <v:path arrowok="t" o:connecttype="custom" o:connectlocs="258,1066;189,1075;128,1101;75,1141;35,1194;9,1255;0,1324;0,2353;9,2422;35,2483;75,2535;128,2576;189,2602;258,2611;2247,2611;2316,2602;2377,2576;2430,2535;2470,2483;2496,2422;2505,2353;2505,1324;2496,1255;2470,1194;2430,1141;2377,1101;2316,1075;2247,1066;258,1066" o:connectangles="0,0,0,0,0,0,0,0,0,0,0,0,0,0,0,0,0,0,0,0,0,0,0,0,0,0,0,0,0"/>
                </v:shape>
                <v:shape id="Picture 235" o:spid="_x0000_s1117" type="#_x0000_t75" style="position:absolute;left:5835;top:765;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MpTPGAAAA3AAAAA8AAABkcnMvZG93bnJldi54bWxEj0FrwkAUhO+C/2F5hd50UxWtqauIUEj1&#10;IGoRvT2yr0kw+zZktxr99a4geBxm5htmMmtMKc5Uu8Kygo9uBII4tbrgTMHv7rvzCcJ5ZI2lZVJw&#10;JQezabs1wVjbC2/ovPWZCBB2MSrIva9iKV2ak0HXtRVx8P5sbdAHWWdS13gJcFPKXhQNpcGCw0KO&#10;FS1ySk/bf6MgOSW723LfP64H6fJn3gxH2YFXSr2/NfMvEJ4a/wo/24lW0OuP4XEmHA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ylM8YAAADcAAAADwAAAAAAAAAAAAAA&#10;AACfAgAAZHJzL2Rvd25yZXYueG1sUEsFBgAAAAAEAAQA9wAAAJIDAAAAAA==&#10;">
                  <v:imagedata r:id="rId43" o:title=""/>
                </v:shape>
                <v:shape id="Freeform 234" o:spid="_x0000_s1118" style="position:absolute;left:7970;top:1065;width:2505;height:1545;visibility:visible;mso-wrap-style:square;v-text-anchor:top" coordsize="2505,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tEcAA&#10;AADcAAAADwAAAGRycy9kb3ducmV2LnhtbERPTYvCMBC9C/6HMMLeNFUWKdVYSmVBcFGs4nloxrbY&#10;TEqT1e6/NwfB4+N9r9PBtOJBvWssK5jPIhDEpdUNVwou559pDMJ5ZI2tZVLwTw7SzXi0xkTbJ5/o&#10;UfhKhBB2CSqove8SKV1Zk0E3sx1x4G62N+gD7Cupe3yGcNPKRRQtpcGGQ0ONHeU1lffizyjgItse&#10;rt3x+BuXuTv5PG6We6fU12TIViA8Df4jfrt3WsHiO8wPZ8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atEcAAAADcAAAADwAAAAAAAAAAAAAAAACYAgAAZHJzL2Rvd25y&#10;ZXYueG1sUEsFBgAAAAAEAAQA9QAAAIUDAAAAAA==&#10;" path="m258,l189,9,128,35,75,75,35,128,9,189,,258,,1287r9,69l35,1417r40,52l128,1510r61,26l258,1545r1989,l2316,1536r61,-26l2430,1469r40,-52l2496,1356r9,-69l2505,258r-9,-69l2470,128,2430,75,2377,35,2316,9,2247,,258,xe" filled="f">
                  <v:path arrowok="t" o:connecttype="custom" o:connectlocs="258,1066;189,1075;128,1101;75,1141;35,1194;9,1255;0,1324;0,2353;9,2422;35,2483;75,2535;128,2576;189,2602;258,2611;2247,2611;2316,2602;2377,2576;2430,2535;2470,2483;2496,2422;2505,2353;2505,1324;2496,1255;2470,1194;2430,1141;2377,1101;2316,1075;2247,1066;258,1066" o:connectangles="0,0,0,0,0,0,0,0,0,0,0,0,0,0,0,0,0,0,0,0,0,0,0,0,0,0,0,0,0"/>
                </v:shape>
                <v:line id="Line 233" o:spid="_x0000_s1119" style="position:absolute;visibility:visible;mso-wrap-style:square" from="8164,2461" to="10288,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3GsQAAADcAAAADwAAAGRycy9kb3ducmV2LnhtbESPQWsCMRSE7wX/Q3hCbzWrl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fcaxAAAANwAAAAPAAAAAAAAAAAA&#10;AAAAAKECAABkcnMvZG93bnJldi54bWxQSwUGAAAAAAQABAD5AAAAkgMAAAAA&#10;" strokeweight=".48pt"/>
                <v:shape id="Picture 232" o:spid="_x0000_s1120" type="#_x0000_t75" style="position:absolute;left:9128;top:765;width:12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ZL4fEAAAA3AAAAA8AAABkcnMvZG93bnJldi54bWxEj8FqwzAQRO+B/oPYQi+mkWNMCG6UUAIF&#10;u+4lSel5sbaWqbUyluq4fx8FCjkOM/OG2e5n24uJRt85VrBapiCIG6c7bhV8nt+eNyB8QNbYOyYF&#10;f+Rhv3tYbLHQ7sJHmk6hFRHCvkAFJoShkNI3hiz6pRuIo/ftRoshyrGVesRLhNteZmm6lhY7jgsG&#10;BzoYan5Ov1ZBJb8O76vK1HWSYN7Kj3IKpVPq6XF+fQERaA738H+71AqyPIPbmXgE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ZL4fEAAAA3AAAAA8AAAAAAAAAAAAAAAAA&#10;nwIAAGRycy9kb3ducmV2LnhtbFBLBQYAAAAABAAEAPcAAACQAwAAAAA=&#10;">
                  <v:imagedata r:id="rId44" o:title=""/>
                </v:shape>
                <v:line id="Line 231" o:spid="_x0000_s1121" style="position:absolute;visibility:visible;mso-wrap-style:square" from="2625,2986" to="9375,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Picture 230" o:spid="_x0000_s1122" type="#_x0000_t75" style="position:absolute;left:2565;top:2600;width:12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MljDAAAA3AAAAA8AAABkcnMvZG93bnJldi54bWxEj0GLwjAUhO+C/yE8YW+aWkSkGkUEQRf2&#10;oFbQ27N5tsXmpTRR67/fCILHYWa+YWaL1lTiQY0rLSsYDiIQxJnVJecK0sO6PwHhPLLGyjIpeJGD&#10;xbzbmWGi7ZN39Nj7XAQIuwQVFN7XiZQuK8igG9iaOHhX2xj0QTa51A0+A9xUMo6isTRYclgosKZV&#10;QdltfzcKxkeetGm9vR3O8Ykvf7+v4TZeKfXTa5dTEJ5a/w1/2hutIB6N4H0mHA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AyWMMAAADcAAAADwAAAAAAAAAAAAAAAACf&#10;AgAAZHJzL2Rvd25yZXYueG1sUEsFBgAAAAAEAAQA9wAAAI8DAAAAAA==&#10;">
                  <v:imagedata r:id="rId56" o:title=""/>
                </v:shape>
                <v:shape id="Picture 229" o:spid="_x0000_s1123" type="#_x0000_t75" style="position:absolute;left:5965;top:2600;width:120;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0A/CAAAA3AAAAA8AAABkcnMvZG93bnJldi54bWxEj0urwjAUhPcX/A/hCO6uqW+pRvEJ12XV&#10;jbtDc2yLzUlpotZ/b4QLLoeZb4aZLxtTigfVrrCsoNeNQBCnVhecKTif9r9TEM4jaywtk4IXOVgu&#10;Wj9zjLV9ckKPo89EKGEXo4Lc+yqW0qU5GXRdWxEH72prgz7IOpO6xmcoN6XsR9FYGiw4LORY0San&#10;9Ha8GwX9ZDBw28l5fatGh83OXJL14Zoo1Wk3qxkIT43/hv/pPx244Qg+Z8IRk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9APwgAAANwAAAAPAAAAAAAAAAAAAAAAAJ8C&#10;AABkcnMvZG93bnJldi54bWxQSwUGAAAAAAQABAD3AAAAjgMAAAAA&#10;">
                  <v:imagedata r:id="rId57" o:title=""/>
                </v:shape>
                <v:shape id="Picture 228" o:spid="_x0000_s1124" type="#_x0000_t75" style="position:absolute;left:9315;top:2600;width:120;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CbTFAAAA3AAAAA8AAABkcnMvZG93bnJldi54bWxEj0+LwjAUxO/CfofwFvamqWUpUo1FhIVV&#10;8OA/2L09m2db2ryUJmr99kYQPA4z8xtmlvWmEVfqXGVZwXgUgSDOra64UHDY/wwnIJxH1thYJgV3&#10;cpDNPwYzTLW98ZauO1+IAGGXooLS+zaV0uUlGXQj2xIH72w7gz7IrpC6w1uAm0bGUZRIgxWHhRJb&#10;WpaU17uLUZAcedIf2lW9/4//+LRZ38ereKnU12e/mILw1Pt3+NX+1Qri7wSe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ngm0xQAAANwAAAAPAAAAAAAAAAAAAAAA&#10;AJ8CAABkcnMvZG93bnJldi54bWxQSwUGAAAAAAQABAD3AAAAkQMAAAAA&#10;">
                  <v:imagedata r:id="rId56" o:title=""/>
                </v:shape>
                <v:shape id="Freeform 227" o:spid="_x0000_s1125" style="position:absolute;left:3390;top:3270;width:2505;height:1635;visibility:visible;mso-wrap-style:square;v-text-anchor:top" coordsize="250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F5MUA&#10;AADcAAAADwAAAGRycy9kb3ducmV2LnhtbESP3YrCMBSE7wXfIRzBuzX1B5VqFFFEL3ZZVvsAh+b0&#10;B5uT2kRb336zsODlMDPfMOttZyrxpMaVlhWMRxEI4tTqknMFyfX4sQThPLLGyjIpeJGD7abfW2Os&#10;bcs/9Lz4XAQIuxgVFN7XsZQuLcigG9maOHiZbQz6IJtc6gbbADeVnETRXBosOSwUWNO+oPR2eRgF&#10;/jxvs9PX4Z6ky2r6WS/a79N0p9Rw0O1WIDx1/h3+b5+1gslsA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4XkxQAAANwAAAAPAAAAAAAAAAAAAAAAAJgCAABkcnMv&#10;ZG93bnJldi54bWxQSwUGAAAAAAQABAD1AAAAigMAAAAA&#10;" path="m272,l200,10,135,37,80,80,37,135,10,200,,273,,1362r10,73l37,1500r43,55l135,1598r65,27l272,1635r1961,l2305,1625r65,-27l2425,1555r43,-55l2495,1435r10,-73l2505,273r-10,-73l2468,135,2425,80,2370,37,2305,10,2233,,272,xe" filled="f">
                  <v:path arrowok="t" o:connecttype="custom" o:connectlocs="272,3271;200,3281;135,3308;80,3351;37,3406;10,3471;0,3544;0,4633;10,4706;37,4771;80,4826;135,4869;200,4896;272,4906;2233,4906;2305,4896;2370,4869;2425,4826;2468,4771;2495,4706;2505,4633;2505,3544;2495,3471;2468,3406;2425,3351;2370,3308;2305,3281;2233,3271;272,3271" o:connectangles="0,0,0,0,0,0,0,0,0,0,0,0,0,0,0,0,0,0,0,0,0,0,0,0,0,0,0,0,0"/>
                </v:shape>
                <v:shape id="Picture 226" o:spid="_x0000_s1126" type="#_x0000_t75" style="position:absolute;left:4508;top:2975;width:12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J4rCAAAA3AAAAA8AAABkcnMvZG93bnJldi54bWxET8uKwjAU3Q/4D+EK7sZUERmqUdQiiDjg&#10;+ECXl+baFpub2sTa+XuzGJjl4byn89aUoqHaFZYVDPoRCOLU6oIzBafj+vMLhPPIGkvLpOCXHMxn&#10;nY8pxtq++Ieag89ECGEXo4Lc+yqW0qU5GXR9WxEH7mZrgz7AOpO6xlcIN6UcRtFYGiw4NORY0Sqn&#10;9H54GgWPZL1rlt+ri976zR7PNrnvrolSvW67mIDw1Pp/8Z97oxUMR2FtOBOOgJ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ieKwgAAANwAAAAPAAAAAAAAAAAAAAAAAJ8C&#10;AABkcnMvZG93bnJldi54bWxQSwUGAAAAAAQABAD3AAAAjgMAAAAA&#10;">
                  <v:imagedata r:id="rId58" o:title=""/>
                </v:shape>
                <v:shape id="Freeform 225" o:spid="_x0000_s1127" style="position:absolute;left:6120;top:3270;width:2505;height:1635;visibility:visible;mso-wrap-style:square;v-text-anchor:top" coordsize="250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0DcYA&#10;AADcAAAADwAAAGRycy9kb3ducmV2LnhtbESP0WrCQBRE3wX/YbmCb3WjlmhTV5GWYh4sResHXLLX&#10;JDR7N2ZXN/37rlDwcZiZM8xq05tG3KhztWUF00kCgriwuuZSwen742kJwnlkjY1lUvBLDjbr4WCF&#10;mbaBD3Q7+lJECLsMFVTet5mUrqjIoJvYljh6Z9sZ9FF2pdQdhgg3jZwlSSoN1hwXKmzpraLi53g1&#10;CnyehvPu8/1yKpbNfN8uwtduvlVqPOq3ryA89f4R/m/nWsHs+QX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C0DcYAAADcAAAADwAAAAAAAAAAAAAAAACYAgAAZHJz&#10;L2Rvd25yZXYueG1sUEsFBgAAAAAEAAQA9QAAAIsDAAAAAA==&#10;" path="m272,l200,10,135,37,80,80,37,135,10,200,,273,,1362r10,73l37,1500r43,55l135,1598r65,27l272,1635r1961,l2305,1625r65,-27l2425,1555r43,-55l2495,1435r10,-73l2505,273r-10,-73l2468,135,2425,80,2370,37,2305,10,2233,,272,xe" filled="f">
                  <v:path arrowok="t" o:connecttype="custom" o:connectlocs="272,3271;200,3281;135,3308;80,3351;37,3406;10,3471;0,3544;0,4633;10,4706;37,4771;80,4826;135,4869;200,4896;272,4906;2233,4906;2305,4896;2370,4869;2425,4826;2468,4771;2495,4706;2505,4633;2505,3544;2495,3471;2468,3406;2425,3351;2370,3308;2305,3281;2233,3271;272,3271" o:connectangles="0,0,0,0,0,0,0,0,0,0,0,0,0,0,0,0,0,0,0,0,0,0,0,0,0,0,0,0,0"/>
                </v:shape>
                <v:shape id="Picture 224" o:spid="_x0000_s1128" type="#_x0000_t75" style="position:absolute;left:7320;top:2975;width:120;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7uJnAAAAA3AAAAA8AAABkcnMvZG93bnJldi54bWxET02LwjAQvQv7H8Is7EU0VVDXapTFRfCk&#10;qCt4HJKxKdtMShO1/ntzEDw+3vd82bpK3KgJpWcFg34Gglh7U3Kh4O+47n2DCBHZYOWZFDwowHLx&#10;0Zljbvyd93Q7xEKkEA45KrAx1rmUQVtyGPq+Jk7cxTcOY4JNIU2D9xTuKjnMsrF0WHJqsFjTypL+&#10;P1ydgt35t9jgfjvuZlPLk9NO02qtlfr6bH9mICK18S1+uTdGwXCU5qcz6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u4mcAAAADcAAAADwAAAAAAAAAAAAAAAACfAgAA&#10;ZHJzL2Rvd25yZXYueG1sUEsFBgAAAAAEAAQA9wAAAIwDAAAAAA==&#10;">
                  <v:imagedata r:id="rId59" o:title=""/>
                </v:shape>
                <v:shape id="AutoShape 223" o:spid="_x0000_s1129" style="position:absolute;left:3540;top:4895;width:120;height:466;visibility:visible;mso-wrap-style:square;v-text-anchor:top" coordsize="120,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bA8IA&#10;AADcAAAADwAAAGRycy9kb3ducmV2LnhtbESPQWsCMRSE70L/Q3gFb25WRSlbo7QFRY+u9v7cvG6W&#10;bl6WTTTbf98IgsdhZr5hVpvBtuJGvW8cK5hmOQjiyumGawXn03byBsIHZI2tY1LwRx4265fRCgvt&#10;Ih/pVoZaJAj7AhWYELpCSl8Zsugz1xEn78f1FkOSfS11jzHBbStneb6UFhtOCwY7+jJU/ZZXqyAO&#10;Fc33ZvdpDm28bA8XW35Hq9T4dfh4BxFoCM/wo73XCmaLK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VsDwgAAANwAAAAPAAAAAAAAAAAAAAAAAJgCAABkcnMvZG93&#10;bnJldi54bWxQSwUGAAAAAAQABAD1AAAAhwMAAAAA&#10;" path="m50,346l,346,60,466r45,-90l54,376r-4,-4l50,346xm66,l54,,50,4r,368l54,376r12,l70,372,70,4,66,xm120,346r-50,l70,372r-4,4l105,376r15,-30xe" fillcolor="black" stroked="f">
                  <v:path arrowok="t" o:connecttype="custom" o:connectlocs="50,5242;0,5242;60,5362;105,5272;54,5272;50,5268;50,5242;66,4896;54,4896;50,4900;50,5268;54,5272;66,5272;70,5268;70,4900;66,4896;120,5242;70,5242;70,5268;66,5272;105,5272;120,5242" o:connectangles="0,0,0,0,0,0,0,0,0,0,0,0,0,0,0,0,0,0,0,0,0,0"/>
                </v:shape>
                <v:shape id="AutoShape 222" o:spid="_x0000_s1130" style="position:absolute;left:8141;top:4895;width:120;height:467;visibility:visible;mso-wrap-style:square;v-text-anchor:top" coordsize="1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dQMYA&#10;AADcAAAADwAAAGRycy9kb3ducmV2LnhtbESPQUvDQBSE70L/w/IK3uymAYuN3ZZSKnprrZJ6fGSf&#10;SWj2bdh9tqm/3hUEj8PMfMMsVoPr1JlCbD0bmE4yUMSVty3XBt7fnu4eQEVBtth5JgNXirBajm4W&#10;WFh/4Vc6H6RWCcKxQAONSF9oHauGHMaJ74mT9+mDQ0ky1NoGvCS463SeZTPtsOW00GBPm4aq0+HL&#10;GShlPT9uy6GU3fz0/P2x3YfZcW/M7XhYP4ISGuQ//Nd+sQby+xx+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dQMYAAADcAAAADwAAAAAAAAAAAAAAAACYAgAAZHJz&#10;L2Rvd25yZXYueG1sUEsFBgAAAAAEAAQA9QAAAIsDAAAAAA==&#10;" path="m50,346l,348,63,466r42,-90l55,376r-5,-4l50,366r,-20xm70,346r-20,l50,366r,6l55,376r11,l70,371r,-5l70,346xm120,344r-50,2l70,366r,5l66,376r-11,l105,376r15,-32xm55,l44,,40,5r,5l50,346r20,l60,10r,-6l55,xe" fillcolor="black" stroked="f">
                  <v:path arrowok="t" o:connecttype="custom" o:connectlocs="50,5242;0,5244;63,5362;105,5272;55,5272;50,5268;50,5262;50,5242;70,5242;50,5242;50,5262;50,5268;55,5272;66,5272;70,5267;70,5262;70,5242;120,5240;70,5242;70,5262;70,5267;66,5272;55,5272;105,5272;120,5240;55,4896;44,4896;40,4901;40,4906;50,5242;70,5242;60,4906;60,4900;55,4896" o:connectangles="0,0,0,0,0,0,0,0,0,0,0,0,0,0,0,0,0,0,0,0,0,0,0,0,0,0,0,0,0,0,0,0,0,0"/>
                </v:shape>
                <v:shape id="Text Box 221" o:spid="_x0000_s1131" type="#_x0000_t202" style="position:absolute;left:6315;top:3422;width:211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r48MA&#10;AADcAAAADwAAAGRycy9kb3ducmV2LnhtbESPQWvCQBSE74X+h+UJ3upGJSKpqwSh0GttQHp7zb4m&#10;Idm36e42rv/eLQgeh5n5htkdohnERM53lhUsFxkI4trqjhsF1efbyxaED8gaB8uk4EoeDvvnpx0W&#10;2l74g6ZTaESCsC9QQRvCWEjp65YM+oUdiZP3Y53BkKRrpHZ4SXAzyFWWbaTBjtNCiyMdW6r7059R&#10;8GtcHsuvY1VO0zYfzn0V3Xev1HwWy1cQgWJ4hO/td61gla/h/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8r48MAAADcAAAADwAAAAAAAAAAAAAAAACYAgAAZHJzL2Rv&#10;d25yZXYueG1sUEsFBgAAAAAEAAQA9QAAAIgDAAAAAA==&#10;" fillcolor="red" stroked="f">
                  <v:textbox inset="0,0,0,0">
                    <w:txbxContent>
                      <w:p w:rsidR="00D37EB4" w:rsidRDefault="00D37EB4">
                        <w:pPr>
                          <w:spacing w:before="8"/>
                          <w:rPr>
                            <w:sz w:val="26"/>
                          </w:rPr>
                        </w:pPr>
                      </w:p>
                      <w:p w:rsidR="00D37EB4" w:rsidRDefault="00D37EB4">
                        <w:pPr>
                          <w:spacing w:line="280" w:lineRule="auto"/>
                          <w:ind w:left="643" w:right="331" w:hanging="301"/>
                          <w:rPr>
                            <w:rFonts w:ascii="Calibri" w:hAnsi="Calibri"/>
                          </w:rPr>
                        </w:pPr>
                        <w:r>
                          <w:rPr>
                            <w:rFonts w:ascii="Calibri" w:hAnsi="Calibri"/>
                          </w:rPr>
                          <w:t>ЕЛЕКТРИЧЕСКА ЕНЕРГИЯ</w:t>
                        </w:r>
                      </w:p>
                    </w:txbxContent>
                  </v:textbox>
                </v:shape>
                <v:shape id="Text Box 220" o:spid="_x0000_s1132" type="#_x0000_t202" style="position:absolute;left:3586;top:3422;width:211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zl8MA&#10;AADcAAAADwAAAGRycy9kb3ducmV2LnhtbESPQWvCQBSE74X+h+UJ3upGMSKpqwSh0GttQHp7zb4m&#10;Idm36e42rv/eLQgeh5n5htkdohnERM53lhUsFxkI4trqjhsF1efbyxaED8gaB8uk4EoeDvvnpx0W&#10;2l74g6ZTaESCsC9QQRvCWEjp65YM+oUdiZP3Y53BkKRrpHZ4SXAzyFWWbaTBjtNCiyMdW6r7059R&#10;8GtcHsuvY1VO0zYfzn0V3Xev1HwWy1cQgWJ4hO/td61gla/h/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zl8MAAADcAAAADwAAAAAAAAAAAAAAAACYAgAAZHJzL2Rv&#10;d25yZXYueG1sUEsFBgAAAAAEAAQA9QAAAIgDAAAAAA==&#10;" fillcolor="red" stroked="f">
                  <v:textbox inset="0,0,0,0">
                    <w:txbxContent>
                      <w:p w:rsidR="00D37EB4" w:rsidRDefault="00D37EB4"/>
                      <w:p w:rsidR="00D37EB4" w:rsidRDefault="00D37EB4">
                        <w:pPr>
                          <w:spacing w:before="1"/>
                          <w:rPr>
                            <w:sz w:val="32"/>
                          </w:rPr>
                        </w:pPr>
                      </w:p>
                      <w:p w:rsidR="00D37EB4" w:rsidRDefault="00D37EB4">
                        <w:pPr>
                          <w:ind w:left="86"/>
                          <w:rPr>
                            <w:rFonts w:ascii="Calibri" w:hAnsi="Calibri"/>
                          </w:rPr>
                        </w:pPr>
                        <w:r>
                          <w:rPr>
                            <w:rFonts w:ascii="Calibri" w:hAnsi="Calibri"/>
                          </w:rPr>
                          <w:t>ТОПЛИННА ЕНЕРГИЯ</w:t>
                        </w:r>
                      </w:p>
                    </w:txbxContent>
                  </v:textbox>
                </v:shape>
                <v:shape id="Text Box 219" o:spid="_x0000_s1133" type="#_x0000_t202" style="position:absolute;left:8163;top:1214;width:212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MFsMA&#10;AADcAAAADwAAAGRycy9kb3ducmV2LnhtbESPT4vCMBTE74LfITxhL6LpiopUo8iyLl5UrHp/NM/+&#10;sXkpTVa7334jCB6HmfkNs1i1phJ3alxhWcHnMAJBnFpdcKbgfNoMZiCcR9ZYWSYFf+Rgtex2Fhhr&#10;++Aj3ROfiQBhF6OC3Ps6ltKlORl0Q1sTB+9qG4M+yCaTusFHgJtKjqJoKg0WHBZyrOkrp/SW/BoF&#10;u9Ka/uZ7jP19Wf7wZSvHLjko9dFr13MQnlr/Dr/aW61gNJnA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MFsMAAADcAAAADwAAAAAAAAAAAAAAAACYAgAAZHJzL2Rv&#10;d25yZXYueG1sUEsFBgAAAAAEAAQA9QAAAIgDAAAAAA==&#10;" fillcolor="#ffc000" stroked="f">
                  <v:textbox inset="0,0,0,0">
                    <w:txbxContent>
                      <w:p w:rsidR="00D37EB4" w:rsidRDefault="00D37EB4">
                        <w:pPr>
                          <w:spacing w:before="8"/>
                          <w:rPr>
                            <w:sz w:val="26"/>
                          </w:rPr>
                        </w:pPr>
                      </w:p>
                      <w:p w:rsidR="00D37EB4" w:rsidRDefault="00D37EB4">
                        <w:pPr>
                          <w:spacing w:line="276" w:lineRule="auto"/>
                          <w:ind w:left="415" w:right="400" w:firstLine="122"/>
                          <w:rPr>
                            <w:rFonts w:ascii="Calibri" w:hAnsi="Calibri"/>
                          </w:rPr>
                        </w:pPr>
                        <w:r>
                          <w:rPr>
                            <w:rFonts w:ascii="Calibri" w:hAnsi="Calibri"/>
                          </w:rPr>
                          <w:t>ПУБЛИЧНИ ИНСТИТУЦИИ</w:t>
                        </w:r>
                      </w:p>
                    </w:txbxContent>
                  </v:textbox>
                </v:shape>
                <v:shape id="Text Box 218" o:spid="_x0000_s1134" type="#_x0000_t202" style="position:absolute;left:4904;top:1214;width:2125;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gcUA&#10;AADcAAAADwAAAGRycy9kb3ducmV2LnhtbESPQWvCQBSE70L/w/IK3nTTUCVEV7GC1EOhbVro9ZF9&#10;ZkOyb0N2TeK/7wqFHoeZ+YbZ7ifbioF6XztW8LRMQBCXTtdcKfj+Oi0yED4ga2wdk4IbedjvHmZb&#10;zLUb+ZOGIlQiQtjnqMCE0OVS+tKQRb90HXH0Lq63GKLsK6l7HCPctjJNkrW0WHNcMNjR0VDZFFer&#10;4O2leb/8pP751QwfPrs2RTbeCqXmj9NhAyLQFP7Df+2zVpCu1nA/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yyBxQAAANwAAAAPAAAAAAAAAAAAAAAAAJgCAABkcnMv&#10;ZG93bnJldi54bWxQSwUGAAAAAAQABAD1AAAAigMAAAAA&#10;" fillcolor="#8db3e1" stroked="f">
                  <v:textbox inset="0,0,0,0">
                    <w:txbxContent>
                      <w:p w:rsidR="00D37EB4" w:rsidRDefault="00D37EB4">
                        <w:pPr>
                          <w:spacing w:line="265" w:lineRule="exact"/>
                          <w:ind w:left="153" w:right="152"/>
                          <w:jc w:val="center"/>
                          <w:rPr>
                            <w:rFonts w:ascii="Calibri" w:hAnsi="Calibri"/>
                          </w:rPr>
                        </w:pPr>
                        <w:r>
                          <w:rPr>
                            <w:rFonts w:ascii="Calibri" w:hAnsi="Calibri"/>
                          </w:rPr>
                          <w:t>ФИРМИ</w:t>
                        </w:r>
                      </w:p>
                      <w:p w:rsidR="00D37EB4" w:rsidRDefault="00D37EB4">
                        <w:pPr>
                          <w:spacing w:before="41" w:line="273" w:lineRule="auto"/>
                          <w:ind w:left="153" w:right="154"/>
                          <w:jc w:val="center"/>
                          <w:rPr>
                            <w:rFonts w:ascii="Calibri" w:hAnsi="Calibri"/>
                          </w:rPr>
                        </w:pPr>
                        <w:r>
                          <w:rPr>
                            <w:rFonts w:ascii="Calibri" w:hAnsi="Calibri"/>
                          </w:rPr>
                          <w:t>вкл. вътрефирмена консумация на</w:t>
                        </w:r>
                      </w:p>
                      <w:p w:rsidR="00D37EB4" w:rsidRDefault="00D37EB4">
                        <w:pPr>
                          <w:spacing w:before="7"/>
                          <w:ind w:left="153" w:right="152"/>
                          <w:jc w:val="center"/>
                          <w:rPr>
                            <w:rFonts w:ascii="Calibri" w:hAnsi="Calibri"/>
                          </w:rPr>
                        </w:pPr>
                        <w:r>
                          <w:rPr>
                            <w:rFonts w:ascii="Calibri" w:hAnsi="Calibri"/>
                          </w:rPr>
                          <w:t>енергия</w:t>
                        </w:r>
                      </w:p>
                    </w:txbxContent>
                  </v:textbox>
                </v:shape>
                <v:shape id="Text Box 217" o:spid="_x0000_s1135" type="#_x0000_t202" style="position:absolute;left:1694;top:1214;width:2124;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4MMA&#10;AADcAAAADwAAAGRycy9kb3ducmV2LnhtbESPQWvCQBSE70L/w/IEb7pRiErqKkEo9FoNSG+v2dck&#10;JPs23d3G9d93C4Ueh5n5hjmcohnERM53lhWsVxkI4trqjhsF1fVluQfhA7LGwTIpeJCH0/FpdsBC&#10;2zu/0XQJjUgQ9gUqaEMYCyl93ZJBv7IjcfI+rTMYknSN1A7vCW4GucmyrTTYcVpocaRzS3V/+TYK&#10;vozLY/l+rspp2ufDra+i++iVWsxj+QwiUAz/4b/2q1awyXfweyYd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t4MMAAADcAAAADwAAAAAAAAAAAAAAAACYAgAAZHJzL2Rv&#10;d25yZXYueG1sUEsFBgAAAAAEAAQA9QAAAIgDAAAAAA==&#10;" fillcolor="red" stroked="f">
                  <v:textbox inset="0,0,0,0">
                    <w:txbxContent>
                      <w:p w:rsidR="00D37EB4" w:rsidRDefault="00D37EB4">
                        <w:pPr>
                          <w:spacing w:before="1"/>
                          <w:rPr>
                            <w:sz w:val="27"/>
                          </w:rPr>
                        </w:pPr>
                      </w:p>
                      <w:p w:rsidR="00D37EB4" w:rsidRDefault="00D37EB4">
                        <w:pPr>
                          <w:ind w:left="326"/>
                          <w:rPr>
                            <w:rFonts w:ascii="Calibri" w:hAnsi="Calibri"/>
                          </w:rPr>
                        </w:pPr>
                        <w:r>
                          <w:rPr>
                            <w:rFonts w:ascii="Calibri" w:hAnsi="Calibri"/>
                          </w:rPr>
                          <w:t>ДОМАКИНСТВА</w:t>
                        </w:r>
                      </w:p>
                    </w:txbxContent>
                  </v:textbox>
                </v:shape>
                <v:shape id="Text Box 216" o:spid="_x0000_s1136" type="#_x0000_t202" style="position:absolute;left:1520;top:374;width:92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D37EB4" w:rsidRDefault="00D37EB4">
                        <w:pPr>
                          <w:tabs>
                            <w:tab w:val="left" w:pos="2937"/>
                            <w:tab w:val="left" w:pos="9132"/>
                          </w:tabs>
                          <w:spacing w:before="78"/>
                          <w:ind w:left="119"/>
                          <w:rPr>
                            <w:rFonts w:ascii="Calibri" w:hAnsi="Calibri"/>
                          </w:rPr>
                        </w:pPr>
                        <w:r>
                          <w:rPr>
                            <w:rFonts w:ascii="Times New Roman" w:hAnsi="Times New Roman"/>
                            <w:shd w:val="clear" w:color="auto" w:fill="FFFF00"/>
                          </w:rPr>
                          <w:t xml:space="preserve"> </w:t>
                        </w:r>
                        <w:r>
                          <w:rPr>
                            <w:rFonts w:ascii="Times New Roman" w:hAnsi="Times New Roman"/>
                            <w:shd w:val="clear" w:color="auto" w:fill="FFFF00"/>
                          </w:rPr>
                          <w:tab/>
                        </w:r>
                        <w:r>
                          <w:rPr>
                            <w:rFonts w:ascii="Calibri" w:hAnsi="Calibri"/>
                            <w:shd w:val="clear" w:color="auto" w:fill="FFFF00"/>
                          </w:rPr>
                          <w:t>КРАЙНИ ПОТРЕБИТЕЛИ НА</w:t>
                        </w:r>
                        <w:r>
                          <w:rPr>
                            <w:rFonts w:ascii="Calibri" w:hAnsi="Calibri"/>
                            <w:spacing w:val="-10"/>
                            <w:shd w:val="clear" w:color="auto" w:fill="FFFF00"/>
                          </w:rPr>
                          <w:t xml:space="preserve"> </w:t>
                        </w:r>
                        <w:r>
                          <w:rPr>
                            <w:rFonts w:ascii="Calibri" w:hAnsi="Calibri"/>
                            <w:shd w:val="clear" w:color="auto" w:fill="FFFF00"/>
                          </w:rPr>
                          <w:t>ЕНЕРГИЯ</w:t>
                        </w:r>
                        <w:r>
                          <w:rPr>
                            <w:rFonts w:ascii="Calibri" w:hAnsi="Calibri"/>
                            <w:shd w:val="clear" w:color="auto" w:fill="FFFF00"/>
                          </w:rPr>
                          <w:tab/>
                        </w:r>
                      </w:p>
                    </w:txbxContent>
                  </v:textbox>
                </v:shape>
                <w10:wrap type="topAndBottom" anchorx="page"/>
              </v:group>
            </w:pict>
          </mc:Fallback>
        </mc:AlternateConten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2"/>
        <w:gridCol w:w="2304"/>
        <w:gridCol w:w="2304"/>
      </w:tblGrid>
      <w:tr w:rsidR="00277796">
        <w:trPr>
          <w:trHeight w:val="273"/>
        </w:trPr>
        <w:tc>
          <w:tcPr>
            <w:tcW w:w="4604" w:type="dxa"/>
            <w:gridSpan w:val="2"/>
          </w:tcPr>
          <w:p w:rsidR="00277796" w:rsidRDefault="0031605F">
            <w:pPr>
              <w:pStyle w:val="TableParagraph"/>
              <w:spacing w:line="253" w:lineRule="exact"/>
              <w:ind w:left="583"/>
              <w:rPr>
                <w:sz w:val="24"/>
              </w:rPr>
            </w:pPr>
            <w:r>
              <w:rPr>
                <w:sz w:val="24"/>
              </w:rPr>
              <w:t>Общи мерки към топлинната енергия</w:t>
            </w:r>
          </w:p>
        </w:tc>
        <w:tc>
          <w:tcPr>
            <w:tcW w:w="4608" w:type="dxa"/>
            <w:gridSpan w:val="2"/>
          </w:tcPr>
          <w:p w:rsidR="00277796" w:rsidRDefault="0031605F">
            <w:pPr>
              <w:pStyle w:val="TableParagraph"/>
              <w:spacing w:line="253" w:lineRule="exact"/>
              <w:ind w:left="876"/>
              <w:rPr>
                <w:sz w:val="24"/>
              </w:rPr>
            </w:pPr>
            <w:r>
              <w:rPr>
                <w:sz w:val="24"/>
              </w:rPr>
              <w:t>Общи мерки към ел. енергията</w:t>
            </w:r>
          </w:p>
        </w:tc>
      </w:tr>
      <w:tr w:rsidR="00277796">
        <w:trPr>
          <w:trHeight w:val="1377"/>
        </w:trPr>
        <w:tc>
          <w:tcPr>
            <w:tcW w:w="2302" w:type="dxa"/>
            <w:shd w:val="clear" w:color="auto" w:fill="00FF00"/>
          </w:tcPr>
          <w:p w:rsidR="00277796" w:rsidRDefault="00277796">
            <w:pPr>
              <w:pStyle w:val="TableParagraph"/>
              <w:spacing w:before="6"/>
              <w:rPr>
                <w:sz w:val="35"/>
              </w:rPr>
            </w:pPr>
          </w:p>
          <w:p w:rsidR="00277796" w:rsidRDefault="0031605F">
            <w:pPr>
              <w:pStyle w:val="TableParagraph"/>
              <w:spacing w:before="1"/>
              <w:ind w:left="513" w:right="413" w:hanging="77"/>
              <w:rPr>
                <w:sz w:val="24"/>
              </w:rPr>
            </w:pPr>
            <w:r>
              <w:rPr>
                <w:sz w:val="24"/>
              </w:rPr>
              <w:t>Намаляване на консумацията</w:t>
            </w:r>
          </w:p>
        </w:tc>
        <w:tc>
          <w:tcPr>
            <w:tcW w:w="2302" w:type="dxa"/>
            <w:shd w:val="clear" w:color="auto" w:fill="FFC000"/>
          </w:tcPr>
          <w:p w:rsidR="00277796" w:rsidRDefault="0031605F">
            <w:pPr>
              <w:pStyle w:val="TableParagraph"/>
              <w:ind w:left="393" w:right="385"/>
              <w:jc w:val="center"/>
              <w:rPr>
                <w:sz w:val="24"/>
              </w:rPr>
            </w:pPr>
            <w:r>
              <w:rPr>
                <w:sz w:val="24"/>
              </w:rPr>
              <w:t>Подобряване на полезността от консумацията – енергийна</w:t>
            </w:r>
          </w:p>
          <w:p w:rsidR="00277796" w:rsidRDefault="0031605F">
            <w:pPr>
              <w:pStyle w:val="TableParagraph"/>
              <w:spacing w:line="260" w:lineRule="exact"/>
              <w:ind w:left="393" w:right="383"/>
              <w:jc w:val="center"/>
              <w:rPr>
                <w:sz w:val="24"/>
              </w:rPr>
            </w:pPr>
            <w:r>
              <w:rPr>
                <w:sz w:val="24"/>
              </w:rPr>
              <w:t>ефективност</w:t>
            </w:r>
          </w:p>
        </w:tc>
        <w:tc>
          <w:tcPr>
            <w:tcW w:w="2304" w:type="dxa"/>
            <w:shd w:val="clear" w:color="auto" w:fill="00FF00"/>
          </w:tcPr>
          <w:p w:rsidR="00277796" w:rsidRDefault="00277796">
            <w:pPr>
              <w:pStyle w:val="TableParagraph"/>
              <w:spacing w:before="6"/>
              <w:rPr>
                <w:sz w:val="35"/>
              </w:rPr>
            </w:pPr>
          </w:p>
          <w:p w:rsidR="00277796" w:rsidRDefault="0031605F">
            <w:pPr>
              <w:pStyle w:val="TableParagraph"/>
              <w:spacing w:before="1"/>
              <w:ind w:left="513" w:right="413" w:hanging="75"/>
              <w:rPr>
                <w:sz w:val="24"/>
              </w:rPr>
            </w:pPr>
            <w:r>
              <w:rPr>
                <w:sz w:val="24"/>
              </w:rPr>
              <w:t>Намаляване на консумацията</w:t>
            </w:r>
          </w:p>
        </w:tc>
        <w:tc>
          <w:tcPr>
            <w:tcW w:w="2304" w:type="dxa"/>
            <w:shd w:val="clear" w:color="auto" w:fill="FFC000"/>
          </w:tcPr>
          <w:p w:rsidR="00277796" w:rsidRDefault="0031605F">
            <w:pPr>
              <w:pStyle w:val="TableParagraph"/>
              <w:ind w:left="396" w:right="384"/>
              <w:jc w:val="center"/>
              <w:rPr>
                <w:sz w:val="24"/>
              </w:rPr>
            </w:pPr>
            <w:r>
              <w:rPr>
                <w:sz w:val="24"/>
              </w:rPr>
              <w:t>Подобряване на полезността от консумацията-– енергийна</w:t>
            </w:r>
          </w:p>
          <w:p w:rsidR="00277796" w:rsidRDefault="0031605F">
            <w:pPr>
              <w:pStyle w:val="TableParagraph"/>
              <w:spacing w:line="260" w:lineRule="exact"/>
              <w:ind w:left="392" w:right="384"/>
              <w:jc w:val="center"/>
              <w:rPr>
                <w:sz w:val="24"/>
              </w:rPr>
            </w:pPr>
            <w:r>
              <w:rPr>
                <w:sz w:val="24"/>
              </w:rPr>
              <w:t>ефективност</w:t>
            </w:r>
          </w:p>
        </w:tc>
      </w:tr>
      <w:tr w:rsidR="00277796">
        <w:trPr>
          <w:trHeight w:val="827"/>
        </w:trPr>
        <w:tc>
          <w:tcPr>
            <w:tcW w:w="2302" w:type="dxa"/>
            <w:shd w:val="clear" w:color="auto" w:fill="00FF00"/>
          </w:tcPr>
          <w:p w:rsidR="00277796" w:rsidRDefault="0031605F">
            <w:pPr>
              <w:pStyle w:val="TableParagraph"/>
              <w:spacing w:line="237" w:lineRule="auto"/>
              <w:ind w:left="293" w:right="286" w:firstLine="1"/>
              <w:jc w:val="center"/>
              <w:rPr>
                <w:sz w:val="24"/>
              </w:rPr>
            </w:pPr>
            <w:r>
              <w:rPr>
                <w:sz w:val="24"/>
              </w:rPr>
              <w:t>Повишаване на производството от</w:t>
            </w:r>
          </w:p>
          <w:p w:rsidR="00277796" w:rsidRDefault="0031605F">
            <w:pPr>
              <w:pStyle w:val="TableParagraph"/>
              <w:spacing w:line="262" w:lineRule="exact"/>
              <w:ind w:left="393" w:right="384"/>
              <w:jc w:val="center"/>
              <w:rPr>
                <w:sz w:val="24"/>
              </w:rPr>
            </w:pPr>
            <w:r>
              <w:rPr>
                <w:sz w:val="24"/>
              </w:rPr>
              <w:t>ВЕИ</w:t>
            </w:r>
          </w:p>
        </w:tc>
        <w:tc>
          <w:tcPr>
            <w:tcW w:w="2302" w:type="dxa"/>
            <w:shd w:val="clear" w:color="auto" w:fill="FFC000"/>
          </w:tcPr>
          <w:p w:rsidR="00277796" w:rsidRDefault="0031605F">
            <w:pPr>
              <w:pStyle w:val="TableParagraph"/>
              <w:spacing w:before="132"/>
              <w:ind w:left="251" w:right="225" w:firstLine="185"/>
              <w:rPr>
                <w:sz w:val="24"/>
              </w:rPr>
            </w:pPr>
            <w:r>
              <w:rPr>
                <w:sz w:val="24"/>
              </w:rPr>
              <w:t>Намаляване на емисиите на газове</w:t>
            </w:r>
          </w:p>
        </w:tc>
        <w:tc>
          <w:tcPr>
            <w:tcW w:w="2304" w:type="dxa"/>
            <w:shd w:val="clear" w:color="auto" w:fill="00FF00"/>
          </w:tcPr>
          <w:p w:rsidR="00277796" w:rsidRDefault="0031605F">
            <w:pPr>
              <w:pStyle w:val="TableParagraph"/>
              <w:spacing w:line="237" w:lineRule="auto"/>
              <w:ind w:left="295" w:right="286" w:firstLine="1"/>
              <w:jc w:val="center"/>
              <w:rPr>
                <w:sz w:val="24"/>
              </w:rPr>
            </w:pPr>
            <w:r>
              <w:rPr>
                <w:sz w:val="24"/>
              </w:rPr>
              <w:t>Повишаване на производството от</w:t>
            </w:r>
          </w:p>
          <w:p w:rsidR="00277796" w:rsidRDefault="0031605F">
            <w:pPr>
              <w:pStyle w:val="TableParagraph"/>
              <w:spacing w:line="262" w:lineRule="exact"/>
              <w:ind w:left="396" w:right="383"/>
              <w:jc w:val="center"/>
              <w:rPr>
                <w:sz w:val="24"/>
              </w:rPr>
            </w:pPr>
            <w:r>
              <w:rPr>
                <w:sz w:val="24"/>
              </w:rPr>
              <w:t>ВЕИ</w:t>
            </w:r>
          </w:p>
        </w:tc>
        <w:tc>
          <w:tcPr>
            <w:tcW w:w="2304" w:type="dxa"/>
            <w:shd w:val="clear" w:color="auto" w:fill="FFC000"/>
          </w:tcPr>
          <w:p w:rsidR="00277796" w:rsidRDefault="0031605F">
            <w:pPr>
              <w:pStyle w:val="TableParagraph"/>
              <w:spacing w:line="237" w:lineRule="auto"/>
              <w:ind w:left="384" w:right="108" w:hanging="248"/>
              <w:rPr>
                <w:sz w:val="24"/>
              </w:rPr>
            </w:pPr>
            <w:r>
              <w:rPr>
                <w:sz w:val="24"/>
              </w:rPr>
              <w:t>Намаляване делът на домакинствата в</w:t>
            </w:r>
          </w:p>
          <w:p w:rsidR="00277796" w:rsidRDefault="0031605F">
            <w:pPr>
              <w:pStyle w:val="TableParagraph"/>
              <w:spacing w:line="262" w:lineRule="exact"/>
              <w:ind w:left="182"/>
              <w:rPr>
                <w:sz w:val="24"/>
              </w:rPr>
            </w:pPr>
            <w:r>
              <w:rPr>
                <w:sz w:val="24"/>
              </w:rPr>
              <w:t>общото потребление</w:t>
            </w:r>
          </w:p>
        </w:tc>
      </w:tr>
    </w:tbl>
    <w:p w:rsidR="00277796" w:rsidRDefault="00277796">
      <w:pPr>
        <w:pStyle w:val="a3"/>
        <w:spacing w:before="8"/>
        <w:rPr>
          <w:sz w:val="25"/>
        </w:rPr>
      </w:pPr>
    </w:p>
    <w:p w:rsidR="00277796" w:rsidRDefault="0031605F">
      <w:pPr>
        <w:pStyle w:val="a3"/>
        <w:spacing w:before="100" w:line="360" w:lineRule="auto"/>
        <w:ind w:left="218" w:right="392" w:firstLine="707"/>
        <w:jc w:val="both"/>
      </w:pPr>
      <w:r>
        <w:t>Първата група общи мерки трябва да осигурят пряко намаление на консумацията на ел. енергия и топлинна енергия при запазване нивата на полезност. Втората група трябва да осигурят подобряване на полезността и намаляване на въглеродната</w:t>
      </w:r>
      <w:r>
        <w:rPr>
          <w:spacing w:val="-9"/>
        </w:rPr>
        <w:t xml:space="preserve"> </w:t>
      </w:r>
      <w:r>
        <w:t>интензивност.</w:t>
      </w:r>
    </w:p>
    <w:p w:rsidR="00277796" w:rsidRDefault="00277796">
      <w:pPr>
        <w:ind w:left="218"/>
        <w:rPr>
          <w:i/>
          <w:sz w:val="18"/>
        </w:rPr>
      </w:pPr>
    </w:p>
    <w:p w:rsidR="00277796" w:rsidRDefault="00277796">
      <w:pPr>
        <w:rPr>
          <w:sz w:val="18"/>
        </w:rPr>
        <w:sectPr w:rsidR="00277796">
          <w:headerReference w:type="default" r:id="rId60"/>
          <w:footerReference w:type="default" r:id="rId61"/>
          <w:pgSz w:w="11910" w:h="16840"/>
          <w:pgMar w:top="700" w:right="1020" w:bottom="1040" w:left="1200" w:header="0" w:footer="842" w:gutter="0"/>
          <w:cols w:space="708"/>
        </w:sectPr>
      </w:pPr>
    </w:p>
    <w:p w:rsidR="00277796" w:rsidRDefault="0031605F">
      <w:pPr>
        <w:pStyle w:val="a3"/>
        <w:spacing w:before="146"/>
        <w:ind w:left="3209" w:right="3106"/>
        <w:jc w:val="center"/>
      </w:pPr>
      <w:r>
        <w:lastRenderedPageBreak/>
        <w:t>Възможности за използване на ВЕИ – директно и след преобразуване по потребители</w:t>
      </w:r>
    </w:p>
    <w:p w:rsidR="00277796" w:rsidRDefault="00277796">
      <w:pPr>
        <w:pStyle w:val="a3"/>
        <w:spacing w:before="6" w:after="1"/>
        <w:rPr>
          <w:sz w:val="1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15"/>
        <w:gridCol w:w="2780"/>
        <w:gridCol w:w="1961"/>
        <w:gridCol w:w="2859"/>
        <w:gridCol w:w="3118"/>
      </w:tblGrid>
      <w:tr w:rsidR="00277796">
        <w:trPr>
          <w:trHeight w:val="457"/>
        </w:trPr>
        <w:tc>
          <w:tcPr>
            <w:tcW w:w="1527" w:type="dxa"/>
            <w:shd w:val="clear" w:color="auto" w:fill="D9D9D9"/>
          </w:tcPr>
          <w:p w:rsidR="00277796" w:rsidRDefault="0031605F">
            <w:pPr>
              <w:pStyle w:val="TableParagraph"/>
              <w:spacing w:before="110"/>
              <w:ind w:left="208"/>
              <w:rPr>
                <w:sz w:val="20"/>
              </w:rPr>
            </w:pPr>
            <w:r>
              <w:rPr>
                <w:sz w:val="20"/>
              </w:rPr>
              <w:t>ПОТРЕБИТЕЛ</w:t>
            </w:r>
          </w:p>
        </w:tc>
        <w:tc>
          <w:tcPr>
            <w:tcW w:w="1615" w:type="dxa"/>
            <w:shd w:val="clear" w:color="auto" w:fill="D9D9D9"/>
          </w:tcPr>
          <w:p w:rsidR="00277796" w:rsidRDefault="0031605F">
            <w:pPr>
              <w:pStyle w:val="TableParagraph"/>
              <w:spacing w:line="228" w:lineRule="exact"/>
              <w:ind w:left="143" w:right="118" w:firstLine="357"/>
              <w:rPr>
                <w:sz w:val="20"/>
              </w:rPr>
            </w:pPr>
            <w:r>
              <w:rPr>
                <w:sz w:val="20"/>
              </w:rPr>
              <w:t>ВИД НА ДОСТЪПНИ ВЕИ</w:t>
            </w:r>
          </w:p>
        </w:tc>
        <w:tc>
          <w:tcPr>
            <w:tcW w:w="2780" w:type="dxa"/>
            <w:shd w:val="clear" w:color="auto" w:fill="D9D9D9"/>
          </w:tcPr>
          <w:p w:rsidR="00277796" w:rsidRDefault="0031605F">
            <w:pPr>
              <w:pStyle w:val="TableParagraph"/>
              <w:spacing w:line="228" w:lineRule="exact"/>
              <w:ind w:left="628" w:firstLine="72"/>
              <w:rPr>
                <w:sz w:val="20"/>
              </w:rPr>
            </w:pPr>
            <w:r>
              <w:rPr>
                <w:sz w:val="20"/>
              </w:rPr>
              <w:t xml:space="preserve">ПЪРВОНАЧАЛНА </w:t>
            </w:r>
            <w:r>
              <w:rPr>
                <w:w w:val="95"/>
                <w:sz w:val="20"/>
              </w:rPr>
              <w:t>ТРАНСФОРМАЦИЯ</w:t>
            </w:r>
          </w:p>
        </w:tc>
        <w:tc>
          <w:tcPr>
            <w:tcW w:w="1961" w:type="dxa"/>
            <w:shd w:val="clear" w:color="auto" w:fill="D9D9D9"/>
          </w:tcPr>
          <w:p w:rsidR="00277796" w:rsidRDefault="0031605F">
            <w:pPr>
              <w:pStyle w:val="TableParagraph"/>
              <w:spacing w:before="110"/>
              <w:ind w:left="417"/>
              <w:rPr>
                <w:sz w:val="20"/>
              </w:rPr>
            </w:pPr>
            <w:r>
              <w:rPr>
                <w:sz w:val="20"/>
              </w:rPr>
              <w:t>ТЕХНОЛОГИЯ</w:t>
            </w:r>
          </w:p>
        </w:tc>
        <w:tc>
          <w:tcPr>
            <w:tcW w:w="2859" w:type="dxa"/>
            <w:shd w:val="clear" w:color="auto" w:fill="D9D9D9"/>
          </w:tcPr>
          <w:p w:rsidR="00277796" w:rsidRDefault="0031605F">
            <w:pPr>
              <w:pStyle w:val="TableParagraph"/>
              <w:spacing w:line="228" w:lineRule="exact"/>
              <w:ind w:left="573" w:right="544" w:firstLine="549"/>
              <w:rPr>
                <w:sz w:val="20"/>
              </w:rPr>
            </w:pPr>
            <w:r>
              <w:rPr>
                <w:sz w:val="20"/>
              </w:rPr>
              <w:t>ВИД НА ПАЗАРНИЯ ПРОДУКТ</w:t>
            </w:r>
          </w:p>
        </w:tc>
        <w:tc>
          <w:tcPr>
            <w:tcW w:w="3118" w:type="dxa"/>
            <w:shd w:val="clear" w:color="auto" w:fill="D9D9D9"/>
          </w:tcPr>
          <w:p w:rsidR="00277796" w:rsidRDefault="0031605F">
            <w:pPr>
              <w:pStyle w:val="TableParagraph"/>
              <w:spacing w:line="224" w:lineRule="exact"/>
              <w:ind w:left="192" w:right="187"/>
              <w:jc w:val="center"/>
              <w:rPr>
                <w:sz w:val="20"/>
              </w:rPr>
            </w:pPr>
            <w:r>
              <w:rPr>
                <w:sz w:val="20"/>
              </w:rPr>
              <w:t>ПОЛЕЗНОСТ ЗА ПОТРЕБИТЕЛЯ –</w:t>
            </w:r>
          </w:p>
          <w:p w:rsidR="00277796" w:rsidRDefault="0031605F">
            <w:pPr>
              <w:pStyle w:val="TableParagraph"/>
              <w:spacing w:line="214" w:lineRule="exact"/>
              <w:ind w:left="191" w:right="187"/>
              <w:jc w:val="center"/>
              <w:rPr>
                <w:sz w:val="20"/>
              </w:rPr>
            </w:pPr>
            <w:r>
              <w:rPr>
                <w:sz w:val="20"/>
              </w:rPr>
              <w:t>вкл. бъдеща</w:t>
            </w:r>
          </w:p>
        </w:tc>
      </w:tr>
      <w:tr w:rsidR="00277796">
        <w:trPr>
          <w:trHeight w:val="457"/>
        </w:trPr>
        <w:tc>
          <w:tcPr>
            <w:tcW w:w="1527"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spacing w:before="6"/>
              <w:rPr>
                <w:sz w:val="31"/>
              </w:rPr>
            </w:pPr>
          </w:p>
          <w:p w:rsidR="00277796" w:rsidRDefault="0031605F">
            <w:pPr>
              <w:pStyle w:val="TableParagraph"/>
              <w:ind w:left="126" w:right="118" w:hanging="2"/>
              <w:jc w:val="center"/>
              <w:rPr>
                <w:sz w:val="20"/>
              </w:rPr>
            </w:pPr>
            <w:r>
              <w:rPr>
                <w:sz w:val="20"/>
              </w:rPr>
              <w:t>ПУБЛИЧНИ ИНСТИТУЦИИ – ОБЩИНА ЛОМ</w:t>
            </w:r>
          </w:p>
        </w:tc>
        <w:tc>
          <w:tcPr>
            <w:tcW w:w="1615" w:type="dxa"/>
            <w:vMerge w:val="restart"/>
            <w:shd w:val="clear" w:color="auto" w:fill="FFC000"/>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spacing w:before="10"/>
            </w:pPr>
          </w:p>
          <w:p w:rsidR="00277796" w:rsidRDefault="0031605F">
            <w:pPr>
              <w:pStyle w:val="TableParagraph"/>
              <w:ind w:left="107"/>
              <w:rPr>
                <w:sz w:val="20"/>
              </w:rPr>
            </w:pPr>
            <w:r>
              <w:rPr>
                <w:sz w:val="20"/>
              </w:rPr>
              <w:t>Биомаса</w:t>
            </w:r>
          </w:p>
        </w:tc>
        <w:tc>
          <w:tcPr>
            <w:tcW w:w="2780" w:type="dxa"/>
          </w:tcPr>
          <w:p w:rsidR="00277796" w:rsidRDefault="0031605F">
            <w:pPr>
              <w:pStyle w:val="TableParagraph"/>
              <w:spacing w:before="110"/>
              <w:ind w:left="107"/>
              <w:rPr>
                <w:sz w:val="20"/>
              </w:rPr>
            </w:pPr>
            <w:r>
              <w:rPr>
                <w:sz w:val="20"/>
              </w:rPr>
              <w:t>Директно ползване</w:t>
            </w:r>
          </w:p>
        </w:tc>
        <w:tc>
          <w:tcPr>
            <w:tcW w:w="1961" w:type="dxa"/>
            <w:shd w:val="clear" w:color="auto" w:fill="FFC000"/>
          </w:tcPr>
          <w:p w:rsidR="00277796" w:rsidRDefault="0031605F">
            <w:pPr>
              <w:pStyle w:val="TableParagraph"/>
              <w:spacing w:before="110"/>
              <w:ind w:left="105"/>
              <w:rPr>
                <w:sz w:val="20"/>
              </w:rPr>
            </w:pPr>
            <w:r>
              <w:rPr>
                <w:sz w:val="20"/>
              </w:rPr>
              <w:t>Изгаряне</w:t>
            </w:r>
          </w:p>
        </w:tc>
        <w:tc>
          <w:tcPr>
            <w:tcW w:w="2859" w:type="dxa"/>
            <w:shd w:val="clear" w:color="auto" w:fill="FFC000"/>
          </w:tcPr>
          <w:p w:rsidR="00277796" w:rsidRDefault="0031605F">
            <w:pPr>
              <w:pStyle w:val="TableParagraph"/>
              <w:spacing w:line="224" w:lineRule="exact"/>
              <w:ind w:left="107"/>
              <w:rPr>
                <w:sz w:val="20"/>
              </w:rPr>
            </w:pPr>
            <w:r>
              <w:rPr>
                <w:sz w:val="20"/>
              </w:rPr>
              <w:t>Дървесина; битови отпадъци;</w:t>
            </w:r>
          </w:p>
          <w:p w:rsidR="00277796" w:rsidRDefault="0031605F">
            <w:pPr>
              <w:pStyle w:val="TableParagraph"/>
              <w:spacing w:before="1" w:line="213" w:lineRule="exact"/>
              <w:ind w:left="107"/>
              <w:rPr>
                <w:sz w:val="20"/>
              </w:rPr>
            </w:pPr>
            <w:r>
              <w:rPr>
                <w:sz w:val="20"/>
              </w:rPr>
              <w:t>земеделски отпадъци; други</w:t>
            </w:r>
          </w:p>
        </w:tc>
        <w:tc>
          <w:tcPr>
            <w:tcW w:w="3118" w:type="dxa"/>
            <w:shd w:val="clear" w:color="auto" w:fill="FFC000"/>
          </w:tcPr>
          <w:p w:rsidR="00277796" w:rsidRDefault="0031605F">
            <w:pPr>
              <w:pStyle w:val="TableParagraph"/>
              <w:spacing w:before="110"/>
              <w:ind w:left="107"/>
              <w:rPr>
                <w:sz w:val="20"/>
              </w:rPr>
            </w:pPr>
            <w:r>
              <w:rPr>
                <w:sz w:val="20"/>
              </w:rPr>
              <w:t>Подаване на топлинна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Преработване</w:t>
            </w:r>
          </w:p>
        </w:tc>
        <w:tc>
          <w:tcPr>
            <w:tcW w:w="1961" w:type="dxa"/>
            <w:shd w:val="clear" w:color="auto" w:fill="FFC000"/>
          </w:tcPr>
          <w:p w:rsidR="00277796" w:rsidRDefault="0031605F">
            <w:pPr>
              <w:pStyle w:val="TableParagraph"/>
              <w:spacing w:line="210" w:lineRule="exact"/>
              <w:ind w:left="105"/>
              <w:rPr>
                <w:sz w:val="20"/>
              </w:rPr>
            </w:pPr>
            <w:r>
              <w:rPr>
                <w:sz w:val="20"/>
              </w:rPr>
              <w:t>Изгаряне</w:t>
            </w:r>
          </w:p>
        </w:tc>
        <w:tc>
          <w:tcPr>
            <w:tcW w:w="2859" w:type="dxa"/>
            <w:shd w:val="clear" w:color="auto" w:fill="FFC000"/>
          </w:tcPr>
          <w:p w:rsidR="00277796" w:rsidRDefault="0031605F">
            <w:pPr>
              <w:pStyle w:val="TableParagraph"/>
              <w:spacing w:line="210" w:lineRule="exact"/>
              <w:ind w:left="107"/>
              <w:rPr>
                <w:sz w:val="20"/>
              </w:rPr>
            </w:pPr>
            <w:r>
              <w:rPr>
                <w:sz w:val="20"/>
              </w:rPr>
              <w:t>Брикети; пелети; други</w:t>
            </w:r>
          </w:p>
        </w:tc>
        <w:tc>
          <w:tcPr>
            <w:tcW w:w="3118" w:type="dxa"/>
            <w:shd w:val="clear" w:color="auto" w:fill="FFC000"/>
          </w:tcPr>
          <w:p w:rsidR="00277796" w:rsidRDefault="0031605F">
            <w:pPr>
              <w:pStyle w:val="TableParagraph"/>
              <w:spacing w:line="210" w:lineRule="exact"/>
              <w:ind w:left="107"/>
              <w:rPr>
                <w:sz w:val="20"/>
              </w:rPr>
            </w:pPr>
            <w:r>
              <w:rPr>
                <w:sz w:val="20"/>
              </w:rPr>
              <w:t>Подаване на топлинна енергия</w:t>
            </w:r>
          </w:p>
        </w:tc>
      </w:tr>
      <w:tr w:rsidR="00277796">
        <w:trPr>
          <w:trHeight w:val="114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Pr>
          <w:p w:rsidR="00277796" w:rsidRDefault="00277796">
            <w:pPr>
              <w:pStyle w:val="TableParagraph"/>
            </w:pPr>
          </w:p>
          <w:p w:rsidR="00277796" w:rsidRDefault="00277796">
            <w:pPr>
              <w:pStyle w:val="TableParagraph"/>
              <w:spacing w:before="8"/>
              <w:rPr>
                <w:sz w:val="17"/>
              </w:rPr>
            </w:pPr>
          </w:p>
          <w:p w:rsidR="00277796" w:rsidRDefault="0031605F">
            <w:pPr>
              <w:pStyle w:val="TableParagraph"/>
              <w:ind w:left="107"/>
              <w:rPr>
                <w:sz w:val="20"/>
              </w:rPr>
            </w:pPr>
            <w:r>
              <w:rPr>
                <w:sz w:val="20"/>
              </w:rPr>
              <w:t>Преобразуване в биогорива</w:t>
            </w:r>
          </w:p>
        </w:tc>
        <w:tc>
          <w:tcPr>
            <w:tcW w:w="1961" w:type="dxa"/>
            <w:shd w:val="clear" w:color="auto" w:fill="FFC000"/>
          </w:tcPr>
          <w:p w:rsidR="00277796" w:rsidRDefault="00277796">
            <w:pPr>
              <w:pStyle w:val="TableParagraph"/>
            </w:pPr>
          </w:p>
          <w:p w:rsidR="00277796" w:rsidRDefault="00277796">
            <w:pPr>
              <w:pStyle w:val="TableParagraph"/>
              <w:spacing w:before="8"/>
              <w:rPr>
                <w:sz w:val="17"/>
              </w:rPr>
            </w:pPr>
          </w:p>
          <w:p w:rsidR="00277796" w:rsidRDefault="0031605F">
            <w:pPr>
              <w:pStyle w:val="TableParagraph"/>
              <w:ind w:left="105"/>
              <w:rPr>
                <w:sz w:val="20"/>
              </w:rPr>
            </w:pPr>
            <w:r>
              <w:rPr>
                <w:sz w:val="20"/>
              </w:rPr>
              <w:t>Изгаряне, вкл. в ДВГ</w:t>
            </w:r>
          </w:p>
        </w:tc>
        <w:tc>
          <w:tcPr>
            <w:tcW w:w="2859" w:type="dxa"/>
            <w:shd w:val="clear" w:color="auto" w:fill="FFC000"/>
          </w:tcPr>
          <w:p w:rsidR="00277796" w:rsidRDefault="0031605F">
            <w:pPr>
              <w:pStyle w:val="TableParagraph"/>
              <w:spacing w:line="242" w:lineRule="auto"/>
              <w:ind w:left="107" w:right="222"/>
              <w:rPr>
                <w:sz w:val="20"/>
              </w:rPr>
            </w:pPr>
            <w:r>
              <w:rPr>
                <w:sz w:val="20"/>
              </w:rPr>
              <w:t>твърди (дървени въглища) течни (био-етанол, био-метанол, био-дизел и</w:t>
            </w:r>
            <w:r>
              <w:rPr>
                <w:spacing w:val="-1"/>
                <w:sz w:val="20"/>
              </w:rPr>
              <w:t xml:space="preserve"> </w:t>
            </w:r>
            <w:r>
              <w:rPr>
                <w:sz w:val="20"/>
              </w:rPr>
              <w:t>т.н.)</w:t>
            </w:r>
          </w:p>
          <w:p w:rsidR="00277796" w:rsidRDefault="0031605F">
            <w:pPr>
              <w:pStyle w:val="TableParagraph"/>
              <w:spacing w:line="224" w:lineRule="exact"/>
              <w:ind w:left="107"/>
              <w:rPr>
                <w:sz w:val="20"/>
              </w:rPr>
            </w:pPr>
            <w:r>
              <w:rPr>
                <w:sz w:val="20"/>
              </w:rPr>
              <w:t>газообразни (био-газ, сметищен</w:t>
            </w:r>
          </w:p>
          <w:p w:rsidR="00277796" w:rsidRDefault="0031605F">
            <w:pPr>
              <w:pStyle w:val="TableParagraph"/>
              <w:spacing w:line="213" w:lineRule="exact"/>
              <w:ind w:left="107"/>
              <w:rPr>
                <w:sz w:val="20"/>
              </w:rPr>
            </w:pPr>
            <w:r>
              <w:rPr>
                <w:sz w:val="20"/>
              </w:rPr>
              <w:t>газ и т.н.)</w:t>
            </w:r>
          </w:p>
        </w:tc>
        <w:tc>
          <w:tcPr>
            <w:tcW w:w="3118" w:type="dxa"/>
            <w:shd w:val="clear" w:color="auto" w:fill="FFC000"/>
          </w:tcPr>
          <w:p w:rsidR="00277796" w:rsidRDefault="00277796">
            <w:pPr>
              <w:pStyle w:val="TableParagraph"/>
              <w:spacing w:before="8"/>
              <w:rPr>
                <w:sz w:val="29"/>
              </w:rPr>
            </w:pPr>
          </w:p>
          <w:p w:rsidR="00277796" w:rsidRDefault="0031605F">
            <w:pPr>
              <w:pStyle w:val="TableParagraph"/>
              <w:ind w:left="107" w:right="541"/>
              <w:rPr>
                <w:sz w:val="20"/>
              </w:rPr>
            </w:pPr>
            <w:r>
              <w:rPr>
                <w:sz w:val="20"/>
              </w:rPr>
              <w:t>Подаване на топлинна енергия, Автотранспорт</w:t>
            </w:r>
          </w:p>
        </w:tc>
      </w:tr>
      <w:tr w:rsidR="00277796">
        <w:trPr>
          <w:trHeight w:val="918"/>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Pr>
          <w:p w:rsidR="00277796" w:rsidRDefault="00277796">
            <w:pPr>
              <w:pStyle w:val="TableParagraph"/>
              <w:spacing w:before="7"/>
              <w:rPr>
                <w:sz w:val="19"/>
              </w:rPr>
            </w:pPr>
          </w:p>
          <w:p w:rsidR="00277796" w:rsidRDefault="0031605F">
            <w:pPr>
              <w:pStyle w:val="TableParagraph"/>
              <w:ind w:left="107" w:right="386"/>
              <w:rPr>
                <w:sz w:val="20"/>
              </w:rPr>
            </w:pPr>
            <w:r>
              <w:rPr>
                <w:sz w:val="20"/>
              </w:rPr>
              <w:t>Преобразуване във вторичен енергиен продукт</w:t>
            </w:r>
          </w:p>
        </w:tc>
        <w:tc>
          <w:tcPr>
            <w:tcW w:w="1961" w:type="dxa"/>
            <w:shd w:val="clear" w:color="auto" w:fill="FFC000"/>
          </w:tcPr>
          <w:p w:rsidR="00277796" w:rsidRDefault="00277796">
            <w:pPr>
              <w:pStyle w:val="TableParagraph"/>
              <w:spacing w:before="7"/>
              <w:rPr>
                <w:sz w:val="29"/>
              </w:rPr>
            </w:pPr>
          </w:p>
          <w:p w:rsidR="00277796" w:rsidRDefault="0031605F">
            <w:pPr>
              <w:pStyle w:val="TableParagraph"/>
              <w:ind w:left="105"/>
              <w:rPr>
                <w:sz w:val="20"/>
              </w:rPr>
            </w:pPr>
            <w:r>
              <w:rPr>
                <w:sz w:val="20"/>
              </w:rPr>
              <w:t>Изгаряне</w:t>
            </w:r>
          </w:p>
        </w:tc>
        <w:tc>
          <w:tcPr>
            <w:tcW w:w="2859" w:type="dxa"/>
            <w:shd w:val="clear" w:color="auto" w:fill="FFC000"/>
          </w:tcPr>
          <w:p w:rsidR="00277796" w:rsidRDefault="00277796">
            <w:pPr>
              <w:pStyle w:val="TableParagraph"/>
              <w:spacing w:before="7"/>
              <w:rPr>
                <w:sz w:val="19"/>
              </w:rPr>
            </w:pPr>
          </w:p>
          <w:p w:rsidR="00277796" w:rsidRDefault="0031605F">
            <w:pPr>
              <w:pStyle w:val="TableParagraph"/>
              <w:ind w:left="107" w:right="1357"/>
              <w:rPr>
                <w:sz w:val="20"/>
              </w:rPr>
            </w:pPr>
            <w:r>
              <w:rPr>
                <w:sz w:val="20"/>
              </w:rPr>
              <w:t>Ел. енергия топлинна енергия</w:t>
            </w:r>
          </w:p>
        </w:tc>
        <w:tc>
          <w:tcPr>
            <w:tcW w:w="3118" w:type="dxa"/>
            <w:shd w:val="clear" w:color="auto" w:fill="FFC000"/>
          </w:tcPr>
          <w:p w:rsidR="00277796" w:rsidRDefault="0031605F">
            <w:pPr>
              <w:pStyle w:val="TableParagraph"/>
              <w:ind w:left="107" w:right="541"/>
              <w:rPr>
                <w:sz w:val="20"/>
              </w:rPr>
            </w:pPr>
            <w:r>
              <w:rPr>
                <w:sz w:val="20"/>
              </w:rPr>
              <w:t>Подаване на топлинна енергия, Алтернативно горива за автотранспорта,</w:t>
            </w:r>
          </w:p>
          <w:p w:rsidR="00277796" w:rsidRDefault="0031605F">
            <w:pPr>
              <w:pStyle w:val="TableParagraph"/>
              <w:spacing w:line="213" w:lineRule="exact"/>
              <w:ind w:left="107"/>
              <w:rPr>
                <w:sz w:val="20"/>
              </w:rPr>
            </w:pPr>
            <w:r>
              <w:rPr>
                <w:sz w:val="20"/>
              </w:rPr>
              <w:t>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shd w:val="clear" w:color="auto" w:fill="00FF00"/>
          </w:tcPr>
          <w:p w:rsidR="00277796" w:rsidRDefault="0031605F">
            <w:pPr>
              <w:pStyle w:val="TableParagraph"/>
              <w:spacing w:line="210" w:lineRule="exact"/>
              <w:ind w:left="107"/>
              <w:rPr>
                <w:sz w:val="20"/>
              </w:rPr>
            </w:pPr>
            <w:r>
              <w:rPr>
                <w:sz w:val="20"/>
              </w:rPr>
              <w:t>Водна енергия</w:t>
            </w: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ВЕЦ</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31605F">
            <w:pPr>
              <w:pStyle w:val="TableParagraph"/>
              <w:spacing w:line="224" w:lineRule="exact"/>
              <w:ind w:left="107"/>
              <w:rPr>
                <w:sz w:val="20"/>
              </w:rPr>
            </w:pPr>
            <w:r>
              <w:rPr>
                <w:sz w:val="20"/>
              </w:rPr>
              <w:t>Слънчева</w:t>
            </w:r>
          </w:p>
          <w:p w:rsidR="00277796" w:rsidRDefault="0031605F">
            <w:pPr>
              <w:pStyle w:val="TableParagraph"/>
              <w:spacing w:before="1" w:line="222" w:lineRule="exact"/>
              <w:ind w:left="107"/>
              <w:rPr>
                <w:sz w:val="20"/>
              </w:rPr>
            </w:pPr>
            <w:r>
              <w:rPr>
                <w:sz w:val="20"/>
              </w:rPr>
              <w:t>енергия</w:t>
            </w: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Фотоволтаичен парк</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Слънчеви колектори</w:t>
            </w:r>
          </w:p>
        </w:tc>
        <w:tc>
          <w:tcPr>
            <w:tcW w:w="2859" w:type="dxa"/>
            <w:shd w:val="clear" w:color="auto" w:fill="00FF00"/>
          </w:tcPr>
          <w:p w:rsidR="00277796" w:rsidRDefault="0031605F">
            <w:pPr>
              <w:pStyle w:val="TableParagraph"/>
              <w:spacing w:line="208"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08" w:lineRule="exact"/>
              <w:ind w:left="107"/>
              <w:rPr>
                <w:sz w:val="20"/>
              </w:rPr>
            </w:pPr>
            <w:r>
              <w:rPr>
                <w:sz w:val="20"/>
              </w:rPr>
              <w:t>Подаване на топлинна енергия</w:t>
            </w:r>
          </w:p>
        </w:tc>
      </w:tr>
      <w:tr w:rsidR="00277796">
        <w:trPr>
          <w:trHeight w:val="460"/>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277796">
            <w:pPr>
              <w:pStyle w:val="TableParagraph"/>
              <w:spacing w:before="5"/>
              <w:rPr>
                <w:sz w:val="20"/>
              </w:rPr>
            </w:pPr>
          </w:p>
          <w:p w:rsidR="00277796" w:rsidRDefault="0031605F">
            <w:pPr>
              <w:pStyle w:val="TableParagraph"/>
              <w:ind w:left="107" w:right="118"/>
              <w:rPr>
                <w:sz w:val="20"/>
              </w:rPr>
            </w:pPr>
            <w:r>
              <w:rPr>
                <w:w w:val="95"/>
                <w:sz w:val="20"/>
              </w:rPr>
              <w:t xml:space="preserve">Геотермална </w:t>
            </w:r>
            <w:r>
              <w:rPr>
                <w:sz w:val="20"/>
              </w:rPr>
              <w:t>енергия</w:t>
            </w:r>
          </w:p>
        </w:tc>
        <w:tc>
          <w:tcPr>
            <w:tcW w:w="2780" w:type="dxa"/>
          </w:tcPr>
          <w:p w:rsidR="00277796" w:rsidRDefault="0031605F">
            <w:pPr>
              <w:pStyle w:val="TableParagraph"/>
              <w:spacing w:before="110"/>
              <w:ind w:left="107"/>
              <w:rPr>
                <w:sz w:val="20"/>
              </w:rPr>
            </w:pPr>
            <w:r>
              <w:rPr>
                <w:sz w:val="20"/>
              </w:rPr>
              <w:t>Без преобразуване</w:t>
            </w:r>
          </w:p>
        </w:tc>
        <w:tc>
          <w:tcPr>
            <w:tcW w:w="1961" w:type="dxa"/>
            <w:shd w:val="clear" w:color="auto" w:fill="00FF00"/>
          </w:tcPr>
          <w:p w:rsidR="00277796" w:rsidRDefault="0031605F">
            <w:pPr>
              <w:pStyle w:val="TableParagraph"/>
              <w:spacing w:before="110"/>
              <w:ind w:left="105"/>
              <w:rPr>
                <w:sz w:val="20"/>
              </w:rPr>
            </w:pPr>
            <w:r>
              <w:rPr>
                <w:sz w:val="20"/>
              </w:rPr>
              <w:t>Термичен колектор</w:t>
            </w:r>
          </w:p>
        </w:tc>
        <w:tc>
          <w:tcPr>
            <w:tcW w:w="2859" w:type="dxa"/>
            <w:shd w:val="clear" w:color="auto" w:fill="00FF00"/>
          </w:tcPr>
          <w:p w:rsidR="00277796" w:rsidRDefault="0031605F">
            <w:pPr>
              <w:pStyle w:val="TableParagraph"/>
              <w:spacing w:before="110"/>
              <w:ind w:left="107"/>
              <w:rPr>
                <w:sz w:val="20"/>
              </w:rPr>
            </w:pPr>
            <w:r>
              <w:rPr>
                <w:sz w:val="20"/>
              </w:rPr>
              <w:t>топлинна енергия</w:t>
            </w:r>
          </w:p>
        </w:tc>
        <w:tc>
          <w:tcPr>
            <w:tcW w:w="3118" w:type="dxa"/>
            <w:shd w:val="clear" w:color="auto" w:fill="00FF00"/>
          </w:tcPr>
          <w:p w:rsidR="00277796" w:rsidRDefault="0031605F">
            <w:pPr>
              <w:pStyle w:val="TableParagraph"/>
              <w:spacing w:before="2" w:line="228" w:lineRule="exact"/>
              <w:ind w:left="107" w:right="541"/>
              <w:rPr>
                <w:sz w:val="20"/>
              </w:rPr>
            </w:pPr>
            <w:r>
              <w:rPr>
                <w:sz w:val="20"/>
              </w:rPr>
              <w:t>Подаване на топлинна енергия, 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Геотермална ЕЦ</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Термопомпа</w:t>
            </w:r>
          </w:p>
        </w:tc>
        <w:tc>
          <w:tcPr>
            <w:tcW w:w="2859" w:type="dxa"/>
            <w:shd w:val="clear" w:color="auto" w:fill="00FF00"/>
          </w:tcPr>
          <w:p w:rsidR="00277796" w:rsidRDefault="0031605F">
            <w:pPr>
              <w:pStyle w:val="TableParagraph"/>
              <w:spacing w:line="208"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08" w:lineRule="exact"/>
              <w:ind w:left="107"/>
              <w:rPr>
                <w:sz w:val="20"/>
              </w:rPr>
            </w:pPr>
            <w:r>
              <w:rPr>
                <w:sz w:val="20"/>
              </w:rPr>
              <w:t>захранване с ел. енергия</w:t>
            </w:r>
          </w:p>
        </w:tc>
      </w:tr>
      <w:tr w:rsidR="00277796">
        <w:trPr>
          <w:trHeight w:val="460"/>
        </w:trPr>
        <w:tc>
          <w:tcPr>
            <w:tcW w:w="1527"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31605F">
            <w:pPr>
              <w:pStyle w:val="TableParagraph"/>
              <w:spacing w:before="149"/>
              <w:ind w:left="458" w:right="397" w:hanging="32"/>
              <w:rPr>
                <w:sz w:val="20"/>
              </w:rPr>
            </w:pPr>
            <w:r>
              <w:rPr>
                <w:sz w:val="20"/>
              </w:rPr>
              <w:t>ЧАСТНИ</w:t>
            </w:r>
            <w:r>
              <w:rPr>
                <w:w w:val="99"/>
                <w:sz w:val="20"/>
              </w:rPr>
              <w:t xml:space="preserve"> </w:t>
            </w:r>
            <w:r>
              <w:rPr>
                <w:sz w:val="20"/>
              </w:rPr>
              <w:t>ФИРМИ</w:t>
            </w:r>
          </w:p>
        </w:tc>
        <w:tc>
          <w:tcPr>
            <w:tcW w:w="1615" w:type="dxa"/>
            <w:vMerge w:val="restart"/>
            <w:shd w:val="clear" w:color="auto" w:fill="FFC000"/>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rPr>
                <w:sz w:val="23"/>
              </w:rPr>
            </w:pPr>
          </w:p>
          <w:p w:rsidR="00277796" w:rsidRDefault="0031605F">
            <w:pPr>
              <w:pStyle w:val="TableParagraph"/>
              <w:ind w:left="107"/>
              <w:rPr>
                <w:sz w:val="20"/>
              </w:rPr>
            </w:pPr>
            <w:r>
              <w:rPr>
                <w:sz w:val="20"/>
              </w:rPr>
              <w:t>Биомаса</w:t>
            </w:r>
          </w:p>
        </w:tc>
        <w:tc>
          <w:tcPr>
            <w:tcW w:w="2780" w:type="dxa"/>
          </w:tcPr>
          <w:p w:rsidR="00277796" w:rsidRDefault="0031605F">
            <w:pPr>
              <w:pStyle w:val="TableParagraph"/>
              <w:spacing w:before="110"/>
              <w:ind w:left="107"/>
              <w:rPr>
                <w:sz w:val="20"/>
              </w:rPr>
            </w:pPr>
            <w:r>
              <w:rPr>
                <w:sz w:val="20"/>
              </w:rPr>
              <w:t>Директно ползване</w:t>
            </w:r>
          </w:p>
        </w:tc>
        <w:tc>
          <w:tcPr>
            <w:tcW w:w="1961" w:type="dxa"/>
            <w:shd w:val="clear" w:color="auto" w:fill="FFC000"/>
          </w:tcPr>
          <w:p w:rsidR="00277796" w:rsidRDefault="0031605F">
            <w:pPr>
              <w:pStyle w:val="TableParagraph"/>
              <w:spacing w:before="110"/>
              <w:ind w:left="105"/>
              <w:rPr>
                <w:sz w:val="20"/>
              </w:rPr>
            </w:pPr>
            <w:r>
              <w:rPr>
                <w:sz w:val="20"/>
              </w:rPr>
              <w:t>Изгаряне</w:t>
            </w:r>
          </w:p>
        </w:tc>
        <w:tc>
          <w:tcPr>
            <w:tcW w:w="2859" w:type="dxa"/>
            <w:shd w:val="clear" w:color="auto" w:fill="FFC000"/>
          </w:tcPr>
          <w:p w:rsidR="00277796" w:rsidRDefault="0031605F">
            <w:pPr>
              <w:pStyle w:val="TableParagraph"/>
              <w:spacing w:before="2" w:line="228" w:lineRule="exact"/>
              <w:ind w:left="107" w:right="440"/>
              <w:rPr>
                <w:sz w:val="20"/>
              </w:rPr>
            </w:pPr>
            <w:r>
              <w:rPr>
                <w:sz w:val="20"/>
              </w:rPr>
              <w:t>Дървесина; битови отпадъци; земеделски отпадъци; други</w:t>
            </w:r>
          </w:p>
        </w:tc>
        <w:tc>
          <w:tcPr>
            <w:tcW w:w="3118" w:type="dxa"/>
            <w:shd w:val="clear" w:color="auto" w:fill="FFC000"/>
          </w:tcPr>
          <w:p w:rsidR="00277796" w:rsidRDefault="0031605F">
            <w:pPr>
              <w:pStyle w:val="TableParagraph"/>
              <w:spacing w:before="110"/>
              <w:ind w:left="107"/>
              <w:rPr>
                <w:sz w:val="20"/>
              </w:rPr>
            </w:pPr>
            <w:r>
              <w:rPr>
                <w:sz w:val="20"/>
              </w:rPr>
              <w:t>Подаване на топлинна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Преработване</w:t>
            </w:r>
          </w:p>
        </w:tc>
        <w:tc>
          <w:tcPr>
            <w:tcW w:w="1961" w:type="dxa"/>
            <w:shd w:val="clear" w:color="auto" w:fill="FFC000"/>
          </w:tcPr>
          <w:p w:rsidR="00277796" w:rsidRDefault="0031605F">
            <w:pPr>
              <w:pStyle w:val="TableParagraph"/>
              <w:spacing w:line="210" w:lineRule="exact"/>
              <w:ind w:left="105"/>
              <w:rPr>
                <w:sz w:val="20"/>
              </w:rPr>
            </w:pPr>
            <w:r>
              <w:rPr>
                <w:sz w:val="20"/>
              </w:rPr>
              <w:t>Изгаряне</w:t>
            </w:r>
          </w:p>
        </w:tc>
        <w:tc>
          <w:tcPr>
            <w:tcW w:w="2859" w:type="dxa"/>
            <w:shd w:val="clear" w:color="auto" w:fill="FFC000"/>
          </w:tcPr>
          <w:p w:rsidR="00277796" w:rsidRDefault="0031605F">
            <w:pPr>
              <w:pStyle w:val="TableParagraph"/>
              <w:spacing w:line="210" w:lineRule="exact"/>
              <w:ind w:left="107"/>
              <w:rPr>
                <w:sz w:val="20"/>
              </w:rPr>
            </w:pPr>
            <w:r>
              <w:rPr>
                <w:sz w:val="20"/>
              </w:rPr>
              <w:t>Брикети; пелети; други</w:t>
            </w:r>
          </w:p>
        </w:tc>
        <w:tc>
          <w:tcPr>
            <w:tcW w:w="3118" w:type="dxa"/>
            <w:shd w:val="clear" w:color="auto" w:fill="FFC000"/>
          </w:tcPr>
          <w:p w:rsidR="00277796" w:rsidRDefault="0031605F">
            <w:pPr>
              <w:pStyle w:val="TableParagraph"/>
              <w:spacing w:line="210" w:lineRule="exact"/>
              <w:ind w:left="107"/>
              <w:rPr>
                <w:sz w:val="20"/>
              </w:rPr>
            </w:pPr>
            <w:r>
              <w:rPr>
                <w:sz w:val="20"/>
              </w:rPr>
              <w:t>Подаване на топлинна енергия</w:t>
            </w:r>
          </w:p>
        </w:tc>
      </w:tr>
      <w:tr w:rsidR="00277796">
        <w:trPr>
          <w:trHeight w:val="1144"/>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Borders>
              <w:bottom w:val="single" w:sz="6" w:space="0" w:color="000000"/>
            </w:tcBorders>
          </w:tcPr>
          <w:p w:rsidR="00277796" w:rsidRDefault="00277796">
            <w:pPr>
              <w:pStyle w:val="TableParagraph"/>
            </w:pPr>
          </w:p>
          <w:p w:rsidR="00277796" w:rsidRDefault="00277796">
            <w:pPr>
              <w:pStyle w:val="TableParagraph"/>
              <w:spacing w:before="5"/>
              <w:rPr>
                <w:sz w:val="17"/>
              </w:rPr>
            </w:pPr>
          </w:p>
          <w:p w:rsidR="00277796" w:rsidRDefault="0031605F">
            <w:pPr>
              <w:pStyle w:val="TableParagraph"/>
              <w:ind w:left="107"/>
              <w:rPr>
                <w:sz w:val="20"/>
              </w:rPr>
            </w:pPr>
            <w:r>
              <w:rPr>
                <w:sz w:val="20"/>
              </w:rPr>
              <w:t>Преобразуване в биогорива</w:t>
            </w:r>
          </w:p>
        </w:tc>
        <w:tc>
          <w:tcPr>
            <w:tcW w:w="1961" w:type="dxa"/>
            <w:tcBorders>
              <w:bottom w:val="single" w:sz="6" w:space="0" w:color="000000"/>
            </w:tcBorders>
            <w:shd w:val="clear" w:color="auto" w:fill="FFC000"/>
          </w:tcPr>
          <w:p w:rsidR="00277796" w:rsidRDefault="00277796">
            <w:pPr>
              <w:pStyle w:val="TableParagraph"/>
            </w:pPr>
          </w:p>
          <w:p w:rsidR="00277796" w:rsidRDefault="00277796">
            <w:pPr>
              <w:pStyle w:val="TableParagraph"/>
              <w:spacing w:before="5"/>
              <w:rPr>
                <w:sz w:val="17"/>
              </w:rPr>
            </w:pPr>
          </w:p>
          <w:p w:rsidR="00277796" w:rsidRDefault="0031605F">
            <w:pPr>
              <w:pStyle w:val="TableParagraph"/>
              <w:ind w:left="105"/>
              <w:rPr>
                <w:sz w:val="20"/>
              </w:rPr>
            </w:pPr>
            <w:r>
              <w:rPr>
                <w:sz w:val="20"/>
              </w:rPr>
              <w:t>Изгаряне, вкл. в ДВГ</w:t>
            </w:r>
          </w:p>
        </w:tc>
        <w:tc>
          <w:tcPr>
            <w:tcW w:w="2859" w:type="dxa"/>
            <w:tcBorders>
              <w:bottom w:val="single" w:sz="6" w:space="0" w:color="000000"/>
            </w:tcBorders>
            <w:shd w:val="clear" w:color="auto" w:fill="FFC000"/>
          </w:tcPr>
          <w:p w:rsidR="00277796" w:rsidRDefault="0031605F">
            <w:pPr>
              <w:pStyle w:val="TableParagraph"/>
              <w:ind w:left="107" w:right="222"/>
              <w:rPr>
                <w:sz w:val="20"/>
              </w:rPr>
            </w:pPr>
            <w:r>
              <w:rPr>
                <w:sz w:val="20"/>
              </w:rPr>
              <w:t>твърди (дървени въглища) течни (био-етанол, био-метанол, био-дизел и</w:t>
            </w:r>
            <w:r>
              <w:rPr>
                <w:spacing w:val="-2"/>
                <w:sz w:val="20"/>
              </w:rPr>
              <w:t xml:space="preserve"> </w:t>
            </w:r>
            <w:r>
              <w:rPr>
                <w:sz w:val="20"/>
              </w:rPr>
              <w:t>т.н.)</w:t>
            </w:r>
          </w:p>
          <w:p w:rsidR="00277796" w:rsidRDefault="0031605F">
            <w:pPr>
              <w:pStyle w:val="TableParagraph"/>
              <w:spacing w:line="228" w:lineRule="exact"/>
              <w:ind w:left="107" w:right="261"/>
              <w:rPr>
                <w:sz w:val="20"/>
              </w:rPr>
            </w:pPr>
            <w:r>
              <w:rPr>
                <w:sz w:val="20"/>
              </w:rPr>
              <w:t>газообразни (био-газ, сметищен газ и т.н.)</w:t>
            </w:r>
          </w:p>
        </w:tc>
        <w:tc>
          <w:tcPr>
            <w:tcW w:w="3118" w:type="dxa"/>
            <w:tcBorders>
              <w:bottom w:val="single" w:sz="6" w:space="0" w:color="000000"/>
            </w:tcBorders>
            <w:shd w:val="clear" w:color="auto" w:fill="FFC000"/>
          </w:tcPr>
          <w:p w:rsidR="00277796" w:rsidRDefault="00277796">
            <w:pPr>
              <w:pStyle w:val="TableParagraph"/>
              <w:spacing w:before="5"/>
              <w:rPr>
                <w:sz w:val="29"/>
              </w:rPr>
            </w:pPr>
          </w:p>
          <w:p w:rsidR="00277796" w:rsidRDefault="0031605F">
            <w:pPr>
              <w:pStyle w:val="TableParagraph"/>
              <w:ind w:left="107" w:right="541"/>
              <w:rPr>
                <w:sz w:val="20"/>
              </w:rPr>
            </w:pPr>
            <w:r>
              <w:rPr>
                <w:sz w:val="20"/>
              </w:rPr>
              <w:t>Подаване на топлинна енергия, Автотранспорт</w:t>
            </w:r>
          </w:p>
        </w:tc>
      </w:tr>
      <w:tr w:rsidR="00277796">
        <w:trPr>
          <w:trHeight w:val="916"/>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FFC000"/>
          </w:tcPr>
          <w:p w:rsidR="00277796" w:rsidRDefault="00277796">
            <w:pPr>
              <w:rPr>
                <w:sz w:val="2"/>
                <w:szCs w:val="2"/>
              </w:rPr>
            </w:pPr>
          </w:p>
        </w:tc>
        <w:tc>
          <w:tcPr>
            <w:tcW w:w="2780" w:type="dxa"/>
            <w:tcBorders>
              <w:top w:val="single" w:sz="6" w:space="0" w:color="000000"/>
            </w:tcBorders>
          </w:tcPr>
          <w:p w:rsidR="00277796" w:rsidRDefault="00277796">
            <w:pPr>
              <w:pStyle w:val="TableParagraph"/>
              <w:spacing w:before="4"/>
              <w:rPr>
                <w:sz w:val="19"/>
              </w:rPr>
            </w:pPr>
          </w:p>
          <w:p w:rsidR="00277796" w:rsidRDefault="0031605F">
            <w:pPr>
              <w:pStyle w:val="TableParagraph"/>
              <w:spacing w:before="1"/>
              <w:ind w:left="107" w:right="386"/>
              <w:rPr>
                <w:sz w:val="20"/>
              </w:rPr>
            </w:pPr>
            <w:r>
              <w:rPr>
                <w:sz w:val="20"/>
              </w:rPr>
              <w:t>Преобразуване във вторичен енергиен продукт</w:t>
            </w:r>
          </w:p>
        </w:tc>
        <w:tc>
          <w:tcPr>
            <w:tcW w:w="1961" w:type="dxa"/>
            <w:tcBorders>
              <w:top w:val="single" w:sz="6" w:space="0" w:color="000000"/>
            </w:tcBorders>
            <w:shd w:val="clear" w:color="auto" w:fill="FFC000"/>
          </w:tcPr>
          <w:p w:rsidR="00277796" w:rsidRDefault="00277796">
            <w:pPr>
              <w:pStyle w:val="TableParagraph"/>
              <w:spacing w:before="5"/>
              <w:rPr>
                <w:sz w:val="29"/>
              </w:rPr>
            </w:pPr>
          </w:p>
          <w:p w:rsidR="00277796" w:rsidRDefault="0031605F">
            <w:pPr>
              <w:pStyle w:val="TableParagraph"/>
              <w:ind w:left="105"/>
              <w:rPr>
                <w:sz w:val="20"/>
              </w:rPr>
            </w:pPr>
            <w:r>
              <w:rPr>
                <w:sz w:val="20"/>
              </w:rPr>
              <w:t>Изгаряне</w:t>
            </w:r>
          </w:p>
        </w:tc>
        <w:tc>
          <w:tcPr>
            <w:tcW w:w="2859" w:type="dxa"/>
            <w:tcBorders>
              <w:top w:val="single" w:sz="6" w:space="0" w:color="000000"/>
            </w:tcBorders>
            <w:shd w:val="clear" w:color="auto" w:fill="FFC000"/>
          </w:tcPr>
          <w:p w:rsidR="00277796" w:rsidRDefault="00277796">
            <w:pPr>
              <w:pStyle w:val="TableParagraph"/>
              <w:spacing w:before="4"/>
              <w:rPr>
                <w:sz w:val="19"/>
              </w:rPr>
            </w:pPr>
          </w:p>
          <w:p w:rsidR="00277796" w:rsidRDefault="0031605F">
            <w:pPr>
              <w:pStyle w:val="TableParagraph"/>
              <w:spacing w:before="1"/>
              <w:ind w:left="107" w:right="1357"/>
              <w:rPr>
                <w:sz w:val="20"/>
              </w:rPr>
            </w:pPr>
            <w:r>
              <w:rPr>
                <w:sz w:val="20"/>
              </w:rPr>
              <w:t>Ел. енергия топлинна енергия</w:t>
            </w:r>
          </w:p>
        </w:tc>
        <w:tc>
          <w:tcPr>
            <w:tcW w:w="3118" w:type="dxa"/>
            <w:tcBorders>
              <w:top w:val="single" w:sz="6" w:space="0" w:color="000000"/>
            </w:tcBorders>
            <w:shd w:val="clear" w:color="auto" w:fill="FFC000"/>
          </w:tcPr>
          <w:p w:rsidR="00277796" w:rsidRDefault="0031605F">
            <w:pPr>
              <w:pStyle w:val="TableParagraph"/>
              <w:ind w:left="107" w:right="541"/>
              <w:rPr>
                <w:sz w:val="20"/>
              </w:rPr>
            </w:pPr>
            <w:r>
              <w:rPr>
                <w:sz w:val="20"/>
              </w:rPr>
              <w:t>Подаване на топлинна енергия, Алтернативно горива за автотранспорта,</w:t>
            </w:r>
          </w:p>
          <w:p w:rsidR="00277796" w:rsidRDefault="0031605F">
            <w:pPr>
              <w:pStyle w:val="TableParagraph"/>
              <w:spacing w:line="215" w:lineRule="exact"/>
              <w:ind w:left="107"/>
              <w:rPr>
                <w:sz w:val="20"/>
              </w:rPr>
            </w:pPr>
            <w:r>
              <w:rPr>
                <w:sz w:val="20"/>
              </w:rPr>
              <w:t>захранване с ел. енергия</w:t>
            </w:r>
          </w:p>
        </w:tc>
      </w:tr>
    </w:tbl>
    <w:p w:rsidR="00277796" w:rsidRDefault="00277796">
      <w:pPr>
        <w:spacing w:line="215" w:lineRule="exact"/>
        <w:rPr>
          <w:sz w:val="20"/>
        </w:rPr>
        <w:sectPr w:rsidR="00277796">
          <w:headerReference w:type="default" r:id="rId62"/>
          <w:footerReference w:type="default" r:id="rId63"/>
          <w:pgSz w:w="16840" w:h="11910" w:orient="landscape"/>
          <w:pgMar w:top="1980" w:right="1300" w:bottom="1400" w:left="1200" w:header="713" w:footer="1207" w:gutter="0"/>
          <w:pgNumType w:start="42"/>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15"/>
        <w:gridCol w:w="2780"/>
        <w:gridCol w:w="1961"/>
        <w:gridCol w:w="2859"/>
        <w:gridCol w:w="3118"/>
      </w:tblGrid>
      <w:tr w:rsidR="00277796">
        <w:trPr>
          <w:trHeight w:val="460"/>
        </w:trPr>
        <w:tc>
          <w:tcPr>
            <w:tcW w:w="1527" w:type="dxa"/>
            <w:shd w:val="clear" w:color="auto" w:fill="D9D9D9"/>
          </w:tcPr>
          <w:p w:rsidR="00277796" w:rsidRDefault="0031605F">
            <w:pPr>
              <w:pStyle w:val="TableParagraph"/>
              <w:spacing w:before="110"/>
              <w:ind w:left="208"/>
              <w:rPr>
                <w:sz w:val="20"/>
              </w:rPr>
            </w:pPr>
            <w:r>
              <w:rPr>
                <w:sz w:val="20"/>
              </w:rPr>
              <w:lastRenderedPageBreak/>
              <w:t>ПОТРЕБИТЕЛ</w:t>
            </w:r>
          </w:p>
        </w:tc>
        <w:tc>
          <w:tcPr>
            <w:tcW w:w="1615" w:type="dxa"/>
            <w:shd w:val="clear" w:color="auto" w:fill="D9D9D9"/>
          </w:tcPr>
          <w:p w:rsidR="00277796" w:rsidRDefault="0031605F">
            <w:pPr>
              <w:pStyle w:val="TableParagraph"/>
              <w:spacing w:line="224" w:lineRule="exact"/>
              <w:ind w:left="122" w:right="115"/>
              <w:jc w:val="center"/>
              <w:rPr>
                <w:sz w:val="20"/>
              </w:rPr>
            </w:pPr>
            <w:r>
              <w:rPr>
                <w:sz w:val="20"/>
              </w:rPr>
              <w:t>ВИД НА</w:t>
            </w:r>
          </w:p>
          <w:p w:rsidR="00277796" w:rsidRDefault="0031605F">
            <w:pPr>
              <w:pStyle w:val="TableParagraph"/>
              <w:spacing w:before="1" w:line="215" w:lineRule="exact"/>
              <w:ind w:left="122" w:right="118"/>
              <w:jc w:val="center"/>
              <w:rPr>
                <w:sz w:val="20"/>
              </w:rPr>
            </w:pPr>
            <w:r>
              <w:rPr>
                <w:sz w:val="20"/>
              </w:rPr>
              <w:t>ДОСТЪПНИ ВЕИ</w:t>
            </w:r>
          </w:p>
        </w:tc>
        <w:tc>
          <w:tcPr>
            <w:tcW w:w="2780" w:type="dxa"/>
            <w:shd w:val="clear" w:color="auto" w:fill="D9D9D9"/>
          </w:tcPr>
          <w:p w:rsidR="00277796" w:rsidRDefault="0031605F">
            <w:pPr>
              <w:pStyle w:val="TableParagraph"/>
              <w:spacing w:line="224" w:lineRule="exact"/>
              <w:ind w:left="700"/>
              <w:rPr>
                <w:sz w:val="20"/>
              </w:rPr>
            </w:pPr>
            <w:r>
              <w:rPr>
                <w:sz w:val="20"/>
              </w:rPr>
              <w:t>ПЪРВОНАЧАЛНА</w:t>
            </w:r>
          </w:p>
          <w:p w:rsidR="00277796" w:rsidRDefault="0031605F">
            <w:pPr>
              <w:pStyle w:val="TableParagraph"/>
              <w:spacing w:before="1" w:line="215" w:lineRule="exact"/>
              <w:ind w:left="628"/>
              <w:rPr>
                <w:sz w:val="20"/>
              </w:rPr>
            </w:pPr>
            <w:r>
              <w:rPr>
                <w:sz w:val="20"/>
              </w:rPr>
              <w:t>ТРАНСФОРМАЦИЯ</w:t>
            </w:r>
          </w:p>
        </w:tc>
        <w:tc>
          <w:tcPr>
            <w:tcW w:w="1961" w:type="dxa"/>
            <w:shd w:val="clear" w:color="auto" w:fill="D9D9D9"/>
          </w:tcPr>
          <w:p w:rsidR="00277796" w:rsidRDefault="0031605F">
            <w:pPr>
              <w:pStyle w:val="TableParagraph"/>
              <w:spacing w:before="110"/>
              <w:ind w:left="417"/>
              <w:rPr>
                <w:sz w:val="20"/>
              </w:rPr>
            </w:pPr>
            <w:r>
              <w:rPr>
                <w:sz w:val="20"/>
              </w:rPr>
              <w:t>ТЕХНОЛОГИЯ</w:t>
            </w:r>
          </w:p>
        </w:tc>
        <w:tc>
          <w:tcPr>
            <w:tcW w:w="2859" w:type="dxa"/>
            <w:shd w:val="clear" w:color="auto" w:fill="D9D9D9"/>
          </w:tcPr>
          <w:p w:rsidR="00277796" w:rsidRDefault="0031605F">
            <w:pPr>
              <w:pStyle w:val="TableParagraph"/>
              <w:spacing w:line="224" w:lineRule="exact"/>
              <w:ind w:left="552" w:right="545"/>
              <w:jc w:val="center"/>
              <w:rPr>
                <w:sz w:val="20"/>
              </w:rPr>
            </w:pPr>
            <w:r>
              <w:rPr>
                <w:sz w:val="20"/>
              </w:rPr>
              <w:t>ВИД НА</w:t>
            </w:r>
          </w:p>
          <w:p w:rsidR="00277796" w:rsidRDefault="0031605F">
            <w:pPr>
              <w:pStyle w:val="TableParagraph"/>
              <w:spacing w:before="1" w:line="215" w:lineRule="exact"/>
              <w:ind w:left="552" w:right="545"/>
              <w:jc w:val="center"/>
              <w:rPr>
                <w:sz w:val="20"/>
              </w:rPr>
            </w:pPr>
            <w:r>
              <w:rPr>
                <w:sz w:val="20"/>
              </w:rPr>
              <w:t>ПАЗАРНИЯ ПРОДУКТ</w:t>
            </w:r>
          </w:p>
        </w:tc>
        <w:tc>
          <w:tcPr>
            <w:tcW w:w="3118" w:type="dxa"/>
            <w:shd w:val="clear" w:color="auto" w:fill="D9D9D9"/>
          </w:tcPr>
          <w:p w:rsidR="00277796" w:rsidRDefault="0031605F">
            <w:pPr>
              <w:pStyle w:val="TableParagraph"/>
              <w:spacing w:line="224" w:lineRule="exact"/>
              <w:ind w:left="192" w:right="187"/>
              <w:jc w:val="center"/>
              <w:rPr>
                <w:sz w:val="20"/>
              </w:rPr>
            </w:pPr>
            <w:r>
              <w:rPr>
                <w:sz w:val="20"/>
              </w:rPr>
              <w:t>ПОЛЕЗНОСТ ЗА ПОТРЕБИТЕЛЯ –</w:t>
            </w:r>
          </w:p>
          <w:p w:rsidR="00277796" w:rsidRDefault="0031605F">
            <w:pPr>
              <w:pStyle w:val="TableParagraph"/>
              <w:spacing w:before="1" w:line="215" w:lineRule="exact"/>
              <w:ind w:left="191" w:right="187"/>
              <w:jc w:val="center"/>
              <w:rPr>
                <w:sz w:val="20"/>
              </w:rPr>
            </w:pPr>
            <w:r>
              <w:rPr>
                <w:sz w:val="20"/>
              </w:rPr>
              <w:t>вкл. бъдеща</w:t>
            </w:r>
          </w:p>
        </w:tc>
      </w:tr>
      <w:tr w:rsidR="00277796">
        <w:trPr>
          <w:trHeight w:val="230"/>
        </w:trPr>
        <w:tc>
          <w:tcPr>
            <w:tcW w:w="1527" w:type="dxa"/>
            <w:vMerge w:val="restart"/>
          </w:tcPr>
          <w:p w:rsidR="00277796" w:rsidRDefault="00277796">
            <w:pPr>
              <w:pStyle w:val="TableParagraph"/>
              <w:rPr>
                <w:rFonts w:ascii="Times New Roman"/>
                <w:sz w:val="20"/>
              </w:rPr>
            </w:pPr>
          </w:p>
        </w:tc>
        <w:tc>
          <w:tcPr>
            <w:tcW w:w="1615" w:type="dxa"/>
            <w:shd w:val="clear" w:color="auto" w:fill="00FF00"/>
          </w:tcPr>
          <w:p w:rsidR="00277796" w:rsidRDefault="0031605F">
            <w:pPr>
              <w:pStyle w:val="TableParagraph"/>
              <w:spacing w:line="210" w:lineRule="exact"/>
              <w:ind w:left="107"/>
              <w:rPr>
                <w:sz w:val="20"/>
              </w:rPr>
            </w:pPr>
            <w:r>
              <w:rPr>
                <w:sz w:val="20"/>
              </w:rPr>
              <w:t>Водна енергия</w:t>
            </w: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ВЕЦ</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31605F">
            <w:pPr>
              <w:pStyle w:val="TableParagraph"/>
              <w:spacing w:line="224" w:lineRule="exact"/>
              <w:ind w:left="107"/>
              <w:rPr>
                <w:sz w:val="20"/>
              </w:rPr>
            </w:pPr>
            <w:r>
              <w:rPr>
                <w:sz w:val="20"/>
              </w:rPr>
              <w:t>Слънчева</w:t>
            </w:r>
          </w:p>
          <w:p w:rsidR="00277796" w:rsidRDefault="0031605F">
            <w:pPr>
              <w:pStyle w:val="TableParagraph"/>
              <w:spacing w:line="224" w:lineRule="exact"/>
              <w:ind w:left="107"/>
              <w:rPr>
                <w:sz w:val="20"/>
              </w:rPr>
            </w:pPr>
            <w:r>
              <w:rPr>
                <w:sz w:val="20"/>
              </w:rPr>
              <w:t>енергия</w:t>
            </w: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Фотоволтаичен парк</w:t>
            </w:r>
          </w:p>
        </w:tc>
        <w:tc>
          <w:tcPr>
            <w:tcW w:w="2859" w:type="dxa"/>
            <w:shd w:val="clear" w:color="auto" w:fill="00FF00"/>
          </w:tcPr>
          <w:p w:rsidR="00277796" w:rsidRDefault="0031605F">
            <w:pPr>
              <w:pStyle w:val="TableParagraph"/>
              <w:spacing w:line="208" w:lineRule="exact"/>
              <w:ind w:left="107"/>
              <w:rPr>
                <w:sz w:val="20"/>
              </w:rPr>
            </w:pPr>
            <w:r>
              <w:rPr>
                <w:sz w:val="20"/>
              </w:rPr>
              <w:t>Ел. енергия</w:t>
            </w:r>
          </w:p>
        </w:tc>
        <w:tc>
          <w:tcPr>
            <w:tcW w:w="3118" w:type="dxa"/>
            <w:shd w:val="clear" w:color="auto" w:fill="00FF00"/>
          </w:tcPr>
          <w:p w:rsidR="00277796" w:rsidRDefault="0031605F">
            <w:pPr>
              <w:pStyle w:val="TableParagraph"/>
              <w:spacing w:line="208" w:lineRule="exact"/>
              <w:ind w:left="107"/>
              <w:rPr>
                <w:sz w:val="20"/>
              </w:rPr>
            </w:pPr>
            <w:r>
              <w:rPr>
                <w:sz w:val="20"/>
              </w:rPr>
              <w:t>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Слънчеви колектори</w:t>
            </w:r>
          </w:p>
        </w:tc>
        <w:tc>
          <w:tcPr>
            <w:tcW w:w="2859" w:type="dxa"/>
            <w:shd w:val="clear" w:color="auto" w:fill="00FF00"/>
          </w:tcPr>
          <w:p w:rsidR="00277796" w:rsidRDefault="0031605F">
            <w:pPr>
              <w:pStyle w:val="TableParagraph"/>
              <w:spacing w:line="210"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10" w:lineRule="exact"/>
              <w:ind w:left="107"/>
              <w:rPr>
                <w:sz w:val="20"/>
              </w:rPr>
            </w:pPr>
            <w:r>
              <w:rPr>
                <w:sz w:val="20"/>
              </w:rPr>
              <w:t>Подаване на топлинна енергия</w:t>
            </w:r>
          </w:p>
        </w:tc>
      </w:tr>
      <w:tr w:rsidR="00277796">
        <w:trPr>
          <w:trHeight w:val="460"/>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277796">
            <w:pPr>
              <w:pStyle w:val="TableParagraph"/>
              <w:spacing w:before="5"/>
              <w:rPr>
                <w:sz w:val="20"/>
              </w:rPr>
            </w:pPr>
          </w:p>
          <w:p w:rsidR="00277796" w:rsidRDefault="0031605F">
            <w:pPr>
              <w:pStyle w:val="TableParagraph"/>
              <w:ind w:left="107" w:right="118"/>
              <w:rPr>
                <w:sz w:val="20"/>
              </w:rPr>
            </w:pPr>
            <w:r>
              <w:rPr>
                <w:w w:val="95"/>
                <w:sz w:val="20"/>
              </w:rPr>
              <w:t xml:space="preserve">Геотермална </w:t>
            </w:r>
            <w:r>
              <w:rPr>
                <w:sz w:val="20"/>
              </w:rPr>
              <w:t>енергия</w:t>
            </w:r>
          </w:p>
        </w:tc>
        <w:tc>
          <w:tcPr>
            <w:tcW w:w="2780" w:type="dxa"/>
          </w:tcPr>
          <w:p w:rsidR="00277796" w:rsidRDefault="0031605F">
            <w:pPr>
              <w:pStyle w:val="TableParagraph"/>
              <w:spacing w:before="110"/>
              <w:ind w:left="107"/>
              <w:rPr>
                <w:sz w:val="20"/>
              </w:rPr>
            </w:pPr>
            <w:r>
              <w:rPr>
                <w:sz w:val="20"/>
              </w:rPr>
              <w:t>Без преобразуване</w:t>
            </w:r>
          </w:p>
        </w:tc>
        <w:tc>
          <w:tcPr>
            <w:tcW w:w="1961" w:type="dxa"/>
            <w:shd w:val="clear" w:color="auto" w:fill="00FF00"/>
          </w:tcPr>
          <w:p w:rsidR="00277796" w:rsidRDefault="0031605F">
            <w:pPr>
              <w:pStyle w:val="TableParagraph"/>
              <w:spacing w:before="110"/>
              <w:ind w:left="105"/>
              <w:rPr>
                <w:sz w:val="20"/>
              </w:rPr>
            </w:pPr>
            <w:r>
              <w:rPr>
                <w:sz w:val="20"/>
              </w:rPr>
              <w:t>Термичен колектор</w:t>
            </w:r>
          </w:p>
        </w:tc>
        <w:tc>
          <w:tcPr>
            <w:tcW w:w="2859" w:type="dxa"/>
            <w:shd w:val="clear" w:color="auto" w:fill="00FF00"/>
          </w:tcPr>
          <w:p w:rsidR="00277796" w:rsidRDefault="0031605F">
            <w:pPr>
              <w:pStyle w:val="TableParagraph"/>
              <w:spacing w:before="110"/>
              <w:ind w:left="107"/>
              <w:rPr>
                <w:sz w:val="20"/>
              </w:rPr>
            </w:pPr>
            <w:r>
              <w:rPr>
                <w:sz w:val="20"/>
              </w:rPr>
              <w:t>топлинна енергия</w:t>
            </w:r>
          </w:p>
        </w:tc>
        <w:tc>
          <w:tcPr>
            <w:tcW w:w="3118" w:type="dxa"/>
            <w:shd w:val="clear" w:color="auto" w:fill="00FF00"/>
          </w:tcPr>
          <w:p w:rsidR="00277796" w:rsidRDefault="0031605F">
            <w:pPr>
              <w:pStyle w:val="TableParagraph"/>
              <w:spacing w:line="224" w:lineRule="exact"/>
              <w:ind w:left="107"/>
              <w:rPr>
                <w:sz w:val="20"/>
              </w:rPr>
            </w:pPr>
            <w:r>
              <w:rPr>
                <w:sz w:val="20"/>
              </w:rPr>
              <w:t>Подаване на топлинна енергия,</w:t>
            </w:r>
          </w:p>
          <w:p w:rsidR="00277796" w:rsidRDefault="0031605F">
            <w:pPr>
              <w:pStyle w:val="TableParagraph"/>
              <w:spacing w:before="1" w:line="215"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Геотермална ЕЦ</w:t>
            </w:r>
          </w:p>
        </w:tc>
        <w:tc>
          <w:tcPr>
            <w:tcW w:w="2859" w:type="dxa"/>
            <w:shd w:val="clear" w:color="auto" w:fill="00FF00"/>
          </w:tcPr>
          <w:p w:rsidR="00277796" w:rsidRDefault="0031605F">
            <w:pPr>
              <w:pStyle w:val="TableParagraph"/>
              <w:spacing w:line="208" w:lineRule="exact"/>
              <w:ind w:left="107"/>
              <w:rPr>
                <w:sz w:val="20"/>
              </w:rPr>
            </w:pPr>
            <w:r>
              <w:rPr>
                <w:sz w:val="20"/>
              </w:rPr>
              <w:t>Ел. енергия</w:t>
            </w:r>
          </w:p>
        </w:tc>
        <w:tc>
          <w:tcPr>
            <w:tcW w:w="3118" w:type="dxa"/>
            <w:shd w:val="clear" w:color="auto" w:fill="00FF00"/>
          </w:tcPr>
          <w:p w:rsidR="00277796" w:rsidRDefault="0031605F">
            <w:pPr>
              <w:pStyle w:val="TableParagraph"/>
              <w:spacing w:line="208" w:lineRule="exact"/>
              <w:ind w:left="107"/>
              <w:rPr>
                <w:sz w:val="20"/>
              </w:rPr>
            </w:pPr>
            <w:r>
              <w:rPr>
                <w:sz w:val="20"/>
              </w:rPr>
              <w:t>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11"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1" w:lineRule="exact"/>
              <w:ind w:left="105"/>
              <w:rPr>
                <w:sz w:val="20"/>
              </w:rPr>
            </w:pPr>
            <w:r>
              <w:rPr>
                <w:sz w:val="20"/>
              </w:rPr>
              <w:t>Термопомпа</w:t>
            </w:r>
          </w:p>
        </w:tc>
        <w:tc>
          <w:tcPr>
            <w:tcW w:w="2859" w:type="dxa"/>
            <w:shd w:val="clear" w:color="auto" w:fill="00FF00"/>
          </w:tcPr>
          <w:p w:rsidR="00277796" w:rsidRDefault="0031605F">
            <w:pPr>
              <w:pStyle w:val="TableParagraph"/>
              <w:spacing w:line="211"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11" w:lineRule="exact"/>
              <w:ind w:left="107"/>
              <w:rPr>
                <w:sz w:val="20"/>
              </w:rPr>
            </w:pPr>
            <w:r>
              <w:rPr>
                <w:sz w:val="20"/>
              </w:rPr>
              <w:t>захранване с ел. енергия</w:t>
            </w:r>
          </w:p>
        </w:tc>
      </w:tr>
      <w:tr w:rsidR="00277796">
        <w:trPr>
          <w:trHeight w:val="460"/>
        </w:trPr>
        <w:tc>
          <w:tcPr>
            <w:tcW w:w="1527" w:type="dxa"/>
            <w:vMerge/>
            <w:tcBorders>
              <w:top w:val="nil"/>
            </w:tcBorders>
          </w:tcPr>
          <w:p w:rsidR="00277796" w:rsidRDefault="00277796">
            <w:pPr>
              <w:rPr>
                <w:sz w:val="2"/>
                <w:szCs w:val="2"/>
              </w:rPr>
            </w:pPr>
          </w:p>
        </w:tc>
        <w:tc>
          <w:tcPr>
            <w:tcW w:w="1615" w:type="dxa"/>
            <w:shd w:val="clear" w:color="auto" w:fill="00FF00"/>
          </w:tcPr>
          <w:p w:rsidR="00277796" w:rsidRDefault="0031605F">
            <w:pPr>
              <w:pStyle w:val="TableParagraph"/>
              <w:tabs>
                <w:tab w:val="left" w:pos="1323"/>
              </w:tabs>
              <w:spacing w:line="224" w:lineRule="exact"/>
              <w:ind w:left="107"/>
              <w:rPr>
                <w:sz w:val="20"/>
              </w:rPr>
            </w:pPr>
            <w:r>
              <w:rPr>
                <w:sz w:val="20"/>
              </w:rPr>
              <w:t>Енергия</w:t>
            </w:r>
            <w:r>
              <w:rPr>
                <w:sz w:val="20"/>
              </w:rPr>
              <w:tab/>
              <w:t>на</w:t>
            </w:r>
          </w:p>
          <w:p w:rsidR="00277796" w:rsidRDefault="0031605F">
            <w:pPr>
              <w:pStyle w:val="TableParagraph"/>
              <w:spacing w:before="1" w:line="215" w:lineRule="exact"/>
              <w:ind w:left="107"/>
              <w:rPr>
                <w:sz w:val="20"/>
              </w:rPr>
            </w:pPr>
            <w:r>
              <w:rPr>
                <w:sz w:val="20"/>
              </w:rPr>
              <w:t>водорода - ННО</w:t>
            </w:r>
          </w:p>
        </w:tc>
        <w:tc>
          <w:tcPr>
            <w:tcW w:w="2780" w:type="dxa"/>
          </w:tcPr>
          <w:p w:rsidR="00277796" w:rsidRDefault="0031605F">
            <w:pPr>
              <w:pStyle w:val="TableParagraph"/>
              <w:spacing w:before="110"/>
              <w:ind w:left="107"/>
              <w:rPr>
                <w:sz w:val="20"/>
              </w:rPr>
            </w:pPr>
            <w:r>
              <w:rPr>
                <w:sz w:val="20"/>
              </w:rPr>
              <w:t>Преобразуване</w:t>
            </w:r>
          </w:p>
        </w:tc>
        <w:tc>
          <w:tcPr>
            <w:tcW w:w="1961" w:type="dxa"/>
            <w:shd w:val="clear" w:color="auto" w:fill="00FF00"/>
          </w:tcPr>
          <w:p w:rsidR="00277796" w:rsidRDefault="0031605F">
            <w:pPr>
              <w:pStyle w:val="TableParagraph"/>
              <w:spacing w:line="224" w:lineRule="exact"/>
              <w:ind w:left="105"/>
              <w:rPr>
                <w:sz w:val="20"/>
              </w:rPr>
            </w:pPr>
            <w:r>
              <w:rPr>
                <w:sz w:val="20"/>
              </w:rPr>
              <w:t>Водородна клетка</w:t>
            </w:r>
          </w:p>
          <w:p w:rsidR="00277796" w:rsidRDefault="0031605F">
            <w:pPr>
              <w:pStyle w:val="TableParagraph"/>
              <w:spacing w:before="1" w:line="215" w:lineRule="exact"/>
              <w:ind w:left="105"/>
              <w:rPr>
                <w:sz w:val="20"/>
              </w:rPr>
            </w:pPr>
            <w:r>
              <w:rPr>
                <w:sz w:val="20"/>
              </w:rPr>
              <w:t>/суха, мокра/</w:t>
            </w:r>
          </w:p>
        </w:tc>
        <w:tc>
          <w:tcPr>
            <w:tcW w:w="2859" w:type="dxa"/>
            <w:shd w:val="clear" w:color="auto" w:fill="00FF00"/>
          </w:tcPr>
          <w:p w:rsidR="00277796" w:rsidRDefault="0031605F">
            <w:pPr>
              <w:pStyle w:val="TableParagraph"/>
              <w:spacing w:before="110"/>
              <w:ind w:left="107"/>
              <w:rPr>
                <w:sz w:val="20"/>
              </w:rPr>
            </w:pPr>
            <w:r>
              <w:rPr>
                <w:sz w:val="20"/>
              </w:rPr>
              <w:t>Водородно гориво като добавка</w:t>
            </w:r>
          </w:p>
        </w:tc>
        <w:tc>
          <w:tcPr>
            <w:tcW w:w="3118" w:type="dxa"/>
            <w:shd w:val="clear" w:color="auto" w:fill="00FF00"/>
          </w:tcPr>
          <w:p w:rsidR="00277796" w:rsidRDefault="0031605F">
            <w:pPr>
              <w:pStyle w:val="TableParagraph"/>
              <w:spacing w:line="224" w:lineRule="exact"/>
              <w:ind w:left="107"/>
              <w:rPr>
                <w:sz w:val="20"/>
              </w:rPr>
            </w:pPr>
            <w:r>
              <w:rPr>
                <w:sz w:val="20"/>
              </w:rPr>
              <w:t>Подаване на водород в горивна смес</w:t>
            </w:r>
          </w:p>
          <w:p w:rsidR="00277796" w:rsidRDefault="0031605F">
            <w:pPr>
              <w:pStyle w:val="TableParagraph"/>
              <w:spacing w:before="1" w:line="215" w:lineRule="exact"/>
              <w:ind w:left="107"/>
              <w:rPr>
                <w:sz w:val="20"/>
              </w:rPr>
            </w:pPr>
            <w:r>
              <w:rPr>
                <w:sz w:val="20"/>
              </w:rPr>
              <w:t>на ДВГ</w:t>
            </w:r>
          </w:p>
        </w:tc>
      </w:tr>
      <w:tr w:rsidR="00277796">
        <w:trPr>
          <w:trHeight w:val="458"/>
        </w:trPr>
        <w:tc>
          <w:tcPr>
            <w:tcW w:w="1527"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31605F">
            <w:pPr>
              <w:pStyle w:val="TableParagraph"/>
              <w:spacing w:before="180"/>
              <w:ind w:left="107"/>
              <w:rPr>
                <w:sz w:val="20"/>
              </w:rPr>
            </w:pPr>
            <w:r>
              <w:rPr>
                <w:sz w:val="20"/>
              </w:rPr>
              <w:t>ДОМАКИНСТВА</w:t>
            </w:r>
          </w:p>
        </w:tc>
        <w:tc>
          <w:tcPr>
            <w:tcW w:w="1615" w:type="dxa"/>
            <w:shd w:val="clear" w:color="auto" w:fill="FFC000"/>
          </w:tcPr>
          <w:p w:rsidR="00277796" w:rsidRDefault="0031605F">
            <w:pPr>
              <w:pStyle w:val="TableParagraph"/>
              <w:spacing w:before="107"/>
              <w:ind w:left="107"/>
              <w:rPr>
                <w:sz w:val="20"/>
              </w:rPr>
            </w:pPr>
            <w:r>
              <w:rPr>
                <w:sz w:val="20"/>
              </w:rPr>
              <w:t>Биомаса</w:t>
            </w:r>
          </w:p>
        </w:tc>
        <w:tc>
          <w:tcPr>
            <w:tcW w:w="2780" w:type="dxa"/>
          </w:tcPr>
          <w:p w:rsidR="00277796" w:rsidRDefault="0031605F">
            <w:pPr>
              <w:pStyle w:val="TableParagraph"/>
              <w:spacing w:before="107"/>
              <w:ind w:left="107"/>
              <w:rPr>
                <w:sz w:val="20"/>
              </w:rPr>
            </w:pPr>
            <w:r>
              <w:rPr>
                <w:sz w:val="20"/>
              </w:rPr>
              <w:t>Директно ползване</w:t>
            </w:r>
          </w:p>
        </w:tc>
        <w:tc>
          <w:tcPr>
            <w:tcW w:w="1961" w:type="dxa"/>
            <w:shd w:val="clear" w:color="auto" w:fill="FFC000"/>
          </w:tcPr>
          <w:p w:rsidR="00277796" w:rsidRDefault="0031605F">
            <w:pPr>
              <w:pStyle w:val="TableParagraph"/>
              <w:spacing w:before="107"/>
              <w:ind w:left="105"/>
              <w:rPr>
                <w:sz w:val="20"/>
              </w:rPr>
            </w:pPr>
            <w:r>
              <w:rPr>
                <w:sz w:val="20"/>
              </w:rPr>
              <w:t>Изгаряне</w:t>
            </w:r>
          </w:p>
        </w:tc>
        <w:tc>
          <w:tcPr>
            <w:tcW w:w="2859" w:type="dxa"/>
            <w:shd w:val="clear" w:color="auto" w:fill="FFC000"/>
          </w:tcPr>
          <w:p w:rsidR="00277796" w:rsidRDefault="0031605F">
            <w:pPr>
              <w:pStyle w:val="TableParagraph"/>
              <w:spacing w:line="228" w:lineRule="exact"/>
              <w:ind w:left="107" w:right="440"/>
              <w:rPr>
                <w:sz w:val="20"/>
              </w:rPr>
            </w:pPr>
            <w:r>
              <w:rPr>
                <w:sz w:val="20"/>
              </w:rPr>
              <w:t>Дървесина; битови отпадъци; земеделски отпадъци; други</w:t>
            </w:r>
          </w:p>
        </w:tc>
        <w:tc>
          <w:tcPr>
            <w:tcW w:w="3118" w:type="dxa"/>
            <w:shd w:val="clear" w:color="auto" w:fill="FFC000"/>
          </w:tcPr>
          <w:p w:rsidR="00277796" w:rsidRDefault="0031605F">
            <w:pPr>
              <w:pStyle w:val="TableParagraph"/>
              <w:spacing w:before="107"/>
              <w:ind w:left="107"/>
              <w:rPr>
                <w:sz w:val="20"/>
              </w:rPr>
            </w:pPr>
            <w:r>
              <w:rPr>
                <w:sz w:val="20"/>
              </w:rPr>
              <w:t>Подаване на топлинна енергия</w:t>
            </w:r>
          </w:p>
        </w:tc>
      </w:tr>
      <w:tr w:rsidR="00277796">
        <w:trPr>
          <w:trHeight w:val="229"/>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31605F">
            <w:pPr>
              <w:pStyle w:val="TableParagraph"/>
              <w:spacing w:before="3" w:line="230" w:lineRule="exact"/>
              <w:ind w:left="107" w:right="189"/>
              <w:rPr>
                <w:sz w:val="20"/>
              </w:rPr>
            </w:pPr>
            <w:r>
              <w:rPr>
                <w:w w:val="95"/>
                <w:sz w:val="20"/>
              </w:rPr>
              <w:t xml:space="preserve">Слънчева </w:t>
            </w:r>
            <w:r>
              <w:rPr>
                <w:sz w:val="20"/>
              </w:rPr>
              <w:t>енергия</w:t>
            </w: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Фотоволтаичен панел</w:t>
            </w:r>
          </w:p>
        </w:tc>
        <w:tc>
          <w:tcPr>
            <w:tcW w:w="2859" w:type="dxa"/>
            <w:shd w:val="clear" w:color="auto" w:fill="00FF00"/>
          </w:tcPr>
          <w:p w:rsidR="00277796" w:rsidRDefault="0031605F">
            <w:pPr>
              <w:pStyle w:val="TableParagraph"/>
              <w:spacing w:line="210" w:lineRule="exact"/>
              <w:ind w:left="107"/>
              <w:rPr>
                <w:sz w:val="20"/>
              </w:rPr>
            </w:pPr>
            <w:r>
              <w:rPr>
                <w:sz w:val="20"/>
              </w:rPr>
              <w:t>Ел.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227"/>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08"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08" w:lineRule="exact"/>
              <w:ind w:left="105"/>
              <w:rPr>
                <w:sz w:val="20"/>
              </w:rPr>
            </w:pPr>
            <w:r>
              <w:rPr>
                <w:sz w:val="20"/>
              </w:rPr>
              <w:t>Слънчеви колектори</w:t>
            </w:r>
          </w:p>
        </w:tc>
        <w:tc>
          <w:tcPr>
            <w:tcW w:w="2859" w:type="dxa"/>
            <w:shd w:val="clear" w:color="auto" w:fill="00FF00"/>
          </w:tcPr>
          <w:p w:rsidR="00277796" w:rsidRDefault="0031605F">
            <w:pPr>
              <w:pStyle w:val="TableParagraph"/>
              <w:spacing w:line="208"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08" w:lineRule="exact"/>
              <w:ind w:left="107"/>
              <w:rPr>
                <w:sz w:val="20"/>
              </w:rPr>
            </w:pPr>
            <w:r>
              <w:rPr>
                <w:sz w:val="20"/>
              </w:rPr>
              <w:t>Подаване на топлинна енергия</w:t>
            </w:r>
          </w:p>
        </w:tc>
      </w:tr>
      <w:tr w:rsidR="00277796">
        <w:trPr>
          <w:trHeight w:val="460"/>
        </w:trPr>
        <w:tc>
          <w:tcPr>
            <w:tcW w:w="1527" w:type="dxa"/>
            <w:vMerge/>
            <w:tcBorders>
              <w:top w:val="nil"/>
            </w:tcBorders>
          </w:tcPr>
          <w:p w:rsidR="00277796" w:rsidRDefault="00277796">
            <w:pPr>
              <w:rPr>
                <w:sz w:val="2"/>
                <w:szCs w:val="2"/>
              </w:rPr>
            </w:pPr>
          </w:p>
        </w:tc>
        <w:tc>
          <w:tcPr>
            <w:tcW w:w="1615" w:type="dxa"/>
            <w:vMerge w:val="restart"/>
            <w:shd w:val="clear" w:color="auto" w:fill="00FF00"/>
          </w:tcPr>
          <w:p w:rsidR="00277796" w:rsidRDefault="0031605F">
            <w:pPr>
              <w:pStyle w:val="TableParagraph"/>
              <w:spacing w:before="117"/>
              <w:ind w:left="107" w:right="118"/>
              <w:rPr>
                <w:sz w:val="20"/>
              </w:rPr>
            </w:pPr>
            <w:r>
              <w:rPr>
                <w:w w:val="95"/>
                <w:sz w:val="20"/>
              </w:rPr>
              <w:t xml:space="preserve">Геотермална </w:t>
            </w:r>
            <w:r>
              <w:rPr>
                <w:sz w:val="20"/>
              </w:rPr>
              <w:t>енергия</w:t>
            </w:r>
          </w:p>
        </w:tc>
        <w:tc>
          <w:tcPr>
            <w:tcW w:w="2780" w:type="dxa"/>
          </w:tcPr>
          <w:p w:rsidR="00277796" w:rsidRDefault="0031605F">
            <w:pPr>
              <w:pStyle w:val="TableParagraph"/>
              <w:spacing w:before="110"/>
              <w:ind w:left="107"/>
              <w:rPr>
                <w:sz w:val="20"/>
              </w:rPr>
            </w:pPr>
            <w:r>
              <w:rPr>
                <w:sz w:val="20"/>
              </w:rPr>
              <w:t>Без преобразуване</w:t>
            </w:r>
          </w:p>
        </w:tc>
        <w:tc>
          <w:tcPr>
            <w:tcW w:w="1961" w:type="dxa"/>
            <w:shd w:val="clear" w:color="auto" w:fill="00FF00"/>
          </w:tcPr>
          <w:p w:rsidR="00277796" w:rsidRDefault="0031605F">
            <w:pPr>
              <w:pStyle w:val="TableParagraph"/>
              <w:spacing w:before="110"/>
              <w:ind w:left="105"/>
              <w:rPr>
                <w:sz w:val="20"/>
              </w:rPr>
            </w:pPr>
            <w:r>
              <w:rPr>
                <w:sz w:val="20"/>
              </w:rPr>
              <w:t>Термичен колектор</w:t>
            </w:r>
          </w:p>
        </w:tc>
        <w:tc>
          <w:tcPr>
            <w:tcW w:w="2859" w:type="dxa"/>
            <w:shd w:val="clear" w:color="auto" w:fill="00FF00"/>
          </w:tcPr>
          <w:p w:rsidR="00277796" w:rsidRDefault="0031605F">
            <w:pPr>
              <w:pStyle w:val="TableParagraph"/>
              <w:spacing w:before="110"/>
              <w:ind w:left="107"/>
              <w:rPr>
                <w:sz w:val="20"/>
              </w:rPr>
            </w:pPr>
            <w:r>
              <w:rPr>
                <w:sz w:val="20"/>
              </w:rPr>
              <w:t>топлинна енергия</w:t>
            </w:r>
          </w:p>
        </w:tc>
        <w:tc>
          <w:tcPr>
            <w:tcW w:w="3118" w:type="dxa"/>
            <w:shd w:val="clear" w:color="auto" w:fill="00FF00"/>
          </w:tcPr>
          <w:p w:rsidR="00277796" w:rsidRDefault="0031605F">
            <w:pPr>
              <w:pStyle w:val="TableParagraph"/>
              <w:spacing w:before="2" w:line="228" w:lineRule="exact"/>
              <w:ind w:left="107" w:right="541"/>
              <w:rPr>
                <w:sz w:val="20"/>
              </w:rPr>
            </w:pPr>
            <w:r>
              <w:rPr>
                <w:sz w:val="20"/>
              </w:rPr>
              <w:t>Подаване на топлинна енергия, захранване с ел. енергия</w:t>
            </w:r>
          </w:p>
        </w:tc>
      </w:tr>
      <w:tr w:rsidR="00277796">
        <w:trPr>
          <w:trHeight w:val="230"/>
        </w:trPr>
        <w:tc>
          <w:tcPr>
            <w:tcW w:w="1527" w:type="dxa"/>
            <w:vMerge/>
            <w:tcBorders>
              <w:top w:val="nil"/>
            </w:tcBorders>
          </w:tcPr>
          <w:p w:rsidR="00277796" w:rsidRDefault="00277796">
            <w:pPr>
              <w:rPr>
                <w:sz w:val="2"/>
                <w:szCs w:val="2"/>
              </w:rPr>
            </w:pPr>
          </w:p>
        </w:tc>
        <w:tc>
          <w:tcPr>
            <w:tcW w:w="1615" w:type="dxa"/>
            <w:vMerge/>
            <w:tcBorders>
              <w:top w:val="nil"/>
            </w:tcBorders>
            <w:shd w:val="clear" w:color="auto" w:fill="00FF00"/>
          </w:tcPr>
          <w:p w:rsidR="00277796" w:rsidRDefault="00277796">
            <w:pPr>
              <w:rPr>
                <w:sz w:val="2"/>
                <w:szCs w:val="2"/>
              </w:rPr>
            </w:pPr>
          </w:p>
        </w:tc>
        <w:tc>
          <w:tcPr>
            <w:tcW w:w="2780" w:type="dxa"/>
          </w:tcPr>
          <w:p w:rsidR="00277796" w:rsidRDefault="0031605F">
            <w:pPr>
              <w:pStyle w:val="TableParagraph"/>
              <w:spacing w:line="210" w:lineRule="exact"/>
              <w:ind w:left="107"/>
              <w:rPr>
                <w:sz w:val="20"/>
              </w:rPr>
            </w:pPr>
            <w:r>
              <w:rPr>
                <w:sz w:val="20"/>
              </w:rPr>
              <w:t>Преобразуване</w:t>
            </w:r>
          </w:p>
        </w:tc>
        <w:tc>
          <w:tcPr>
            <w:tcW w:w="1961" w:type="dxa"/>
            <w:shd w:val="clear" w:color="auto" w:fill="00FF00"/>
          </w:tcPr>
          <w:p w:rsidR="00277796" w:rsidRDefault="0031605F">
            <w:pPr>
              <w:pStyle w:val="TableParagraph"/>
              <w:spacing w:line="210" w:lineRule="exact"/>
              <w:ind w:left="105"/>
              <w:rPr>
                <w:sz w:val="20"/>
              </w:rPr>
            </w:pPr>
            <w:r>
              <w:rPr>
                <w:sz w:val="20"/>
              </w:rPr>
              <w:t>Термопомпа</w:t>
            </w:r>
          </w:p>
        </w:tc>
        <w:tc>
          <w:tcPr>
            <w:tcW w:w="2859" w:type="dxa"/>
            <w:shd w:val="clear" w:color="auto" w:fill="00FF00"/>
          </w:tcPr>
          <w:p w:rsidR="00277796" w:rsidRDefault="0031605F">
            <w:pPr>
              <w:pStyle w:val="TableParagraph"/>
              <w:spacing w:line="210" w:lineRule="exact"/>
              <w:ind w:left="107"/>
              <w:rPr>
                <w:sz w:val="20"/>
              </w:rPr>
            </w:pPr>
            <w:r>
              <w:rPr>
                <w:sz w:val="20"/>
              </w:rPr>
              <w:t>топлинна енергия</w:t>
            </w:r>
          </w:p>
        </w:tc>
        <w:tc>
          <w:tcPr>
            <w:tcW w:w="3118" w:type="dxa"/>
            <w:shd w:val="clear" w:color="auto" w:fill="00FF00"/>
          </w:tcPr>
          <w:p w:rsidR="00277796" w:rsidRDefault="0031605F">
            <w:pPr>
              <w:pStyle w:val="TableParagraph"/>
              <w:spacing w:line="210" w:lineRule="exact"/>
              <w:ind w:left="107"/>
              <w:rPr>
                <w:sz w:val="20"/>
              </w:rPr>
            </w:pPr>
            <w:r>
              <w:rPr>
                <w:sz w:val="20"/>
              </w:rPr>
              <w:t>захранване с ел. енергия</w:t>
            </w:r>
          </w:p>
        </w:tc>
      </w:tr>
      <w:tr w:rsidR="00277796">
        <w:trPr>
          <w:trHeight w:val="458"/>
        </w:trPr>
        <w:tc>
          <w:tcPr>
            <w:tcW w:w="1527" w:type="dxa"/>
            <w:vMerge/>
            <w:tcBorders>
              <w:top w:val="nil"/>
            </w:tcBorders>
          </w:tcPr>
          <w:p w:rsidR="00277796" w:rsidRDefault="00277796">
            <w:pPr>
              <w:rPr>
                <w:sz w:val="2"/>
                <w:szCs w:val="2"/>
              </w:rPr>
            </w:pPr>
          </w:p>
        </w:tc>
        <w:tc>
          <w:tcPr>
            <w:tcW w:w="1615" w:type="dxa"/>
            <w:shd w:val="clear" w:color="auto" w:fill="00FF00"/>
          </w:tcPr>
          <w:p w:rsidR="00277796" w:rsidRDefault="0031605F">
            <w:pPr>
              <w:pStyle w:val="TableParagraph"/>
              <w:spacing w:line="224" w:lineRule="exact"/>
              <w:ind w:left="107"/>
              <w:rPr>
                <w:sz w:val="20"/>
              </w:rPr>
            </w:pPr>
            <w:r>
              <w:rPr>
                <w:sz w:val="20"/>
              </w:rPr>
              <w:t>Енергия на</w:t>
            </w:r>
          </w:p>
          <w:p w:rsidR="00277796" w:rsidRDefault="0031605F">
            <w:pPr>
              <w:pStyle w:val="TableParagraph"/>
              <w:spacing w:line="215" w:lineRule="exact"/>
              <w:ind w:left="107"/>
              <w:rPr>
                <w:sz w:val="20"/>
              </w:rPr>
            </w:pPr>
            <w:r>
              <w:rPr>
                <w:sz w:val="20"/>
              </w:rPr>
              <w:t>водорода - ННО</w:t>
            </w:r>
          </w:p>
        </w:tc>
        <w:tc>
          <w:tcPr>
            <w:tcW w:w="2780" w:type="dxa"/>
          </w:tcPr>
          <w:p w:rsidR="00277796" w:rsidRDefault="0031605F">
            <w:pPr>
              <w:pStyle w:val="TableParagraph"/>
              <w:spacing w:before="110"/>
              <w:ind w:left="107"/>
              <w:rPr>
                <w:sz w:val="20"/>
              </w:rPr>
            </w:pPr>
            <w:r>
              <w:rPr>
                <w:sz w:val="20"/>
              </w:rPr>
              <w:t>Преобразуване</w:t>
            </w:r>
          </w:p>
        </w:tc>
        <w:tc>
          <w:tcPr>
            <w:tcW w:w="1961" w:type="dxa"/>
            <w:shd w:val="clear" w:color="auto" w:fill="00FF00"/>
          </w:tcPr>
          <w:p w:rsidR="00277796" w:rsidRDefault="0031605F">
            <w:pPr>
              <w:pStyle w:val="TableParagraph"/>
              <w:spacing w:line="224" w:lineRule="exact"/>
              <w:ind w:left="105"/>
              <w:rPr>
                <w:sz w:val="20"/>
              </w:rPr>
            </w:pPr>
            <w:r>
              <w:rPr>
                <w:sz w:val="20"/>
              </w:rPr>
              <w:t>Водородна клетка</w:t>
            </w:r>
          </w:p>
          <w:p w:rsidR="00277796" w:rsidRDefault="0031605F">
            <w:pPr>
              <w:pStyle w:val="TableParagraph"/>
              <w:spacing w:line="215" w:lineRule="exact"/>
              <w:ind w:left="105"/>
              <w:rPr>
                <w:sz w:val="20"/>
              </w:rPr>
            </w:pPr>
            <w:r>
              <w:rPr>
                <w:sz w:val="20"/>
              </w:rPr>
              <w:t>/суха, мокра/</w:t>
            </w:r>
          </w:p>
        </w:tc>
        <w:tc>
          <w:tcPr>
            <w:tcW w:w="2859" w:type="dxa"/>
            <w:shd w:val="clear" w:color="auto" w:fill="00FF00"/>
          </w:tcPr>
          <w:p w:rsidR="00277796" w:rsidRDefault="0031605F">
            <w:pPr>
              <w:pStyle w:val="TableParagraph"/>
              <w:spacing w:before="110"/>
              <w:ind w:left="107"/>
              <w:rPr>
                <w:sz w:val="20"/>
              </w:rPr>
            </w:pPr>
            <w:r>
              <w:rPr>
                <w:sz w:val="20"/>
              </w:rPr>
              <w:t>Водородно гориво като добавка</w:t>
            </w:r>
          </w:p>
        </w:tc>
        <w:tc>
          <w:tcPr>
            <w:tcW w:w="3118" w:type="dxa"/>
            <w:shd w:val="clear" w:color="auto" w:fill="00FF00"/>
          </w:tcPr>
          <w:p w:rsidR="00277796" w:rsidRDefault="0031605F">
            <w:pPr>
              <w:pStyle w:val="TableParagraph"/>
              <w:spacing w:line="224" w:lineRule="exact"/>
              <w:ind w:left="107"/>
              <w:rPr>
                <w:sz w:val="20"/>
              </w:rPr>
            </w:pPr>
            <w:r>
              <w:rPr>
                <w:sz w:val="20"/>
              </w:rPr>
              <w:t>Подаване на водород в горивна смес</w:t>
            </w:r>
          </w:p>
          <w:p w:rsidR="00277796" w:rsidRDefault="0031605F">
            <w:pPr>
              <w:pStyle w:val="TableParagraph"/>
              <w:spacing w:line="215" w:lineRule="exact"/>
              <w:ind w:left="107"/>
              <w:rPr>
                <w:sz w:val="20"/>
              </w:rPr>
            </w:pPr>
            <w:r>
              <w:rPr>
                <w:sz w:val="20"/>
              </w:rPr>
              <w:t>на ДВГ</w:t>
            </w:r>
          </w:p>
        </w:tc>
      </w:tr>
    </w:tbl>
    <w:p w:rsidR="00277796" w:rsidRDefault="00277796">
      <w:pPr>
        <w:pStyle w:val="a3"/>
        <w:rPr>
          <w:sz w:val="20"/>
        </w:rPr>
      </w:pPr>
    </w:p>
    <w:p w:rsidR="00277796" w:rsidRDefault="00277796">
      <w:pPr>
        <w:pStyle w:val="a3"/>
        <w:spacing w:before="1"/>
        <w:rPr>
          <w:sz w:val="16"/>
        </w:rPr>
      </w:pPr>
    </w:p>
    <w:p w:rsidR="00277796" w:rsidRDefault="0031605F">
      <w:pPr>
        <w:pStyle w:val="a3"/>
        <w:spacing w:before="100" w:line="360" w:lineRule="auto"/>
        <w:ind w:left="218" w:firstLine="708"/>
      </w:pPr>
      <w:r>
        <w:t>За да се достигне желаната ефективност при използването на посочените ВЕИ, трябва да се комбинира с мерки за енергийна ефективност на сградите, уредите и</w:t>
      </w:r>
      <w:r>
        <w:rPr>
          <w:spacing w:val="-3"/>
        </w:rPr>
        <w:t xml:space="preserve"> </w:t>
      </w:r>
      <w:r>
        <w:t>съоръженията.</w:t>
      </w:r>
    </w:p>
    <w:p w:rsidR="00277796" w:rsidRDefault="0031605F">
      <w:pPr>
        <w:pStyle w:val="a5"/>
        <w:numPr>
          <w:ilvl w:val="0"/>
          <w:numId w:val="16"/>
        </w:numPr>
        <w:tabs>
          <w:tab w:val="left" w:pos="1152"/>
        </w:tabs>
        <w:spacing w:line="360" w:lineRule="auto"/>
        <w:ind w:right="116" w:firstLine="708"/>
        <w:rPr>
          <w:sz w:val="24"/>
        </w:rPr>
      </w:pPr>
      <w:r>
        <w:rPr>
          <w:sz w:val="24"/>
        </w:rPr>
        <w:t>За съществуващи сгради – вътрешна и външна изолация, подмяна на дограма с висок енергиен клас, подмяна на вътрешни ел. инсталации и ВиК система и тръбите на отоплителните</w:t>
      </w:r>
      <w:r>
        <w:rPr>
          <w:spacing w:val="-7"/>
          <w:sz w:val="24"/>
        </w:rPr>
        <w:t xml:space="preserve"> </w:t>
      </w:r>
      <w:r>
        <w:rPr>
          <w:sz w:val="24"/>
        </w:rPr>
        <w:t>системи;</w:t>
      </w:r>
    </w:p>
    <w:p w:rsidR="00277796" w:rsidRDefault="0031605F">
      <w:pPr>
        <w:pStyle w:val="a5"/>
        <w:numPr>
          <w:ilvl w:val="0"/>
          <w:numId w:val="16"/>
        </w:numPr>
        <w:tabs>
          <w:tab w:val="left" w:pos="1148"/>
        </w:tabs>
        <w:spacing w:line="275" w:lineRule="exact"/>
        <w:ind w:left="1147" w:hanging="222"/>
        <w:rPr>
          <w:sz w:val="24"/>
        </w:rPr>
      </w:pPr>
      <w:r>
        <w:rPr>
          <w:sz w:val="24"/>
        </w:rPr>
        <w:t>За всички потребители – закупуване на оборудване работещо с ел. енергия от енергиен клас А и</w:t>
      </w:r>
      <w:r>
        <w:rPr>
          <w:spacing w:val="-19"/>
          <w:sz w:val="24"/>
        </w:rPr>
        <w:t xml:space="preserve"> </w:t>
      </w:r>
      <w:r>
        <w:rPr>
          <w:sz w:val="24"/>
        </w:rPr>
        <w:t>по-висок.</w:t>
      </w:r>
    </w:p>
    <w:p w:rsidR="00277796" w:rsidRDefault="00277796">
      <w:pPr>
        <w:spacing w:line="275" w:lineRule="exact"/>
        <w:rPr>
          <w:sz w:val="24"/>
        </w:rPr>
        <w:sectPr w:rsidR="00277796">
          <w:pgSz w:w="16840" w:h="11910" w:orient="landscape"/>
          <w:pgMar w:top="1980" w:right="1300" w:bottom="1400" w:left="1200" w:header="713" w:footer="1207" w:gutter="0"/>
          <w:cols w:space="708"/>
        </w:sectPr>
      </w:pPr>
    </w:p>
    <w:p w:rsidR="00277796" w:rsidRDefault="00277796">
      <w:pPr>
        <w:pStyle w:val="a3"/>
        <w:rPr>
          <w:sz w:val="9"/>
        </w:rPr>
      </w:pPr>
    </w:p>
    <w:p w:rsidR="00277796" w:rsidRDefault="0031605F">
      <w:pPr>
        <w:pStyle w:val="1"/>
        <w:numPr>
          <w:ilvl w:val="0"/>
          <w:numId w:val="28"/>
        </w:numPr>
        <w:tabs>
          <w:tab w:val="left" w:pos="516"/>
        </w:tabs>
        <w:ind w:left="515" w:hanging="359"/>
        <w:jc w:val="left"/>
      </w:pPr>
      <w:bookmarkStart w:id="9" w:name="_bookmark12"/>
      <w:bookmarkEnd w:id="9"/>
      <w:r>
        <w:rPr>
          <w:color w:val="006192"/>
        </w:rPr>
        <w:t>Профил на община</w:t>
      </w:r>
      <w:r>
        <w:rPr>
          <w:color w:val="006192"/>
          <w:spacing w:val="-4"/>
        </w:rPr>
        <w:t xml:space="preserve"> </w:t>
      </w:r>
      <w:r>
        <w:rPr>
          <w:color w:val="006192"/>
        </w:rPr>
        <w:t>Лом</w:t>
      </w:r>
    </w:p>
    <w:p w:rsidR="00277796" w:rsidRDefault="0031605F">
      <w:pPr>
        <w:pStyle w:val="a5"/>
        <w:numPr>
          <w:ilvl w:val="1"/>
          <w:numId w:val="28"/>
        </w:numPr>
        <w:tabs>
          <w:tab w:val="left" w:pos="951"/>
        </w:tabs>
        <w:spacing w:before="175"/>
        <w:ind w:left="950" w:hanging="433"/>
        <w:rPr>
          <w:b/>
          <w:sz w:val="24"/>
        </w:rPr>
      </w:pPr>
      <w:bookmarkStart w:id="10" w:name="_bookmark13"/>
      <w:bookmarkEnd w:id="10"/>
      <w:r>
        <w:rPr>
          <w:b/>
          <w:color w:val="006192"/>
          <w:sz w:val="24"/>
        </w:rPr>
        <w:t>Оценка на природно-ресурсния</w:t>
      </w:r>
      <w:r>
        <w:rPr>
          <w:b/>
          <w:color w:val="006192"/>
          <w:spacing w:val="-7"/>
          <w:sz w:val="24"/>
        </w:rPr>
        <w:t xml:space="preserve"> </w:t>
      </w:r>
      <w:r>
        <w:rPr>
          <w:b/>
          <w:color w:val="006192"/>
          <w:sz w:val="24"/>
        </w:rPr>
        <w:t>потенциал</w:t>
      </w:r>
    </w:p>
    <w:p w:rsidR="00277796" w:rsidRDefault="0031605F">
      <w:pPr>
        <w:pStyle w:val="a5"/>
        <w:numPr>
          <w:ilvl w:val="3"/>
          <w:numId w:val="15"/>
        </w:numPr>
        <w:tabs>
          <w:tab w:val="left" w:pos="2282"/>
        </w:tabs>
        <w:spacing w:before="162"/>
        <w:jc w:val="both"/>
        <w:rPr>
          <w:b/>
          <w:sz w:val="24"/>
        </w:rPr>
      </w:pPr>
      <w:bookmarkStart w:id="11" w:name="_bookmark14"/>
      <w:bookmarkEnd w:id="11"/>
      <w:r>
        <w:rPr>
          <w:b/>
          <w:color w:val="006192"/>
          <w:sz w:val="24"/>
        </w:rPr>
        <w:t>Геоложки строеж - морфоложки и литогенни</w:t>
      </w:r>
      <w:r>
        <w:rPr>
          <w:b/>
          <w:color w:val="006192"/>
          <w:spacing w:val="-5"/>
          <w:sz w:val="24"/>
        </w:rPr>
        <w:t xml:space="preserve"> </w:t>
      </w:r>
      <w:r>
        <w:rPr>
          <w:b/>
          <w:color w:val="006192"/>
          <w:sz w:val="24"/>
        </w:rPr>
        <w:t>особености</w:t>
      </w:r>
    </w:p>
    <w:p w:rsidR="00277796" w:rsidRDefault="0031605F">
      <w:pPr>
        <w:pStyle w:val="a3"/>
        <w:spacing w:before="164" w:line="360" w:lineRule="auto"/>
        <w:ind w:left="157" w:right="213" w:firstLine="720"/>
        <w:jc w:val="both"/>
      </w:pPr>
      <w:r>
        <w:t>В структурно отношение територията на община Лом е част от Мизийската плоча, като конкретно попада в обсега на една от нейните съставни части - Ломската депресия. Това е обширна негативна структура с дълго геоложко развитие, при която е водеща проявата на унаследени негативни тектонски процеси, започнали през горната креда и продължили през палеогена и неогена. В литоложко отношение на повърхността са широко представени кватернерните отложения с алувиален, еоличен или смесен произход. Това са песъчлив льос /разпространен главно в северната и североизточната част на вододелното плато между реките Лом и Цибрица/, типичен льос /южната част на същото вододелно плато, както и северните част на вододела между реките Скомля и Лом/, глинест льос /южните части от водела между реките Скомля и Лом/, алувиални отложения от заливната и надзаливните речни тераси - чакъли, пясъци и глини, разпространени върху най-големи площи по долината на река Лом, както и в двете крайдунавски низини.</w:t>
      </w:r>
    </w:p>
    <w:p w:rsidR="00277796" w:rsidRDefault="0031605F">
      <w:pPr>
        <w:pStyle w:val="a3"/>
        <w:spacing w:line="360" w:lineRule="auto"/>
        <w:ind w:left="157" w:right="223" w:firstLine="720"/>
        <w:jc w:val="both"/>
      </w:pPr>
      <w:r>
        <w:t>В рамките на Дунавската равнина Льосовата покривка изтънява от север на юг, както и от запад на изток. Тя е най-дебела в Западната Дунавска равнина при с. Орсоя, където на отделни места близо до дунавския бряг достига 100-120 м н.в.. Средната дебелина на льосовата покривка в тази част е 50 м н.в.</w:t>
      </w:r>
    </w:p>
    <w:p w:rsidR="00277796" w:rsidRDefault="0031605F">
      <w:pPr>
        <w:pStyle w:val="a3"/>
        <w:spacing w:before="2" w:line="360" w:lineRule="auto"/>
        <w:ind w:left="157" w:right="214" w:firstLine="720"/>
        <w:jc w:val="both"/>
      </w:pPr>
      <w:r>
        <w:t>Територията на общината попада в низинния хипсометричен пояс /0–200 m/ на Западната Дунавска равнина, в който са добре представени както крайбрежните акумулативни низини, така и плоските вододели с асиметрични склонове, асиметричните и каньоновидните речни долини. Наклонът на топографската повърхнина е в посока север-североизток.</w:t>
      </w:r>
    </w:p>
    <w:p w:rsidR="00277796" w:rsidRDefault="0031605F">
      <w:pPr>
        <w:pStyle w:val="a3"/>
        <w:spacing w:line="360" w:lineRule="auto"/>
        <w:ind w:left="157" w:right="210" w:firstLine="720"/>
        <w:jc w:val="both"/>
      </w:pPr>
      <w:r>
        <w:t>Асиметричните вододелни ридове между реките Скомля и Лом, както и между Лом и Цибрица, се отличават с просторни полегати източни склонове, които постепенно преминават в заливната тераса на съседната река, и със стръмни, на места почти отвесни, западни склонове.</w:t>
      </w:r>
    </w:p>
    <w:p w:rsidR="00277796" w:rsidRDefault="0031605F">
      <w:pPr>
        <w:pStyle w:val="a3"/>
        <w:spacing w:line="360" w:lineRule="auto"/>
        <w:ind w:left="157" w:right="210" w:firstLine="720"/>
        <w:jc w:val="both"/>
      </w:pPr>
      <w:r>
        <w:t>Съвременният морфоложки облик на асиметричните долини на реките Лом и Цибрица е предопределен от наклона на първичната топографска повърхнина и от разположението на пластовете от седиментната неогенска основа. В резултат на проявени през плейстоцена епейрогенни издигания, регресивното всичане на тези реки е било съпроводено с постепенно изместване на техните легла отляво надясно по наклона на пластовете. Заедно с това е протичал процес на отлагане на глини и чакъли по олегатите леви долинни склонове и подмиване и оформяне на стръмните десни склонове.</w:t>
      </w:r>
    </w:p>
    <w:p w:rsidR="00277796" w:rsidRDefault="00277796">
      <w:pPr>
        <w:spacing w:line="360" w:lineRule="auto"/>
        <w:jc w:val="both"/>
        <w:sectPr w:rsidR="00277796">
          <w:headerReference w:type="default" r:id="rId64"/>
          <w:footerReference w:type="default" r:id="rId65"/>
          <w:pgSz w:w="12240" w:h="15840"/>
          <w:pgMar w:top="440" w:right="860" w:bottom="1100" w:left="920" w:header="0" w:footer="911" w:gutter="0"/>
          <w:cols w:space="708"/>
        </w:sectPr>
      </w:pPr>
    </w:p>
    <w:p w:rsidR="00277796" w:rsidRDefault="00277796">
      <w:pPr>
        <w:pStyle w:val="a3"/>
        <w:ind w:left="662"/>
        <w:rPr>
          <w:sz w:val="20"/>
        </w:rPr>
      </w:pPr>
    </w:p>
    <w:p w:rsidR="00277796" w:rsidRDefault="0031605F">
      <w:pPr>
        <w:pStyle w:val="a3"/>
        <w:spacing w:before="3" w:line="360" w:lineRule="auto"/>
        <w:ind w:left="157" w:right="219" w:firstLine="720"/>
        <w:jc w:val="both"/>
      </w:pPr>
      <w:r>
        <w:t>С каньоновиден характер е врязаният в западната част на вододелното плато Манастирски дол, който се простира югозападно от село Добри дол.</w:t>
      </w:r>
    </w:p>
    <w:p w:rsidR="00277796" w:rsidRDefault="0031605F">
      <w:pPr>
        <w:pStyle w:val="a3"/>
        <w:spacing w:line="360" w:lineRule="auto"/>
        <w:ind w:left="157" w:right="214" w:firstLine="720"/>
        <w:jc w:val="both"/>
      </w:pPr>
      <w:r>
        <w:t>Основните морфоскулпторни процеси на територията на община Лом са обусловени от широкото разпространение на льосовия скален комплекс и неогенските водонепропускливи глинести пластове. Доминират свлачищните, ерозионните и суфозионните процеси и форми.</w:t>
      </w:r>
    </w:p>
    <w:p w:rsidR="00277796" w:rsidRDefault="0031605F">
      <w:pPr>
        <w:pStyle w:val="a3"/>
        <w:spacing w:before="1" w:line="360" w:lineRule="auto"/>
        <w:ind w:left="157" w:right="221" w:firstLine="720"/>
        <w:jc w:val="both"/>
      </w:pPr>
      <w:r>
        <w:t>В резултат на ускореното действие на ерозионните и суфозионните процеси в горната част на стръмните десни долинни склонове в разкритието на льосовата покривка се образуват дълбоки ровини с отвесни склонове /т. нар. фунии/. По техните дъна минават черни пътища в землищата на селата. Върху плоските била на вододелите се наблюдават процеси на слягане и уплътняване на льоса. Те са резултат от гравитационната динамика на валежните води и суфозионните процеси, които обуславят образуването на овални понижения - т. нар. „льосови блюдца”.</w:t>
      </w:r>
    </w:p>
    <w:p w:rsidR="00277796" w:rsidRDefault="0031605F">
      <w:pPr>
        <w:pStyle w:val="a3"/>
        <w:spacing w:before="1" w:line="360" w:lineRule="auto"/>
        <w:ind w:left="157" w:right="211" w:firstLine="720"/>
        <w:jc w:val="both"/>
      </w:pPr>
      <w:r>
        <w:t>Льосовите стени и откоси са характерни за льосовата морфология и са обусловени от неговата добре изразена вертикална цепителност. Някои от тях представляват рамена на големи свлачища, формирани в льосовата покривка. Разпространени са близо до дунавския бряг. Такива форми са особено изразителни в района на селата Сливата и Орсоя. Този вид морфоструктури определят риска от свлачища и свлачищни процеси в тези райони.</w:t>
      </w:r>
    </w:p>
    <w:p w:rsidR="00277796" w:rsidRDefault="0031605F">
      <w:pPr>
        <w:pStyle w:val="a3"/>
        <w:spacing w:line="360" w:lineRule="auto"/>
        <w:ind w:left="157" w:right="220" w:firstLine="720"/>
        <w:jc w:val="both"/>
      </w:pPr>
      <w:r>
        <w:t>Активните и затихналите свлачищни процеси формират в релефа характерни отсядания и нахълмявания. Свлачищата са обусловени от геоложкия строеж, хидрогеоложките условия, сеизмичната активност, режима на повърхностните води и атмосферните валежи, както и от антропогенната дейност.</w:t>
      </w:r>
    </w:p>
    <w:p w:rsidR="00277796" w:rsidRDefault="0031605F">
      <w:pPr>
        <w:pStyle w:val="a3"/>
        <w:spacing w:before="1" w:line="360" w:lineRule="auto"/>
        <w:ind w:left="157" w:right="219" w:firstLine="720"/>
        <w:jc w:val="both"/>
      </w:pPr>
      <w:r>
        <w:t>Според данни на „Гражданска защита” на територията на община Лом са регистрирани 30 свлачища, като най-голям е техният брой в района на селата Орсоя и Сливата.</w:t>
      </w:r>
    </w:p>
    <w:p w:rsidR="00277796" w:rsidRDefault="0031605F">
      <w:pPr>
        <w:pStyle w:val="a3"/>
        <w:spacing w:line="360" w:lineRule="auto"/>
        <w:ind w:left="157" w:right="211" w:firstLine="720"/>
        <w:jc w:val="both"/>
      </w:pPr>
      <w:r>
        <w:t>Характеризираните по-горе особености на геоложкия строеж и морфоскулпторните процеси в община Лом поставят високи изисквания към изградената и изграждащата се селищна, селскостопанска, транспортна, комуникационна и др. инженерна инфраструктура. Рискови за общината са териториите заети от активни свлачищни процеси, които изискват постоянно проучване, мониторинг, противосвлачищни и противоерозионни мероприятия. Платовидният релеф на вододелните ридове, в съчетание с черноземните почви, създава благоприятни условия за развитие на земеделието. Тези територии отдавна са превърнати в обработваеми земи. Земеделската дейност обаче трябва да бъде съобразена със спецификата на процесите на ерозия и суфозия, протичащи в слабо споения скален фундамент. Крайбрежните дунавски низини са заети от множество блата, някои с временен характер, и „старици” (стари речни ръкави, които към омента са отводнени). Релефът в тях е частично антропогенизиран в резултат на изграждането</w:t>
      </w:r>
      <w:r>
        <w:rPr>
          <w:spacing w:val="53"/>
        </w:rPr>
        <w:t xml:space="preserve"> </w:t>
      </w:r>
      <w:r>
        <w:t>на</w:t>
      </w:r>
    </w:p>
    <w:p w:rsidR="00DA412E" w:rsidRDefault="00DA412E">
      <w:pPr>
        <w:spacing w:line="360" w:lineRule="auto"/>
        <w:jc w:val="both"/>
      </w:pPr>
    </w:p>
    <w:p w:rsidR="00DA412E" w:rsidRPr="00DA412E" w:rsidRDefault="00DA412E" w:rsidP="00DA412E"/>
    <w:p w:rsidR="00DA412E" w:rsidRPr="00DA412E" w:rsidRDefault="00DA412E" w:rsidP="00DA412E"/>
    <w:p w:rsidR="00277796" w:rsidRDefault="00277796">
      <w:pPr>
        <w:pStyle w:val="a3"/>
        <w:rPr>
          <w:sz w:val="20"/>
        </w:rPr>
      </w:pPr>
    </w:p>
    <w:p w:rsidR="00277796" w:rsidRDefault="00277796">
      <w:pPr>
        <w:pStyle w:val="a3"/>
        <w:spacing w:before="8"/>
        <w:rPr>
          <w:sz w:val="18"/>
        </w:rPr>
      </w:pPr>
    </w:p>
    <w:p w:rsidR="00277796" w:rsidRDefault="0031605F">
      <w:pPr>
        <w:pStyle w:val="a3"/>
        <w:spacing w:before="100" w:line="360" w:lineRule="auto"/>
        <w:ind w:left="157" w:right="213" w:firstLine="9304"/>
        <w:jc w:val="both"/>
      </w:pPr>
      <w:r>
        <w:t>защитни диги и отводнителни канали, както и на обработваеми земи. Удобни за изграждането на пристанища по дунавското крайбрежие са устията на основните притоци. На територията на община Лом това е едноименната река, при чието устие функционира едно от големите български товарни дунавски пристанища - Лом.</w:t>
      </w:r>
    </w:p>
    <w:p w:rsidR="00277796" w:rsidRDefault="0031605F">
      <w:pPr>
        <w:pStyle w:val="a5"/>
        <w:numPr>
          <w:ilvl w:val="3"/>
          <w:numId w:val="15"/>
        </w:numPr>
        <w:tabs>
          <w:tab w:val="left" w:pos="2282"/>
        </w:tabs>
        <w:spacing w:before="119"/>
        <w:ind w:hanging="1044"/>
        <w:jc w:val="both"/>
        <w:rPr>
          <w:b/>
          <w:sz w:val="24"/>
        </w:rPr>
      </w:pPr>
      <w:bookmarkStart w:id="12" w:name="_bookmark15"/>
      <w:bookmarkEnd w:id="12"/>
      <w:r>
        <w:rPr>
          <w:b/>
          <w:color w:val="006192"/>
          <w:sz w:val="24"/>
        </w:rPr>
        <w:t>Полезни</w:t>
      </w:r>
      <w:r>
        <w:rPr>
          <w:b/>
          <w:color w:val="006192"/>
          <w:spacing w:val="-2"/>
          <w:sz w:val="24"/>
        </w:rPr>
        <w:t xml:space="preserve"> </w:t>
      </w:r>
      <w:r>
        <w:rPr>
          <w:b/>
          <w:color w:val="006192"/>
          <w:sz w:val="24"/>
        </w:rPr>
        <w:t>изкопаеми</w:t>
      </w:r>
    </w:p>
    <w:p w:rsidR="00277796" w:rsidRDefault="0031605F">
      <w:pPr>
        <w:pStyle w:val="a3"/>
        <w:spacing w:before="164" w:line="360" w:lineRule="auto"/>
        <w:ind w:left="157" w:right="213" w:firstLine="708"/>
        <w:jc w:val="both"/>
      </w:pPr>
      <w:r>
        <w:t>Ломският въглищен басейн е единственото находище на лигнитни въглища в Северна България. Възрастта му е плиоценска, а запасите се оценяват на 220-240 млн. тона. Поради неблагоприятни хидрогеоложки условия не се експлоатират.</w:t>
      </w:r>
    </w:p>
    <w:p w:rsidR="00277796" w:rsidRDefault="0031605F">
      <w:pPr>
        <w:pStyle w:val="a3"/>
        <w:spacing w:line="360" w:lineRule="auto"/>
        <w:ind w:left="157" w:right="211" w:firstLine="708"/>
        <w:jc w:val="both"/>
      </w:pPr>
      <w:r>
        <w:t>На територията на община Лом няма други значими находища на полезни изкопаеми с големи запаси или потенциал. Територията разполага с достатъчен природноресурсен потенциал на инертни материали - пясъци, чакъли, в случай че, добивът на такива би бил необходим в бъдещо време. Находище на торф има северозападната част на общината, в района на селата Добри дол и</w:t>
      </w:r>
      <w:r>
        <w:rPr>
          <w:spacing w:val="-19"/>
        </w:rPr>
        <w:t xml:space="preserve"> </w:t>
      </w:r>
      <w:r>
        <w:t>Сливата.</w:t>
      </w:r>
    </w:p>
    <w:p w:rsidR="00277796" w:rsidRDefault="0031605F">
      <w:pPr>
        <w:pStyle w:val="a3"/>
        <w:spacing w:before="1" w:line="360" w:lineRule="auto"/>
        <w:ind w:left="157" w:right="215" w:firstLine="708"/>
        <w:jc w:val="both"/>
      </w:pPr>
      <w:r>
        <w:t>Единствената дългосрочна перспектива за стопанска инициатива на община Лом в областта на полезните изкопаеми е лигнитният въглищен басейн. Проучвания посочват, че в него се съдържат около 14</w:t>
      </w:r>
    </w:p>
    <w:p w:rsidR="00277796" w:rsidRDefault="0031605F">
      <w:pPr>
        <w:pStyle w:val="a3"/>
        <w:spacing w:line="360" w:lineRule="auto"/>
        <w:ind w:left="157" w:right="213"/>
        <w:jc w:val="both"/>
      </w:pPr>
      <w:r>
        <w:t>% от лигнитните въглища на страната. При добра преценка на условията за експлоатация и подходящи технологии този басейн може да премине от категорията „перспективен” към категорията „експлоатиран”. Тъй като този вид ресурси са изключителна държавна собственост, бъдещата експлоатация е изцяло подчинена на държавната политика в областта на енергийните ресурси. Основния извод е, че полезните изкопаеми няма да оказват важно значение за социално - икономическото развитие на община Лом до края на 2020 г.</w:t>
      </w:r>
    </w:p>
    <w:p w:rsidR="00277796" w:rsidRDefault="0031605F">
      <w:pPr>
        <w:pStyle w:val="a5"/>
        <w:numPr>
          <w:ilvl w:val="3"/>
          <w:numId w:val="15"/>
        </w:numPr>
        <w:tabs>
          <w:tab w:val="left" w:pos="2282"/>
        </w:tabs>
        <w:spacing w:before="118"/>
        <w:ind w:hanging="1044"/>
        <w:jc w:val="both"/>
        <w:rPr>
          <w:b/>
          <w:sz w:val="24"/>
        </w:rPr>
      </w:pPr>
      <w:bookmarkStart w:id="13" w:name="_bookmark16"/>
      <w:bookmarkEnd w:id="13"/>
      <w:r>
        <w:rPr>
          <w:b/>
          <w:color w:val="006192"/>
          <w:sz w:val="24"/>
        </w:rPr>
        <w:t>Климат и климатични</w:t>
      </w:r>
      <w:r>
        <w:rPr>
          <w:b/>
          <w:color w:val="006192"/>
          <w:spacing w:val="-3"/>
          <w:sz w:val="24"/>
        </w:rPr>
        <w:t xml:space="preserve"> </w:t>
      </w:r>
      <w:r>
        <w:rPr>
          <w:b/>
          <w:color w:val="006192"/>
          <w:sz w:val="24"/>
        </w:rPr>
        <w:t>ресурси</w:t>
      </w:r>
    </w:p>
    <w:p w:rsidR="00277796" w:rsidRDefault="0031605F">
      <w:pPr>
        <w:pStyle w:val="a3"/>
        <w:spacing w:before="164" w:line="360" w:lineRule="auto"/>
        <w:ind w:left="157" w:right="214" w:firstLine="720"/>
        <w:jc w:val="both"/>
      </w:pPr>
      <w:r>
        <w:t xml:space="preserve">Територията на общината попада в областта на умерено-континенталния климат. Основни фактори за неговото формиране са географското положение, особеностите на надморската височина и релефа, елементите на атмосферната циркулация, радиационните условия. Като част от територията на Западната Дунавска равнина, община Лом изпитва влиянието на трансформирани въздушни маси с различен произход, като за това важно значение имат орографските бариери </w:t>
      </w:r>
      <w:r>
        <w:rPr>
          <w:spacing w:val="4"/>
        </w:rPr>
        <w:t xml:space="preserve">на </w:t>
      </w:r>
      <w:r>
        <w:t>Карпатите и Стара планина, и широката отвореност на Дунавската равнина на изток и североизток към Източноевропейската равнина. За климата на Западната Дунавска равнина голямо значение имат идващите от северозапад влажни океански въздушни маси. През студеното полугодие важно климатообразуващо значение имат</w:t>
      </w:r>
      <w:r>
        <w:rPr>
          <w:spacing w:val="21"/>
        </w:rPr>
        <w:t xml:space="preserve"> </w:t>
      </w:r>
      <w:r>
        <w:t>континенталните</w:t>
      </w:r>
    </w:p>
    <w:p w:rsidR="00277796" w:rsidRDefault="00277796">
      <w:pPr>
        <w:spacing w:line="360" w:lineRule="auto"/>
        <w:jc w:val="both"/>
        <w:sectPr w:rsidR="00277796">
          <w:headerReference w:type="default" r:id="rId66"/>
          <w:footerReference w:type="default" r:id="rId67"/>
          <w:pgSz w:w="12240" w:h="15840"/>
          <w:pgMar w:top="440" w:right="860" w:bottom="1160" w:left="920" w:header="0" w:footer="974" w:gutter="0"/>
          <w:pgNumType w:start="46"/>
          <w:cols w:space="708"/>
        </w:sectPr>
      </w:pPr>
    </w:p>
    <w:p w:rsidR="00277796" w:rsidRDefault="0031605F">
      <w:pPr>
        <w:pStyle w:val="a3"/>
        <w:spacing w:before="9" w:line="360" w:lineRule="auto"/>
        <w:ind w:left="157" w:right="219"/>
        <w:jc w:val="both"/>
      </w:pPr>
      <w:r>
        <w:lastRenderedPageBreak/>
        <w:t>въздушни маси. С по-малка честота е влиянието на проникващи от юг тропични въздушни маси, главно през топлото полугодие.</w:t>
      </w:r>
    </w:p>
    <w:p w:rsidR="00277796" w:rsidRDefault="0031605F">
      <w:pPr>
        <w:pStyle w:val="a3"/>
        <w:spacing w:line="360" w:lineRule="auto"/>
        <w:ind w:left="157" w:right="210" w:firstLine="720"/>
        <w:jc w:val="both"/>
      </w:pPr>
      <w:r>
        <w:t>Продължителността на слънчево греене за територията на община Лом е средно 2085 h годишно с максимум през юли /323 h/ и минимум през декември /58 h/. За повечето станции в равнинната и хълмистата част на страната сумите варират от 2000 до 2250 h. Разположението на ст. Лом на брега на река Дунав благоприятства регистрацията на повече дни с мъгла или ниска облачност, което поставя станцията по- близо до долната граница на средните суми на слънчево греене. Средногодишно дните с мъгла в станцията са 41,3, а най-много са те през декември - средно 9,8 дни. Средната годишна облачност е 5,4 бала, с най- високи средни стойности през декември - 7,4, а най-ниски - през август /2,8 бала/.</w:t>
      </w:r>
    </w:p>
    <w:p w:rsidR="00277796" w:rsidRDefault="0031605F">
      <w:pPr>
        <w:pStyle w:val="a3"/>
        <w:spacing w:before="1" w:line="360" w:lineRule="auto"/>
        <w:ind w:left="157" w:right="210" w:firstLine="720"/>
        <w:jc w:val="both"/>
      </w:pPr>
      <w:r>
        <w:t>Според данните от Климатичен справочник на България /т. 3, 1983/, които обхващат периода 1931- 1970 г., средната годишна температура за станция Лом е 11,6 °С, като най-ниската средномесечна е през януари /–2,1 °С/, а най-високата - през юли /+23,4 °С/. Абсолютната максимална температура е измерена през месец август /+42,3 °С/, а абсолютната минимална - през месец януари /–29,9 °С/.</w:t>
      </w:r>
    </w:p>
    <w:p w:rsidR="00277796" w:rsidRDefault="0031605F">
      <w:pPr>
        <w:pStyle w:val="a3"/>
        <w:spacing w:before="1" w:line="360" w:lineRule="auto"/>
        <w:ind w:left="157" w:right="209" w:firstLine="720"/>
        <w:jc w:val="both"/>
      </w:pPr>
      <w:r>
        <w:t>В последните години се публикуват все повече данни и анализи за климатичните изменения в различни територии вкл. в България. Тези анализи съпоставят периоди с различна дължина с периода 1961-1990 г., определен като климатична норма от Световната метеорологична организация. Средната годишна температура в ст. Лом е 11,7 °С /период 1961-2005 г./, което доказва повишение с 0,1 °С в сравнение с нормата. Отчита се повишение на средните януарски температури за периода 1961–2005 г.: средната стойност е -0,6 °С при норма -0,9 °С /1961-1990/. Средната юлска температура /23,0 °С/ е с 0,4 °С по-висока от нормата. Това доказва, че измененията на климата са в посока по-високи температури през зимата и лятото /общо затопляне/ и съкращаване продължителността на преходните сезони пролет и есен.</w:t>
      </w:r>
    </w:p>
    <w:p w:rsidR="00277796" w:rsidRDefault="0031605F">
      <w:pPr>
        <w:pStyle w:val="a3"/>
        <w:spacing w:before="1" w:line="360" w:lineRule="auto"/>
        <w:ind w:left="157" w:right="217" w:firstLine="720"/>
        <w:jc w:val="both"/>
      </w:pPr>
      <w:r>
        <w:t>Сравнението на данните от двата източника показва по-големи различия през зимния период, който е станал относително „по-топъл”. В резултат средната годишна температурна амплитуда намалява от 25,4</w:t>
      </w:r>
    </w:p>
    <w:p w:rsidR="00277796" w:rsidRDefault="0031605F">
      <w:pPr>
        <w:pStyle w:val="a3"/>
        <w:spacing w:line="360" w:lineRule="auto"/>
        <w:ind w:left="157" w:right="213"/>
        <w:jc w:val="both"/>
      </w:pPr>
      <w:r>
        <w:t>°С /за периода 1931-1970/ на 23,6 °С /за периода 1961-2005/. Стойностите на абсолютните максимуми и минимуми се запазват.</w:t>
      </w:r>
    </w:p>
    <w:p w:rsidR="00277796" w:rsidRDefault="0031605F">
      <w:pPr>
        <w:pStyle w:val="a3"/>
        <w:spacing w:line="360" w:lineRule="auto"/>
        <w:ind w:left="157" w:right="207" w:firstLine="720"/>
        <w:jc w:val="both"/>
      </w:pPr>
      <w:r>
        <w:t>Дължината на изследвания период е важна при анализа и изводите за подобни изменения. При по- къс период /30 години/ се отчитат още по-високи средни стойности. На база на средни данни за периода 1979-2008 г., за ст. Лом са измерени следните средни стойности: най-ниска температура - януари +0,3 °С, най-висока - юли +23,5 °С, средна годишна + 12,0 °С.</w:t>
      </w:r>
    </w:p>
    <w:p w:rsidR="00277796" w:rsidRDefault="00277796">
      <w:pPr>
        <w:spacing w:line="360" w:lineRule="auto"/>
        <w:jc w:val="both"/>
        <w:sectPr w:rsidR="00277796">
          <w:headerReference w:type="default" r:id="rId68"/>
          <w:pgSz w:w="12240" w:h="15840"/>
          <w:pgMar w:top="1700" w:right="860" w:bottom="1160" w:left="920" w:header="435" w:footer="974" w:gutter="0"/>
          <w:cols w:space="708"/>
        </w:sectPr>
      </w:pPr>
    </w:p>
    <w:p w:rsidR="00277796" w:rsidRDefault="00277796">
      <w:pPr>
        <w:pStyle w:val="a3"/>
        <w:rPr>
          <w:sz w:val="20"/>
        </w:rPr>
      </w:pPr>
    </w:p>
    <w:p w:rsidR="00277796" w:rsidRDefault="00277796">
      <w:pPr>
        <w:pStyle w:val="a3"/>
        <w:spacing w:before="10" w:after="1"/>
        <w:rPr>
          <w:sz w:val="15"/>
        </w:rPr>
      </w:pPr>
    </w:p>
    <w:p w:rsidR="00277796" w:rsidRDefault="00FA1125">
      <w:pPr>
        <w:pStyle w:val="a3"/>
        <w:ind w:left="1198"/>
        <w:rPr>
          <w:sz w:val="20"/>
        </w:rPr>
      </w:pPr>
      <w:r>
        <w:rPr>
          <w:noProof/>
          <w:sz w:val="20"/>
          <w:lang w:bidi="ar-SA"/>
        </w:rPr>
        <mc:AlternateContent>
          <mc:Choice Requires="wpg">
            <w:drawing>
              <wp:inline distT="0" distB="0" distL="0" distR="0">
                <wp:extent cx="5379085" cy="3282315"/>
                <wp:effectExtent l="9525" t="9525" r="2540" b="3810"/>
                <wp:docPr id="23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3282315"/>
                          <a:chOff x="0" y="0"/>
                          <a:chExt cx="8471" cy="5169"/>
                        </a:xfrm>
                      </wpg:grpSpPr>
                      <pic:pic xmlns:pic="http://schemas.openxmlformats.org/drawingml/2006/picture">
                        <pic:nvPicPr>
                          <pic:cNvPr id="232" name="Picture 2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22" y="101"/>
                            <a:ext cx="8021" cy="4794"/>
                          </a:xfrm>
                          <a:prstGeom prst="rect">
                            <a:avLst/>
                          </a:prstGeom>
                          <a:noFill/>
                          <a:extLst>
                            <a:ext uri="{909E8E84-426E-40DD-AFC4-6F175D3DCCD1}">
                              <a14:hiddenFill xmlns:a14="http://schemas.microsoft.com/office/drawing/2010/main">
                                <a:solidFill>
                                  <a:srgbClr val="FFFFFF"/>
                                </a:solidFill>
                              </a14:hiddenFill>
                            </a:ext>
                          </a:extLst>
                        </pic:spPr>
                      </pic:pic>
                      <wps:wsp>
                        <wps:cNvPr id="233" name="Rectangle 212"/>
                        <wps:cNvSpPr>
                          <a:spLocks noChangeArrowheads="1"/>
                        </wps:cNvSpPr>
                        <wps:spPr bwMode="auto">
                          <a:xfrm>
                            <a:off x="7" y="7"/>
                            <a:ext cx="8456" cy="51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 o:spid="_x0000_s1026" style="width:423.55pt;height:258.45pt;mso-position-horizontal-relative:char;mso-position-vertical-relative:line" coordsize="8471,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">
                <v:shape id="Picture 213" o:spid="_x0000_s1027" type="#_x0000_t75" style="position:absolute;left:422;top:101;width:8021;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RuzDAAAA3AAAAA8AAABkcnMvZG93bnJldi54bWxEj92KwjAUhO8XfIdwBO/W1LqIVKOIICsi&#10;iD8PcGiObbU5KUm2rW+/WVjwcpiZb5jluje1aMn5yrKCyTgBQZxbXXGh4Hbdfc5B+ICssbZMCl7k&#10;Yb0afCwx07bjM7WXUIgIYZ+hgjKEJpPS5yUZ9GPbEEfvbp3BEKUrpHbYRbipZZokM2mw4rhQYkPb&#10;kvLn5ccoqE6u2x2/T+5+rA/tw7/a81cqlRoN+80CRKA+vMP/7b1WkE5T+DsTj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JG7MMAAADcAAAADwAAAAAAAAAAAAAAAACf&#10;AgAAZHJzL2Rvd25yZXYueG1sUEsFBgAAAAAEAAQA9wAAAI8DAAAAAA==&#10;">
                  <v:imagedata r:id="rId70" o:title=""/>
                </v:shape>
                <v:rect id="Rectangle 212" o:spid="_x0000_s1028" style="position:absolute;left:7;top:7;width:8456;height:5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pKcMA&#10;AADcAAAADwAAAGRycy9kb3ducmV2LnhtbESPQWsCMRSE70L/Q3iF3jSrYimrUVZR6EmoFtTbY/NM&#10;Fjcvyya623/fCIUeh5n5hlmseleLB7Wh8qxgPMpAEJdeV2wUfB93ww8QISJrrD2Tgh8KsFq+DBaY&#10;a9/xFz0O0YgE4ZCjAhtjk0sZSksOw8g3xMm7+tZhTLI1UrfYJbir5STL3qXDitOCxYY2lsrb4e4U&#10;bJvLvpiZIItTtOebX3c7uzdKvb32xRxEpD7+h//an1rBZDq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rpKcMAAADcAAAADwAAAAAAAAAAAAAAAACYAgAAZHJzL2Rv&#10;d25yZXYueG1sUEsFBgAAAAAEAAQA9QAAAIgDAAAAAA==&#10;" filled="f"/>
                <w10:anchorlock/>
              </v:group>
            </w:pict>
          </mc:Fallback>
        </mc:AlternateContent>
      </w:r>
    </w:p>
    <w:p w:rsidR="00277796" w:rsidRDefault="0031605F">
      <w:pPr>
        <w:spacing w:before="1" w:line="362" w:lineRule="auto"/>
        <w:ind w:left="2844" w:right="353" w:hanging="2545"/>
        <w:jc w:val="both"/>
      </w:pPr>
      <w:r>
        <w:t>Пространствено разпределение и вероятност за натрупване на сума от активни температури 3800 °С през реалния вегетационен период (1971-2000) Източник: НИМХ-БАН</w:t>
      </w:r>
    </w:p>
    <w:p w:rsidR="00277796" w:rsidRDefault="0031605F">
      <w:pPr>
        <w:pStyle w:val="a3"/>
        <w:spacing w:before="196" w:line="360" w:lineRule="auto"/>
        <w:ind w:left="157" w:right="210" w:firstLine="720"/>
        <w:jc w:val="both"/>
      </w:pPr>
      <w:r>
        <w:t>От агроклиматична гледна точка са важни периодите на устойчиво задържане на температурите над 0, 5, 10 и 15 °С. В 316 дни от годината температурата на въздуха се задържа устойчиво над 0 °С /средно между 9 февруари и 23 декември/. В 252 дни тя е над 5 °С /между 14 март и 22 ноември/, в 205 дни - над 10</w:t>
      </w:r>
    </w:p>
    <w:p w:rsidR="00277796" w:rsidRDefault="0031605F">
      <w:pPr>
        <w:pStyle w:val="a3"/>
        <w:spacing w:before="2" w:line="360" w:lineRule="auto"/>
        <w:ind w:left="157" w:right="210"/>
        <w:jc w:val="both"/>
      </w:pPr>
      <w:r>
        <w:t>°С /между 3 април и 26 октомври/ и в 155 дни - над 15 °С /между 29 април и 2 октомври/, данните са за периода 1931-1985 г. Важни са температурните суми през активния вегетационен период /над 10 °С/, които за станция Лом са 3800 °С. Може да се предположи, че за последните 30-40 години тази сума се е увеличила предвид тенденцията на повишение на средните месечни температури, особено през зимния период. Тази стойност е една от високите за страната, с изключение на районите по поречието на река Струма на юг Кресненския пролом и е съпоставима с тези по поречието на река Марица и части от южното Черноморско крайбрежие. Крайдунавските низини, част от които е и община Лом, са местата с най-топло лято в умерено-континенталната климатична област в България. Средната продължителност на безмразовия период по брега на река Дунав е 15–20 дни, но това важи за ивица, отдалечена от брега на неповече от 1-1,5 км.</w:t>
      </w:r>
    </w:p>
    <w:p w:rsidR="00277796" w:rsidRDefault="0031605F">
      <w:pPr>
        <w:pStyle w:val="a3"/>
        <w:spacing w:line="360" w:lineRule="auto"/>
        <w:ind w:left="157" w:right="209" w:firstLine="720"/>
        <w:jc w:val="both"/>
      </w:pPr>
      <w:r>
        <w:t>Средните суми на годишните валежи могат също да бъдат сравнени за различни периоди. За периода 1931-1985 г. в станция Лом средната годишна валежна сума е 558 mm. Главният максимум на</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07"/>
        <w:jc w:val="both"/>
      </w:pPr>
      <w:r>
        <w:lastRenderedPageBreak/>
        <w:t xml:space="preserve">валежите е през юни /71 mm/, а главният минимум - в края на лятото, през септември /35 mm/. Отбелязват се и вторични максимум и минимум, съответно през ноември /52 mm/ и февруари /37 mm/. Сезонното разпределение показва изравнени суми през пролетта и лятото, най-малко са валежите през зимата. Периодът 1961-2005 г. показва лек спад на годишната сума - 544 mm, която обаче е еднаква с нормата /543 mm/. Известни различия в сравнение с първия период има по отношение на месечното разпределение на средните суми, най-вече изместване на главния минимум от септември в август /33 mm/. За периода </w:t>
      </w:r>
      <w:r>
        <w:rPr>
          <w:spacing w:val="2"/>
        </w:rPr>
        <w:t xml:space="preserve">1979- </w:t>
      </w:r>
      <w:r>
        <w:t>2008 г. средната годишна сума е 547 mm, най-ниската средна месечна е през септември /33 mm/, а най- високата - през юни /65 mm/. Интересно е, че сумите през януари, февруари и март са почти изравнени, но вместо през февруари, вторичният минимум се измества през януари /40 mm/. Наличието на преходност в режима на валежите /два максимума и два минимума/ е характерно за поречието на Дунав не само на територията на България, но и в страни нагоре по течението. Някои изследователи предполагат, че причината е навлизане на средиземно климатично влияние по долините на Драва и Сава към поречието на Дунав и закономерно увеличаване на валежите през ноември. По-ниската годишна валежна сума в крайдунавските низини, вкл. и община Лом, в сравнение с други части от Дунавската равнина, се дължи на валежна сянка, създавана от Карпато-Балканската орографска дъга. Тя ограничава нахлуването на въздушни маси от север, запад и</w:t>
      </w:r>
      <w:r>
        <w:rPr>
          <w:spacing w:val="-6"/>
        </w:rPr>
        <w:t xml:space="preserve"> </w:t>
      </w:r>
      <w:r>
        <w:t>югозапад.</w:t>
      </w:r>
    </w:p>
    <w:p w:rsidR="00277796" w:rsidRDefault="0031605F">
      <w:pPr>
        <w:pStyle w:val="a3"/>
        <w:spacing w:before="1" w:line="360" w:lineRule="auto"/>
        <w:ind w:left="157" w:right="209" w:firstLine="720"/>
        <w:jc w:val="both"/>
      </w:pPr>
      <w:r>
        <w:t>Може да се обобщи, че за разлика от температурите, при сумите и режима на валежите в района на станция Лом няма значителни изменения. Налице е слаба тенденция на намаляване. Съчетанието на тенденцията на по-високи зимни температури и сравнително малкото количество валежи води до намаляване на водните запаси през този сезон. От друга страна се засилва честотата на поройните валежи, което води до редица неблагоприятни последици свързани с процесите на ерозия, свличания, наводнения и други.</w:t>
      </w:r>
    </w:p>
    <w:p w:rsidR="00277796" w:rsidRDefault="0031605F">
      <w:pPr>
        <w:pStyle w:val="a3"/>
        <w:spacing w:before="2" w:line="360" w:lineRule="auto"/>
        <w:ind w:left="157" w:right="207" w:firstLine="720"/>
        <w:jc w:val="both"/>
      </w:pPr>
      <w:r>
        <w:t>Максималният денонощен валеж в станцията е 94 mm, отчетен през месец юни 1940 г. Средните месечни максимални денонощни количества варират между 12 и 24 mm, а средното годишна стойност е 39 mm. През годината преобладават дните и количеството на течните валежи, които са регистрирани през всички месеци. Най-много дни с дъжд има през пролетта, като максимумът е през месец май - средно 14 дни. Най-малко са през януари - средно 3 дни. През студеното полугодие се регистрират повече дни с твърди валежи. За станция Лом те са отчетени през месеците от октомври до април, като в четири от тях - от декември до март валежи от сняг има в над 50% от годините в разглеждания период 1931-1985 г. Най- много дни със снеговалеж има през януари - средно 6 дни. Продължителността на задържане на снежната покривка</w:t>
      </w:r>
      <w:r>
        <w:rPr>
          <w:spacing w:val="13"/>
        </w:rPr>
        <w:t xml:space="preserve"> </w:t>
      </w:r>
      <w:r>
        <w:t>също</w:t>
      </w:r>
      <w:r>
        <w:rPr>
          <w:spacing w:val="14"/>
        </w:rPr>
        <w:t xml:space="preserve"> </w:t>
      </w:r>
      <w:r>
        <w:t>има</w:t>
      </w:r>
      <w:r>
        <w:rPr>
          <w:spacing w:val="13"/>
        </w:rPr>
        <w:t xml:space="preserve"> </w:t>
      </w:r>
      <w:r>
        <w:t>важно</w:t>
      </w:r>
      <w:r>
        <w:rPr>
          <w:spacing w:val="12"/>
        </w:rPr>
        <w:t xml:space="preserve"> </w:t>
      </w:r>
      <w:r>
        <w:t>климатично</w:t>
      </w:r>
      <w:r>
        <w:rPr>
          <w:spacing w:val="14"/>
        </w:rPr>
        <w:t xml:space="preserve"> </w:t>
      </w:r>
      <w:r>
        <w:t>и</w:t>
      </w:r>
      <w:r>
        <w:rPr>
          <w:spacing w:val="14"/>
        </w:rPr>
        <w:t xml:space="preserve"> </w:t>
      </w:r>
      <w:r>
        <w:t>стопанско</w:t>
      </w:r>
      <w:r>
        <w:rPr>
          <w:spacing w:val="11"/>
        </w:rPr>
        <w:t xml:space="preserve"> </w:t>
      </w:r>
      <w:r>
        <w:t>значение.</w:t>
      </w:r>
      <w:r>
        <w:rPr>
          <w:spacing w:val="14"/>
        </w:rPr>
        <w:t xml:space="preserve"> </w:t>
      </w:r>
      <w:r>
        <w:t>Средната</w:t>
      </w:r>
      <w:r>
        <w:rPr>
          <w:spacing w:val="14"/>
        </w:rPr>
        <w:t xml:space="preserve"> </w:t>
      </w:r>
      <w:r>
        <w:t>продължителност</w:t>
      </w:r>
      <w:r>
        <w:rPr>
          <w:spacing w:val="13"/>
        </w:rPr>
        <w:t xml:space="preserve"> </w:t>
      </w:r>
      <w:r>
        <w:t>на</w:t>
      </w:r>
      <w:r>
        <w:rPr>
          <w:spacing w:val="14"/>
        </w:rPr>
        <w:t xml:space="preserve"> </w:t>
      </w:r>
      <w:r>
        <w:t>задържане</w:t>
      </w:r>
      <w:r>
        <w:rPr>
          <w:spacing w:val="14"/>
        </w:rPr>
        <w:t xml:space="preserve"> </w:t>
      </w:r>
      <w:r>
        <w:t>на</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277796">
      <w:pPr>
        <w:pStyle w:val="a3"/>
        <w:spacing w:before="8"/>
        <w:rPr>
          <w:sz w:val="18"/>
        </w:rPr>
      </w:pPr>
    </w:p>
    <w:p w:rsidR="00277796" w:rsidRDefault="0031605F">
      <w:pPr>
        <w:pStyle w:val="a3"/>
        <w:spacing w:before="100" w:line="362" w:lineRule="auto"/>
        <w:ind w:left="157" w:right="214" w:firstLine="9420"/>
        <w:jc w:val="both"/>
      </w:pPr>
      <w:r>
        <w:t>снежна покривка за годината е 44 дни. Дни със снежна покривка се отчитат от третото десетдневие на декември</w:t>
      </w:r>
    </w:p>
    <w:p w:rsidR="00277796" w:rsidRDefault="0031605F">
      <w:pPr>
        <w:pStyle w:val="a3"/>
        <w:spacing w:line="360" w:lineRule="auto"/>
        <w:ind w:left="157" w:right="213"/>
        <w:jc w:val="both"/>
      </w:pPr>
      <w:r>
        <w:t>/средно 5 дни/ до първото десетдневие на март /средно 3 дни/. Най-много дни със снежна покривка има през януари /средно 19 дни/ и през февруари /средно 18 дни/. Напълно закономерно задържането на снежната покривка е свързано и с отчитането на отрицателни температури през този период на годината.</w:t>
      </w:r>
    </w:p>
    <w:p w:rsidR="00277796" w:rsidRDefault="0031605F">
      <w:pPr>
        <w:pStyle w:val="a3"/>
        <w:ind w:left="187"/>
        <w:rPr>
          <w:sz w:val="20"/>
        </w:rPr>
      </w:pPr>
      <w:r>
        <w:rPr>
          <w:noProof/>
          <w:sz w:val="20"/>
          <w:lang w:bidi="ar-SA"/>
        </w:rPr>
        <w:drawing>
          <wp:inline distT="0" distB="0" distL="0" distR="0">
            <wp:extent cx="6393563" cy="4488180"/>
            <wp:effectExtent l="0" t="0" r="0" b="0"/>
            <wp:docPr id="3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jpeg"/>
                    <pic:cNvPicPr/>
                  </pic:nvPicPr>
                  <pic:blipFill>
                    <a:blip r:embed="rId71" cstate="print"/>
                    <a:stretch>
                      <a:fillRect/>
                    </a:stretch>
                  </pic:blipFill>
                  <pic:spPr>
                    <a:xfrm>
                      <a:off x="0" y="0"/>
                      <a:ext cx="6393563" cy="4488180"/>
                    </a:xfrm>
                    <a:prstGeom prst="rect">
                      <a:avLst/>
                    </a:prstGeom>
                  </pic:spPr>
                </pic:pic>
              </a:graphicData>
            </a:graphic>
          </wp:inline>
        </w:drawing>
      </w:r>
    </w:p>
    <w:p w:rsidR="00277796" w:rsidRDefault="0031605F">
      <w:pPr>
        <w:pStyle w:val="a3"/>
        <w:spacing w:before="144" w:line="360" w:lineRule="auto"/>
        <w:ind w:left="878" w:right="208" w:firstLine="7374"/>
        <w:jc w:val="both"/>
      </w:pPr>
      <w:r>
        <w:t>Източник: НИМХ-БАН Интересно е да се отбележат и периодите без валеж с максимална продължителност - средно това</w:t>
      </w:r>
    </w:p>
    <w:p w:rsidR="00277796" w:rsidRDefault="0031605F">
      <w:pPr>
        <w:pStyle w:val="a3"/>
        <w:spacing w:line="360" w:lineRule="auto"/>
        <w:ind w:left="157" w:right="214"/>
        <w:jc w:val="both"/>
      </w:pPr>
      <w:r>
        <w:t>са 13 дни през септември и октомври, като с близки стойности са и юли /11 дни/, и август /12 дни/. През лятото и началото на есента се оформя период на засушаване свързан с намаляването по честота и количество на валежите и отчитането на максимални стойности в хода на температурата. Това е важно условие за необходимостта от напояване на земеделските култури.</w:t>
      </w:r>
    </w:p>
    <w:p w:rsidR="00277796" w:rsidRDefault="0031605F">
      <w:pPr>
        <w:pStyle w:val="a3"/>
        <w:spacing w:before="1" w:line="360" w:lineRule="auto"/>
        <w:ind w:left="157" w:right="209" w:firstLine="720"/>
        <w:jc w:val="both"/>
      </w:pPr>
      <w:r>
        <w:t>Ветровата дейност е също важна характеристика на климата в дадена територия. Средната  годишна скорост на вятъра в ст. Лом 1,7 m/s. С най-високи скорости са ветровете през пролетта - март и /2,2</w:t>
      </w:r>
      <w:r>
        <w:rPr>
          <w:spacing w:val="6"/>
        </w:rPr>
        <w:t xml:space="preserve"> </w:t>
      </w:r>
      <w:r>
        <w:t>m/s/.</w:t>
      </w:r>
      <w:r>
        <w:rPr>
          <w:spacing w:val="5"/>
        </w:rPr>
        <w:t xml:space="preserve"> </w:t>
      </w:r>
      <w:r>
        <w:t>Тяхната</w:t>
      </w:r>
      <w:r>
        <w:rPr>
          <w:spacing w:val="6"/>
        </w:rPr>
        <w:t xml:space="preserve"> </w:t>
      </w:r>
      <w:r>
        <w:t>скорост</w:t>
      </w:r>
      <w:r>
        <w:rPr>
          <w:spacing w:val="6"/>
        </w:rPr>
        <w:t xml:space="preserve"> </w:t>
      </w:r>
      <w:r>
        <w:t>отслабва</w:t>
      </w:r>
      <w:r>
        <w:rPr>
          <w:spacing w:val="6"/>
        </w:rPr>
        <w:t xml:space="preserve"> </w:t>
      </w:r>
      <w:r>
        <w:t>през</w:t>
      </w:r>
      <w:r>
        <w:rPr>
          <w:spacing w:val="6"/>
        </w:rPr>
        <w:t xml:space="preserve"> </w:t>
      </w:r>
      <w:r>
        <w:t>летния</w:t>
      </w:r>
      <w:r>
        <w:rPr>
          <w:spacing w:val="4"/>
        </w:rPr>
        <w:t xml:space="preserve"> </w:t>
      </w:r>
      <w:r>
        <w:t>и</w:t>
      </w:r>
      <w:r>
        <w:rPr>
          <w:spacing w:val="5"/>
        </w:rPr>
        <w:t xml:space="preserve"> </w:t>
      </w:r>
      <w:r>
        <w:t>есенния</w:t>
      </w:r>
      <w:r>
        <w:rPr>
          <w:spacing w:val="7"/>
        </w:rPr>
        <w:t xml:space="preserve"> </w:t>
      </w:r>
      <w:r>
        <w:t>период</w:t>
      </w:r>
      <w:r>
        <w:rPr>
          <w:spacing w:val="6"/>
        </w:rPr>
        <w:t xml:space="preserve"> </w:t>
      </w:r>
      <w:r>
        <w:t>до</w:t>
      </w:r>
      <w:r>
        <w:rPr>
          <w:spacing w:val="4"/>
        </w:rPr>
        <w:t xml:space="preserve"> </w:t>
      </w:r>
      <w:r>
        <w:t>1,2-1,3</w:t>
      </w:r>
      <w:r>
        <w:rPr>
          <w:spacing w:val="6"/>
        </w:rPr>
        <w:t xml:space="preserve"> </w:t>
      </w:r>
      <w:r>
        <w:t>m/s.</w:t>
      </w:r>
      <w:r>
        <w:rPr>
          <w:spacing w:val="6"/>
        </w:rPr>
        <w:t xml:space="preserve"> </w:t>
      </w:r>
      <w:r>
        <w:t>Разположението</w:t>
      </w:r>
      <w:r>
        <w:rPr>
          <w:spacing w:val="6"/>
        </w:rPr>
        <w:t xml:space="preserve"> </w:t>
      </w:r>
      <w:r>
        <w:t>на</w:t>
      </w:r>
    </w:p>
    <w:p w:rsidR="00277796" w:rsidRDefault="00277796">
      <w:pPr>
        <w:spacing w:line="360" w:lineRule="auto"/>
        <w:jc w:val="both"/>
        <w:sectPr w:rsidR="00277796">
          <w:headerReference w:type="default" r:id="rId72"/>
          <w:footerReference w:type="default" r:id="rId73"/>
          <w:pgSz w:w="12240" w:h="15840"/>
          <w:pgMar w:top="440" w:right="860" w:bottom="1160" w:left="920" w:header="0" w:footer="974" w:gutter="0"/>
          <w:pgNumType w:start="50"/>
          <w:cols w:space="708"/>
        </w:sectPr>
      </w:pPr>
    </w:p>
    <w:p w:rsidR="00277796" w:rsidRDefault="0031605F">
      <w:pPr>
        <w:pStyle w:val="a3"/>
        <w:spacing w:before="9" w:line="360" w:lineRule="auto"/>
        <w:ind w:left="157" w:right="213"/>
        <w:jc w:val="both"/>
      </w:pPr>
      <w:r>
        <w:lastRenderedPageBreak/>
        <w:t>територията в умерените географски ширини предполага активизация на циклоналната дейност през пролетния сезон. Тя е свързана не само с повишаване на валежните количества, но и с регистриране на ветрове с по-голяма скорост при преминаването на студени атмосферни фронтове от атлантически циклони. Доминират западните и северозападните ветрове. Важен показател за стопанската дейност е броят на дни със силен вятър /над 14 m/s/. За станция Лом този брой е 14,4 дни средногодишно, което е малко над средната стойност за страната /13 дни/. 92 % от тези ветрове имат западна</w:t>
      </w:r>
      <w:r>
        <w:rPr>
          <w:spacing w:val="-26"/>
        </w:rPr>
        <w:t xml:space="preserve"> </w:t>
      </w:r>
      <w:r>
        <w:t>посока.</w:t>
      </w:r>
    </w:p>
    <w:p w:rsidR="00277796" w:rsidRDefault="0031605F">
      <w:pPr>
        <w:pStyle w:val="a3"/>
        <w:spacing w:before="1" w:line="360" w:lineRule="auto"/>
        <w:ind w:left="157" w:right="212" w:firstLine="720"/>
        <w:jc w:val="both"/>
      </w:pPr>
      <w:r>
        <w:t>При създаването на устройствени планове на територията, изграждането на индустриални и добивни площадки и съоръжения, жилищни райони и др., е важно съобразяването с посоката и скоростта на ветровата дейност. Трябва е да се има пред вид и броят на дните с тихо време, при което въз въздуха се задържат различни замърсители. Запрашването на въздуха при тихо време е свързано и с активната земеделска дейност. За община Лом в този аспект най-рисков е лятно-есенният</w:t>
      </w:r>
      <w:r>
        <w:rPr>
          <w:spacing w:val="-18"/>
        </w:rPr>
        <w:t xml:space="preserve"> </w:t>
      </w:r>
      <w:r>
        <w:t>период.</w:t>
      </w:r>
    </w:p>
    <w:p w:rsidR="00277796" w:rsidRDefault="0031605F">
      <w:pPr>
        <w:pStyle w:val="a3"/>
        <w:spacing w:before="1" w:line="360" w:lineRule="auto"/>
        <w:ind w:left="157" w:right="210" w:firstLine="720"/>
        <w:jc w:val="both"/>
      </w:pPr>
      <w:r>
        <w:t>От агроклиматична гледна точка климатът на община Лом може да бъде определен като полутопъл, сух, степен, при който сухите месеци са повече от три, а максималният безмразов период е по-малък от пет месеца.</w:t>
      </w:r>
    </w:p>
    <w:p w:rsidR="00277796" w:rsidRDefault="00277796">
      <w:pPr>
        <w:spacing w:line="360" w:lineRule="auto"/>
        <w:jc w:val="both"/>
        <w:sectPr w:rsidR="00277796">
          <w:headerReference w:type="default" r:id="rId74"/>
          <w:pgSz w:w="12240" w:h="15840"/>
          <w:pgMar w:top="1700" w:right="860" w:bottom="1160" w:left="920" w:header="435" w:footer="974" w:gutter="0"/>
          <w:cols w:space="708"/>
        </w:sectPr>
      </w:pPr>
    </w:p>
    <w:p w:rsidR="00277796" w:rsidRDefault="00277796">
      <w:pPr>
        <w:pStyle w:val="a3"/>
        <w:rPr>
          <w:sz w:val="20"/>
        </w:rPr>
      </w:pPr>
    </w:p>
    <w:p w:rsidR="00277796" w:rsidRDefault="00277796">
      <w:pPr>
        <w:pStyle w:val="a3"/>
        <w:spacing w:before="2"/>
        <w:rPr>
          <w:sz w:val="10"/>
        </w:rPr>
      </w:pPr>
    </w:p>
    <w:p w:rsidR="00277796" w:rsidRDefault="00FA1125">
      <w:pPr>
        <w:pStyle w:val="a3"/>
        <w:ind w:left="144"/>
        <w:rPr>
          <w:sz w:val="20"/>
        </w:rPr>
      </w:pPr>
      <w:r>
        <w:rPr>
          <w:noProof/>
          <w:sz w:val="20"/>
          <w:lang w:bidi="ar-SA"/>
        </w:rPr>
        <mc:AlternateContent>
          <mc:Choice Requires="wpg">
            <w:drawing>
              <wp:inline distT="0" distB="0" distL="0" distR="0">
                <wp:extent cx="6343650" cy="4219575"/>
                <wp:effectExtent l="9525" t="9525" r="0" b="0"/>
                <wp:docPr id="22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4219575"/>
                          <a:chOff x="0" y="0"/>
                          <a:chExt cx="9990" cy="6645"/>
                        </a:xfrm>
                      </wpg:grpSpPr>
                      <pic:pic xmlns:pic="http://schemas.openxmlformats.org/drawingml/2006/picture">
                        <pic:nvPicPr>
                          <pic:cNvPr id="229" name="Picture 2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 y="15"/>
                            <a:ext cx="9960" cy="6615"/>
                          </a:xfrm>
                          <a:prstGeom prst="rect">
                            <a:avLst/>
                          </a:prstGeom>
                          <a:noFill/>
                          <a:extLst>
                            <a:ext uri="{909E8E84-426E-40DD-AFC4-6F175D3DCCD1}">
                              <a14:hiddenFill xmlns:a14="http://schemas.microsoft.com/office/drawing/2010/main">
                                <a:solidFill>
                                  <a:srgbClr val="FFFFFF"/>
                                </a:solidFill>
                              </a14:hiddenFill>
                            </a:ext>
                          </a:extLst>
                        </pic:spPr>
                      </pic:pic>
                      <wps:wsp>
                        <wps:cNvPr id="230" name="Rectangle 209"/>
                        <wps:cNvSpPr>
                          <a:spLocks noChangeArrowheads="1"/>
                        </wps:cNvSpPr>
                        <wps:spPr bwMode="auto">
                          <a:xfrm>
                            <a:off x="7" y="7"/>
                            <a:ext cx="9975" cy="6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 o:spid="_x0000_s1026" style="width:499.5pt;height:332.25pt;mso-position-horizontal-relative:char;mso-position-vertical-relative:line" coordsize="9990,6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">
                <v:shape id="Picture 210" o:spid="_x0000_s1027" type="#_x0000_t75" style="position:absolute;left:15;top:15;width:9960;height:6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9NzGAAAA3AAAAA8AAABkcnMvZG93bnJldi54bWxEj1FLw0AQhN8F/8Oxgi/SXkxR2rTXIqKo&#10;0Aeb9gcsuW0uNLcXcps2/ntPEPo4zMw3zGoz+ladqY9NYAOP0wwUcRVsw7WBw/59MgcVBdliG5gM&#10;/FCEzfr2ZoWFDRfe0bmUWiUIxwINOJGu0DpWjjzGaeiIk3cMvUdJsq+17fGS4L7VeZY9a48NpwWH&#10;Hb06qk7l4A3Mhvqt237tSicP34fZ8CQf22xhzP3d+LIEJTTKNfzf/rQG8nwBf2fSEd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D03MYAAADcAAAADwAAAAAAAAAAAAAA&#10;AACfAgAAZHJzL2Rvd25yZXYueG1sUEsFBgAAAAAEAAQA9wAAAJIDAAAAAA==&#10;">
                  <v:imagedata r:id="rId76" o:title=""/>
                </v:shape>
                <v:rect id="Rectangle 209" o:spid="_x0000_s1028" style="position:absolute;left:7;top:7;width:9975;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3XsEA&#10;AADcAAAADwAAAGRycy9kb3ducmV2LnhtbERPy4rCMBTdD/gP4QruxnSUGaRjlCoKrgQfoLO7NHeS&#10;YnNTmmjr308WwiwP5z1f9q4WD2pD5VnBxzgDQVx6XbFRcD5t32cgQkTWWHsmBU8KsFwM3uaYa9/x&#10;gR7HaEQK4ZCjAhtjk0sZSksOw9g3xIn79a3DmGBrpG6xS+GulpMs+5IOK04NFhtaWypvx7tTsGl+&#10;9sWnCbK4RHu9+VW3tXuj1GjYF98gIvXxX/xy77SCyT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d17BAAAA3AAAAA8AAAAAAAAAAAAAAAAAmAIAAGRycy9kb3du&#10;cmV2LnhtbFBLBQYAAAAABAAEAPUAAACGAwAAAAA=&#10;" filled="f"/>
                <w10:anchorlock/>
              </v:group>
            </w:pict>
          </mc:Fallback>
        </mc:AlternateContent>
      </w:r>
    </w:p>
    <w:p w:rsidR="00277796" w:rsidRDefault="0031605F">
      <w:pPr>
        <w:pStyle w:val="a3"/>
        <w:spacing w:before="2"/>
        <w:rPr>
          <w:sz w:val="14"/>
        </w:rPr>
      </w:pPr>
      <w:r>
        <w:rPr>
          <w:noProof/>
          <w:lang w:bidi="ar-SA"/>
        </w:rPr>
        <w:drawing>
          <wp:anchor distT="0" distB="0" distL="0" distR="0" simplePos="0" relativeHeight="251618304" behindDoc="0" locked="0" layoutInCell="1" allowOverlap="1">
            <wp:simplePos x="0" y="0"/>
            <wp:positionH relativeFrom="page">
              <wp:posOffset>945733</wp:posOffset>
            </wp:positionH>
            <wp:positionV relativeFrom="paragraph">
              <wp:posOffset>128470</wp:posOffset>
            </wp:positionV>
            <wp:extent cx="5883566" cy="3163252"/>
            <wp:effectExtent l="0" t="0" r="0" b="0"/>
            <wp:wrapTopAndBottom/>
            <wp:docPr id="4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png"/>
                    <pic:cNvPicPr/>
                  </pic:nvPicPr>
                  <pic:blipFill>
                    <a:blip r:embed="rId77" cstate="print"/>
                    <a:stretch>
                      <a:fillRect/>
                    </a:stretch>
                  </pic:blipFill>
                  <pic:spPr>
                    <a:xfrm>
                      <a:off x="0" y="0"/>
                      <a:ext cx="5883566" cy="3163252"/>
                    </a:xfrm>
                    <a:prstGeom prst="rect">
                      <a:avLst/>
                    </a:prstGeom>
                  </pic:spPr>
                </pic:pic>
              </a:graphicData>
            </a:graphic>
          </wp:anchor>
        </w:drawing>
      </w:r>
    </w:p>
    <w:p w:rsidR="00277796" w:rsidRDefault="0031605F">
      <w:pPr>
        <w:pStyle w:val="a3"/>
        <w:spacing w:before="113"/>
        <w:ind w:left="6163"/>
      </w:pPr>
      <w:r>
        <w:t>Климатични зони по Наредба № РД-16-1058</w:t>
      </w:r>
    </w:p>
    <w:p w:rsidR="00277796" w:rsidRDefault="00277796">
      <w:pPr>
        <w:sectPr w:rsidR="00277796">
          <w:pgSz w:w="12240" w:h="15840"/>
          <w:pgMar w:top="1700" w:right="860" w:bottom="1160" w:left="920" w:header="435" w:footer="974" w:gutter="0"/>
          <w:cols w:space="708"/>
        </w:sectPr>
      </w:pPr>
    </w:p>
    <w:p w:rsidR="00277796" w:rsidRDefault="00277796">
      <w:pPr>
        <w:pStyle w:val="a3"/>
        <w:spacing w:before="6"/>
        <w:rPr>
          <w:sz w:val="14"/>
        </w:rPr>
      </w:pPr>
    </w:p>
    <w:p w:rsidR="00277796" w:rsidRDefault="0031605F">
      <w:pPr>
        <w:pStyle w:val="a5"/>
        <w:numPr>
          <w:ilvl w:val="3"/>
          <w:numId w:val="15"/>
        </w:numPr>
        <w:tabs>
          <w:tab w:val="left" w:pos="2282"/>
        </w:tabs>
        <w:spacing w:before="99"/>
        <w:ind w:hanging="1044"/>
        <w:jc w:val="both"/>
        <w:rPr>
          <w:b/>
          <w:sz w:val="24"/>
        </w:rPr>
      </w:pPr>
      <w:bookmarkStart w:id="14" w:name="_bookmark17"/>
      <w:bookmarkEnd w:id="14"/>
      <w:r>
        <w:rPr>
          <w:b/>
          <w:color w:val="006192"/>
          <w:sz w:val="24"/>
        </w:rPr>
        <w:t>Потенциал за използване на</w:t>
      </w:r>
      <w:r>
        <w:rPr>
          <w:b/>
          <w:color w:val="006192"/>
          <w:spacing w:val="-2"/>
          <w:sz w:val="24"/>
        </w:rPr>
        <w:t xml:space="preserve"> </w:t>
      </w:r>
      <w:r>
        <w:rPr>
          <w:b/>
          <w:color w:val="006192"/>
          <w:sz w:val="24"/>
        </w:rPr>
        <w:t>ВЕИ</w:t>
      </w:r>
    </w:p>
    <w:p w:rsidR="00277796" w:rsidRDefault="0031605F">
      <w:pPr>
        <w:pStyle w:val="a3"/>
        <w:spacing w:before="164" w:line="360" w:lineRule="auto"/>
        <w:ind w:left="157" w:right="208" w:firstLine="720"/>
        <w:jc w:val="both"/>
      </w:pPr>
      <w:r>
        <w:t>Добрите показатели за продължителност на слънчевото греене дават основание да се твърди, че на територията на общината съществува висок потенциал за използването на слънчевата енергия в  качеството й на възобновим източник на енергия. Вече са изградени три броя фотоволтаични централи. Възможност съществува и по отношение на добива на култури /рапица, соя, слънчоглед и др./ за производство на биогорива. Данните за скорост и честота на вятъра благоприятстват прогнозата на бъдещо използване и на вятърната енергия в отделни локалитети по територията. Територията на община Лом попада в диапазона около 1400</w:t>
      </w:r>
      <w:r>
        <w:rPr>
          <w:spacing w:val="-5"/>
        </w:rPr>
        <w:t xml:space="preserve"> </w:t>
      </w:r>
      <w:r>
        <w:t>kWh/m².</w:t>
      </w:r>
    </w:p>
    <w:p w:rsidR="00277796" w:rsidRDefault="00277796">
      <w:pPr>
        <w:pStyle w:val="a3"/>
        <w:rPr>
          <w:sz w:val="20"/>
        </w:rPr>
      </w:pPr>
    </w:p>
    <w:p w:rsidR="00277796" w:rsidRDefault="00FA1125">
      <w:pPr>
        <w:pStyle w:val="a3"/>
        <w:spacing w:before="1"/>
        <w:rPr>
          <w:sz w:val="14"/>
        </w:rPr>
      </w:pPr>
      <w:r>
        <w:rPr>
          <w:noProof/>
          <w:lang w:bidi="ar-SA"/>
        </w:rPr>
        <mc:AlternateContent>
          <mc:Choice Requires="wpg">
            <w:drawing>
              <wp:anchor distT="0" distB="0" distL="0" distR="0" simplePos="0" relativeHeight="251668480" behindDoc="1" locked="0" layoutInCell="1" allowOverlap="1">
                <wp:simplePos x="0" y="0"/>
                <wp:positionH relativeFrom="page">
                  <wp:posOffset>693420</wp:posOffset>
                </wp:positionH>
                <wp:positionV relativeFrom="paragraph">
                  <wp:posOffset>128270</wp:posOffset>
                </wp:positionV>
                <wp:extent cx="6341110" cy="5048250"/>
                <wp:effectExtent l="0" t="0" r="0" b="0"/>
                <wp:wrapTopAndBottom/>
                <wp:docPr id="22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048250"/>
                          <a:chOff x="1092" y="202"/>
                          <a:chExt cx="9986" cy="7950"/>
                        </a:xfrm>
                      </wpg:grpSpPr>
                      <pic:pic xmlns:pic="http://schemas.openxmlformats.org/drawingml/2006/picture">
                        <pic:nvPicPr>
                          <pic:cNvPr id="226" name="Picture 2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07" y="296"/>
                            <a:ext cx="9887" cy="7811"/>
                          </a:xfrm>
                          <a:prstGeom prst="rect">
                            <a:avLst/>
                          </a:prstGeom>
                          <a:noFill/>
                          <a:extLst>
                            <a:ext uri="{909E8E84-426E-40DD-AFC4-6F175D3DCCD1}">
                              <a14:hiddenFill xmlns:a14="http://schemas.microsoft.com/office/drawing/2010/main">
                                <a:solidFill>
                                  <a:srgbClr val="FFFFFF"/>
                                </a:solidFill>
                              </a14:hiddenFill>
                            </a:ext>
                          </a:extLst>
                        </pic:spPr>
                      </pic:pic>
                      <wps:wsp>
                        <wps:cNvPr id="227" name="Rectangle 206"/>
                        <wps:cNvSpPr>
                          <a:spLocks noChangeArrowheads="1"/>
                        </wps:cNvSpPr>
                        <wps:spPr bwMode="auto">
                          <a:xfrm>
                            <a:off x="1099" y="209"/>
                            <a:ext cx="9971" cy="7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4.6pt;margin-top:10.1pt;width:499.3pt;height:397.5pt;z-index:-251648000;mso-wrap-distance-left:0;mso-wrap-distance-right:0;mso-position-horizontal-relative:page" coordorigin="1092,202" coordsize="9986,7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">
                <v:shape id="Picture 207" o:spid="_x0000_s1027" type="#_x0000_t75" style="position:absolute;left:1107;top:296;width:9887;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VjjfCAAAA3AAAAA8AAABkcnMvZG93bnJldi54bWxEj0GLwjAUhO8L/ofwBG9rag8q1VikuOBV&#10;VwRvj+bZVpuX2mRr+++NsOBxmJlvmHXam1p01LrKsoLZNAJBnFtdcaHg9PvzvQThPLLG2jIpGMhB&#10;uhl9rTHR9skH6o6+EAHCLkEFpfdNIqXLSzLoprYhDt7VtgZ9kG0hdYvPADe1jKNoLg1WHBZKbCgr&#10;Kb8f/4yCxS1enoZBPvhwWezOXTZY11RKTcb9dgXCU+8/4f/2XiuI4zm8z4Qj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1Y43wgAAANwAAAAPAAAAAAAAAAAAAAAAAJ8C&#10;AABkcnMvZG93bnJldi54bWxQSwUGAAAAAAQABAD3AAAAjgMAAAAA&#10;">
                  <v:imagedata r:id="rId79" o:title=""/>
                </v:shape>
                <v:rect id="Rectangle 206" o:spid="_x0000_s1028" style="position:absolute;left:1099;top:209;width:9971;height:7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598QA&#10;AADcAAAADwAAAGRycy9kb3ducmV2LnhtbESPQWsCMRSE74L/IbxCb5rtQqusRllFoSdBW7C9PTbP&#10;ZHHzsmxSd/vvm4LgcZiZb5jlenCNuFEXas8KXqYZCOLK65qNgs+P/WQOIkRkjY1nUvBLAdar8WiJ&#10;hfY9H+l2ikYkCIcCFdgY20LKUFlyGKa+JU7exXcOY5KdkbrDPsFdI/Mse5MOa04LFlvaWqqupx+n&#10;YNd+H8pXE2R5jvbr6jf93h6MUs9PQ7kAEWmIj/C9/a4V5PkM/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effEAAAA3AAAAA8AAAAAAAAAAAAAAAAAmAIAAGRycy9k&#10;b3ducmV2LnhtbFBLBQYAAAAABAAEAPUAAACJAwAAAAA=&#10;" filled="f"/>
                <w10:wrap type="topAndBottom" anchorx="page"/>
              </v:group>
            </w:pict>
          </mc:Fallback>
        </mc:AlternateContent>
      </w:r>
    </w:p>
    <w:p w:rsidR="00277796" w:rsidRDefault="00277796">
      <w:pPr>
        <w:rPr>
          <w:sz w:val="14"/>
        </w:rPr>
        <w:sectPr w:rsidR="00277796">
          <w:pgSz w:w="12240" w:h="15840"/>
          <w:pgMar w:top="1700" w:right="860" w:bottom="1160" w:left="920" w:header="435" w:footer="974" w:gutter="0"/>
          <w:cols w:space="708"/>
        </w:sectPr>
      </w:pPr>
    </w:p>
    <w:p w:rsidR="00277796" w:rsidRDefault="00277796">
      <w:pPr>
        <w:pStyle w:val="a3"/>
        <w:spacing w:before="6"/>
        <w:rPr>
          <w:sz w:val="21"/>
        </w:rPr>
      </w:pPr>
    </w:p>
    <w:p w:rsidR="00277796" w:rsidRDefault="00FA1125">
      <w:pPr>
        <w:pStyle w:val="a3"/>
        <w:ind w:left="1170"/>
        <w:rPr>
          <w:sz w:val="20"/>
        </w:rPr>
      </w:pPr>
      <w:r>
        <w:rPr>
          <w:noProof/>
          <w:sz w:val="20"/>
          <w:lang w:bidi="ar-SA"/>
        </w:rPr>
        <mc:AlternateContent>
          <mc:Choice Requires="wpg">
            <w:drawing>
              <wp:inline distT="0" distB="0" distL="0" distR="0">
                <wp:extent cx="5109845" cy="3084195"/>
                <wp:effectExtent l="9525" t="9525" r="5080" b="1905"/>
                <wp:docPr id="22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3084195"/>
                          <a:chOff x="0" y="0"/>
                          <a:chExt cx="8047" cy="4857"/>
                        </a:xfrm>
                      </wpg:grpSpPr>
                      <pic:pic xmlns:pic="http://schemas.openxmlformats.org/drawingml/2006/picture">
                        <pic:nvPicPr>
                          <pic:cNvPr id="223" name="Picture 2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0" y="64"/>
                            <a:ext cx="7484" cy="4592"/>
                          </a:xfrm>
                          <a:prstGeom prst="rect">
                            <a:avLst/>
                          </a:prstGeom>
                          <a:noFill/>
                          <a:extLst>
                            <a:ext uri="{909E8E84-426E-40DD-AFC4-6F175D3DCCD1}">
                              <a14:hiddenFill xmlns:a14="http://schemas.microsoft.com/office/drawing/2010/main">
                                <a:solidFill>
                                  <a:srgbClr val="FFFFFF"/>
                                </a:solidFill>
                              </a14:hiddenFill>
                            </a:ext>
                          </a:extLst>
                        </pic:spPr>
                      </pic:pic>
                      <wps:wsp>
                        <wps:cNvPr id="224" name="Rectangle 203"/>
                        <wps:cNvSpPr>
                          <a:spLocks noChangeArrowheads="1"/>
                        </wps:cNvSpPr>
                        <wps:spPr bwMode="auto">
                          <a:xfrm>
                            <a:off x="7" y="7"/>
                            <a:ext cx="8032" cy="48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 o:spid="_x0000_s1026" style="width:402.35pt;height:242.85pt;mso-position-horizontal-relative:char;mso-position-vertical-relative:line" coordsize="8047,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">
                <v:shape id="Picture 204" o:spid="_x0000_s1027" type="#_x0000_t75" style="position:absolute;left:240;top:64;width:7484;height: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wJnGAAAA3AAAAA8AAABkcnMvZG93bnJldi54bWxEj0trAkEQhO8B/8PQQm5x1hWMrI6igsaE&#10;HOLr3uz0PnSnZ92Z6JpfnwkEPBZV9RU1mbWmEldqXGlZQb8XgSBOrS45V3DYr15GIJxH1lhZJgV3&#10;cjCbdp4mmGh74y1ddz4XAcIuQQWF93UipUsLMuh6tiYOXmYbgz7IJpe6wVuAm0rGUTSUBksOCwXW&#10;tCwoPe++jYLhz/tHFa+/7se3zL1uTpfsc7HMlHrutvMxCE+tf4T/2xutII4H8HcmHA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LAmcYAAADcAAAADwAAAAAAAAAAAAAA&#10;AACfAgAAZHJzL2Rvd25yZXYueG1sUEsFBgAAAAAEAAQA9wAAAJIDAAAAAA==&#10;">
                  <v:imagedata r:id="rId81" o:title=""/>
                </v:shape>
                <v:rect id="Rectangle 203" o:spid="_x0000_s1028" style="position:absolute;left:7;top:7;width:8032;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ngMQA&#10;AADcAAAADwAAAGRycy9kb3ducmV2LnhtbESPQWsCMRSE74L/IbxCb5rt0oqsRllFoSdBW7C9PTbP&#10;ZHHzsmxSd/vvm4LgcZiZb5jlenCNuFEXas8KXqYZCOLK65qNgs+P/WQOIkRkjY1nUvBLAdar8WiJ&#10;hfY9H+l2ikYkCIcCFdgY20LKUFlyGKa+JU7exXcOY5KdkbrDPsFdI/Msm0mHNacFiy1tLVXX049T&#10;sGu/D+WbCbI8R/t19Zt+bw9GqeenoVyAiDTER/jeftcK8vwV/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54DEAAAA3AAAAA8AAAAAAAAAAAAAAAAAmAIAAGRycy9k&#10;b3ducmV2LnhtbFBLBQYAAAAABAAEAPUAAACJAwAAAAA=&#10;" filled="f"/>
                <w10:anchorlock/>
              </v:group>
            </w:pict>
          </mc:Fallback>
        </mc:AlternateContent>
      </w:r>
    </w:p>
    <w:p w:rsidR="00277796" w:rsidRDefault="00277796">
      <w:pPr>
        <w:pStyle w:val="a3"/>
        <w:spacing w:before="4"/>
        <w:rPr>
          <w:sz w:val="12"/>
        </w:rPr>
      </w:pPr>
    </w:p>
    <w:p w:rsidR="00277796" w:rsidRDefault="0031605F">
      <w:pPr>
        <w:spacing w:before="100"/>
        <w:ind w:left="3293"/>
        <w:jc w:val="both"/>
        <w:rPr>
          <w:b/>
          <w:sz w:val="24"/>
        </w:rPr>
      </w:pPr>
      <w:r>
        <w:rPr>
          <w:b/>
          <w:sz w:val="24"/>
        </w:rPr>
        <w:t>Плътност на енергийния поток на вятъра по зони, Източник: МИЕ 2012</w:t>
      </w:r>
    </w:p>
    <w:p w:rsidR="00277796" w:rsidRDefault="0031605F">
      <w:pPr>
        <w:pStyle w:val="a3"/>
        <w:spacing w:before="138" w:line="360" w:lineRule="auto"/>
        <w:ind w:left="157" w:right="214" w:firstLine="708"/>
        <w:jc w:val="both"/>
      </w:pPr>
      <w:r>
        <w:t>По показателя плътност на енергийния поток на вятъра територията на община Лом попада в диапазона 0-99 W/m².</w:t>
      </w:r>
    </w:p>
    <w:p w:rsidR="00277796" w:rsidRDefault="0031605F">
      <w:pPr>
        <w:pStyle w:val="a5"/>
        <w:numPr>
          <w:ilvl w:val="3"/>
          <w:numId w:val="15"/>
        </w:numPr>
        <w:tabs>
          <w:tab w:val="left" w:pos="2282"/>
        </w:tabs>
        <w:spacing w:before="117"/>
        <w:ind w:hanging="1044"/>
        <w:jc w:val="both"/>
        <w:rPr>
          <w:b/>
          <w:sz w:val="24"/>
        </w:rPr>
      </w:pPr>
      <w:bookmarkStart w:id="15" w:name="_bookmark18"/>
      <w:bookmarkEnd w:id="15"/>
      <w:r>
        <w:rPr>
          <w:b/>
          <w:color w:val="006192"/>
          <w:sz w:val="24"/>
        </w:rPr>
        <w:t>Води и водни</w:t>
      </w:r>
      <w:r>
        <w:rPr>
          <w:b/>
          <w:color w:val="006192"/>
          <w:spacing w:val="-3"/>
          <w:sz w:val="24"/>
        </w:rPr>
        <w:t xml:space="preserve"> </w:t>
      </w:r>
      <w:r>
        <w:rPr>
          <w:b/>
          <w:color w:val="006192"/>
          <w:sz w:val="24"/>
        </w:rPr>
        <w:t>ресурси</w:t>
      </w:r>
    </w:p>
    <w:p w:rsidR="00277796" w:rsidRDefault="0031605F">
      <w:pPr>
        <w:pStyle w:val="a3"/>
        <w:spacing w:before="163" w:line="360" w:lineRule="auto"/>
        <w:ind w:left="157" w:right="215" w:firstLine="720"/>
        <w:jc w:val="both"/>
      </w:pPr>
      <w:r>
        <w:t>В хидрогеоложко отношение община Лом попада на територията на Северобългарския артезиански басейн и неговия Ломски подрайон. Ломската депресия е обширна негативна структура с продължително геоисторическо развитие. От хидрогеоложка гледна точка важно значение имат запълващите я неогенски и кватернерни водоносни отложения. Напорните пресни води се съдържат в два пясъчни пласта на</w:t>
      </w:r>
      <w:r>
        <w:rPr>
          <w:spacing w:val="54"/>
        </w:rPr>
        <w:t xml:space="preserve"> </w:t>
      </w:r>
      <w:r>
        <w:t>плиоцена</w:t>
      </w:r>
    </w:p>
    <w:p w:rsidR="00277796" w:rsidRDefault="0031605F">
      <w:pPr>
        <w:pStyle w:val="a3"/>
        <w:spacing w:before="2"/>
        <w:ind w:left="157"/>
        <w:jc w:val="both"/>
      </w:pPr>
      <w:r>
        <w:t>/меот и понт/.</w:t>
      </w:r>
    </w:p>
    <w:p w:rsidR="00277796" w:rsidRDefault="0031605F">
      <w:pPr>
        <w:pStyle w:val="a3"/>
        <w:spacing w:before="138" w:line="360" w:lineRule="auto"/>
        <w:ind w:left="157" w:right="213" w:firstLine="720"/>
        <w:jc w:val="both"/>
      </w:pPr>
      <w:r>
        <w:t>Над тези пластове се разполагат грунтовите води. Крайдунавските низини са част от територията на страната с най-големи запаси на ненапорни води. Алувиалните им отложения от чакъли, пясъци и глини имат мощност от 10 до 30 m. Те са с голям коефициент на филтрация, който за Арчаро-Орсойската низина е до 100-150 m за денонощие. Най-характерната особеност на тази низина е, че в нейната основа лежи понтския водоносен хоризонт, който тук се разтоварва чрез възходящ филтрационен поток. Режимът на нивата на подземните води се обуславя от водните стоежи на р. Дунав и от работата на отводнителната система. Динамиката на подземните води в низината е извънредно променлива във времето.</w:t>
      </w:r>
    </w:p>
    <w:p w:rsidR="00277796" w:rsidRDefault="0031605F">
      <w:pPr>
        <w:pStyle w:val="a3"/>
        <w:spacing w:line="360" w:lineRule="auto"/>
        <w:ind w:left="157" w:right="219" w:firstLine="720"/>
        <w:jc w:val="both"/>
      </w:pPr>
      <w:r>
        <w:t>Долноцибърската низина е разположена в централната част на Ломската депресия. В нейната основа лежат отложенията на Брусарската свита, които на места са размити и отнесени от реката, така че</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07"/>
        <w:jc w:val="both"/>
      </w:pPr>
      <w:r>
        <w:lastRenderedPageBreak/>
        <w:t>терасата в тези участъци лежи непосредствено върху понтския водоносен хоризонт. Филтрационните свойства са много добри, коефициентът на филтрация достига 120 m за денонощие. Режимът и балансът на подземните води се определя от нивото на р. Дунав и от работата на отводнителната система. При най- високи води филтрационният приток от реката към низината възлиза на 0,56 m</w:t>
      </w:r>
      <w:r>
        <w:rPr>
          <w:position w:val="6"/>
          <w:sz w:val="16"/>
        </w:rPr>
        <w:t>3</w:t>
      </w:r>
      <w:r>
        <w:t>/s, като в същото време отводнителната помпена станция изхвърля 0,58 m</w:t>
      </w:r>
      <w:r>
        <w:rPr>
          <w:position w:val="6"/>
          <w:sz w:val="16"/>
        </w:rPr>
        <w:t>3</w:t>
      </w:r>
      <w:r>
        <w:t>/s. Естественият подземен отток на низината към р. Дунав при ниски води е изчислен на 0,2</w:t>
      </w:r>
      <w:r>
        <w:rPr>
          <w:spacing w:val="-4"/>
        </w:rPr>
        <w:t xml:space="preserve"> </w:t>
      </w:r>
      <w:r>
        <w:t>m</w:t>
      </w:r>
      <w:r>
        <w:rPr>
          <w:position w:val="6"/>
          <w:sz w:val="16"/>
        </w:rPr>
        <w:t>3</w:t>
      </w:r>
      <w:r>
        <w:t>/s.</w:t>
      </w:r>
    </w:p>
    <w:p w:rsidR="00277796" w:rsidRDefault="0031605F">
      <w:pPr>
        <w:pStyle w:val="a3"/>
        <w:spacing w:before="1" w:line="360" w:lineRule="auto"/>
        <w:ind w:left="157" w:right="222" w:firstLine="720"/>
        <w:jc w:val="both"/>
      </w:pPr>
      <w:r>
        <w:t>Добри запаси на грунтови води има в речните тераси на реките Лом и Цибрица. Те подхранват с водите си понтския и брусарския водоносен хоризонт.</w:t>
      </w:r>
    </w:p>
    <w:p w:rsidR="00277796" w:rsidRDefault="0031605F">
      <w:pPr>
        <w:pStyle w:val="a3"/>
        <w:spacing w:line="360" w:lineRule="auto"/>
        <w:ind w:left="157" w:right="210" w:firstLine="720"/>
        <w:jc w:val="both"/>
      </w:pPr>
      <w:r>
        <w:t>Химичният състав на подземните води е хидрокарбонатно-калциев или хидрокарбонантно- магнезиев. Част от грунтовите води в крайдунавските низини са замърсени с повече нитрати, фосфати, пестициди и др. химични съединения, свързани с активното използване на площите за земеделие. Значението на тези води е важно от гледна точка на използването им за водоснабдяване в бита и промишлеността. Община Лом разчита много за своето водоснабдяване на подземните води от структурата на Ломската депресия, което изисква да има постоянен и строг контрол на водоизточниците.</w:t>
      </w:r>
    </w:p>
    <w:p w:rsidR="00277796" w:rsidRDefault="0031605F">
      <w:pPr>
        <w:pStyle w:val="a3"/>
        <w:spacing w:before="1" w:line="360" w:lineRule="auto"/>
        <w:ind w:left="157" w:right="211" w:firstLine="720"/>
        <w:jc w:val="both"/>
      </w:pPr>
      <w:r>
        <w:t xml:space="preserve">Основна речна артерия в общината е река </w:t>
      </w:r>
      <w:r>
        <w:rPr>
          <w:spacing w:val="2"/>
        </w:rPr>
        <w:t xml:space="preserve">Лом </w:t>
      </w:r>
      <w:r>
        <w:t xml:space="preserve">/92,5 км/, която извира под вр. Миджур в Чипровска планина. Тя е от средно големите по дължина и площ на водосбора реки в страната. На територията на общината попадат нейното долно течение и устие /общо около 17 км дължина/. Тук реката не получава притоци. Речното </w:t>
      </w:r>
      <w:r>
        <w:rPr>
          <w:rFonts w:ascii="Calibri" w:hAnsi="Calibri"/>
        </w:rPr>
        <w:t xml:space="preserve">ѝ </w:t>
      </w:r>
      <w:r>
        <w:t>корито меандрира, на места има „старици” /стари речни корито, които към този момент са отводнени/. Речната долина е с подчертан асиметричен профил, със стръмен десен и полегат ляв долинен склон. Попада в областта с умерено-континентално климатично влияние върху речния отток. Той е силно променлив, средното му годишно количество близо до устието е 7,39 m</w:t>
      </w:r>
      <w:r>
        <w:rPr>
          <w:position w:val="6"/>
          <w:sz w:val="16"/>
        </w:rPr>
        <w:t>3</w:t>
      </w:r>
      <w:r>
        <w:t>/s. Периодът на пълноводие на река Лом при с. Трайково е от февруари до юни, а на маловодие от юли до октомври, с преходна фаза от ноември до януари. Най-ниската средномесечна стойност е 2,13 m</w:t>
      </w:r>
      <w:r>
        <w:rPr>
          <w:position w:val="6"/>
          <w:sz w:val="16"/>
        </w:rPr>
        <w:t>3</w:t>
      </w:r>
      <w:r>
        <w:t>/s, отчита се през месец август. Месецът с най-голямо количество на валежите май е и с най-висока стойност на средномесечния отток през</w:t>
      </w:r>
      <w:r>
        <w:rPr>
          <w:spacing w:val="-29"/>
        </w:rPr>
        <w:t xml:space="preserve"> </w:t>
      </w:r>
      <w:r>
        <w:t>годината</w:t>
      </w:r>
    </w:p>
    <w:p w:rsidR="00277796" w:rsidRDefault="0031605F">
      <w:pPr>
        <w:pStyle w:val="a3"/>
        <w:spacing w:line="360" w:lineRule="auto"/>
        <w:ind w:left="157" w:right="209"/>
        <w:jc w:val="both"/>
      </w:pPr>
      <w:r>
        <w:t>- 14,6 m</w:t>
      </w:r>
      <w:r>
        <w:rPr>
          <w:position w:val="6"/>
          <w:sz w:val="16"/>
        </w:rPr>
        <w:t>3</w:t>
      </w:r>
      <w:r>
        <w:t>/s. Високи стойности има оттокът и през април /14,4 m</w:t>
      </w:r>
      <w:r>
        <w:rPr>
          <w:position w:val="6"/>
          <w:sz w:val="16"/>
        </w:rPr>
        <w:t>3</w:t>
      </w:r>
      <w:r>
        <w:t>/s/. Като цяло са проявени добре пролетното пълноводие и лятно-есенното маловодие. Повърхностното подхранване на реката е дъждовно-снежно, което е характерно за около две трети от територията на страната. Повърхностното подхранване доминира над подземното /за Дунавската равнина съотношението е 59:41%/. Температурата на водата се изменя средномесечно от 1,5 °С през януари до 19,7 °С през юли, като максималната достига 26 °С. През зимния сезон се образува брегови лед в продължение на средно 20 дни. Ледови явления може да се наблюдават през</w:t>
      </w:r>
      <w:r>
        <w:rPr>
          <w:spacing w:val="17"/>
        </w:rPr>
        <w:t xml:space="preserve"> </w:t>
      </w:r>
      <w:r>
        <w:t>периода</w:t>
      </w:r>
      <w:r>
        <w:rPr>
          <w:spacing w:val="17"/>
        </w:rPr>
        <w:t xml:space="preserve"> </w:t>
      </w:r>
      <w:r>
        <w:t>декември-март.</w:t>
      </w:r>
      <w:r>
        <w:rPr>
          <w:spacing w:val="16"/>
        </w:rPr>
        <w:t xml:space="preserve"> </w:t>
      </w:r>
      <w:r>
        <w:t>Средната</w:t>
      </w:r>
      <w:r>
        <w:rPr>
          <w:spacing w:val="17"/>
        </w:rPr>
        <w:t xml:space="preserve"> </w:t>
      </w:r>
      <w:r>
        <w:t>годишна</w:t>
      </w:r>
      <w:r>
        <w:rPr>
          <w:spacing w:val="16"/>
        </w:rPr>
        <w:t xml:space="preserve"> </w:t>
      </w:r>
      <w:r>
        <w:t>мътност</w:t>
      </w:r>
      <w:r>
        <w:rPr>
          <w:spacing w:val="17"/>
        </w:rPr>
        <w:t xml:space="preserve"> </w:t>
      </w:r>
      <w:r>
        <w:t>на</w:t>
      </w:r>
      <w:r>
        <w:rPr>
          <w:spacing w:val="17"/>
        </w:rPr>
        <w:t xml:space="preserve"> </w:t>
      </w:r>
      <w:r>
        <w:t>река</w:t>
      </w:r>
      <w:r>
        <w:rPr>
          <w:spacing w:val="17"/>
        </w:rPr>
        <w:t xml:space="preserve"> </w:t>
      </w:r>
      <w:r>
        <w:t>Лом</w:t>
      </w:r>
      <w:r>
        <w:rPr>
          <w:spacing w:val="15"/>
        </w:rPr>
        <w:t xml:space="preserve"> </w:t>
      </w:r>
      <w:r>
        <w:t>при</w:t>
      </w:r>
      <w:r>
        <w:rPr>
          <w:spacing w:val="16"/>
        </w:rPr>
        <w:t xml:space="preserve"> </w:t>
      </w:r>
      <w:r>
        <w:t>село</w:t>
      </w:r>
      <w:r>
        <w:rPr>
          <w:spacing w:val="17"/>
        </w:rPr>
        <w:t xml:space="preserve"> </w:t>
      </w:r>
      <w:r>
        <w:t>Трайково</w:t>
      </w:r>
      <w:r>
        <w:rPr>
          <w:spacing w:val="23"/>
        </w:rPr>
        <w:t xml:space="preserve"> </w:t>
      </w:r>
      <w:r>
        <w:t>е</w:t>
      </w:r>
      <w:r>
        <w:rPr>
          <w:spacing w:val="17"/>
        </w:rPr>
        <w:t xml:space="preserve"> </w:t>
      </w:r>
      <w:r>
        <w:t>512</w:t>
      </w:r>
      <w:r>
        <w:rPr>
          <w:spacing w:val="18"/>
        </w:rPr>
        <w:t xml:space="preserve"> </w:t>
      </w:r>
      <w:r>
        <w:t>g/m</w:t>
      </w:r>
      <w:r>
        <w:rPr>
          <w:position w:val="6"/>
          <w:sz w:val="16"/>
        </w:rPr>
        <w:t>3</w:t>
      </w:r>
      <w:r>
        <w:t>,</w:t>
      </w:r>
      <w:r>
        <w:rPr>
          <w:spacing w:val="14"/>
        </w:rPr>
        <w:t xml:space="preserve"> </w:t>
      </w:r>
      <w:r>
        <w:t>като</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16"/>
        <w:jc w:val="both"/>
      </w:pPr>
      <w:r>
        <w:lastRenderedPageBreak/>
        <w:t>количеството на плаващите наноси се увеличава най-много в периода на пълноводие /месец май/. По химичен състав водите са хидрокарбонатно-калциево-сулфатни със средна минерализация 122,3 g/l.</w:t>
      </w:r>
    </w:p>
    <w:p w:rsidR="00277796" w:rsidRDefault="0031605F">
      <w:pPr>
        <w:pStyle w:val="a3"/>
        <w:spacing w:line="360" w:lineRule="auto"/>
        <w:ind w:left="157" w:right="212" w:firstLine="720"/>
        <w:jc w:val="both"/>
      </w:pPr>
      <w:r>
        <w:t>Проблем във връзка със стопанската дейност са речните прииждания /състояние на високи води за няколко дни/. За реките от територията на Западната Дунавска равнина средната честота на тези случаи е различна и се проявява през всички месеци на годината. Най-много такива състояния се регистрират през периода на пълноводие. За река Лом при с. Трайково това е месец април с 24,1 %. Висок е делът на високите вълни и през месец май /17,2%/. Продължителността на приижданията зависи от времетраенето и количеството на валежите, площта и формата на водосборния басейн, от средния наклон на територията и залесеността. По степен на поройност река Лом се класифицира като средно поройна. През 2005 г. значителни наводнения опустошават големи територии в цялата страна, като засягат водосборите и от западната част на Дунавската равнина.</w:t>
      </w:r>
    </w:p>
    <w:p w:rsidR="00277796" w:rsidRDefault="0031605F">
      <w:pPr>
        <w:pStyle w:val="a3"/>
        <w:spacing w:before="2" w:line="360" w:lineRule="auto"/>
        <w:ind w:left="157" w:right="212" w:firstLine="720"/>
        <w:jc w:val="both"/>
      </w:pPr>
      <w:r>
        <w:t>Разположението на гр. Лом на дунавския бряг определя и риска от прииждания и наводнения от река Дунав. Високите води по река Дунав в българския участък имат най-голяма честота през периода на снеготопене и увеличаване на валежите през пролетния сезон. Най-високи са водните количества през април и на второ място през май. Това са и месеците с най-висока честота на проява и риск от наводнения. През април 2006 г. нивото на река Дунав при Лом достига рекордните 985 cm. Залята е цялата крайбрежна зона с административни и жилищни сгради, а пристанището преустановява работа. Чрез изграждане на 4 насипни диги е спасена централната градска част.</w:t>
      </w:r>
    </w:p>
    <w:p w:rsidR="00277796" w:rsidRDefault="0031605F">
      <w:pPr>
        <w:pStyle w:val="a3"/>
        <w:spacing w:line="360" w:lineRule="auto"/>
        <w:ind w:left="157" w:right="213" w:firstLine="720"/>
        <w:jc w:val="both"/>
      </w:pPr>
      <w:r>
        <w:t>В периода 2009-2011 г. на територията на община Лом се осъществява проект ,,Укрепване брега на река Дунав в района на градската част на гр. Лом‘‘. В процеса на реализация на проекта, е изградено брегоукрепително съоръжение с дължина от около 800 метра. Брегоукрепването е извършено в района на западния край на т.нар. „Белия кей” на „Пристанище – Лом” и ,,Морска администрация – Лом”. Конструкцията представлява съчетание от противосвлачищни мерки и предпазване от екстремно високи водни стоежи, целящи защита на града в този участък от</w:t>
      </w:r>
      <w:r>
        <w:rPr>
          <w:spacing w:val="-9"/>
        </w:rPr>
        <w:t xml:space="preserve"> </w:t>
      </w:r>
      <w:r>
        <w:t>наводнения.</w:t>
      </w:r>
    </w:p>
    <w:p w:rsidR="00277796" w:rsidRDefault="0031605F">
      <w:pPr>
        <w:pStyle w:val="a3"/>
        <w:spacing w:line="360" w:lineRule="auto"/>
        <w:ind w:left="157" w:right="211" w:firstLine="720"/>
        <w:jc w:val="both"/>
      </w:pPr>
      <w:r>
        <w:t>През 2013 г. Басейновата дирекция за управление на водите в Дунавския район определя и картографира райони с потенциален риск от наводнения, създава планове за управлението им. В територията на община Лом такъв район е протежението на целия дунавски бряг, в който рискът е степенуван като „висок”. Най-застрашени в това отношение са ниските части от крайдунавските низини, както и самият град Лом, което изисква системата от защитни диги и отводнителни съоръжения да бъде под постоянен контрол и поддръжка. Проблемът с преодоляването на дунавските наводнения е от изключителна</w:t>
      </w:r>
      <w:r>
        <w:rPr>
          <w:spacing w:val="12"/>
        </w:rPr>
        <w:t xml:space="preserve"> </w:t>
      </w:r>
      <w:r>
        <w:t>важност</w:t>
      </w:r>
      <w:r>
        <w:rPr>
          <w:spacing w:val="11"/>
        </w:rPr>
        <w:t xml:space="preserve"> </w:t>
      </w:r>
      <w:r>
        <w:t>за</w:t>
      </w:r>
      <w:r>
        <w:rPr>
          <w:spacing w:val="10"/>
        </w:rPr>
        <w:t xml:space="preserve"> </w:t>
      </w:r>
      <w:r>
        <w:t>общината</w:t>
      </w:r>
      <w:r>
        <w:rPr>
          <w:spacing w:val="18"/>
        </w:rPr>
        <w:t xml:space="preserve"> </w:t>
      </w:r>
      <w:r>
        <w:t>и</w:t>
      </w:r>
      <w:r>
        <w:rPr>
          <w:spacing w:val="12"/>
        </w:rPr>
        <w:t xml:space="preserve"> </w:t>
      </w:r>
      <w:r>
        <w:t>нейния</w:t>
      </w:r>
      <w:r>
        <w:rPr>
          <w:spacing w:val="10"/>
        </w:rPr>
        <w:t xml:space="preserve"> </w:t>
      </w:r>
      <w:r>
        <w:t>общински</w:t>
      </w:r>
      <w:r>
        <w:rPr>
          <w:spacing w:val="13"/>
        </w:rPr>
        <w:t xml:space="preserve"> </w:t>
      </w:r>
      <w:r>
        <w:t>център.</w:t>
      </w:r>
      <w:r>
        <w:rPr>
          <w:spacing w:val="13"/>
        </w:rPr>
        <w:t xml:space="preserve"> </w:t>
      </w:r>
      <w:r>
        <w:t>Той</w:t>
      </w:r>
      <w:r>
        <w:rPr>
          <w:spacing w:val="13"/>
        </w:rPr>
        <w:t xml:space="preserve"> </w:t>
      </w:r>
      <w:r>
        <w:t>създава</w:t>
      </w:r>
      <w:r>
        <w:rPr>
          <w:spacing w:val="11"/>
        </w:rPr>
        <w:t xml:space="preserve"> </w:t>
      </w:r>
      <w:r>
        <w:t>риск</w:t>
      </w:r>
      <w:r>
        <w:rPr>
          <w:spacing w:val="13"/>
        </w:rPr>
        <w:t xml:space="preserve"> </w:t>
      </w:r>
      <w:r>
        <w:t>за</w:t>
      </w:r>
      <w:r>
        <w:rPr>
          <w:spacing w:val="9"/>
        </w:rPr>
        <w:t xml:space="preserve"> </w:t>
      </w:r>
      <w:r>
        <w:t>здравето</w:t>
      </w:r>
      <w:r>
        <w:rPr>
          <w:spacing w:val="13"/>
        </w:rPr>
        <w:t xml:space="preserve"> </w:t>
      </w:r>
      <w:r>
        <w:t>и</w:t>
      </w:r>
      <w:r>
        <w:rPr>
          <w:spacing w:val="12"/>
        </w:rPr>
        <w:t xml:space="preserve"> </w:t>
      </w:r>
      <w:r>
        <w:t>живота</w:t>
      </w:r>
      <w:r>
        <w:rPr>
          <w:spacing w:val="12"/>
        </w:rPr>
        <w:t xml:space="preserve"> </w:t>
      </w:r>
      <w:r>
        <w:t>на</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21"/>
        <w:jc w:val="both"/>
      </w:pPr>
      <w:r>
        <w:lastRenderedPageBreak/>
        <w:t>населението, унищожаване на важни инфраструктурни обекти и като цяло парализиране на нейните основни</w:t>
      </w:r>
      <w:r>
        <w:rPr>
          <w:spacing w:val="-1"/>
        </w:rPr>
        <w:t xml:space="preserve"> </w:t>
      </w:r>
      <w:r>
        <w:t>функции.</w:t>
      </w:r>
    </w:p>
    <w:p w:rsidR="00277796" w:rsidRDefault="0031605F">
      <w:pPr>
        <w:pStyle w:val="a5"/>
        <w:numPr>
          <w:ilvl w:val="3"/>
          <w:numId w:val="15"/>
        </w:numPr>
        <w:tabs>
          <w:tab w:val="left" w:pos="2282"/>
        </w:tabs>
        <w:spacing w:before="117"/>
        <w:ind w:hanging="1044"/>
        <w:jc w:val="both"/>
        <w:rPr>
          <w:b/>
          <w:sz w:val="24"/>
        </w:rPr>
      </w:pPr>
      <w:bookmarkStart w:id="16" w:name="_bookmark19"/>
      <w:bookmarkEnd w:id="16"/>
      <w:r>
        <w:rPr>
          <w:b/>
          <w:color w:val="006192"/>
          <w:sz w:val="24"/>
        </w:rPr>
        <w:t>Почвени</w:t>
      </w:r>
      <w:r>
        <w:rPr>
          <w:b/>
          <w:color w:val="006192"/>
          <w:spacing w:val="-2"/>
          <w:sz w:val="24"/>
        </w:rPr>
        <w:t xml:space="preserve"> </w:t>
      </w:r>
      <w:r>
        <w:rPr>
          <w:b/>
          <w:color w:val="006192"/>
          <w:sz w:val="24"/>
        </w:rPr>
        <w:t>ресурси</w:t>
      </w:r>
    </w:p>
    <w:p w:rsidR="00277796" w:rsidRDefault="0031605F">
      <w:pPr>
        <w:pStyle w:val="a3"/>
        <w:spacing w:before="164" w:line="360" w:lineRule="auto"/>
        <w:ind w:left="157" w:right="211" w:firstLine="720"/>
        <w:jc w:val="both"/>
      </w:pPr>
      <w:r>
        <w:t>Широкото разпространение на льосовия скален субстрат и умерено-континенталните климатични условия са част от основните фактори за разпространението на черноземите на територията на община Лом. Най-обширни площи заемат карбонатните /calcic/ и обикновените /излужените, haplic/ черноземи</w:t>
      </w:r>
    </w:p>
    <w:p w:rsidR="00277796" w:rsidRDefault="0031605F">
      <w:pPr>
        <w:pStyle w:val="a3"/>
        <w:spacing w:before="2" w:line="360" w:lineRule="auto"/>
        <w:ind w:left="157" w:right="210"/>
        <w:jc w:val="both"/>
      </w:pPr>
      <w:r>
        <w:t>/Chernozems, FAO/. По-голямата част от вододелните плата са заети от песъчливо-глинестите карбонатни черноземи. Те имат до 40-60 cm мощен хумусен хоризонт. На повърхността съдържат специфични образувания - карбонатни мицели. Тяхното отлагане в дълбочина може да достигне 150 cm. В част от районите с активни свлачищни и ерозионни процеси този почвен тип е средно и силно ерозиран - по северния склон на вододелното плато между реките Лом и Цибрица, част от десния долинен склон на река Лом и др. Обикновените черноземи имат тежък песъчливо-глинест механичен състав. Тяхно образуване е протекло при наличие на лесостепна растителност. Те са по-широко разпространени в Дунавската равнина, но на територията на община Лом заемат по-малка площ от карбонатните. Разпространени са най-вече на запад от долината на р. Лом по вододелното плато, както и близо до дунавския бряг, от двете страни на устието на реката. Имат по-добри агропроизводителни свойства от карбонатните заради тежкия си механичен състав и по-високата водозадържаща способност. Това са едни от най-плодородните почви в страната. В района на свлачището при селата Орсоя и Сливата те са ерозирани.</w:t>
      </w:r>
    </w:p>
    <w:p w:rsidR="00277796" w:rsidRDefault="0031605F">
      <w:pPr>
        <w:pStyle w:val="a3"/>
        <w:spacing w:line="360" w:lineRule="auto"/>
        <w:ind w:left="157" w:right="207" w:firstLine="720"/>
        <w:jc w:val="both"/>
      </w:pPr>
      <w:r>
        <w:t>В най-източните периферни части на общината, на територията на Долноцибърската низина са развити ливадни черноземи /gleyic Chernozems/, тежко до средно песъчливо-глинести. Площите са малки. В Арчаро-Орсойската низина преобладават заблатените ливадни чероноземовидни почви с тежък песъчливо- глинест до леко глинест механичен състав. Тези два типа ливадни почви са разпространени във високите части на заливната и първата надзаливна тераса на река Дунав в крайбрежните низини. Те имат добре развит хумусен хоризонт до 60-70 cm и дълбок почвен профил до 90-100 cm. Това са богати на органично вещество почви. Известни са с високото си плодородие. Подходящи са за повечето земеделски култури.</w:t>
      </w:r>
    </w:p>
    <w:p w:rsidR="00277796" w:rsidRDefault="0031605F">
      <w:pPr>
        <w:pStyle w:val="a3"/>
        <w:spacing w:before="1" w:line="360" w:lineRule="auto"/>
        <w:ind w:left="157" w:right="213" w:firstLine="720"/>
        <w:jc w:val="both"/>
      </w:pPr>
      <w:r>
        <w:t>Върху заливните тераси на река Лом са развити алувиално-ливадни почви /eutric Fluvisols, FAO/. Имат песъчлив и песъчливо-глинест механичен състав. Притежават хумусен хоризонт с мощност от 10 до</w:t>
      </w:r>
    </w:p>
    <w:p w:rsidR="00277796" w:rsidRDefault="0031605F">
      <w:pPr>
        <w:pStyle w:val="a3"/>
        <w:spacing w:line="360" w:lineRule="auto"/>
        <w:ind w:left="157" w:right="217"/>
        <w:jc w:val="both"/>
      </w:pPr>
      <w:r>
        <w:t>40 cm. По-голяма част от тези почви се отличават с високо плодородие. Подходящи са главно за зеленчукопроизводство, но също и за фуражни, технически и овощни култури.</w:t>
      </w:r>
    </w:p>
    <w:p w:rsidR="00277796" w:rsidRDefault="0031605F">
      <w:pPr>
        <w:pStyle w:val="a3"/>
        <w:spacing w:before="1" w:line="360" w:lineRule="auto"/>
        <w:ind w:left="157" w:right="216" w:firstLine="720"/>
        <w:jc w:val="both"/>
      </w:pPr>
      <w:r>
        <w:t>Община Лом притежава почвено разнообразие с високо до много високо природно плодородие. Благодарение на това територията има дългогодишни традиции в активно развитие на земеделието. Важен</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FA1125">
      <w:pPr>
        <w:pStyle w:val="a3"/>
        <w:spacing w:before="9" w:line="360" w:lineRule="auto"/>
        <w:ind w:left="157" w:right="209"/>
        <w:jc w:val="both"/>
      </w:pPr>
      <w:r>
        <w:rPr>
          <w:noProof/>
          <w:lang w:bidi="ar-SA"/>
        </w:rPr>
        <w:lastRenderedPageBreak/>
        <mc:AlternateContent>
          <mc:Choice Requires="wpg">
            <w:drawing>
              <wp:anchor distT="0" distB="0" distL="0" distR="0" simplePos="0" relativeHeight="251669504" behindDoc="1" locked="0" layoutInCell="1" allowOverlap="1">
                <wp:simplePos x="0" y="0"/>
                <wp:positionH relativeFrom="page">
                  <wp:posOffset>1340485</wp:posOffset>
                </wp:positionH>
                <wp:positionV relativeFrom="paragraph">
                  <wp:posOffset>856615</wp:posOffset>
                </wp:positionV>
                <wp:extent cx="4874260" cy="4406900"/>
                <wp:effectExtent l="0" t="0" r="0" b="0"/>
                <wp:wrapTopAndBottom/>
                <wp:docPr id="21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4406900"/>
                          <a:chOff x="2111" y="1349"/>
                          <a:chExt cx="7676" cy="6940"/>
                        </a:xfrm>
                      </wpg:grpSpPr>
                      <pic:pic xmlns:pic="http://schemas.openxmlformats.org/drawingml/2006/picture">
                        <pic:nvPicPr>
                          <pic:cNvPr id="220" name="Picture 2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318" y="1364"/>
                            <a:ext cx="7210" cy="6910"/>
                          </a:xfrm>
                          <a:prstGeom prst="rect">
                            <a:avLst/>
                          </a:prstGeom>
                          <a:noFill/>
                          <a:extLst>
                            <a:ext uri="{909E8E84-426E-40DD-AFC4-6F175D3DCCD1}">
                              <a14:hiddenFill xmlns:a14="http://schemas.microsoft.com/office/drawing/2010/main">
                                <a:solidFill>
                                  <a:srgbClr val="FFFFFF"/>
                                </a:solidFill>
                              </a14:hiddenFill>
                            </a:ext>
                          </a:extLst>
                        </pic:spPr>
                      </pic:pic>
                      <wps:wsp>
                        <wps:cNvPr id="221" name="Rectangle 200"/>
                        <wps:cNvSpPr>
                          <a:spLocks noChangeArrowheads="1"/>
                        </wps:cNvSpPr>
                        <wps:spPr bwMode="auto">
                          <a:xfrm>
                            <a:off x="2118" y="1356"/>
                            <a:ext cx="7661" cy="6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105.55pt;margin-top:67.45pt;width:383.8pt;height:347pt;z-index:-251646976;mso-wrap-distance-left:0;mso-wrap-distance-right:0;mso-position-horizontal-relative:page" coordorigin="2111,1349" coordsize="7676,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">
                <v:shape id="Picture 201" o:spid="_x0000_s1027" type="#_x0000_t75" style="position:absolute;left:2318;top:1364;width:7210;height:6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53u/CAAAA3AAAAA8AAABkcnMvZG93bnJldi54bWxETztrwzAQ3gv9D+IK3Rq5HkJxogRTCEmG&#10;DM0Dku2wrn7UOhnr7Lj/vhoKGT++93I9uVaN1Ifas4H3WQKKuPC25tLA+bR5+wAVBNli65kM/FKA&#10;9er5aYmZ9Xf+ovEopYohHDI0UIl0mdahqMhhmPmOOHLfvncoEfaltj3eY7hrdZokc+2w5thQYUef&#10;FRU/x8EZaIbu1uTpZXRXu9/uDmfZDBcx5vVlyheghCZ5iP/dO2sgTeP8eCYeAb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d7vwgAAANwAAAAPAAAAAAAAAAAAAAAAAJ8C&#10;AABkcnMvZG93bnJldi54bWxQSwUGAAAAAAQABAD3AAAAjgMAAAAA&#10;">
                  <v:imagedata r:id="rId83" o:title=""/>
                </v:shape>
                <v:rect id="Rectangle 200" o:spid="_x0000_s1028" style="position:absolute;left:2118;top:1356;width:7661;height:6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EGMMA&#10;AADcAAAADwAAAGRycy9kb3ducmV2LnhtbESPQWsCMRSE7wX/Q3iCt5p1wVJWo6xSwZOgLVRvj80z&#10;Wdy8LJvUXf+9KRR6HGbmG2a5Hlwj7tSF2rOC2TQDQVx5XbNR8PW5e30HESKyxsYzKXhQgPVq9LLE&#10;Qvuej3Q/RSMShEOBCmyMbSFlqCw5DFPfEifv6juHMcnOSN1hn+CukXmWvUmHNacFiy1tLVW3049T&#10;8NFeDuXcBFl+R3u++U2/swej1GQ8lAsQkYb4H/5r77WCPJ/B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1EGMMAAADcAAAADwAAAAAAAAAAAAAAAACYAgAAZHJzL2Rv&#10;d25yZXYueG1sUEsFBgAAAAAEAAQA9QAAAIgDAAAAAA==&#10;" filled="f"/>
                <w10:wrap type="topAndBottom" anchorx="page"/>
              </v:group>
            </w:pict>
          </mc:Fallback>
        </mc:AlternateContent>
      </w:r>
      <w:r w:rsidR="0031605F">
        <w:t>проблем е опазването на плодородието на почвата от процесите на водна и ветрова ерозия, които в отделни територии са свързани с активните свлачищни процеси и липсата на горска растителност. /Вж. Приложения/</w:t>
      </w:r>
    </w:p>
    <w:p w:rsidR="00277796" w:rsidRDefault="0031605F">
      <w:pPr>
        <w:pStyle w:val="a3"/>
        <w:spacing w:before="228"/>
        <w:ind w:left="3499" w:right="3552"/>
        <w:jc w:val="center"/>
      </w:pPr>
      <w:r>
        <w:t>Агроекологични райони на България</w:t>
      </w:r>
    </w:p>
    <w:p w:rsidR="00277796" w:rsidRDefault="00277796">
      <w:pPr>
        <w:jc w:val="center"/>
        <w:sectPr w:rsidR="00277796">
          <w:pgSz w:w="12240" w:h="15840"/>
          <w:pgMar w:top="1700" w:right="860" w:bottom="1160" w:left="920" w:header="435" w:footer="974" w:gutter="0"/>
          <w:cols w:space="708"/>
        </w:sectPr>
      </w:pPr>
    </w:p>
    <w:p w:rsidR="00277796" w:rsidRDefault="00277796">
      <w:pPr>
        <w:pStyle w:val="a3"/>
        <w:spacing w:before="9"/>
        <w:rPr>
          <w:sz w:val="12"/>
        </w:rPr>
      </w:pPr>
    </w:p>
    <w:p w:rsidR="00277796" w:rsidRDefault="0031605F">
      <w:pPr>
        <w:pStyle w:val="a5"/>
        <w:numPr>
          <w:ilvl w:val="3"/>
          <w:numId w:val="15"/>
        </w:numPr>
        <w:tabs>
          <w:tab w:val="left" w:pos="2281"/>
          <w:tab w:val="left" w:pos="2282"/>
        </w:tabs>
        <w:spacing w:before="100"/>
        <w:ind w:hanging="1044"/>
        <w:jc w:val="left"/>
        <w:rPr>
          <w:b/>
          <w:sz w:val="24"/>
        </w:rPr>
      </w:pPr>
      <w:bookmarkStart w:id="17" w:name="_bookmark20"/>
      <w:bookmarkEnd w:id="17"/>
      <w:r>
        <w:rPr>
          <w:b/>
          <w:color w:val="006192"/>
          <w:sz w:val="24"/>
        </w:rPr>
        <w:t>Биологично разнообразие и горски</w:t>
      </w:r>
      <w:r>
        <w:rPr>
          <w:b/>
          <w:color w:val="006192"/>
          <w:spacing w:val="-2"/>
          <w:sz w:val="24"/>
        </w:rPr>
        <w:t xml:space="preserve"> </w:t>
      </w:r>
      <w:r>
        <w:rPr>
          <w:b/>
          <w:color w:val="006192"/>
          <w:sz w:val="24"/>
        </w:rPr>
        <w:t>ресурси</w:t>
      </w:r>
    </w:p>
    <w:p w:rsidR="00277796" w:rsidRDefault="0031605F">
      <w:pPr>
        <w:pStyle w:val="a5"/>
        <w:numPr>
          <w:ilvl w:val="4"/>
          <w:numId w:val="15"/>
        </w:numPr>
        <w:tabs>
          <w:tab w:val="left" w:pos="2991"/>
        </w:tabs>
        <w:spacing w:before="162"/>
        <w:jc w:val="both"/>
        <w:rPr>
          <w:b/>
          <w:sz w:val="24"/>
        </w:rPr>
      </w:pPr>
      <w:bookmarkStart w:id="18" w:name="_bookmark21"/>
      <w:bookmarkEnd w:id="18"/>
      <w:r>
        <w:rPr>
          <w:b/>
          <w:color w:val="006192"/>
          <w:sz w:val="24"/>
        </w:rPr>
        <w:t>Растителност</w:t>
      </w:r>
    </w:p>
    <w:p w:rsidR="00277796" w:rsidRDefault="0031605F">
      <w:pPr>
        <w:pStyle w:val="a3"/>
        <w:spacing w:before="163" w:line="360" w:lineRule="auto"/>
        <w:ind w:left="157" w:right="209" w:firstLine="720"/>
        <w:jc w:val="both"/>
      </w:pPr>
      <w:r>
        <w:t>Ландшафтите на крайдунавските низини се отличават с висока степен на антропогенизация. Това е довело до коренна промяна на растителността. Естествената ксерофитна лесостепна растителност е запазена на малки площи. Естествената растителност е типична за умерено континенталния климатичен пояс: тополови гори и единични съобщества от клен, ясен, липа, върба.</w:t>
      </w:r>
    </w:p>
    <w:p w:rsidR="00277796" w:rsidRDefault="0031605F">
      <w:pPr>
        <w:spacing w:before="2" w:line="360" w:lineRule="auto"/>
        <w:ind w:left="157" w:right="208" w:firstLine="720"/>
        <w:jc w:val="both"/>
        <w:rPr>
          <w:sz w:val="24"/>
        </w:rPr>
      </w:pPr>
      <w:r>
        <w:rPr>
          <w:sz w:val="24"/>
        </w:rPr>
        <w:t xml:space="preserve">Срещат се отделни представители на сребролистната липа </w:t>
      </w:r>
      <w:r>
        <w:rPr>
          <w:i/>
          <w:sz w:val="24"/>
        </w:rPr>
        <w:t>/Tilia tomentosa/</w:t>
      </w:r>
      <w:r>
        <w:rPr>
          <w:sz w:val="24"/>
        </w:rPr>
        <w:t xml:space="preserve">, горуна </w:t>
      </w:r>
      <w:r>
        <w:rPr>
          <w:i/>
          <w:sz w:val="24"/>
        </w:rPr>
        <w:t xml:space="preserve">/Quercus daleshampii/ </w:t>
      </w:r>
      <w:r>
        <w:rPr>
          <w:sz w:val="24"/>
        </w:rPr>
        <w:t xml:space="preserve">и полския клен </w:t>
      </w:r>
      <w:r>
        <w:rPr>
          <w:i/>
          <w:sz w:val="24"/>
        </w:rPr>
        <w:t>/Acer campestre/</w:t>
      </w:r>
      <w:r>
        <w:rPr>
          <w:sz w:val="24"/>
        </w:rPr>
        <w:t xml:space="preserve">. На много ограничени пространства има съчетание на цер и мъждрян </w:t>
      </w:r>
      <w:r>
        <w:rPr>
          <w:i/>
          <w:sz w:val="24"/>
        </w:rPr>
        <w:t>/Fraxinus ornus/</w:t>
      </w:r>
      <w:r>
        <w:rPr>
          <w:sz w:val="24"/>
        </w:rPr>
        <w:t xml:space="preserve">. Непосредствено до брега на река Дунав са запазени смесени гори от мъждрян, сребролистна липа и полски бряст </w:t>
      </w:r>
      <w:r>
        <w:rPr>
          <w:i/>
          <w:sz w:val="24"/>
        </w:rPr>
        <w:t>/Ulmus minor/</w:t>
      </w:r>
      <w:r>
        <w:rPr>
          <w:sz w:val="24"/>
        </w:rPr>
        <w:t xml:space="preserve">, някъде и в съчетание с полски клен. На самия дунавски бряг и по островите в реката са разпространени черна елша </w:t>
      </w:r>
      <w:r>
        <w:rPr>
          <w:i/>
          <w:sz w:val="24"/>
        </w:rPr>
        <w:t xml:space="preserve">/Alnus glutinosa/, </w:t>
      </w:r>
      <w:r>
        <w:rPr>
          <w:sz w:val="24"/>
        </w:rPr>
        <w:t xml:space="preserve">бяла върба </w:t>
      </w:r>
      <w:r>
        <w:rPr>
          <w:i/>
          <w:sz w:val="24"/>
        </w:rPr>
        <w:t>/Salix alba/</w:t>
      </w:r>
      <w:r>
        <w:rPr>
          <w:sz w:val="24"/>
        </w:rPr>
        <w:t>, черна</w:t>
      </w:r>
    </w:p>
    <w:p w:rsidR="00277796" w:rsidRDefault="0031605F">
      <w:pPr>
        <w:pStyle w:val="a3"/>
        <w:spacing w:line="360" w:lineRule="auto"/>
        <w:ind w:left="157" w:right="213"/>
        <w:jc w:val="both"/>
      </w:pPr>
      <w:r>
        <w:rPr>
          <w:i/>
        </w:rPr>
        <w:t xml:space="preserve">/Populus nigra/ </w:t>
      </w:r>
      <w:r>
        <w:t xml:space="preserve">и бяла </w:t>
      </w:r>
      <w:r>
        <w:rPr>
          <w:i/>
        </w:rPr>
        <w:t xml:space="preserve">/Populus alba/ </w:t>
      </w:r>
      <w:r>
        <w:t>топола. В заблатените територии на низините има хигрофитна и хидрофитна растителност от формациите на камъша, тръстиката и папура. Около осушените блата и езера има халофитна растителност. По вододелните плата, извън обработваемите площи, са разпространени възникнали вторично ксерофитни съобщества на белизмата, луковичната ливадина и садината. В пасищните райони доминират пасищният райграс и троскотът.</w:t>
      </w:r>
    </w:p>
    <w:p w:rsidR="00277796" w:rsidRDefault="0031605F">
      <w:pPr>
        <w:pStyle w:val="a3"/>
        <w:spacing w:line="360" w:lineRule="auto"/>
        <w:ind w:left="157" w:right="209" w:firstLine="720"/>
        <w:jc w:val="both"/>
      </w:pPr>
      <w:r>
        <w:t>Вековната коренна промяна на растителността на територията на община Лом е довела последователно до промяна в облика на ландшафтите, в съотношението между топлината и влагата, до ускоряване на ерозионните и свлачищните процеси, промяна в структурата и състава на почвената  покривка и др. За укрепване на дунавския бряг се извършват залесителни мероприятия, най-често с тополови насаждения. Основен проблем е незаконната сеч, особено в крайдунавските низини и по поречието на река Лом, който води до още по-силното намаляване на естествените първични, вторични или изкуствените степни, горски и крайречни формации, както и нерегламентирано увеличаване на площите с обработваеми земи в териториите на защитени природни</w:t>
      </w:r>
      <w:r>
        <w:rPr>
          <w:spacing w:val="-9"/>
        </w:rPr>
        <w:t xml:space="preserve"> </w:t>
      </w:r>
      <w:r>
        <w:t>зони.</w:t>
      </w:r>
    </w:p>
    <w:p w:rsidR="00277796" w:rsidRDefault="0031605F">
      <w:pPr>
        <w:pStyle w:val="a5"/>
        <w:numPr>
          <w:ilvl w:val="4"/>
          <w:numId w:val="15"/>
        </w:numPr>
        <w:tabs>
          <w:tab w:val="left" w:pos="2991"/>
        </w:tabs>
        <w:spacing w:before="198"/>
        <w:jc w:val="both"/>
        <w:rPr>
          <w:b/>
          <w:sz w:val="24"/>
        </w:rPr>
      </w:pPr>
      <w:bookmarkStart w:id="19" w:name="_bookmark22"/>
      <w:bookmarkEnd w:id="19"/>
      <w:r>
        <w:rPr>
          <w:b/>
          <w:color w:val="006192"/>
          <w:sz w:val="24"/>
        </w:rPr>
        <w:t>Животински</w:t>
      </w:r>
      <w:r>
        <w:rPr>
          <w:b/>
          <w:color w:val="006192"/>
          <w:spacing w:val="-2"/>
          <w:sz w:val="24"/>
        </w:rPr>
        <w:t xml:space="preserve"> </w:t>
      </w:r>
      <w:r>
        <w:rPr>
          <w:b/>
          <w:color w:val="006192"/>
          <w:sz w:val="24"/>
        </w:rPr>
        <w:t>свят</w:t>
      </w:r>
    </w:p>
    <w:p w:rsidR="00277796" w:rsidRDefault="0031605F">
      <w:pPr>
        <w:pStyle w:val="a3"/>
        <w:spacing w:before="163" w:line="360" w:lineRule="auto"/>
        <w:ind w:left="157" w:right="214" w:firstLine="720"/>
        <w:jc w:val="both"/>
      </w:pPr>
      <w:r>
        <w:t>Умерено-континенталният климат, широкото разпространение на льоса, наличието на отделни места на лесостепна растителност и широкото разпространение на площи със зърнени и други селскостопански култури е довело до разпространение на гризачите, като заек, добруджански хомяк, степна домашна, източноевропейска и полска мишка, лалугер и др. Районът се обитава още и от таралежа, обикновената</w:t>
      </w:r>
      <w:r>
        <w:rPr>
          <w:spacing w:val="38"/>
        </w:rPr>
        <w:t xml:space="preserve"> </w:t>
      </w:r>
      <w:r>
        <w:t>и</w:t>
      </w:r>
      <w:r>
        <w:rPr>
          <w:spacing w:val="37"/>
        </w:rPr>
        <w:t xml:space="preserve"> </w:t>
      </w:r>
      <w:r>
        <w:t>малката</w:t>
      </w:r>
      <w:r>
        <w:rPr>
          <w:spacing w:val="35"/>
        </w:rPr>
        <w:t xml:space="preserve"> </w:t>
      </w:r>
      <w:r>
        <w:t>кавяфозъбка,</w:t>
      </w:r>
      <w:r>
        <w:rPr>
          <w:spacing w:val="37"/>
        </w:rPr>
        <w:t xml:space="preserve"> </w:t>
      </w:r>
      <w:r>
        <w:t>малката</w:t>
      </w:r>
      <w:r>
        <w:rPr>
          <w:spacing w:val="38"/>
        </w:rPr>
        <w:t xml:space="preserve"> </w:t>
      </w:r>
      <w:r>
        <w:t>земеровка.</w:t>
      </w:r>
      <w:r>
        <w:rPr>
          <w:spacing w:val="37"/>
        </w:rPr>
        <w:t xml:space="preserve"> </w:t>
      </w:r>
      <w:r>
        <w:t>В</w:t>
      </w:r>
      <w:r>
        <w:rPr>
          <w:spacing w:val="37"/>
        </w:rPr>
        <w:t xml:space="preserve"> </w:t>
      </w:r>
      <w:r>
        <w:t>блатата</w:t>
      </w:r>
      <w:r>
        <w:rPr>
          <w:spacing w:val="38"/>
        </w:rPr>
        <w:t xml:space="preserve"> </w:t>
      </w:r>
      <w:r>
        <w:t>край</w:t>
      </w:r>
      <w:r>
        <w:rPr>
          <w:spacing w:val="35"/>
        </w:rPr>
        <w:t xml:space="preserve"> </w:t>
      </w:r>
      <w:r>
        <w:t>Дунав</w:t>
      </w:r>
      <w:r>
        <w:rPr>
          <w:spacing w:val="38"/>
        </w:rPr>
        <w:t xml:space="preserve"> </w:t>
      </w:r>
      <w:r>
        <w:t>се</w:t>
      </w:r>
      <w:r>
        <w:rPr>
          <w:spacing w:val="37"/>
        </w:rPr>
        <w:t xml:space="preserve"> </w:t>
      </w:r>
      <w:r>
        <w:t>срещат</w:t>
      </w:r>
      <w:r>
        <w:rPr>
          <w:spacing w:val="38"/>
        </w:rPr>
        <w:t xml:space="preserve"> </w:t>
      </w:r>
      <w:r>
        <w:t>язовецът</w:t>
      </w:r>
      <w:r>
        <w:rPr>
          <w:spacing w:val="37"/>
        </w:rPr>
        <w:t xml:space="preserve"> </w:t>
      </w:r>
      <w:r>
        <w:t>и</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13"/>
        <w:jc w:val="both"/>
      </w:pPr>
      <w:r>
        <w:lastRenderedPageBreak/>
        <w:t>видрата. Хищниците са представени от лисицата. От орнитофауната преобладават водоплаващите и водообитаващите птици, някои от тях редки и защитени, обитават рибарниците при село Орсоя, създадени на мястото на Орсойското блато. Това са малък воден бик, малък корморан, орел рибар, белоока потапница, белоопашат морски орел, блестящ ибис, бял щъркел, ливаден блатар, ливаден дърдавец, няколко вида чапли, чайки, рибарки и др. Освен тях са разпространени обикновен мишелов, късопръст ястреб, яребица, пъдпъдък, гълъб, гургулица и др. От земноводните и влечугите основни и важни за опазване представители са червенокоремна бумка, ивичест смок, обикновена блатна костенурка, шипоопашата костенурка, добруджански тритон. Водите на реките Лом и Дунав са обитавани от распер, балкански щипок, белопера кротушка, черна мряна, ивичест бибан, голяма и малка вретенарка, голям щипок, карагьоз (дунавска скумрия), сабица, високотел бибан и др. От безгръбначните ценни за опазване са видовете бисерна мида и бръмбар</w:t>
      </w:r>
      <w:r>
        <w:rPr>
          <w:spacing w:val="-3"/>
        </w:rPr>
        <w:t xml:space="preserve"> </w:t>
      </w:r>
      <w:r>
        <w:t>рогач.</w:t>
      </w:r>
    </w:p>
    <w:p w:rsidR="00277796" w:rsidRDefault="0031605F">
      <w:pPr>
        <w:pStyle w:val="a5"/>
        <w:numPr>
          <w:ilvl w:val="3"/>
          <w:numId w:val="15"/>
        </w:numPr>
        <w:tabs>
          <w:tab w:val="left" w:pos="1889"/>
        </w:tabs>
        <w:spacing w:before="120"/>
        <w:ind w:left="1888" w:right="630" w:hanging="1023"/>
        <w:jc w:val="both"/>
        <w:rPr>
          <w:b/>
          <w:sz w:val="24"/>
        </w:rPr>
      </w:pPr>
      <w:bookmarkStart w:id="20" w:name="_bookmark23"/>
      <w:bookmarkEnd w:id="20"/>
      <w:r>
        <w:rPr>
          <w:b/>
          <w:color w:val="006192"/>
          <w:sz w:val="24"/>
        </w:rPr>
        <w:t>Елементи на националната екологична мрежа - Защитени природни територии</w:t>
      </w:r>
      <w:r>
        <w:rPr>
          <w:b/>
          <w:color w:val="006192"/>
          <w:spacing w:val="-28"/>
          <w:sz w:val="24"/>
        </w:rPr>
        <w:t xml:space="preserve"> </w:t>
      </w:r>
      <w:r>
        <w:rPr>
          <w:b/>
          <w:color w:val="006192"/>
          <w:sz w:val="24"/>
        </w:rPr>
        <w:t>и защитени зони по НАТУРА</w:t>
      </w:r>
      <w:r>
        <w:rPr>
          <w:b/>
          <w:color w:val="006192"/>
          <w:spacing w:val="-3"/>
          <w:sz w:val="24"/>
        </w:rPr>
        <w:t xml:space="preserve"> </w:t>
      </w:r>
      <w:r>
        <w:rPr>
          <w:b/>
          <w:color w:val="006192"/>
          <w:sz w:val="24"/>
        </w:rPr>
        <w:t>2000</w:t>
      </w:r>
    </w:p>
    <w:p w:rsidR="00277796" w:rsidRDefault="0031605F">
      <w:pPr>
        <w:pStyle w:val="a3"/>
        <w:spacing w:before="241" w:line="360" w:lineRule="auto"/>
        <w:ind w:left="157" w:right="209" w:firstLine="720"/>
        <w:jc w:val="both"/>
      </w:pPr>
      <w:r>
        <w:t xml:space="preserve">Силната антропогенизация в района на община Лом и уникалността на някои ландшафти и видове, силно застрашени от намаляване на ареала /популацията/ или от изчезване, са довели до обявяването на 7 защитени зони от европейската екологична мрежа НАТУРА 2000. Пет от тях са обявени по Директивата </w:t>
      </w:r>
      <w:r>
        <w:rPr>
          <w:color w:val="00080D"/>
        </w:rPr>
        <w:t>92/43/ЕЕС за опазване на природните местообитания и на дивата флора и фауна: „Моминбродско блато”,</w:t>
      </w:r>
    </w:p>
    <w:p w:rsidR="00277796" w:rsidRDefault="0031605F">
      <w:pPr>
        <w:pStyle w:val="a3"/>
        <w:spacing w:before="2"/>
        <w:ind w:left="157"/>
        <w:jc w:val="both"/>
      </w:pPr>
      <w:r>
        <w:rPr>
          <w:color w:val="00080D"/>
        </w:rPr>
        <w:t>„Орсоя”, „Река Лом”, „Долно Линево” и „Цибър”.</w:t>
      </w:r>
    </w:p>
    <w:p w:rsidR="00277796" w:rsidRDefault="0031605F">
      <w:pPr>
        <w:pStyle w:val="a5"/>
        <w:numPr>
          <w:ilvl w:val="0"/>
          <w:numId w:val="1"/>
        </w:numPr>
        <w:tabs>
          <w:tab w:val="left" w:pos="867"/>
        </w:tabs>
        <w:spacing w:before="135" w:line="352" w:lineRule="auto"/>
        <w:ind w:right="220"/>
        <w:jc w:val="both"/>
        <w:rPr>
          <w:sz w:val="24"/>
        </w:rPr>
      </w:pPr>
      <w:r>
        <w:rPr>
          <w:color w:val="00080D"/>
          <w:sz w:val="24"/>
        </w:rPr>
        <w:t>Защитена зона с код BG0000519 с наименование „Моминбродско блато”, обявена с РМС №122 от 02.03.2007 г., обн. ДВ бр. 21 от 09.03 2007 г., с обща площ на цялата защитена зона 0,266</w:t>
      </w:r>
      <w:r>
        <w:rPr>
          <w:color w:val="00080D"/>
          <w:spacing w:val="-29"/>
          <w:sz w:val="24"/>
        </w:rPr>
        <w:t xml:space="preserve"> </w:t>
      </w:r>
      <w:r>
        <w:rPr>
          <w:color w:val="00080D"/>
          <w:sz w:val="24"/>
        </w:rPr>
        <w:t>km²;</w:t>
      </w:r>
    </w:p>
    <w:p w:rsidR="00277796" w:rsidRDefault="0031605F">
      <w:pPr>
        <w:pStyle w:val="a5"/>
        <w:numPr>
          <w:ilvl w:val="0"/>
          <w:numId w:val="1"/>
        </w:numPr>
        <w:tabs>
          <w:tab w:val="left" w:pos="867"/>
        </w:tabs>
        <w:spacing w:before="6" w:line="357" w:lineRule="auto"/>
        <w:ind w:right="211"/>
        <w:jc w:val="both"/>
        <w:rPr>
          <w:sz w:val="24"/>
        </w:rPr>
      </w:pPr>
      <w:r>
        <w:rPr>
          <w:color w:val="00080D"/>
          <w:sz w:val="24"/>
        </w:rPr>
        <w:t>Защитена зона с код BG0000182 с наименование „Орсоя” за опазване на природните местообитания и на дивата флора и фауна по Директива 92/43/ЕЕС за опазване на хабитат ,,Панонски вътрешно континентални дюни‘‘ и находище за критично застрашен вид ,,вълниста козя брада‘‘, включен в Закона за биологичното разнообразие и в Червената книга на Република</w:t>
      </w:r>
      <w:r>
        <w:rPr>
          <w:color w:val="00080D"/>
          <w:spacing w:val="-14"/>
          <w:sz w:val="24"/>
        </w:rPr>
        <w:t xml:space="preserve"> </w:t>
      </w:r>
      <w:r>
        <w:rPr>
          <w:color w:val="00080D"/>
          <w:sz w:val="24"/>
        </w:rPr>
        <w:t>България.</w:t>
      </w:r>
    </w:p>
    <w:p w:rsidR="00277796" w:rsidRDefault="0031605F">
      <w:pPr>
        <w:pStyle w:val="a5"/>
        <w:numPr>
          <w:ilvl w:val="0"/>
          <w:numId w:val="1"/>
        </w:numPr>
        <w:tabs>
          <w:tab w:val="left" w:pos="867"/>
        </w:tabs>
        <w:spacing w:line="352" w:lineRule="auto"/>
        <w:ind w:right="216"/>
        <w:jc w:val="both"/>
        <w:rPr>
          <w:sz w:val="24"/>
        </w:rPr>
      </w:pPr>
      <w:r>
        <w:rPr>
          <w:color w:val="00080D"/>
          <w:sz w:val="24"/>
        </w:rPr>
        <w:t>Защитена зона с код BG0000503 с наименование „Река Лом”, обявена с РМС №122 от 02.03.2007 г., обн. ДВ бр. 21 от 09.03 2007 г., с обща площ на цялата защитена зона 14,411</w:t>
      </w:r>
      <w:r>
        <w:rPr>
          <w:color w:val="00080D"/>
          <w:spacing w:val="-29"/>
          <w:sz w:val="24"/>
        </w:rPr>
        <w:t xml:space="preserve"> </w:t>
      </w:r>
      <w:r>
        <w:rPr>
          <w:color w:val="00080D"/>
          <w:sz w:val="24"/>
        </w:rPr>
        <w:t>km²;</w:t>
      </w:r>
    </w:p>
    <w:p w:rsidR="00277796" w:rsidRDefault="0031605F">
      <w:pPr>
        <w:pStyle w:val="a5"/>
        <w:numPr>
          <w:ilvl w:val="0"/>
          <w:numId w:val="1"/>
        </w:numPr>
        <w:tabs>
          <w:tab w:val="left" w:pos="867"/>
        </w:tabs>
        <w:spacing w:before="5" w:line="352" w:lineRule="auto"/>
        <w:ind w:right="214"/>
        <w:jc w:val="both"/>
        <w:rPr>
          <w:sz w:val="24"/>
        </w:rPr>
      </w:pPr>
      <w:r>
        <w:rPr>
          <w:color w:val="00080D"/>
          <w:sz w:val="24"/>
        </w:rPr>
        <w:t>Защитена зона с код BG0000526 с наименование „Долно Линево”, обявена с РМС №122 от 02.03.2007 г., обн. ДВ бр. 21 от 09.03 2007 г., с обща площ на цялата защитена зона 0,316</w:t>
      </w:r>
      <w:r>
        <w:rPr>
          <w:color w:val="00080D"/>
          <w:spacing w:val="-34"/>
          <w:sz w:val="24"/>
        </w:rPr>
        <w:t xml:space="preserve"> </w:t>
      </w:r>
      <w:r>
        <w:rPr>
          <w:color w:val="00080D"/>
          <w:sz w:val="24"/>
        </w:rPr>
        <w:t>km²</w:t>
      </w:r>
    </w:p>
    <w:p w:rsidR="00277796" w:rsidRDefault="0031605F">
      <w:pPr>
        <w:pStyle w:val="a3"/>
        <w:spacing w:before="7"/>
        <w:ind w:left="866"/>
        <w:jc w:val="both"/>
      </w:pPr>
      <w:r>
        <w:rPr>
          <w:color w:val="00080D"/>
        </w:rPr>
        <w:t>/Вж. Приложения – Защитени територии в община Лом/.</w:t>
      </w:r>
    </w:p>
    <w:p w:rsidR="00277796" w:rsidRDefault="0031605F">
      <w:pPr>
        <w:pStyle w:val="a5"/>
        <w:numPr>
          <w:ilvl w:val="0"/>
          <w:numId w:val="1"/>
        </w:numPr>
        <w:tabs>
          <w:tab w:val="left" w:pos="867"/>
        </w:tabs>
        <w:spacing w:before="136"/>
        <w:ind w:hanging="282"/>
        <w:jc w:val="both"/>
        <w:rPr>
          <w:sz w:val="24"/>
        </w:rPr>
      </w:pPr>
      <w:r>
        <w:rPr>
          <w:color w:val="00080D"/>
          <w:sz w:val="24"/>
        </w:rPr>
        <w:t>Защитена зона ,,Цибър’’ с код</w:t>
      </w:r>
      <w:r>
        <w:rPr>
          <w:color w:val="00080D"/>
          <w:spacing w:val="-7"/>
          <w:sz w:val="24"/>
        </w:rPr>
        <w:t xml:space="preserve"> </w:t>
      </w:r>
      <w:r>
        <w:rPr>
          <w:color w:val="00080D"/>
          <w:sz w:val="24"/>
        </w:rPr>
        <w:t>BG0000199.</w:t>
      </w:r>
    </w:p>
    <w:p w:rsidR="00277796" w:rsidRDefault="00277796">
      <w:pPr>
        <w:jc w:val="both"/>
        <w:rPr>
          <w:sz w:val="24"/>
        </w:rPr>
        <w:sectPr w:rsidR="00277796">
          <w:pgSz w:w="12240" w:h="15840"/>
          <w:pgMar w:top="1700" w:right="860" w:bottom="1160" w:left="920" w:header="435" w:footer="974" w:gutter="0"/>
          <w:cols w:space="708"/>
        </w:sectPr>
      </w:pPr>
    </w:p>
    <w:p w:rsidR="00277796" w:rsidRDefault="0031605F">
      <w:pPr>
        <w:pStyle w:val="a3"/>
        <w:spacing w:before="9" w:line="360" w:lineRule="auto"/>
        <w:ind w:left="157" w:right="217" w:firstLine="708"/>
        <w:jc w:val="both"/>
      </w:pPr>
      <w:r>
        <w:rPr>
          <w:color w:val="00080D"/>
        </w:rPr>
        <w:lastRenderedPageBreak/>
        <w:t>По Директивата за птиците 79/409/ЕЕС, която препокрива зона по Директивата за местообитанията, е обявена защитена зона „Рибарници Орсоя” с код (BG 0002006) и „Цибърско блато” с код (BG0002104).</w:t>
      </w:r>
    </w:p>
    <w:p w:rsidR="00277796" w:rsidRDefault="0031605F">
      <w:pPr>
        <w:pStyle w:val="a5"/>
        <w:numPr>
          <w:ilvl w:val="3"/>
          <w:numId w:val="15"/>
        </w:numPr>
        <w:tabs>
          <w:tab w:val="left" w:pos="1886"/>
        </w:tabs>
        <w:spacing w:before="117"/>
        <w:ind w:left="1886" w:hanging="1020"/>
        <w:jc w:val="both"/>
        <w:rPr>
          <w:b/>
          <w:sz w:val="24"/>
        </w:rPr>
      </w:pPr>
      <w:bookmarkStart w:id="21" w:name="_bookmark24"/>
      <w:bookmarkEnd w:id="21"/>
      <w:r>
        <w:rPr>
          <w:b/>
          <w:color w:val="006192"/>
          <w:sz w:val="24"/>
        </w:rPr>
        <w:t>Основни изводи относно природно-ресурсния потенциал на община</w:t>
      </w:r>
      <w:r>
        <w:rPr>
          <w:b/>
          <w:color w:val="006192"/>
          <w:spacing w:val="-8"/>
          <w:sz w:val="24"/>
        </w:rPr>
        <w:t xml:space="preserve"> </w:t>
      </w:r>
      <w:r>
        <w:rPr>
          <w:b/>
          <w:color w:val="006192"/>
          <w:sz w:val="24"/>
        </w:rPr>
        <w:t>Лом</w:t>
      </w:r>
    </w:p>
    <w:p w:rsidR="00277796" w:rsidRDefault="0031605F">
      <w:pPr>
        <w:pStyle w:val="a3"/>
        <w:spacing w:before="164" w:line="360" w:lineRule="auto"/>
        <w:ind w:left="157" w:right="212" w:firstLine="720"/>
        <w:jc w:val="both"/>
      </w:pPr>
      <w:r>
        <w:t>Географското разположение на общината създава отлични предпоставки за разгръщането на активна стопанска дейност и развитие на ефективно сътрудничество на всички нива в областта и района. Основно значение в тази насока има разработването и прилагането на обоснована и ресурсно осигурена инфраструктурна, главно транспортна и икономическа политика, ориентирана към транспорта, индустрията, земеделието, животновъдството, алтернативния туризъм, насърчаване използването на ВЕИ.</w:t>
      </w:r>
    </w:p>
    <w:p w:rsidR="00277796" w:rsidRDefault="0031605F">
      <w:pPr>
        <w:pStyle w:val="a3"/>
        <w:spacing w:before="2" w:line="360" w:lineRule="auto"/>
        <w:ind w:left="157" w:right="212" w:firstLine="720"/>
        <w:jc w:val="both"/>
      </w:pPr>
      <w:r>
        <w:t>Общината се отличава с много благоприятно транспортно географско положение, което се подкрепя от основните направления жп. линиите София-Лом и София-Видин, изградени добри връзки с близко преминаващия транспортен коридор по пътя Е79, така и от субпаралелните пътища София - Велико Търново - Шумен – Варна и София – Плевен – Русе. Основен транспортен център е град Лом. Важно значение за общината имат вътрешнообластните комуникации и особено връзката с гр. Монтана и Видин за въвличането на малките селища в западната и южна част на територията в по-активен стопански</w:t>
      </w:r>
      <w:r>
        <w:rPr>
          <w:spacing w:val="-29"/>
        </w:rPr>
        <w:t xml:space="preserve"> </w:t>
      </w:r>
      <w:r>
        <w:t>живот.</w:t>
      </w:r>
    </w:p>
    <w:p w:rsidR="00277796" w:rsidRDefault="0031605F">
      <w:pPr>
        <w:pStyle w:val="a3"/>
        <w:spacing w:before="1" w:line="360" w:lineRule="auto"/>
        <w:ind w:left="157" w:right="217" w:firstLine="720"/>
        <w:jc w:val="both"/>
      </w:pPr>
      <w:r>
        <w:t>Релефът на територията е предимно низинен. Доминират земите с надморска височина до 100 м. Общият наклон на топографската повърхнина е към долината на река Лом. Низинният релеф е отлична предпоставка за обработването на земите, изграждането и поддържането на инфраструктура, благоустрояването на населените места. Хълмистите терени на юг и изток създават добри условия за отглеждането на лозя, овощия, пасища.</w:t>
      </w:r>
    </w:p>
    <w:p w:rsidR="00277796" w:rsidRDefault="0031605F">
      <w:pPr>
        <w:pStyle w:val="a3"/>
        <w:spacing w:line="360" w:lineRule="auto"/>
        <w:ind w:left="157" w:right="210" w:firstLine="720"/>
        <w:jc w:val="both"/>
      </w:pPr>
      <w:r>
        <w:t>Ломската депресия се отличава с повишена съвременна сеизмична активност. Това крие определени рискове за населението и стопанството на общината и следва да бъде предмет на целенасочено планиране за защита от бедствия, аварии и</w:t>
      </w:r>
      <w:r>
        <w:rPr>
          <w:spacing w:val="-16"/>
        </w:rPr>
        <w:t xml:space="preserve"> </w:t>
      </w:r>
      <w:r>
        <w:t>катастрофи.</w:t>
      </w:r>
    </w:p>
    <w:p w:rsidR="00277796" w:rsidRDefault="0031605F">
      <w:pPr>
        <w:pStyle w:val="a3"/>
        <w:spacing w:line="360" w:lineRule="auto"/>
        <w:ind w:left="157" w:right="208" w:firstLine="720"/>
        <w:jc w:val="both"/>
      </w:pPr>
      <w:r>
        <w:t>Литоложката основа благоприятства за формирането на богатото почвено разнообразие на района  и обилието на подземни водни ресурси. Запасите на полезни изкопаеми са незначителни и няма да оказват съществено влияние върху социално-икономическото развитие на общината в</w:t>
      </w:r>
      <w:r>
        <w:rPr>
          <w:spacing w:val="-15"/>
        </w:rPr>
        <w:t xml:space="preserve"> </w:t>
      </w:r>
      <w:r>
        <w:t>бъдеще.</w:t>
      </w:r>
    </w:p>
    <w:p w:rsidR="00277796" w:rsidRDefault="0031605F">
      <w:pPr>
        <w:pStyle w:val="a3"/>
        <w:spacing w:line="360" w:lineRule="auto"/>
        <w:ind w:left="157" w:right="212" w:firstLine="720"/>
        <w:jc w:val="both"/>
      </w:pPr>
      <w:r>
        <w:t>Климатичните режими по територията благоприятстват комфорта на населението. Като неблагоприятни могат да бъдат посочени недостатъчните валежи и високият брой на дните с мъгли. Рисковите фактори се свързват с възникването на условия за проява на екстремни обилни извалявания, чиито последици имат силно негативен ефект - наводнения, ерозия, деструкция. Условията предполагат още проява на летни засушавания, възможност за възникването на полски пожари, дефицит на атмосферна и почвена</w:t>
      </w:r>
      <w:r>
        <w:rPr>
          <w:spacing w:val="-1"/>
        </w:rPr>
        <w:t xml:space="preserve"> </w:t>
      </w:r>
      <w:r>
        <w:t>влажност.</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16" w:firstLine="720"/>
        <w:jc w:val="both"/>
      </w:pPr>
      <w:r>
        <w:lastRenderedPageBreak/>
        <w:t>В агроклиматично отношение територията се определя като умерено гореща и с висок риск от засушаване. При използване на поливни мероприятия тя има висок потенциал за развитие на всички интензивни подотрасли на растениевъдството.</w:t>
      </w:r>
    </w:p>
    <w:p w:rsidR="00277796" w:rsidRDefault="0031605F">
      <w:pPr>
        <w:pStyle w:val="a3"/>
        <w:spacing w:before="2" w:line="360" w:lineRule="auto"/>
        <w:ind w:left="157" w:right="218" w:firstLine="720"/>
        <w:jc w:val="both"/>
      </w:pPr>
      <w:r>
        <w:t>Добрите показатели за продължителност на слънчевото греене дават основание да се твърди, че в района съществува много висок потенциал за използването на слънчевата енергия в качеството й на възобновим източник на енергия. Възможност съществува и по отношение на добива на култури /рапица, соя, слънчоглед и др./ за производство на биогорива, както и ветрова енергия.</w:t>
      </w:r>
    </w:p>
    <w:p w:rsidR="00277796" w:rsidRDefault="0031605F">
      <w:pPr>
        <w:pStyle w:val="a3"/>
        <w:spacing w:line="360" w:lineRule="auto"/>
        <w:ind w:left="157" w:right="212" w:firstLine="720"/>
        <w:jc w:val="both"/>
      </w:pPr>
      <w:r>
        <w:t>Районът се характеризира със добра отточност и средно изпарение, което обуславя умерен риск от засушаване. Голям процент от речните води се формират за сметка на подземните води, което изисква тяхното опазване. Районът е рисков по отношение на наводненията и съпровождащите ги нарушения на речните корита и промени в заливната тераса. На това основание важно значение за стопанската практика имат хидротехническите корекции и изграждането на защитни диги.</w:t>
      </w:r>
    </w:p>
    <w:p w:rsidR="00277796" w:rsidRDefault="0031605F">
      <w:pPr>
        <w:pStyle w:val="a3"/>
        <w:spacing w:line="360" w:lineRule="auto"/>
        <w:ind w:left="157" w:right="213" w:firstLine="720"/>
        <w:jc w:val="both"/>
      </w:pPr>
      <w:r>
        <w:t>Поддържането на водните ресурси изисква специално внимание по отношение на: поддържането на естествената горска растителност, както и на растителността в речно-заливните тераси; почистването на речните корита от плаващи наноси и укрепване на речните брегове, където това е необходимо; съгласуване на изгражданата транспортна и друга инфраструктура с характеристиките на релефа и наличния потенциал за провокиране на ерозионни процеси.</w:t>
      </w:r>
    </w:p>
    <w:p w:rsidR="00277796" w:rsidRDefault="0031605F">
      <w:pPr>
        <w:pStyle w:val="a3"/>
        <w:spacing w:line="360" w:lineRule="auto"/>
        <w:ind w:left="157" w:right="218" w:firstLine="720"/>
        <w:jc w:val="both"/>
      </w:pPr>
      <w:r>
        <w:t>Районът се отличава със значителни почвени ресурси, създаващи предпоставки за организация на широкоспектърно земеделие. Опазването на почвите е съвременна необходимост и тя се свързва с възможни проблеми, породени от естествени фактори като ерозионни процеси /особено в землищата на селата Орсоя, Добри дол и Сливата/, преовлажняване, деструкция в условията на наводнения. На това основание почвената покривка е уязвима на антропогенно натоварване, предимно в посока замърсяване от употребата на торове в земеделието, засоляване /при напояване/, деструкция на почвения профил. /Вж. Приложения/</w:t>
      </w:r>
    </w:p>
    <w:p w:rsidR="00277796" w:rsidRDefault="0031605F">
      <w:pPr>
        <w:pStyle w:val="a3"/>
        <w:spacing w:line="360" w:lineRule="auto"/>
        <w:ind w:left="157" w:right="211" w:firstLine="720"/>
        <w:jc w:val="both"/>
      </w:pPr>
      <w:r>
        <w:t>Естествената растителност има функциите на основен фактор за формирането на водните и почвените ресурси в общината, за предотвратяване на наводненията и смекчаване на негативните ефекти от засушаванията. На това основание е необходимо тяхното поддържане и опазване в близки до естествените им характеристики, както и ограничаване на антропогенизацията в горски условия за недопускане на процеси на фрагментация и деструкция. Също така защитените зони на територията на общината са отлична предпоставка за развитие на алтернативен научно-познавателен туризъм и провеждането на научни изследвания.</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277796">
      <w:pPr>
        <w:pStyle w:val="a3"/>
        <w:spacing w:before="9"/>
        <w:rPr>
          <w:sz w:val="12"/>
        </w:rPr>
      </w:pPr>
    </w:p>
    <w:p w:rsidR="00277796" w:rsidRPr="0078561F" w:rsidRDefault="0031605F">
      <w:pPr>
        <w:pStyle w:val="a5"/>
        <w:numPr>
          <w:ilvl w:val="1"/>
          <w:numId w:val="28"/>
        </w:numPr>
        <w:tabs>
          <w:tab w:val="left" w:pos="951"/>
        </w:tabs>
        <w:spacing w:before="100"/>
        <w:ind w:left="950" w:hanging="433"/>
        <w:rPr>
          <w:b/>
          <w:sz w:val="16"/>
        </w:rPr>
      </w:pPr>
      <w:bookmarkStart w:id="22" w:name="_bookmark25"/>
      <w:bookmarkEnd w:id="22"/>
      <w:r w:rsidRPr="0078561F">
        <w:rPr>
          <w:b/>
          <w:color w:val="006192"/>
          <w:sz w:val="24"/>
        </w:rPr>
        <w:t>Състояние на местната</w:t>
      </w:r>
      <w:r w:rsidRPr="0078561F">
        <w:rPr>
          <w:b/>
          <w:color w:val="006192"/>
          <w:spacing w:val="-3"/>
          <w:sz w:val="24"/>
        </w:rPr>
        <w:t xml:space="preserve"> </w:t>
      </w:r>
      <w:r w:rsidRPr="0078561F">
        <w:rPr>
          <w:b/>
          <w:color w:val="006192"/>
          <w:sz w:val="24"/>
        </w:rPr>
        <w:t>икономика</w:t>
      </w:r>
      <w:r w:rsidRPr="0078561F">
        <w:rPr>
          <w:b/>
          <w:color w:val="006192"/>
          <w:position w:val="6"/>
          <w:sz w:val="16"/>
        </w:rPr>
        <w:t>1</w:t>
      </w:r>
    </w:p>
    <w:p w:rsidR="00277796" w:rsidRDefault="0031605F">
      <w:pPr>
        <w:pStyle w:val="a5"/>
        <w:numPr>
          <w:ilvl w:val="2"/>
          <w:numId w:val="14"/>
        </w:numPr>
        <w:tabs>
          <w:tab w:val="left" w:pos="1382"/>
        </w:tabs>
        <w:spacing w:before="162"/>
        <w:jc w:val="both"/>
        <w:rPr>
          <w:b/>
          <w:sz w:val="24"/>
        </w:rPr>
      </w:pPr>
      <w:bookmarkStart w:id="23" w:name="_bookmark26"/>
      <w:bookmarkEnd w:id="23"/>
      <w:r>
        <w:rPr>
          <w:b/>
          <w:color w:val="006192"/>
          <w:sz w:val="24"/>
        </w:rPr>
        <w:t>Обща характеристика на икономическото развитие на община Лом - основни</w:t>
      </w:r>
      <w:r>
        <w:rPr>
          <w:b/>
          <w:color w:val="006192"/>
          <w:spacing w:val="-14"/>
          <w:sz w:val="24"/>
        </w:rPr>
        <w:t xml:space="preserve"> </w:t>
      </w:r>
      <w:r>
        <w:rPr>
          <w:b/>
          <w:color w:val="006192"/>
          <w:sz w:val="24"/>
        </w:rPr>
        <w:t>показатели</w:t>
      </w:r>
    </w:p>
    <w:p w:rsidR="00277796" w:rsidRDefault="0031605F">
      <w:pPr>
        <w:pStyle w:val="a3"/>
        <w:spacing w:before="163" w:line="360" w:lineRule="auto"/>
        <w:ind w:left="157" w:right="209" w:firstLine="720"/>
        <w:jc w:val="both"/>
      </w:pPr>
      <w:r>
        <w:t>Община Лом заема важно място в икономиката на област Монтана. Стойностите на основните икономически показатели отреждат на общината второ място сред 11-те общини в областта /след община Монтана/.</w:t>
      </w:r>
    </w:p>
    <w:p w:rsidR="00277796" w:rsidRDefault="0031605F">
      <w:pPr>
        <w:pStyle w:val="a3"/>
        <w:spacing w:before="2" w:line="360" w:lineRule="auto"/>
        <w:ind w:left="157" w:right="212" w:firstLine="720"/>
        <w:jc w:val="both"/>
      </w:pPr>
      <w:r>
        <w:t>През 2010 г. в предприятията от нефинансовия сектор на община Лом се реализират 14,7% от произведената продукция и 19,6% от нетните приходи от продажби в област Монтана. Заетите лица в местната икономика формират 19,5% от техния общ дял в областта.</w:t>
      </w:r>
    </w:p>
    <w:p w:rsidR="00277796" w:rsidRDefault="0031605F">
      <w:pPr>
        <w:pStyle w:val="a3"/>
        <w:spacing w:line="360" w:lineRule="auto"/>
        <w:ind w:left="157" w:right="209" w:firstLine="720"/>
        <w:jc w:val="both"/>
      </w:pPr>
      <w:r>
        <w:t>В периода 2007-2010 г. се наблюдава постепенно нарастване в стойностите на основните икономически показатели, характеризиращи местната икономика. Отчетеният ръст в тези стойности затвърждава водещото място община Лом в икономическото развитие на областта.</w:t>
      </w:r>
    </w:p>
    <w:p w:rsidR="00277796" w:rsidRDefault="0031605F">
      <w:pPr>
        <w:pStyle w:val="a3"/>
        <w:spacing w:line="275" w:lineRule="exact"/>
        <w:ind w:left="866"/>
        <w:jc w:val="both"/>
      </w:pPr>
      <w:r>
        <w:t>За изследвания четиригодишен период, се отчита нарастване в броя предприятията, с 11,8% /77 бр./</w:t>
      </w:r>
    </w:p>
    <w:p w:rsidR="00277796" w:rsidRDefault="0031605F">
      <w:pPr>
        <w:pStyle w:val="a3"/>
        <w:spacing w:before="137" w:line="360" w:lineRule="auto"/>
        <w:ind w:left="157" w:right="213"/>
        <w:jc w:val="both"/>
      </w:pPr>
      <w:r>
        <w:t>- от 651 бр. през 2007 г., на 728 бр. през последната 2010 г. Въпреки отчетения ръст, броят на предприятията през 2010 г., бележи спад с 1,6% /12 бр./ спрямо предходната 2009 г. /740</w:t>
      </w:r>
      <w:r>
        <w:rPr>
          <w:spacing w:val="-24"/>
        </w:rPr>
        <w:t xml:space="preserve"> </w:t>
      </w:r>
      <w:r>
        <w:t>бр/.</w:t>
      </w:r>
    </w:p>
    <w:p w:rsidR="00277796" w:rsidRDefault="0031605F">
      <w:pPr>
        <w:pStyle w:val="a3"/>
        <w:spacing w:before="2" w:after="23" w:line="360" w:lineRule="auto"/>
        <w:ind w:left="157" w:right="220" w:firstLine="720"/>
        <w:jc w:val="both"/>
      </w:pPr>
      <w:r>
        <w:t>Стойността на произведената продукция в нефинансовия сектор на община Лом нараства с близо 34%, равняващи се на 35 734 хил. лв. - от 105 465 хил. лв. през 2007 г., на 141 199 хил. лв. през 2010 г.</w:t>
      </w:r>
    </w:p>
    <w:tbl>
      <w:tblPr>
        <w:tblStyle w:val="TableNormal"/>
        <w:tblW w:w="0" w:type="auto"/>
        <w:tblCellSpacing w:w="10" w:type="dxa"/>
        <w:tblInd w:w="334" w:type="dxa"/>
        <w:tblLayout w:type="fixed"/>
        <w:tblLook w:val="01E0" w:firstRow="1" w:lastRow="1" w:firstColumn="1" w:lastColumn="1" w:noHBand="0" w:noVBand="0"/>
      </w:tblPr>
      <w:tblGrid>
        <w:gridCol w:w="3319"/>
        <w:gridCol w:w="1433"/>
        <w:gridCol w:w="1332"/>
        <w:gridCol w:w="1259"/>
        <w:gridCol w:w="1291"/>
        <w:gridCol w:w="1277"/>
      </w:tblGrid>
      <w:tr w:rsidR="00277796">
        <w:trPr>
          <w:trHeight w:val="209"/>
          <w:tblCellSpacing w:w="10" w:type="dxa"/>
        </w:trPr>
        <w:tc>
          <w:tcPr>
            <w:tcW w:w="3289" w:type="dxa"/>
            <w:tcBorders>
              <w:top w:val="nil"/>
              <w:left w:val="nil"/>
            </w:tcBorders>
          </w:tcPr>
          <w:p w:rsidR="00277796" w:rsidRDefault="00277796">
            <w:pPr>
              <w:pStyle w:val="TableParagraph"/>
              <w:rPr>
                <w:rFonts w:ascii="Times New Roman"/>
                <w:sz w:val="16"/>
              </w:rPr>
            </w:pPr>
          </w:p>
        </w:tc>
        <w:tc>
          <w:tcPr>
            <w:tcW w:w="1413" w:type="dxa"/>
            <w:tcBorders>
              <w:top w:val="nil"/>
              <w:right w:val="nil"/>
            </w:tcBorders>
            <w:shd w:val="clear" w:color="auto" w:fill="006699"/>
          </w:tcPr>
          <w:p w:rsidR="00277796" w:rsidRDefault="0031605F">
            <w:pPr>
              <w:pStyle w:val="TableParagraph"/>
              <w:spacing w:line="210" w:lineRule="exact"/>
              <w:ind w:left="384" w:right="384"/>
              <w:jc w:val="center"/>
              <w:rPr>
                <w:sz w:val="20"/>
              </w:rPr>
            </w:pPr>
            <w:r>
              <w:rPr>
                <w:color w:val="FFFFFF"/>
                <w:sz w:val="20"/>
              </w:rPr>
              <w:t>2007 г.</w:t>
            </w:r>
          </w:p>
        </w:tc>
        <w:tc>
          <w:tcPr>
            <w:tcW w:w="1312" w:type="dxa"/>
            <w:tcBorders>
              <w:top w:val="nil"/>
              <w:left w:val="nil"/>
            </w:tcBorders>
            <w:shd w:val="clear" w:color="auto" w:fill="006699"/>
          </w:tcPr>
          <w:p w:rsidR="00277796" w:rsidRDefault="0031605F">
            <w:pPr>
              <w:pStyle w:val="TableParagraph"/>
              <w:spacing w:line="210" w:lineRule="exact"/>
              <w:ind w:left="327" w:right="332"/>
              <w:jc w:val="center"/>
              <w:rPr>
                <w:sz w:val="20"/>
              </w:rPr>
            </w:pPr>
            <w:r>
              <w:rPr>
                <w:color w:val="FFFFFF"/>
                <w:sz w:val="20"/>
              </w:rPr>
              <w:t>2008 г.</w:t>
            </w:r>
          </w:p>
        </w:tc>
        <w:tc>
          <w:tcPr>
            <w:tcW w:w="1239" w:type="dxa"/>
            <w:tcBorders>
              <w:top w:val="nil"/>
            </w:tcBorders>
            <w:shd w:val="clear" w:color="auto" w:fill="006699"/>
          </w:tcPr>
          <w:p w:rsidR="00277796" w:rsidRDefault="0031605F">
            <w:pPr>
              <w:pStyle w:val="TableParagraph"/>
              <w:spacing w:line="210" w:lineRule="exact"/>
              <w:ind w:right="351"/>
              <w:jc w:val="right"/>
              <w:rPr>
                <w:sz w:val="20"/>
              </w:rPr>
            </w:pPr>
            <w:r>
              <w:rPr>
                <w:color w:val="FFFFFF"/>
                <w:sz w:val="20"/>
              </w:rPr>
              <w:t>2009 г.</w:t>
            </w:r>
          </w:p>
        </w:tc>
        <w:tc>
          <w:tcPr>
            <w:tcW w:w="1271" w:type="dxa"/>
            <w:tcBorders>
              <w:top w:val="nil"/>
              <w:right w:val="nil"/>
            </w:tcBorders>
            <w:shd w:val="clear" w:color="auto" w:fill="006699"/>
          </w:tcPr>
          <w:p w:rsidR="00277796" w:rsidRDefault="0031605F">
            <w:pPr>
              <w:pStyle w:val="TableParagraph"/>
              <w:spacing w:line="210" w:lineRule="exact"/>
              <w:ind w:left="365"/>
              <w:rPr>
                <w:sz w:val="20"/>
              </w:rPr>
            </w:pPr>
            <w:r>
              <w:rPr>
                <w:color w:val="FFFFFF"/>
                <w:sz w:val="20"/>
              </w:rPr>
              <w:t>2010 г.</w:t>
            </w:r>
          </w:p>
        </w:tc>
        <w:tc>
          <w:tcPr>
            <w:tcW w:w="1247" w:type="dxa"/>
            <w:tcBorders>
              <w:top w:val="nil"/>
              <w:left w:val="nil"/>
              <w:right w:val="nil"/>
            </w:tcBorders>
            <w:shd w:val="clear" w:color="auto" w:fill="006699"/>
          </w:tcPr>
          <w:p w:rsidR="00277796" w:rsidRDefault="0031605F">
            <w:pPr>
              <w:pStyle w:val="TableParagraph"/>
              <w:spacing w:line="210" w:lineRule="exact"/>
              <w:ind w:left="266" w:right="282"/>
              <w:jc w:val="center"/>
              <w:rPr>
                <w:sz w:val="20"/>
              </w:rPr>
            </w:pPr>
            <w:r>
              <w:rPr>
                <w:color w:val="FFFFFF"/>
                <w:sz w:val="20"/>
              </w:rPr>
              <w:t>2012</w:t>
            </w:r>
          </w:p>
        </w:tc>
      </w:tr>
      <w:tr w:rsidR="00277796">
        <w:trPr>
          <w:trHeight w:val="208"/>
          <w:tblCellSpacing w:w="10" w:type="dxa"/>
        </w:trPr>
        <w:tc>
          <w:tcPr>
            <w:tcW w:w="3289" w:type="dxa"/>
            <w:tcBorders>
              <w:left w:val="nil"/>
            </w:tcBorders>
            <w:shd w:val="clear" w:color="auto" w:fill="006699"/>
          </w:tcPr>
          <w:p w:rsidR="00277796" w:rsidRDefault="0031605F">
            <w:pPr>
              <w:pStyle w:val="TableParagraph"/>
              <w:spacing w:line="210" w:lineRule="exact"/>
              <w:ind w:left="108"/>
              <w:rPr>
                <w:sz w:val="20"/>
              </w:rPr>
            </w:pPr>
            <w:r>
              <w:rPr>
                <w:color w:val="FFFFFF"/>
                <w:sz w:val="20"/>
              </w:rPr>
              <w:t>Предприятия /бр./</w:t>
            </w:r>
          </w:p>
        </w:tc>
        <w:tc>
          <w:tcPr>
            <w:tcW w:w="1413" w:type="dxa"/>
            <w:tcBorders>
              <w:right w:val="nil"/>
            </w:tcBorders>
            <w:shd w:val="clear" w:color="auto" w:fill="DBE4F0"/>
          </w:tcPr>
          <w:p w:rsidR="00277796" w:rsidRDefault="0031605F">
            <w:pPr>
              <w:pStyle w:val="TableParagraph"/>
              <w:spacing w:line="210" w:lineRule="exact"/>
              <w:ind w:left="382" w:right="396"/>
              <w:jc w:val="center"/>
              <w:rPr>
                <w:sz w:val="20"/>
              </w:rPr>
            </w:pPr>
            <w:r>
              <w:rPr>
                <w:sz w:val="20"/>
              </w:rPr>
              <w:t>651</w:t>
            </w:r>
          </w:p>
        </w:tc>
        <w:tc>
          <w:tcPr>
            <w:tcW w:w="1312" w:type="dxa"/>
            <w:tcBorders>
              <w:left w:val="nil"/>
            </w:tcBorders>
            <w:shd w:val="clear" w:color="auto" w:fill="DBE4F0"/>
          </w:tcPr>
          <w:p w:rsidR="00277796" w:rsidRDefault="0031605F">
            <w:pPr>
              <w:pStyle w:val="TableParagraph"/>
              <w:spacing w:line="210" w:lineRule="exact"/>
              <w:ind w:left="325" w:right="352"/>
              <w:jc w:val="center"/>
              <w:rPr>
                <w:sz w:val="20"/>
              </w:rPr>
            </w:pPr>
            <w:r>
              <w:rPr>
                <w:sz w:val="20"/>
              </w:rPr>
              <w:t>692</w:t>
            </w:r>
          </w:p>
        </w:tc>
        <w:tc>
          <w:tcPr>
            <w:tcW w:w="1239" w:type="dxa"/>
            <w:shd w:val="clear" w:color="auto" w:fill="DBE4F0"/>
          </w:tcPr>
          <w:p w:rsidR="00277796" w:rsidRDefault="0031605F">
            <w:pPr>
              <w:pStyle w:val="TableParagraph"/>
              <w:spacing w:line="210" w:lineRule="exact"/>
              <w:ind w:left="453" w:right="471"/>
              <w:jc w:val="center"/>
              <w:rPr>
                <w:sz w:val="20"/>
              </w:rPr>
            </w:pPr>
            <w:r>
              <w:rPr>
                <w:sz w:val="20"/>
              </w:rPr>
              <w:t>740</w:t>
            </w:r>
          </w:p>
        </w:tc>
        <w:tc>
          <w:tcPr>
            <w:tcW w:w="1271" w:type="dxa"/>
            <w:tcBorders>
              <w:right w:val="nil"/>
            </w:tcBorders>
            <w:shd w:val="clear" w:color="auto" w:fill="DBE4F0"/>
          </w:tcPr>
          <w:p w:rsidR="00277796" w:rsidRDefault="0031605F">
            <w:pPr>
              <w:pStyle w:val="TableParagraph"/>
              <w:spacing w:line="210" w:lineRule="exact"/>
              <w:ind w:left="472" w:right="485"/>
              <w:jc w:val="center"/>
              <w:rPr>
                <w:sz w:val="20"/>
              </w:rPr>
            </w:pPr>
            <w:r>
              <w:rPr>
                <w:sz w:val="20"/>
              </w:rPr>
              <w:t>728</w:t>
            </w:r>
          </w:p>
        </w:tc>
        <w:tc>
          <w:tcPr>
            <w:tcW w:w="1247" w:type="dxa"/>
            <w:tcBorders>
              <w:left w:val="nil"/>
              <w:right w:val="nil"/>
            </w:tcBorders>
            <w:shd w:val="clear" w:color="auto" w:fill="DBE4F0"/>
          </w:tcPr>
          <w:p w:rsidR="00277796" w:rsidRDefault="0031605F">
            <w:pPr>
              <w:pStyle w:val="TableParagraph"/>
              <w:spacing w:line="210" w:lineRule="exact"/>
              <w:ind w:right="38"/>
              <w:jc w:val="center"/>
              <w:rPr>
                <w:sz w:val="20"/>
              </w:rPr>
            </w:pPr>
            <w:r>
              <w:rPr>
                <w:w w:val="99"/>
                <w:sz w:val="20"/>
              </w:rPr>
              <w:t>-</w:t>
            </w:r>
          </w:p>
        </w:tc>
      </w:tr>
      <w:tr w:rsidR="00277796">
        <w:trPr>
          <w:trHeight w:val="208"/>
          <w:tblCellSpacing w:w="10" w:type="dxa"/>
        </w:trPr>
        <w:tc>
          <w:tcPr>
            <w:tcW w:w="3289" w:type="dxa"/>
            <w:tcBorders>
              <w:left w:val="nil"/>
            </w:tcBorders>
            <w:shd w:val="clear" w:color="auto" w:fill="006699"/>
          </w:tcPr>
          <w:p w:rsidR="00277796" w:rsidRDefault="0031605F">
            <w:pPr>
              <w:pStyle w:val="TableParagraph"/>
              <w:spacing w:line="210" w:lineRule="exact"/>
              <w:ind w:left="108"/>
              <w:rPr>
                <w:sz w:val="20"/>
              </w:rPr>
            </w:pPr>
            <w:r>
              <w:rPr>
                <w:color w:val="FFFFFF"/>
                <w:sz w:val="20"/>
              </w:rPr>
              <w:t>Произведена продукция /хил. лв./</w:t>
            </w:r>
          </w:p>
        </w:tc>
        <w:tc>
          <w:tcPr>
            <w:tcW w:w="1413" w:type="dxa"/>
            <w:tcBorders>
              <w:right w:val="nil"/>
            </w:tcBorders>
            <w:shd w:val="clear" w:color="auto" w:fill="DBE4F0"/>
          </w:tcPr>
          <w:p w:rsidR="00277796" w:rsidRDefault="0031605F">
            <w:pPr>
              <w:pStyle w:val="TableParagraph"/>
              <w:spacing w:line="210" w:lineRule="exact"/>
              <w:ind w:left="384" w:right="396"/>
              <w:jc w:val="center"/>
              <w:rPr>
                <w:sz w:val="20"/>
              </w:rPr>
            </w:pPr>
            <w:r>
              <w:rPr>
                <w:sz w:val="20"/>
              </w:rPr>
              <w:t>105 465</w:t>
            </w:r>
          </w:p>
        </w:tc>
        <w:tc>
          <w:tcPr>
            <w:tcW w:w="1312" w:type="dxa"/>
            <w:tcBorders>
              <w:left w:val="nil"/>
            </w:tcBorders>
            <w:shd w:val="clear" w:color="auto" w:fill="DBE4F0"/>
          </w:tcPr>
          <w:p w:rsidR="00277796" w:rsidRDefault="0031605F">
            <w:pPr>
              <w:pStyle w:val="TableParagraph"/>
              <w:spacing w:line="210" w:lineRule="exact"/>
              <w:ind w:left="327" w:right="352"/>
              <w:jc w:val="center"/>
              <w:rPr>
                <w:sz w:val="20"/>
              </w:rPr>
            </w:pPr>
            <w:r>
              <w:rPr>
                <w:sz w:val="20"/>
              </w:rPr>
              <w:t>130 887</w:t>
            </w:r>
          </w:p>
        </w:tc>
        <w:tc>
          <w:tcPr>
            <w:tcW w:w="1239" w:type="dxa"/>
            <w:shd w:val="clear" w:color="auto" w:fill="DBE4F0"/>
          </w:tcPr>
          <w:p w:rsidR="00277796" w:rsidRDefault="0031605F">
            <w:pPr>
              <w:pStyle w:val="TableParagraph"/>
              <w:spacing w:line="210" w:lineRule="exact"/>
              <w:ind w:right="323"/>
              <w:jc w:val="right"/>
              <w:rPr>
                <w:sz w:val="20"/>
              </w:rPr>
            </w:pPr>
            <w:r>
              <w:rPr>
                <w:sz w:val="20"/>
              </w:rPr>
              <w:t>126 618</w:t>
            </w:r>
          </w:p>
        </w:tc>
        <w:tc>
          <w:tcPr>
            <w:tcW w:w="1271" w:type="dxa"/>
            <w:tcBorders>
              <w:right w:val="nil"/>
            </w:tcBorders>
            <w:shd w:val="clear" w:color="auto" w:fill="DBE4F0"/>
          </w:tcPr>
          <w:p w:rsidR="00277796" w:rsidRDefault="0031605F">
            <w:pPr>
              <w:pStyle w:val="TableParagraph"/>
              <w:spacing w:line="210" w:lineRule="exact"/>
              <w:ind w:left="317"/>
              <w:rPr>
                <w:sz w:val="20"/>
              </w:rPr>
            </w:pPr>
            <w:r>
              <w:rPr>
                <w:sz w:val="20"/>
              </w:rPr>
              <w:t>141 199</w:t>
            </w:r>
          </w:p>
        </w:tc>
        <w:tc>
          <w:tcPr>
            <w:tcW w:w="1247" w:type="dxa"/>
            <w:tcBorders>
              <w:left w:val="nil"/>
              <w:right w:val="nil"/>
            </w:tcBorders>
            <w:shd w:val="clear" w:color="auto" w:fill="DBE4F0"/>
          </w:tcPr>
          <w:p w:rsidR="00277796" w:rsidRDefault="0031605F">
            <w:pPr>
              <w:pStyle w:val="TableParagraph"/>
              <w:spacing w:line="210" w:lineRule="exact"/>
              <w:ind w:left="266" w:right="282"/>
              <w:jc w:val="center"/>
              <w:rPr>
                <w:sz w:val="20"/>
              </w:rPr>
            </w:pPr>
            <w:r>
              <w:rPr>
                <w:sz w:val="20"/>
              </w:rPr>
              <w:t>160 250*</w:t>
            </w:r>
          </w:p>
        </w:tc>
      </w:tr>
      <w:tr w:rsidR="00277796">
        <w:trPr>
          <w:trHeight w:val="209"/>
          <w:tblCellSpacing w:w="10" w:type="dxa"/>
        </w:trPr>
        <w:tc>
          <w:tcPr>
            <w:tcW w:w="3289" w:type="dxa"/>
            <w:tcBorders>
              <w:left w:val="nil"/>
              <w:bottom w:val="nil"/>
            </w:tcBorders>
            <w:shd w:val="clear" w:color="auto" w:fill="006699"/>
          </w:tcPr>
          <w:p w:rsidR="00277796" w:rsidRDefault="0031605F">
            <w:pPr>
              <w:pStyle w:val="TableParagraph"/>
              <w:spacing w:line="210" w:lineRule="exact"/>
              <w:ind w:left="108"/>
              <w:rPr>
                <w:sz w:val="20"/>
              </w:rPr>
            </w:pPr>
            <w:r>
              <w:rPr>
                <w:color w:val="FFFFFF"/>
                <w:sz w:val="20"/>
              </w:rPr>
              <w:t>Нетни приходи от продажби /хил. лв./</w:t>
            </w:r>
          </w:p>
        </w:tc>
        <w:tc>
          <w:tcPr>
            <w:tcW w:w="1413" w:type="dxa"/>
            <w:tcBorders>
              <w:bottom w:val="nil"/>
              <w:right w:val="nil"/>
            </w:tcBorders>
            <w:shd w:val="clear" w:color="auto" w:fill="DBE4F0"/>
          </w:tcPr>
          <w:p w:rsidR="00277796" w:rsidRDefault="0031605F">
            <w:pPr>
              <w:pStyle w:val="TableParagraph"/>
              <w:spacing w:line="210" w:lineRule="exact"/>
              <w:ind w:right="13"/>
              <w:jc w:val="center"/>
              <w:rPr>
                <w:sz w:val="20"/>
              </w:rPr>
            </w:pPr>
            <w:r>
              <w:rPr>
                <w:w w:val="99"/>
                <w:sz w:val="20"/>
              </w:rPr>
              <w:t>-</w:t>
            </w:r>
          </w:p>
        </w:tc>
        <w:tc>
          <w:tcPr>
            <w:tcW w:w="1312" w:type="dxa"/>
            <w:tcBorders>
              <w:left w:val="nil"/>
              <w:bottom w:val="nil"/>
            </w:tcBorders>
            <w:shd w:val="clear" w:color="auto" w:fill="DBE4F0"/>
          </w:tcPr>
          <w:p w:rsidR="00277796" w:rsidRDefault="0031605F">
            <w:pPr>
              <w:pStyle w:val="TableParagraph"/>
              <w:spacing w:line="210" w:lineRule="exact"/>
              <w:ind w:left="327" w:right="352"/>
              <w:jc w:val="center"/>
              <w:rPr>
                <w:sz w:val="20"/>
              </w:rPr>
            </w:pPr>
            <w:r>
              <w:rPr>
                <w:sz w:val="20"/>
              </w:rPr>
              <w:t>263 211</w:t>
            </w:r>
          </w:p>
        </w:tc>
        <w:tc>
          <w:tcPr>
            <w:tcW w:w="1239" w:type="dxa"/>
            <w:tcBorders>
              <w:bottom w:val="nil"/>
            </w:tcBorders>
            <w:shd w:val="clear" w:color="auto" w:fill="DBE4F0"/>
          </w:tcPr>
          <w:p w:rsidR="00277796" w:rsidRDefault="0031605F">
            <w:pPr>
              <w:pStyle w:val="TableParagraph"/>
              <w:spacing w:line="210" w:lineRule="exact"/>
              <w:ind w:left="202"/>
              <w:rPr>
                <w:sz w:val="20"/>
              </w:rPr>
            </w:pPr>
            <w:r>
              <w:rPr>
                <w:sz w:val="20"/>
              </w:rPr>
              <w:t>262 455</w:t>
            </w:r>
          </w:p>
        </w:tc>
        <w:tc>
          <w:tcPr>
            <w:tcW w:w="1271" w:type="dxa"/>
            <w:tcBorders>
              <w:bottom w:val="nil"/>
              <w:right w:val="nil"/>
            </w:tcBorders>
            <w:shd w:val="clear" w:color="auto" w:fill="DBE4F0"/>
          </w:tcPr>
          <w:p w:rsidR="00277796" w:rsidRDefault="0031605F">
            <w:pPr>
              <w:pStyle w:val="TableParagraph"/>
              <w:spacing w:line="210" w:lineRule="exact"/>
              <w:ind w:left="264"/>
              <w:rPr>
                <w:sz w:val="20"/>
              </w:rPr>
            </w:pPr>
            <w:r>
              <w:rPr>
                <w:sz w:val="20"/>
              </w:rPr>
              <w:t>260 739</w:t>
            </w:r>
          </w:p>
        </w:tc>
        <w:tc>
          <w:tcPr>
            <w:tcW w:w="1247" w:type="dxa"/>
            <w:tcBorders>
              <w:left w:val="nil"/>
              <w:bottom w:val="nil"/>
              <w:right w:val="nil"/>
            </w:tcBorders>
            <w:shd w:val="clear" w:color="auto" w:fill="DBE4F0"/>
          </w:tcPr>
          <w:p w:rsidR="00277796" w:rsidRDefault="0031605F">
            <w:pPr>
              <w:pStyle w:val="TableParagraph"/>
              <w:spacing w:line="210" w:lineRule="exact"/>
              <w:ind w:left="266" w:right="283"/>
              <w:jc w:val="center"/>
              <w:rPr>
                <w:sz w:val="20"/>
              </w:rPr>
            </w:pPr>
            <w:r>
              <w:rPr>
                <w:sz w:val="20"/>
              </w:rPr>
              <w:t>265 979*</w:t>
            </w:r>
          </w:p>
        </w:tc>
      </w:tr>
    </w:tbl>
    <w:p w:rsidR="00277796" w:rsidRDefault="0031605F">
      <w:pPr>
        <w:spacing w:before="14" w:line="276" w:lineRule="auto"/>
        <w:ind w:left="157" w:right="1289"/>
        <w:rPr>
          <w:sz w:val="20"/>
        </w:rPr>
      </w:pPr>
      <w:r>
        <w:rPr>
          <w:color w:val="006192"/>
          <w:sz w:val="20"/>
        </w:rPr>
        <w:t xml:space="preserve">Таблица 1. Основни икономически показатели на нефинансовите предприятия в община Лом в периода 2007-2010 г. </w:t>
      </w:r>
      <w:r>
        <w:rPr>
          <w:sz w:val="20"/>
        </w:rPr>
        <w:t>По данни на: ТСБ Монтана * оценъчни данни</w:t>
      </w:r>
    </w:p>
    <w:p w:rsidR="00277796" w:rsidRDefault="0031605F">
      <w:pPr>
        <w:pStyle w:val="a5"/>
        <w:numPr>
          <w:ilvl w:val="3"/>
          <w:numId w:val="14"/>
        </w:numPr>
        <w:tabs>
          <w:tab w:val="left" w:pos="2282"/>
        </w:tabs>
        <w:spacing w:before="165"/>
        <w:jc w:val="both"/>
        <w:rPr>
          <w:b/>
          <w:sz w:val="24"/>
        </w:rPr>
      </w:pPr>
      <w:bookmarkStart w:id="24" w:name="_bookmark27"/>
      <w:bookmarkEnd w:id="24"/>
      <w:r>
        <w:rPr>
          <w:b/>
          <w:color w:val="006192"/>
          <w:sz w:val="24"/>
        </w:rPr>
        <w:t>Първичен</w:t>
      </w:r>
      <w:r>
        <w:rPr>
          <w:b/>
          <w:color w:val="006192"/>
          <w:spacing w:val="-1"/>
          <w:sz w:val="24"/>
        </w:rPr>
        <w:t xml:space="preserve"> </w:t>
      </w:r>
      <w:r>
        <w:rPr>
          <w:b/>
          <w:color w:val="006192"/>
          <w:sz w:val="24"/>
        </w:rPr>
        <w:t>сектор</w:t>
      </w:r>
    </w:p>
    <w:p w:rsidR="00277796" w:rsidRDefault="0031605F">
      <w:pPr>
        <w:pStyle w:val="a3"/>
        <w:spacing w:before="164" w:line="360" w:lineRule="auto"/>
        <w:ind w:left="157" w:right="214" w:firstLine="708"/>
        <w:jc w:val="both"/>
      </w:pPr>
      <w:r>
        <w:t>В периода 2007-2010 г. стойностите на основните икономически показатели, характеризиращи развитието на първичния сектор в община Лом, бележат няколкократен ръст. Относителният дял на произведената продукция в структурата на местната икономика нараства значително - от 9,5% /10 068 хил. лв./ през 2007 г., на 22,4% /31 590 хил. лв./ през 2010 г. Въпреки отчетения ръст, стойността на разглеждания показател отрежда на първичния сектор последно място в икономиката на общината /със стойност за 2010 г. почти равна с тази на третичния</w:t>
      </w:r>
      <w:r>
        <w:rPr>
          <w:spacing w:val="-8"/>
        </w:rPr>
        <w:t xml:space="preserve"> </w:t>
      </w:r>
      <w:r>
        <w:t>сектор/.</w:t>
      </w: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FA1125">
      <w:pPr>
        <w:pStyle w:val="a3"/>
        <w:rPr>
          <w:sz w:val="29"/>
        </w:rPr>
      </w:pPr>
      <w:r>
        <w:rPr>
          <w:noProof/>
          <w:lang w:bidi="ar-SA"/>
        </w:rPr>
        <mc:AlternateContent>
          <mc:Choice Requires="wps">
            <w:drawing>
              <wp:anchor distT="0" distB="0" distL="0" distR="0" simplePos="0" relativeHeight="251670528" behindDoc="1" locked="0" layoutInCell="1" allowOverlap="1">
                <wp:simplePos x="0" y="0"/>
                <wp:positionH relativeFrom="page">
                  <wp:posOffset>684530</wp:posOffset>
                </wp:positionH>
                <wp:positionV relativeFrom="paragraph">
                  <wp:posOffset>241300</wp:posOffset>
                </wp:positionV>
                <wp:extent cx="1829435" cy="0"/>
                <wp:effectExtent l="0" t="0" r="0" b="0"/>
                <wp:wrapTopAndBottom/>
                <wp:docPr id="21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9pt" to="197.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b5FQ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" strokeweight=".72pt">
                <w10:wrap type="topAndBottom" anchorx="page"/>
              </v:line>
            </w:pict>
          </mc:Fallback>
        </mc:AlternateContent>
      </w:r>
    </w:p>
    <w:p w:rsidR="00277796" w:rsidRDefault="0031605F">
      <w:pPr>
        <w:spacing w:before="39"/>
        <w:ind w:left="157"/>
        <w:rPr>
          <w:rFonts w:ascii="Calibri" w:hAnsi="Calibri"/>
          <w:sz w:val="20"/>
        </w:rPr>
      </w:pPr>
      <w:r>
        <w:rPr>
          <w:rFonts w:ascii="Calibri" w:hAnsi="Calibri"/>
          <w:position w:val="10"/>
          <w:sz w:val="13"/>
        </w:rPr>
        <w:t xml:space="preserve">1 </w:t>
      </w:r>
      <w:r>
        <w:rPr>
          <w:rFonts w:ascii="Calibri" w:hAnsi="Calibri"/>
          <w:sz w:val="20"/>
        </w:rPr>
        <w:t>За детайлен социално-икономически анализ виж: Общински план за развитие на община Лом 2014-2020</w:t>
      </w:r>
    </w:p>
    <w:p w:rsidR="00277796" w:rsidRDefault="00277796">
      <w:pPr>
        <w:rPr>
          <w:rFonts w:ascii="Calibri" w:hAnsi="Calibri"/>
          <w:sz w:val="20"/>
        </w:rPr>
        <w:sectPr w:rsidR="00277796">
          <w:pgSz w:w="12240" w:h="15840"/>
          <w:pgMar w:top="1700" w:right="860" w:bottom="1080" w:left="920" w:header="435" w:footer="974" w:gutter="0"/>
          <w:cols w:space="708"/>
        </w:sectPr>
      </w:pPr>
    </w:p>
    <w:p w:rsidR="00277796" w:rsidRDefault="0031605F">
      <w:pPr>
        <w:pStyle w:val="a3"/>
        <w:spacing w:before="9" w:line="360" w:lineRule="auto"/>
        <w:ind w:left="157" w:right="212" w:firstLine="708"/>
        <w:jc w:val="both"/>
      </w:pPr>
      <w:r>
        <w:lastRenderedPageBreak/>
        <w:t>Броят на заетите лица за изследвания четиригодишен период бележи значителен ръст - от 157 д., равняващи се на 3,3% от заетите в нефинансовия сектор в местната икономика, на 349 д. през 2010 г., съставляващи 7,7% от заетите лица.</w:t>
      </w:r>
    </w:p>
    <w:p w:rsidR="00277796" w:rsidRDefault="0031605F">
      <w:pPr>
        <w:pStyle w:val="a5"/>
        <w:numPr>
          <w:ilvl w:val="4"/>
          <w:numId w:val="14"/>
        </w:numPr>
        <w:tabs>
          <w:tab w:val="left" w:pos="2991"/>
        </w:tabs>
        <w:spacing w:before="119"/>
        <w:jc w:val="both"/>
        <w:rPr>
          <w:b/>
          <w:sz w:val="24"/>
        </w:rPr>
      </w:pPr>
      <w:bookmarkStart w:id="25" w:name="_bookmark28"/>
      <w:bookmarkEnd w:id="25"/>
      <w:r>
        <w:rPr>
          <w:b/>
          <w:color w:val="006192"/>
          <w:sz w:val="24"/>
        </w:rPr>
        <w:t>Земеделие</w:t>
      </w:r>
    </w:p>
    <w:p w:rsidR="00277796" w:rsidRDefault="0031605F">
      <w:pPr>
        <w:pStyle w:val="a3"/>
        <w:spacing w:before="121" w:line="360" w:lineRule="auto"/>
        <w:ind w:left="157" w:right="211" w:firstLine="720"/>
        <w:jc w:val="both"/>
      </w:pPr>
      <w:r>
        <w:t>Земеделските територии заемат 81,5% /по вид територия/, равняващи се на 264 074 дка от площта на община Лом. Обработваемите площи формират 90,9% /240 056 дка/ от земеделските територии, в т.ч.:  59 360 дка, или 24,7% - поливни площи. Тези площи са основната суровинна база за производството на биомаса.</w:t>
      </w:r>
    </w:p>
    <w:p w:rsidR="00277796" w:rsidRDefault="0031605F">
      <w:pPr>
        <w:pStyle w:val="a3"/>
        <w:spacing w:before="2" w:line="360" w:lineRule="auto"/>
        <w:ind w:left="157" w:right="210" w:firstLine="720"/>
        <w:jc w:val="both"/>
      </w:pPr>
      <w:r>
        <w:t xml:space="preserve">Броят на земеделските стопанства, попадащи в категория ‘‘стопанства с използвана земеделска площ‘‘ в общината през 2011 г. е 1 290, които формират 13,6% от стопанствата в област Монтана /9 500 бр./. Посочената стойност бележи ръст с 32 бр., равняващи се на 2,5% спрямо 2010 г., когато земеделските стопанства в разглежданата категория, са били 1 258 бр. Общият брой стопанства през 2010 г. е 1 341 /вкл. стопанства без използвана земеделска площ/, т.е. 83 стопанства, формиращи </w:t>
      </w:r>
      <w:r>
        <w:rPr>
          <w:spacing w:val="2"/>
        </w:rPr>
        <w:t xml:space="preserve">6,2% </w:t>
      </w:r>
      <w:r>
        <w:t>не използват земеделска</w:t>
      </w:r>
      <w:r>
        <w:rPr>
          <w:spacing w:val="-1"/>
        </w:rPr>
        <w:t xml:space="preserve"> </w:t>
      </w:r>
      <w:r>
        <w:t>площ.</w:t>
      </w:r>
    </w:p>
    <w:p w:rsidR="00277796" w:rsidRDefault="0031605F">
      <w:pPr>
        <w:pStyle w:val="a3"/>
        <w:spacing w:before="1" w:after="13" w:line="360" w:lineRule="auto"/>
        <w:ind w:left="157" w:right="209" w:firstLine="720"/>
        <w:jc w:val="both"/>
      </w:pPr>
      <w:r>
        <w:t>В периода 2003-2010 г. броят на земеделските стопанства в община Лом намалява с 2 200 бр., равняващи се на около 62% - от 3 541 бр. през 2003 г., на 1 341 бр. през 2010 г. За сметка на това намаление се отчита ръст в общия размер на ИЗП от стопанствата - от 106 942 дка през 2003 г., на 254 698 дка през 2010 г. Средният размер на ИЗП през 2010 г. е 202,5</w:t>
      </w:r>
      <w:r>
        <w:rPr>
          <w:spacing w:val="-10"/>
        </w:rPr>
        <w:t xml:space="preserve"> </w:t>
      </w:r>
      <w:r>
        <w:t>дка.</w:t>
      </w:r>
    </w:p>
    <w:tbl>
      <w:tblPr>
        <w:tblStyle w:val="TableNormal"/>
        <w:tblW w:w="0" w:type="auto"/>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12"/>
        <w:gridCol w:w="737"/>
        <w:gridCol w:w="890"/>
        <w:gridCol w:w="890"/>
        <w:gridCol w:w="1082"/>
        <w:gridCol w:w="1083"/>
        <w:gridCol w:w="1080"/>
        <w:gridCol w:w="1272"/>
        <w:gridCol w:w="1015"/>
      </w:tblGrid>
      <w:tr w:rsidR="00277796">
        <w:trPr>
          <w:trHeight w:val="354"/>
        </w:trPr>
        <w:tc>
          <w:tcPr>
            <w:tcW w:w="2112" w:type="dxa"/>
            <w:tcBorders>
              <w:top w:val="nil"/>
              <w:left w:val="nil"/>
            </w:tcBorders>
          </w:tcPr>
          <w:p w:rsidR="00277796" w:rsidRDefault="00277796">
            <w:pPr>
              <w:pStyle w:val="TableParagraph"/>
              <w:rPr>
                <w:rFonts w:ascii="Times New Roman"/>
              </w:rPr>
            </w:pPr>
          </w:p>
        </w:tc>
        <w:tc>
          <w:tcPr>
            <w:tcW w:w="737" w:type="dxa"/>
            <w:tcBorders>
              <w:top w:val="nil"/>
              <w:right w:val="single" w:sz="4" w:space="0" w:color="FFFFFF"/>
            </w:tcBorders>
            <w:shd w:val="clear" w:color="auto" w:fill="006699"/>
          </w:tcPr>
          <w:p w:rsidR="00277796" w:rsidRDefault="0031605F">
            <w:pPr>
              <w:pStyle w:val="TableParagraph"/>
              <w:spacing w:before="4"/>
              <w:ind w:left="154" w:right="158"/>
              <w:jc w:val="center"/>
              <w:rPr>
                <w:sz w:val="20"/>
              </w:rPr>
            </w:pPr>
            <w:r>
              <w:rPr>
                <w:color w:val="FFFFFF"/>
                <w:sz w:val="20"/>
              </w:rPr>
              <w:t>&lt; 0,1</w:t>
            </w:r>
          </w:p>
        </w:tc>
        <w:tc>
          <w:tcPr>
            <w:tcW w:w="890" w:type="dxa"/>
            <w:tcBorders>
              <w:top w:val="nil"/>
              <w:left w:val="single" w:sz="4" w:space="0" w:color="FFFFFF"/>
              <w:right w:val="single" w:sz="4" w:space="0" w:color="FFFFFF"/>
            </w:tcBorders>
            <w:shd w:val="clear" w:color="auto" w:fill="006699"/>
          </w:tcPr>
          <w:p w:rsidR="00277796" w:rsidRDefault="0031605F">
            <w:pPr>
              <w:pStyle w:val="TableParagraph"/>
              <w:spacing w:before="4"/>
              <w:ind w:right="181"/>
              <w:jc w:val="right"/>
              <w:rPr>
                <w:sz w:val="20"/>
              </w:rPr>
            </w:pPr>
            <w:r>
              <w:rPr>
                <w:color w:val="FFFFFF"/>
                <w:w w:val="95"/>
                <w:sz w:val="20"/>
              </w:rPr>
              <w:t>0,1-4,9</w:t>
            </w:r>
          </w:p>
        </w:tc>
        <w:tc>
          <w:tcPr>
            <w:tcW w:w="890" w:type="dxa"/>
            <w:tcBorders>
              <w:top w:val="nil"/>
              <w:left w:val="single" w:sz="4" w:space="0" w:color="FFFFFF"/>
              <w:right w:val="single" w:sz="4" w:space="0" w:color="FFFFFF"/>
            </w:tcBorders>
            <w:shd w:val="clear" w:color="auto" w:fill="006699"/>
          </w:tcPr>
          <w:p w:rsidR="00277796" w:rsidRDefault="0031605F">
            <w:pPr>
              <w:pStyle w:val="TableParagraph"/>
              <w:spacing w:before="4"/>
              <w:ind w:left="165" w:right="163"/>
              <w:jc w:val="center"/>
              <w:rPr>
                <w:sz w:val="20"/>
              </w:rPr>
            </w:pPr>
            <w:r>
              <w:rPr>
                <w:color w:val="FFFFFF"/>
                <w:sz w:val="20"/>
              </w:rPr>
              <w:t>5,0-9,9</w:t>
            </w:r>
          </w:p>
        </w:tc>
        <w:tc>
          <w:tcPr>
            <w:tcW w:w="1082" w:type="dxa"/>
            <w:tcBorders>
              <w:top w:val="nil"/>
              <w:left w:val="single" w:sz="4" w:space="0" w:color="FFFFFF"/>
            </w:tcBorders>
            <w:shd w:val="clear" w:color="auto" w:fill="006699"/>
          </w:tcPr>
          <w:p w:rsidR="00277796" w:rsidRDefault="0031605F">
            <w:pPr>
              <w:pStyle w:val="TableParagraph"/>
              <w:spacing w:before="4"/>
              <w:ind w:left="171" w:right="162"/>
              <w:jc w:val="center"/>
              <w:rPr>
                <w:sz w:val="20"/>
              </w:rPr>
            </w:pPr>
            <w:r>
              <w:rPr>
                <w:color w:val="FFFFFF"/>
                <w:sz w:val="20"/>
              </w:rPr>
              <w:t>10,0-19.9</w:t>
            </w:r>
          </w:p>
        </w:tc>
        <w:tc>
          <w:tcPr>
            <w:tcW w:w="1083" w:type="dxa"/>
            <w:tcBorders>
              <w:top w:val="nil"/>
            </w:tcBorders>
            <w:shd w:val="clear" w:color="auto" w:fill="006699"/>
          </w:tcPr>
          <w:p w:rsidR="00277796" w:rsidRDefault="0031605F">
            <w:pPr>
              <w:pStyle w:val="TableParagraph"/>
              <w:spacing w:before="4"/>
              <w:ind w:left="164" w:right="164"/>
              <w:jc w:val="center"/>
              <w:rPr>
                <w:sz w:val="20"/>
              </w:rPr>
            </w:pPr>
            <w:r>
              <w:rPr>
                <w:color w:val="FFFFFF"/>
                <w:sz w:val="20"/>
              </w:rPr>
              <w:t>20,0-49,9</w:t>
            </w:r>
          </w:p>
        </w:tc>
        <w:tc>
          <w:tcPr>
            <w:tcW w:w="1080" w:type="dxa"/>
            <w:tcBorders>
              <w:top w:val="nil"/>
            </w:tcBorders>
            <w:shd w:val="clear" w:color="auto" w:fill="006699"/>
          </w:tcPr>
          <w:p w:rsidR="00277796" w:rsidRDefault="0031605F">
            <w:pPr>
              <w:pStyle w:val="TableParagraph"/>
              <w:spacing w:before="4"/>
              <w:ind w:left="163" w:right="163"/>
              <w:jc w:val="center"/>
              <w:rPr>
                <w:sz w:val="20"/>
              </w:rPr>
            </w:pPr>
            <w:r>
              <w:rPr>
                <w:color w:val="FFFFFF"/>
                <w:sz w:val="20"/>
              </w:rPr>
              <w:t>50,0-99,9</w:t>
            </w:r>
          </w:p>
        </w:tc>
        <w:tc>
          <w:tcPr>
            <w:tcW w:w="1272" w:type="dxa"/>
            <w:tcBorders>
              <w:top w:val="nil"/>
            </w:tcBorders>
            <w:shd w:val="clear" w:color="auto" w:fill="006699"/>
          </w:tcPr>
          <w:p w:rsidR="00277796" w:rsidRDefault="0031605F">
            <w:pPr>
              <w:pStyle w:val="TableParagraph"/>
              <w:spacing w:before="4"/>
              <w:ind w:left="169" w:right="167"/>
              <w:jc w:val="center"/>
              <w:rPr>
                <w:sz w:val="20"/>
              </w:rPr>
            </w:pPr>
            <w:r>
              <w:rPr>
                <w:color w:val="FFFFFF"/>
                <w:sz w:val="20"/>
              </w:rPr>
              <w:t>100,0-499,9</w:t>
            </w:r>
          </w:p>
        </w:tc>
        <w:tc>
          <w:tcPr>
            <w:tcW w:w="1015" w:type="dxa"/>
            <w:tcBorders>
              <w:top w:val="nil"/>
              <w:right w:val="nil"/>
            </w:tcBorders>
            <w:shd w:val="clear" w:color="auto" w:fill="006699"/>
          </w:tcPr>
          <w:p w:rsidR="00277796" w:rsidRDefault="0031605F">
            <w:pPr>
              <w:pStyle w:val="TableParagraph"/>
              <w:spacing w:before="4"/>
              <w:ind w:left="177" w:right="185"/>
              <w:jc w:val="center"/>
              <w:rPr>
                <w:sz w:val="20"/>
              </w:rPr>
            </w:pPr>
            <w:r>
              <w:rPr>
                <w:color w:val="FFFFFF"/>
                <w:sz w:val="20"/>
              </w:rPr>
              <w:t>&gt;=500,0</w:t>
            </w:r>
          </w:p>
        </w:tc>
      </w:tr>
      <w:tr w:rsidR="00277796">
        <w:trPr>
          <w:trHeight w:val="344"/>
        </w:trPr>
        <w:tc>
          <w:tcPr>
            <w:tcW w:w="2112" w:type="dxa"/>
            <w:tcBorders>
              <w:left w:val="nil"/>
            </w:tcBorders>
            <w:shd w:val="clear" w:color="auto" w:fill="006699"/>
          </w:tcPr>
          <w:p w:rsidR="00277796" w:rsidRDefault="0031605F">
            <w:pPr>
              <w:pStyle w:val="TableParagraph"/>
              <w:spacing w:line="224" w:lineRule="exact"/>
              <w:ind w:left="108"/>
              <w:rPr>
                <w:sz w:val="20"/>
              </w:rPr>
            </w:pPr>
            <w:r>
              <w:rPr>
                <w:color w:val="FFFFFF"/>
                <w:sz w:val="20"/>
              </w:rPr>
              <w:t>Брой стопанства</w:t>
            </w:r>
          </w:p>
        </w:tc>
        <w:tc>
          <w:tcPr>
            <w:tcW w:w="737" w:type="dxa"/>
            <w:tcBorders>
              <w:right w:val="single" w:sz="4" w:space="0" w:color="FFFFFF"/>
            </w:tcBorders>
            <w:shd w:val="clear" w:color="auto" w:fill="DBE4F0"/>
          </w:tcPr>
          <w:p w:rsidR="00277796" w:rsidRDefault="0031605F">
            <w:pPr>
              <w:pStyle w:val="TableParagraph"/>
              <w:spacing w:line="224" w:lineRule="exact"/>
              <w:ind w:left="11" w:right="158"/>
              <w:jc w:val="center"/>
              <w:rPr>
                <w:sz w:val="20"/>
              </w:rPr>
            </w:pPr>
            <w:r>
              <w:rPr>
                <w:sz w:val="20"/>
              </w:rPr>
              <w:t>80</w:t>
            </w:r>
          </w:p>
        </w:tc>
        <w:tc>
          <w:tcPr>
            <w:tcW w:w="890" w:type="dxa"/>
            <w:tcBorders>
              <w:left w:val="single" w:sz="4" w:space="0" w:color="FFFFFF"/>
              <w:right w:val="single" w:sz="4" w:space="0" w:color="FFFFFF"/>
            </w:tcBorders>
            <w:shd w:val="clear" w:color="auto" w:fill="DBE4F0"/>
          </w:tcPr>
          <w:p w:rsidR="00277796" w:rsidRDefault="0031605F">
            <w:pPr>
              <w:pStyle w:val="TableParagraph"/>
              <w:spacing w:line="224" w:lineRule="exact"/>
              <w:ind w:left="163" w:right="163"/>
              <w:jc w:val="center"/>
              <w:rPr>
                <w:sz w:val="20"/>
              </w:rPr>
            </w:pPr>
            <w:r>
              <w:rPr>
                <w:sz w:val="20"/>
              </w:rPr>
              <w:t>886</w:t>
            </w:r>
          </w:p>
        </w:tc>
        <w:tc>
          <w:tcPr>
            <w:tcW w:w="890" w:type="dxa"/>
            <w:tcBorders>
              <w:left w:val="single" w:sz="4" w:space="0" w:color="FFFFFF"/>
              <w:right w:val="single" w:sz="4" w:space="0" w:color="FFFFFF"/>
            </w:tcBorders>
            <w:shd w:val="clear" w:color="auto" w:fill="DBE4F0"/>
          </w:tcPr>
          <w:p w:rsidR="00277796" w:rsidRDefault="0031605F">
            <w:pPr>
              <w:pStyle w:val="TableParagraph"/>
              <w:spacing w:line="224" w:lineRule="exact"/>
              <w:ind w:left="163" w:right="163"/>
              <w:jc w:val="center"/>
              <w:rPr>
                <w:sz w:val="20"/>
              </w:rPr>
            </w:pPr>
            <w:r>
              <w:rPr>
                <w:sz w:val="20"/>
              </w:rPr>
              <w:t>152</w:t>
            </w:r>
          </w:p>
        </w:tc>
        <w:tc>
          <w:tcPr>
            <w:tcW w:w="1082" w:type="dxa"/>
            <w:tcBorders>
              <w:left w:val="single" w:sz="4" w:space="0" w:color="FFFFFF"/>
            </w:tcBorders>
            <w:shd w:val="clear" w:color="auto" w:fill="DBE4F0"/>
          </w:tcPr>
          <w:p w:rsidR="00277796" w:rsidRDefault="0031605F">
            <w:pPr>
              <w:pStyle w:val="TableParagraph"/>
              <w:spacing w:line="224" w:lineRule="exact"/>
              <w:ind w:left="168" w:right="162"/>
              <w:jc w:val="center"/>
              <w:rPr>
                <w:sz w:val="20"/>
              </w:rPr>
            </w:pPr>
            <w:r>
              <w:rPr>
                <w:sz w:val="20"/>
              </w:rPr>
              <w:t>50</w:t>
            </w:r>
          </w:p>
        </w:tc>
        <w:tc>
          <w:tcPr>
            <w:tcW w:w="1083" w:type="dxa"/>
            <w:shd w:val="clear" w:color="auto" w:fill="DBE4F0"/>
          </w:tcPr>
          <w:p w:rsidR="00277796" w:rsidRDefault="0031605F">
            <w:pPr>
              <w:pStyle w:val="TableParagraph"/>
              <w:spacing w:line="224" w:lineRule="exact"/>
              <w:ind w:left="164" w:right="163"/>
              <w:jc w:val="center"/>
              <w:rPr>
                <w:sz w:val="20"/>
              </w:rPr>
            </w:pPr>
            <w:r>
              <w:rPr>
                <w:sz w:val="20"/>
              </w:rPr>
              <w:t>51</w:t>
            </w:r>
          </w:p>
        </w:tc>
        <w:tc>
          <w:tcPr>
            <w:tcW w:w="1080" w:type="dxa"/>
            <w:shd w:val="clear" w:color="auto" w:fill="DBE4F0"/>
          </w:tcPr>
          <w:p w:rsidR="00277796" w:rsidRDefault="0031605F">
            <w:pPr>
              <w:pStyle w:val="TableParagraph"/>
              <w:spacing w:line="224" w:lineRule="exact"/>
              <w:ind w:left="163" w:right="163"/>
              <w:jc w:val="center"/>
              <w:rPr>
                <w:sz w:val="20"/>
              </w:rPr>
            </w:pPr>
            <w:r>
              <w:rPr>
                <w:sz w:val="20"/>
              </w:rPr>
              <w:t>20</w:t>
            </w:r>
          </w:p>
        </w:tc>
        <w:tc>
          <w:tcPr>
            <w:tcW w:w="1272" w:type="dxa"/>
            <w:shd w:val="clear" w:color="auto" w:fill="DBE4F0"/>
          </w:tcPr>
          <w:p w:rsidR="00277796" w:rsidRDefault="0031605F">
            <w:pPr>
              <w:pStyle w:val="TableParagraph"/>
              <w:spacing w:line="224" w:lineRule="exact"/>
              <w:ind w:left="169" w:right="165"/>
              <w:jc w:val="center"/>
              <w:rPr>
                <w:sz w:val="20"/>
              </w:rPr>
            </w:pPr>
            <w:r>
              <w:rPr>
                <w:sz w:val="20"/>
              </w:rPr>
              <w:t>23</w:t>
            </w:r>
          </w:p>
        </w:tc>
        <w:tc>
          <w:tcPr>
            <w:tcW w:w="1015" w:type="dxa"/>
            <w:tcBorders>
              <w:right w:val="nil"/>
            </w:tcBorders>
            <w:shd w:val="clear" w:color="auto" w:fill="DBE4F0"/>
          </w:tcPr>
          <w:p w:rsidR="00277796" w:rsidRDefault="0031605F">
            <w:pPr>
              <w:pStyle w:val="TableParagraph"/>
              <w:spacing w:line="224" w:lineRule="exact"/>
              <w:ind w:left="176" w:right="185"/>
              <w:jc w:val="center"/>
              <w:rPr>
                <w:sz w:val="20"/>
              </w:rPr>
            </w:pPr>
            <w:r>
              <w:rPr>
                <w:sz w:val="20"/>
              </w:rPr>
              <w:t>28</w:t>
            </w:r>
          </w:p>
        </w:tc>
      </w:tr>
      <w:tr w:rsidR="00277796">
        <w:trPr>
          <w:trHeight w:val="458"/>
        </w:trPr>
        <w:tc>
          <w:tcPr>
            <w:tcW w:w="2112" w:type="dxa"/>
            <w:tcBorders>
              <w:left w:val="nil"/>
              <w:bottom w:val="nil"/>
            </w:tcBorders>
            <w:shd w:val="clear" w:color="auto" w:fill="006699"/>
          </w:tcPr>
          <w:p w:rsidR="00277796" w:rsidRDefault="0031605F">
            <w:pPr>
              <w:pStyle w:val="TableParagraph"/>
              <w:spacing w:line="224" w:lineRule="exact"/>
              <w:ind w:left="108"/>
              <w:rPr>
                <w:sz w:val="20"/>
              </w:rPr>
            </w:pPr>
            <w:r>
              <w:rPr>
                <w:color w:val="FFFFFF"/>
                <w:sz w:val="20"/>
              </w:rPr>
              <w:t>Използвана земеделска</w:t>
            </w:r>
          </w:p>
          <w:p w:rsidR="00277796" w:rsidRDefault="0031605F">
            <w:pPr>
              <w:pStyle w:val="TableParagraph"/>
              <w:spacing w:before="1" w:line="213" w:lineRule="exact"/>
              <w:ind w:left="108"/>
              <w:rPr>
                <w:sz w:val="20"/>
              </w:rPr>
            </w:pPr>
            <w:r>
              <w:rPr>
                <w:color w:val="FFFFFF"/>
                <w:sz w:val="20"/>
              </w:rPr>
              <w:t>площ</w:t>
            </w:r>
          </w:p>
        </w:tc>
        <w:tc>
          <w:tcPr>
            <w:tcW w:w="737" w:type="dxa"/>
            <w:tcBorders>
              <w:bottom w:val="nil"/>
              <w:right w:val="single" w:sz="4" w:space="0" w:color="FFFFFF"/>
            </w:tcBorders>
            <w:shd w:val="clear" w:color="auto" w:fill="DBE4F0"/>
          </w:tcPr>
          <w:p w:rsidR="00277796" w:rsidRDefault="0031605F">
            <w:pPr>
              <w:pStyle w:val="TableParagraph"/>
              <w:spacing w:before="52"/>
              <w:ind w:right="150"/>
              <w:jc w:val="center"/>
              <w:rPr>
                <w:sz w:val="20"/>
              </w:rPr>
            </w:pPr>
            <w:r>
              <w:rPr>
                <w:w w:val="99"/>
                <w:sz w:val="20"/>
              </w:rPr>
              <w:t>-</w:t>
            </w:r>
          </w:p>
        </w:tc>
        <w:tc>
          <w:tcPr>
            <w:tcW w:w="890" w:type="dxa"/>
            <w:tcBorders>
              <w:left w:val="single" w:sz="4" w:space="0" w:color="FFFFFF"/>
              <w:bottom w:val="nil"/>
              <w:right w:val="single" w:sz="4" w:space="0" w:color="FFFFFF"/>
            </w:tcBorders>
            <w:shd w:val="clear" w:color="auto" w:fill="DBE4F0"/>
          </w:tcPr>
          <w:p w:rsidR="00277796" w:rsidRDefault="0031605F">
            <w:pPr>
              <w:pStyle w:val="TableParagraph"/>
              <w:spacing w:line="224" w:lineRule="exact"/>
              <w:ind w:right="231"/>
              <w:jc w:val="right"/>
              <w:rPr>
                <w:sz w:val="20"/>
              </w:rPr>
            </w:pPr>
            <w:r>
              <w:rPr>
                <w:sz w:val="20"/>
              </w:rPr>
              <w:t>1 568</w:t>
            </w:r>
          </w:p>
        </w:tc>
        <w:tc>
          <w:tcPr>
            <w:tcW w:w="890" w:type="dxa"/>
            <w:tcBorders>
              <w:left w:val="single" w:sz="4" w:space="0" w:color="FFFFFF"/>
              <w:bottom w:val="nil"/>
              <w:right w:val="single" w:sz="4" w:space="0" w:color="FFFFFF"/>
            </w:tcBorders>
            <w:shd w:val="clear" w:color="auto" w:fill="DBE4F0"/>
          </w:tcPr>
          <w:p w:rsidR="00277796" w:rsidRDefault="0031605F">
            <w:pPr>
              <w:pStyle w:val="TableParagraph"/>
              <w:spacing w:line="224" w:lineRule="exact"/>
              <w:ind w:left="165" w:right="163"/>
              <w:jc w:val="center"/>
              <w:rPr>
                <w:sz w:val="20"/>
              </w:rPr>
            </w:pPr>
            <w:r>
              <w:rPr>
                <w:sz w:val="20"/>
              </w:rPr>
              <w:t>1 055</w:t>
            </w:r>
          </w:p>
        </w:tc>
        <w:tc>
          <w:tcPr>
            <w:tcW w:w="1082" w:type="dxa"/>
            <w:tcBorders>
              <w:left w:val="single" w:sz="4" w:space="0" w:color="FFFFFF"/>
              <w:bottom w:val="nil"/>
            </w:tcBorders>
            <w:shd w:val="clear" w:color="auto" w:fill="DBE4F0"/>
          </w:tcPr>
          <w:p w:rsidR="00277796" w:rsidRDefault="0031605F">
            <w:pPr>
              <w:pStyle w:val="TableParagraph"/>
              <w:spacing w:line="224" w:lineRule="exact"/>
              <w:ind w:left="168" w:right="162"/>
              <w:jc w:val="center"/>
              <w:rPr>
                <w:sz w:val="20"/>
              </w:rPr>
            </w:pPr>
            <w:r>
              <w:rPr>
                <w:sz w:val="20"/>
              </w:rPr>
              <w:t>687</w:t>
            </w:r>
          </w:p>
        </w:tc>
        <w:tc>
          <w:tcPr>
            <w:tcW w:w="1083" w:type="dxa"/>
            <w:tcBorders>
              <w:bottom w:val="nil"/>
            </w:tcBorders>
            <w:shd w:val="clear" w:color="auto" w:fill="DBE4F0"/>
          </w:tcPr>
          <w:p w:rsidR="00277796" w:rsidRDefault="0031605F">
            <w:pPr>
              <w:pStyle w:val="TableParagraph"/>
              <w:spacing w:line="224" w:lineRule="exact"/>
              <w:ind w:left="164" w:right="164"/>
              <w:jc w:val="center"/>
              <w:rPr>
                <w:sz w:val="20"/>
              </w:rPr>
            </w:pPr>
            <w:r>
              <w:rPr>
                <w:sz w:val="20"/>
              </w:rPr>
              <w:t>1 540</w:t>
            </w:r>
          </w:p>
        </w:tc>
        <w:tc>
          <w:tcPr>
            <w:tcW w:w="1080" w:type="dxa"/>
            <w:tcBorders>
              <w:bottom w:val="nil"/>
            </w:tcBorders>
            <w:shd w:val="clear" w:color="auto" w:fill="DBE4F0"/>
          </w:tcPr>
          <w:p w:rsidR="00277796" w:rsidRDefault="0031605F">
            <w:pPr>
              <w:pStyle w:val="TableParagraph"/>
              <w:spacing w:line="224" w:lineRule="exact"/>
              <w:ind w:left="163" w:right="163"/>
              <w:jc w:val="center"/>
              <w:rPr>
                <w:sz w:val="20"/>
              </w:rPr>
            </w:pPr>
            <w:r>
              <w:rPr>
                <w:sz w:val="20"/>
              </w:rPr>
              <w:t>1 550</w:t>
            </w:r>
          </w:p>
        </w:tc>
        <w:tc>
          <w:tcPr>
            <w:tcW w:w="1272" w:type="dxa"/>
            <w:tcBorders>
              <w:bottom w:val="nil"/>
            </w:tcBorders>
            <w:shd w:val="clear" w:color="auto" w:fill="DBE4F0"/>
          </w:tcPr>
          <w:p w:rsidR="00277796" w:rsidRDefault="0031605F">
            <w:pPr>
              <w:pStyle w:val="TableParagraph"/>
              <w:spacing w:line="224" w:lineRule="exact"/>
              <w:ind w:left="169" w:right="167"/>
              <w:jc w:val="center"/>
              <w:rPr>
                <w:sz w:val="20"/>
              </w:rPr>
            </w:pPr>
            <w:r>
              <w:rPr>
                <w:sz w:val="20"/>
              </w:rPr>
              <w:t>5 410</w:t>
            </w:r>
          </w:p>
        </w:tc>
        <w:tc>
          <w:tcPr>
            <w:tcW w:w="1015" w:type="dxa"/>
            <w:tcBorders>
              <w:bottom w:val="nil"/>
              <w:right w:val="nil"/>
            </w:tcBorders>
            <w:shd w:val="clear" w:color="auto" w:fill="DBE4F0"/>
          </w:tcPr>
          <w:p w:rsidR="00277796" w:rsidRDefault="0031605F">
            <w:pPr>
              <w:pStyle w:val="TableParagraph"/>
              <w:spacing w:line="224" w:lineRule="exact"/>
              <w:ind w:left="177" w:right="183"/>
              <w:jc w:val="center"/>
              <w:rPr>
                <w:sz w:val="20"/>
              </w:rPr>
            </w:pPr>
            <w:r>
              <w:rPr>
                <w:sz w:val="20"/>
              </w:rPr>
              <w:t>242 870</w:t>
            </w:r>
          </w:p>
        </w:tc>
      </w:tr>
    </w:tbl>
    <w:p w:rsidR="00277796" w:rsidRDefault="0031605F">
      <w:pPr>
        <w:spacing w:before="14" w:line="276" w:lineRule="auto"/>
        <w:ind w:left="157" w:right="2057"/>
        <w:rPr>
          <w:sz w:val="20"/>
        </w:rPr>
      </w:pPr>
      <w:r>
        <w:rPr>
          <w:color w:val="006192"/>
          <w:sz w:val="20"/>
        </w:rPr>
        <w:t xml:space="preserve">Земеделски стопанства в община Лом през 2011 г. - според размера на използвана земеделска площ /дка/ </w:t>
      </w:r>
      <w:r>
        <w:rPr>
          <w:sz w:val="20"/>
        </w:rPr>
        <w:t>Източник: Областна стратегия за развитие на област Монтана за периода 2014-2020 г.</w:t>
      </w:r>
    </w:p>
    <w:p w:rsidR="00277796" w:rsidRDefault="00277796">
      <w:pPr>
        <w:pStyle w:val="a3"/>
        <w:spacing w:before="4"/>
      </w:pPr>
    </w:p>
    <w:p w:rsidR="00277796" w:rsidRDefault="0031605F">
      <w:pPr>
        <w:pStyle w:val="a5"/>
        <w:numPr>
          <w:ilvl w:val="4"/>
          <w:numId w:val="14"/>
        </w:numPr>
        <w:tabs>
          <w:tab w:val="left" w:pos="2991"/>
        </w:tabs>
        <w:jc w:val="both"/>
        <w:rPr>
          <w:b/>
          <w:sz w:val="24"/>
        </w:rPr>
      </w:pPr>
      <w:bookmarkStart w:id="26" w:name="_bookmark29"/>
      <w:bookmarkEnd w:id="26"/>
      <w:r>
        <w:rPr>
          <w:b/>
          <w:color w:val="006192"/>
          <w:sz w:val="24"/>
        </w:rPr>
        <w:t>Растениевъдство</w:t>
      </w:r>
    </w:p>
    <w:p w:rsidR="00277796" w:rsidRDefault="0031605F">
      <w:pPr>
        <w:pStyle w:val="a3"/>
        <w:spacing w:before="164" w:line="360" w:lineRule="auto"/>
        <w:ind w:left="157" w:right="219" w:firstLine="720"/>
        <w:jc w:val="both"/>
      </w:pPr>
      <w:r>
        <w:t>Особеностите на природноресурсния потенциал на територията на община Лом предопределят водещото място на растениевъдството в структурата на земеделското производство. През 2010 г. броят на стопанствата с обработваема земя - 715 бр., формира 56,8% от стопанствата с ИЗП в общината /1 258 бр./.</w:t>
      </w:r>
    </w:p>
    <w:p w:rsidR="00277796" w:rsidRDefault="0031605F">
      <w:pPr>
        <w:pStyle w:val="a3"/>
        <w:spacing w:before="1" w:line="360" w:lineRule="auto"/>
        <w:ind w:left="157" w:right="209" w:firstLine="720"/>
        <w:jc w:val="both"/>
      </w:pPr>
      <w:r>
        <w:t>Най-голяма площ заемат стопанствата /487 бр./, специализирани в отглеждането на зърнени култури - 126 102 дка, които формират близо 52% от обработваемата площ на стопанствата в общината. Следващо място заемат техническите култури, които се отглеждат в 68 стопанства на обща площ от 92 973 дка, равняващи се на 38,3% от обработваемата площ на</w:t>
      </w:r>
      <w:r>
        <w:rPr>
          <w:spacing w:val="-15"/>
        </w:rPr>
        <w:t xml:space="preserve"> </w:t>
      </w:r>
      <w:r>
        <w:t>стопанствата.</w:t>
      </w:r>
    </w:p>
    <w:p w:rsidR="00277796" w:rsidRDefault="00277796">
      <w:pPr>
        <w:spacing w:line="360" w:lineRule="auto"/>
        <w:jc w:val="both"/>
        <w:sectPr w:rsidR="00277796">
          <w:pgSz w:w="12240" w:h="15840"/>
          <w:pgMar w:top="1700" w:right="860" w:bottom="1160" w:left="920" w:header="435" w:footer="974" w:gutter="0"/>
          <w:cols w:space="708"/>
        </w:sectPr>
      </w:pPr>
    </w:p>
    <w:p w:rsidR="00277796" w:rsidRDefault="0031605F">
      <w:pPr>
        <w:pStyle w:val="a3"/>
        <w:spacing w:before="9" w:line="360" w:lineRule="auto"/>
        <w:ind w:left="157" w:right="217" w:firstLine="720"/>
        <w:jc w:val="both"/>
      </w:pPr>
      <w:r>
        <w:lastRenderedPageBreak/>
        <w:t>По отношение на показателя „брой стопанства” първо място заемат стопанствата, специализирани в отглеждането на лозя - 786 бр., които обработват 5 026 дка, или 2,1% от обработваемата площ в стопанствата в община Лом. Голям е и броят на семейните градини /774 бр./, които обработват едва 224 дка, равняващи се на 0,1% от земята, обработвана в</w:t>
      </w:r>
      <w:r>
        <w:rPr>
          <w:spacing w:val="-13"/>
        </w:rPr>
        <w:t xml:space="preserve"> </w:t>
      </w:r>
      <w:r>
        <w:t>стопанствата.</w:t>
      </w:r>
    </w:p>
    <w:p w:rsidR="00277796" w:rsidRDefault="00277796">
      <w:pPr>
        <w:pStyle w:val="a3"/>
        <w:spacing w:before="6"/>
        <w:rPr>
          <w:sz w:val="19"/>
        </w:rPr>
      </w:pPr>
    </w:p>
    <w:tbl>
      <w:tblPr>
        <w:tblStyle w:val="TableNormal"/>
        <w:tblW w:w="0" w:type="auto"/>
        <w:tblCellSpacing w:w="10" w:type="dxa"/>
        <w:tblInd w:w="1910" w:type="dxa"/>
        <w:tblLayout w:type="fixed"/>
        <w:tblLook w:val="01E0" w:firstRow="1" w:lastRow="1" w:firstColumn="1" w:lastColumn="1" w:noHBand="0" w:noVBand="0"/>
      </w:tblPr>
      <w:tblGrid>
        <w:gridCol w:w="3031"/>
        <w:gridCol w:w="3645"/>
      </w:tblGrid>
      <w:tr w:rsidR="00277796">
        <w:trPr>
          <w:trHeight w:val="210"/>
          <w:tblCellSpacing w:w="10" w:type="dxa"/>
        </w:trPr>
        <w:tc>
          <w:tcPr>
            <w:tcW w:w="6616" w:type="dxa"/>
            <w:gridSpan w:val="2"/>
            <w:tcBorders>
              <w:top w:val="nil"/>
              <w:left w:val="nil"/>
              <w:right w:val="nil"/>
            </w:tcBorders>
            <w:shd w:val="clear" w:color="auto" w:fill="006699"/>
          </w:tcPr>
          <w:p w:rsidR="00277796" w:rsidRDefault="0031605F">
            <w:pPr>
              <w:pStyle w:val="TableParagraph"/>
              <w:spacing w:line="210" w:lineRule="exact"/>
              <w:ind w:left="417" w:right="988"/>
              <w:jc w:val="center"/>
              <w:rPr>
                <w:b/>
                <w:sz w:val="20"/>
              </w:rPr>
            </w:pPr>
            <w:r>
              <w:rPr>
                <w:b/>
                <w:color w:val="FFFFFF"/>
                <w:sz w:val="20"/>
              </w:rPr>
              <w:t>Обработваема земя</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- 715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- 242 638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283" w:right="988"/>
              <w:jc w:val="center"/>
              <w:rPr>
                <w:b/>
                <w:sz w:val="20"/>
              </w:rPr>
            </w:pPr>
            <w:r>
              <w:rPr>
                <w:b/>
                <w:color w:val="FFFFFF"/>
                <w:sz w:val="20"/>
              </w:rPr>
              <w:t>Зърнени култури</w:t>
            </w:r>
          </w:p>
        </w:tc>
      </w:tr>
      <w:tr w:rsidR="00277796">
        <w:trPr>
          <w:trHeight w:val="210"/>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- 487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- 126 102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2131"/>
              <w:rPr>
                <w:b/>
                <w:sz w:val="20"/>
              </w:rPr>
            </w:pPr>
            <w:r>
              <w:rPr>
                <w:b/>
                <w:color w:val="FFFFFF"/>
                <w:sz w:val="20"/>
              </w:rPr>
              <w:t>Технически култури</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- 68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- 92 973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2177"/>
              <w:rPr>
                <w:b/>
                <w:sz w:val="20"/>
              </w:rPr>
            </w:pPr>
            <w:r>
              <w:rPr>
                <w:b/>
                <w:color w:val="FFFFFF"/>
                <w:sz w:val="20"/>
              </w:rPr>
              <w:t>Фуражни култури</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- 344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- 18 905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1462"/>
              <w:rPr>
                <w:b/>
                <w:sz w:val="20"/>
              </w:rPr>
            </w:pPr>
            <w:r>
              <w:rPr>
                <w:b/>
                <w:color w:val="FFFFFF"/>
                <w:sz w:val="20"/>
              </w:rPr>
              <w:t>Ягоди, пресни зеленчуци /вкл. картофи/ и цветя</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- 339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- 293 дка</w:t>
            </w:r>
          </w:p>
        </w:tc>
      </w:tr>
      <w:tr w:rsidR="00277796">
        <w:trPr>
          <w:trHeight w:val="209"/>
          <w:tblCellSpacing w:w="10" w:type="dxa"/>
        </w:trPr>
        <w:tc>
          <w:tcPr>
            <w:tcW w:w="6616" w:type="dxa"/>
            <w:gridSpan w:val="2"/>
            <w:tcBorders>
              <w:left w:val="nil"/>
              <w:right w:val="nil"/>
            </w:tcBorders>
            <w:shd w:val="clear" w:color="auto" w:fill="006699"/>
          </w:tcPr>
          <w:p w:rsidR="00277796" w:rsidRDefault="0031605F">
            <w:pPr>
              <w:pStyle w:val="TableParagraph"/>
              <w:spacing w:line="210" w:lineRule="exact"/>
              <w:ind w:left="1872"/>
              <w:rPr>
                <w:b/>
                <w:sz w:val="20"/>
              </w:rPr>
            </w:pPr>
            <w:r>
              <w:rPr>
                <w:b/>
                <w:color w:val="FFFFFF"/>
                <w:sz w:val="20"/>
              </w:rPr>
              <w:t>Други площи от обработваемата земя</w:t>
            </w:r>
          </w:p>
        </w:tc>
      </w:tr>
      <w:tr w:rsidR="00277796">
        <w:trPr>
          <w:trHeight w:val="209"/>
          <w:tblCellSpacing w:w="10"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- 15 бр.</w:t>
            </w:r>
          </w:p>
        </w:tc>
        <w:tc>
          <w:tcPr>
            <w:tcW w:w="3615" w:type="dxa"/>
            <w:tcBorders>
              <w:right w:val="nil"/>
            </w:tcBorders>
            <w:shd w:val="clear" w:color="auto" w:fill="DBE4F0"/>
          </w:tcPr>
          <w:p w:rsidR="00277796" w:rsidRDefault="0031605F">
            <w:pPr>
              <w:pStyle w:val="TableParagraph"/>
              <w:spacing w:line="210" w:lineRule="exact"/>
              <w:ind w:left="342"/>
              <w:rPr>
                <w:sz w:val="20"/>
              </w:rPr>
            </w:pPr>
            <w:r>
              <w:rPr>
                <w:sz w:val="20"/>
              </w:rPr>
              <w:t>Площ - 4 366 дка</w:t>
            </w:r>
          </w:p>
        </w:tc>
      </w:tr>
      <w:tr w:rsidR="00277796">
        <w:trPr>
          <w:trHeight w:val="203"/>
          <w:tblCellSpacing w:w="10" w:type="dxa"/>
        </w:trPr>
        <w:tc>
          <w:tcPr>
            <w:tcW w:w="6616" w:type="dxa"/>
            <w:gridSpan w:val="2"/>
            <w:tcBorders>
              <w:left w:val="nil"/>
              <w:bottom w:val="nil"/>
              <w:right w:val="nil"/>
            </w:tcBorders>
            <w:shd w:val="clear" w:color="auto" w:fill="006699"/>
          </w:tcPr>
          <w:p w:rsidR="00277796" w:rsidRDefault="0031605F">
            <w:pPr>
              <w:pStyle w:val="TableParagraph"/>
              <w:spacing w:line="203" w:lineRule="exact"/>
              <w:ind w:left="342" w:right="988"/>
              <w:jc w:val="center"/>
              <w:rPr>
                <w:b/>
                <w:sz w:val="20"/>
              </w:rPr>
            </w:pPr>
            <w:r>
              <w:rPr>
                <w:b/>
                <w:color w:val="FFFFFF"/>
                <w:sz w:val="20"/>
              </w:rPr>
              <w:t>Семейни градини</w:t>
            </w:r>
          </w:p>
        </w:tc>
      </w:tr>
      <w:tr w:rsidR="00277796">
        <w:trPr>
          <w:trHeight w:val="199"/>
          <w:tblCellSpacing w:w="10"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- 774 бр.</w:t>
            </w:r>
          </w:p>
        </w:tc>
        <w:tc>
          <w:tcPr>
            <w:tcW w:w="3615"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Площ - 224 дка</w:t>
            </w:r>
          </w:p>
        </w:tc>
      </w:tr>
      <w:tr w:rsidR="00277796">
        <w:trPr>
          <w:trHeight w:val="199"/>
          <w:tblCellSpacing w:w="10" w:type="dxa"/>
        </w:trPr>
        <w:tc>
          <w:tcPr>
            <w:tcW w:w="6616" w:type="dxa"/>
            <w:gridSpan w:val="2"/>
            <w:tcBorders>
              <w:top w:val="nil"/>
              <w:left w:val="nil"/>
              <w:bottom w:val="nil"/>
              <w:right w:val="nil"/>
            </w:tcBorders>
            <w:shd w:val="clear" w:color="auto" w:fill="006699"/>
          </w:tcPr>
          <w:p w:rsidR="00277796" w:rsidRDefault="0031605F">
            <w:pPr>
              <w:pStyle w:val="TableParagraph"/>
              <w:spacing w:line="200" w:lineRule="exact"/>
              <w:ind w:left="1230" w:right="988"/>
              <w:jc w:val="center"/>
              <w:rPr>
                <w:b/>
                <w:sz w:val="20"/>
              </w:rPr>
            </w:pPr>
            <w:r>
              <w:rPr>
                <w:b/>
                <w:color w:val="FFFFFF"/>
                <w:sz w:val="20"/>
              </w:rPr>
              <w:t>Постоянно затревени площи</w:t>
            </w:r>
          </w:p>
        </w:tc>
      </w:tr>
      <w:tr w:rsidR="00277796">
        <w:trPr>
          <w:trHeight w:val="200"/>
          <w:tblCellSpacing w:w="10"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- 161 бр.</w:t>
            </w:r>
          </w:p>
        </w:tc>
        <w:tc>
          <w:tcPr>
            <w:tcW w:w="3615"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Площ - 6 332 дка</w:t>
            </w:r>
          </w:p>
        </w:tc>
      </w:tr>
      <w:tr w:rsidR="00277796">
        <w:trPr>
          <w:trHeight w:val="199"/>
          <w:tblCellSpacing w:w="10" w:type="dxa"/>
        </w:trPr>
        <w:tc>
          <w:tcPr>
            <w:tcW w:w="6616" w:type="dxa"/>
            <w:gridSpan w:val="2"/>
            <w:tcBorders>
              <w:top w:val="nil"/>
              <w:left w:val="nil"/>
              <w:bottom w:val="nil"/>
              <w:right w:val="nil"/>
            </w:tcBorders>
            <w:shd w:val="clear" w:color="auto" w:fill="006699"/>
          </w:tcPr>
          <w:p w:rsidR="00277796" w:rsidRDefault="0031605F">
            <w:pPr>
              <w:pStyle w:val="TableParagraph"/>
              <w:spacing w:line="200" w:lineRule="exact"/>
              <w:ind w:left="1230" w:right="988"/>
              <w:jc w:val="center"/>
              <w:rPr>
                <w:b/>
                <w:sz w:val="20"/>
              </w:rPr>
            </w:pPr>
            <w:r>
              <w:rPr>
                <w:b/>
                <w:color w:val="FFFFFF"/>
                <w:sz w:val="20"/>
              </w:rPr>
              <w:t>Овощни видове и други трайни насаждения без лозя</w:t>
            </w:r>
          </w:p>
        </w:tc>
      </w:tr>
      <w:tr w:rsidR="00277796">
        <w:trPr>
          <w:trHeight w:val="199"/>
          <w:tblCellSpacing w:w="10"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- 189 бр.</w:t>
            </w:r>
          </w:p>
        </w:tc>
        <w:tc>
          <w:tcPr>
            <w:tcW w:w="3615"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Площ - 478 дка</w:t>
            </w:r>
          </w:p>
        </w:tc>
      </w:tr>
      <w:tr w:rsidR="00277796">
        <w:trPr>
          <w:trHeight w:val="199"/>
          <w:tblCellSpacing w:w="10" w:type="dxa"/>
        </w:trPr>
        <w:tc>
          <w:tcPr>
            <w:tcW w:w="6616" w:type="dxa"/>
            <w:gridSpan w:val="2"/>
            <w:tcBorders>
              <w:top w:val="nil"/>
              <w:left w:val="nil"/>
              <w:bottom w:val="nil"/>
              <w:right w:val="nil"/>
            </w:tcBorders>
            <w:shd w:val="clear" w:color="auto" w:fill="006699"/>
          </w:tcPr>
          <w:p w:rsidR="00277796" w:rsidRDefault="0031605F">
            <w:pPr>
              <w:pStyle w:val="TableParagraph"/>
              <w:spacing w:line="200" w:lineRule="exact"/>
              <w:ind w:left="365" w:right="988"/>
              <w:jc w:val="center"/>
              <w:rPr>
                <w:b/>
                <w:sz w:val="20"/>
              </w:rPr>
            </w:pPr>
            <w:r>
              <w:rPr>
                <w:b/>
                <w:color w:val="FFFFFF"/>
                <w:sz w:val="20"/>
              </w:rPr>
              <w:t>Лозя</w:t>
            </w:r>
          </w:p>
        </w:tc>
      </w:tr>
      <w:tr w:rsidR="00277796">
        <w:trPr>
          <w:trHeight w:val="203"/>
          <w:tblCellSpacing w:w="10" w:type="dxa"/>
        </w:trPr>
        <w:tc>
          <w:tcPr>
            <w:tcW w:w="3001" w:type="dxa"/>
            <w:tcBorders>
              <w:top w:val="nil"/>
              <w:left w:val="nil"/>
              <w:bottom w:val="nil"/>
            </w:tcBorders>
            <w:shd w:val="clear" w:color="auto" w:fill="DBE4F0"/>
          </w:tcPr>
          <w:p w:rsidR="00277796" w:rsidRDefault="0031605F">
            <w:pPr>
              <w:pStyle w:val="TableParagraph"/>
              <w:spacing w:line="204" w:lineRule="exact"/>
              <w:ind w:left="107"/>
              <w:rPr>
                <w:sz w:val="20"/>
              </w:rPr>
            </w:pPr>
            <w:r>
              <w:rPr>
                <w:sz w:val="20"/>
              </w:rPr>
              <w:t>Стопанства - 786 бр.</w:t>
            </w:r>
          </w:p>
        </w:tc>
        <w:tc>
          <w:tcPr>
            <w:tcW w:w="3615" w:type="dxa"/>
            <w:tcBorders>
              <w:top w:val="nil"/>
              <w:bottom w:val="nil"/>
              <w:right w:val="nil"/>
            </w:tcBorders>
            <w:shd w:val="clear" w:color="auto" w:fill="DBE4F0"/>
          </w:tcPr>
          <w:p w:rsidR="00277796" w:rsidRDefault="0031605F">
            <w:pPr>
              <w:pStyle w:val="TableParagraph"/>
              <w:spacing w:line="204" w:lineRule="exact"/>
              <w:ind w:left="249"/>
              <w:rPr>
                <w:sz w:val="20"/>
              </w:rPr>
            </w:pPr>
            <w:r>
              <w:rPr>
                <w:sz w:val="20"/>
              </w:rPr>
              <w:t>Площ - 5 026 дка</w:t>
            </w:r>
          </w:p>
        </w:tc>
      </w:tr>
    </w:tbl>
    <w:p w:rsidR="00277796" w:rsidRDefault="0031605F">
      <w:pPr>
        <w:spacing w:before="14" w:line="276" w:lineRule="auto"/>
        <w:ind w:left="157" w:right="3489"/>
        <w:rPr>
          <w:sz w:val="20"/>
        </w:rPr>
      </w:pPr>
      <w:r>
        <w:rPr>
          <w:color w:val="006192"/>
          <w:sz w:val="20"/>
        </w:rPr>
        <w:t xml:space="preserve">Брой стопанства и категории използвана земеделска площ в община Лом през 2010 г. </w:t>
      </w:r>
      <w:r>
        <w:rPr>
          <w:sz w:val="20"/>
        </w:rPr>
        <w:t xml:space="preserve">По данни на: Общинска администрация, </w:t>
      </w:r>
      <w:hyperlink r:id="rId84">
        <w:r>
          <w:rPr>
            <w:color w:val="0000FF"/>
            <w:sz w:val="20"/>
            <w:u w:val="single" w:color="0000FF"/>
          </w:rPr>
          <w:t>http://adm.lom.bg/</w:t>
        </w:r>
      </w:hyperlink>
    </w:p>
    <w:p w:rsidR="00277796" w:rsidRDefault="00277796">
      <w:pPr>
        <w:pStyle w:val="a3"/>
        <w:spacing w:before="2"/>
        <w:rPr>
          <w:sz w:val="19"/>
        </w:rPr>
      </w:pPr>
    </w:p>
    <w:p w:rsidR="00277796" w:rsidRDefault="0031605F">
      <w:pPr>
        <w:pStyle w:val="a3"/>
        <w:spacing w:before="100" w:line="360" w:lineRule="auto"/>
        <w:ind w:left="157" w:right="212" w:firstLine="720"/>
        <w:jc w:val="both"/>
      </w:pPr>
      <w:r>
        <w:t>По отношение производствената специализация на растениевъдството от гледна точка на размера засети площи, през стопанската 2011-2012 г. най-голям дял заемат площите с пшеница - 51 600 дка /13% от площите с пшеница в областта/. На второ място се нарежда слънчогледът с 37 600 дка /близо 13% от засетите площи в област Монтана/. Размерът на площите с винени лозя /4 947 дка/ отрежда на община Лом първо място - с дял от 69,5% в производствената структура на областта.</w:t>
      </w:r>
    </w:p>
    <w:p w:rsidR="00277796" w:rsidRDefault="00277796">
      <w:pPr>
        <w:pStyle w:val="a3"/>
        <w:spacing w:before="8" w:after="1"/>
        <w:rPr>
          <w:sz w:val="19"/>
        </w:rPr>
      </w:pPr>
    </w:p>
    <w:tbl>
      <w:tblPr>
        <w:tblStyle w:val="TableNormal"/>
        <w:tblW w:w="0" w:type="auto"/>
        <w:tblCellSpacing w:w="9" w:type="dxa"/>
        <w:tblInd w:w="1744" w:type="dxa"/>
        <w:tblLayout w:type="fixed"/>
        <w:tblLook w:val="01E0" w:firstRow="1" w:lastRow="1" w:firstColumn="1" w:lastColumn="1" w:noHBand="0" w:noVBand="0"/>
      </w:tblPr>
      <w:tblGrid>
        <w:gridCol w:w="2083"/>
        <w:gridCol w:w="1861"/>
        <w:gridCol w:w="1718"/>
        <w:gridCol w:w="1372"/>
      </w:tblGrid>
      <w:tr w:rsidR="00277796">
        <w:trPr>
          <w:trHeight w:val="435"/>
          <w:tblCellSpacing w:w="9" w:type="dxa"/>
        </w:trPr>
        <w:tc>
          <w:tcPr>
            <w:tcW w:w="2056" w:type="dxa"/>
            <w:vMerge w:val="restart"/>
            <w:tcBorders>
              <w:top w:val="nil"/>
              <w:left w:val="nil"/>
            </w:tcBorders>
            <w:shd w:val="clear" w:color="auto" w:fill="006699"/>
          </w:tcPr>
          <w:p w:rsidR="00277796" w:rsidRDefault="0031605F">
            <w:pPr>
              <w:pStyle w:val="TableParagraph"/>
              <w:spacing w:line="224" w:lineRule="exact"/>
              <w:ind w:left="561"/>
              <w:rPr>
                <w:sz w:val="20"/>
              </w:rPr>
            </w:pPr>
            <w:r>
              <w:rPr>
                <w:color w:val="FFFFFF"/>
                <w:sz w:val="20"/>
              </w:rPr>
              <w:t>Вид култура</w:t>
            </w:r>
          </w:p>
        </w:tc>
        <w:tc>
          <w:tcPr>
            <w:tcW w:w="1843" w:type="dxa"/>
            <w:tcBorders>
              <w:top w:val="nil"/>
            </w:tcBorders>
            <w:shd w:val="clear" w:color="auto" w:fill="006699"/>
          </w:tcPr>
          <w:p w:rsidR="00277796" w:rsidRDefault="0031605F">
            <w:pPr>
              <w:pStyle w:val="TableParagraph"/>
              <w:spacing w:line="224" w:lineRule="exact"/>
              <w:ind w:left="413"/>
              <w:rPr>
                <w:sz w:val="20"/>
              </w:rPr>
            </w:pPr>
            <w:r>
              <w:rPr>
                <w:color w:val="FFFFFF"/>
                <w:sz w:val="20"/>
              </w:rPr>
              <w:t>Община Лом</w:t>
            </w:r>
          </w:p>
        </w:tc>
        <w:tc>
          <w:tcPr>
            <w:tcW w:w="1700" w:type="dxa"/>
            <w:tcBorders>
              <w:top w:val="nil"/>
              <w:right w:val="nil"/>
            </w:tcBorders>
            <w:shd w:val="clear" w:color="auto" w:fill="006699"/>
          </w:tcPr>
          <w:p w:rsidR="00277796" w:rsidRDefault="0031605F">
            <w:pPr>
              <w:pStyle w:val="TableParagraph"/>
              <w:spacing w:line="224" w:lineRule="exact"/>
              <w:ind w:left="188" w:right="194"/>
              <w:jc w:val="center"/>
              <w:rPr>
                <w:sz w:val="20"/>
              </w:rPr>
            </w:pPr>
            <w:r>
              <w:rPr>
                <w:color w:val="FFFFFF"/>
                <w:sz w:val="20"/>
              </w:rPr>
              <w:t>Област Монтана</w:t>
            </w:r>
          </w:p>
          <w:p w:rsidR="00277796" w:rsidRDefault="0031605F">
            <w:pPr>
              <w:pStyle w:val="TableParagraph"/>
              <w:spacing w:before="1" w:line="209" w:lineRule="exact"/>
              <w:ind w:left="188" w:right="190"/>
              <w:jc w:val="center"/>
              <w:rPr>
                <w:sz w:val="20"/>
              </w:rPr>
            </w:pPr>
            <w:r>
              <w:rPr>
                <w:color w:val="FFFFFF"/>
                <w:sz w:val="20"/>
              </w:rPr>
              <w:t>/общо/</w:t>
            </w:r>
          </w:p>
        </w:tc>
        <w:tc>
          <w:tcPr>
            <w:tcW w:w="1345" w:type="dxa"/>
            <w:vMerge w:val="restart"/>
            <w:tcBorders>
              <w:top w:val="nil"/>
              <w:left w:val="nil"/>
              <w:right w:val="nil"/>
            </w:tcBorders>
            <w:shd w:val="clear" w:color="auto" w:fill="006699"/>
          </w:tcPr>
          <w:p w:rsidR="00277796" w:rsidRDefault="0031605F">
            <w:pPr>
              <w:pStyle w:val="TableParagraph"/>
              <w:spacing w:line="224" w:lineRule="exact"/>
              <w:ind w:left="542" w:right="552"/>
              <w:jc w:val="center"/>
              <w:rPr>
                <w:sz w:val="20"/>
              </w:rPr>
            </w:pPr>
            <w:r>
              <w:rPr>
                <w:color w:val="FFFFFF"/>
                <w:sz w:val="20"/>
              </w:rPr>
              <w:t>%*</w:t>
            </w:r>
          </w:p>
        </w:tc>
      </w:tr>
      <w:tr w:rsidR="00277796">
        <w:trPr>
          <w:trHeight w:val="294"/>
          <w:tblCellSpacing w:w="9" w:type="dxa"/>
        </w:trPr>
        <w:tc>
          <w:tcPr>
            <w:tcW w:w="2056" w:type="dxa"/>
            <w:vMerge/>
            <w:tcBorders>
              <w:top w:val="nil"/>
              <w:left w:val="nil"/>
            </w:tcBorders>
            <w:shd w:val="clear" w:color="auto" w:fill="006699"/>
          </w:tcPr>
          <w:p w:rsidR="00277796" w:rsidRDefault="00277796">
            <w:pPr>
              <w:rPr>
                <w:sz w:val="2"/>
                <w:szCs w:val="2"/>
              </w:rPr>
            </w:pPr>
          </w:p>
        </w:tc>
        <w:tc>
          <w:tcPr>
            <w:tcW w:w="1843" w:type="dxa"/>
            <w:shd w:val="clear" w:color="auto" w:fill="006699"/>
          </w:tcPr>
          <w:p w:rsidR="00277796" w:rsidRDefault="0031605F">
            <w:pPr>
              <w:pStyle w:val="TableParagraph"/>
              <w:spacing w:line="220" w:lineRule="exact"/>
              <w:ind w:left="183"/>
              <w:rPr>
                <w:sz w:val="20"/>
              </w:rPr>
            </w:pPr>
            <w:r>
              <w:rPr>
                <w:color w:val="FFFFFF"/>
                <w:sz w:val="20"/>
              </w:rPr>
              <w:t>засети площи /дка/</w:t>
            </w:r>
          </w:p>
        </w:tc>
        <w:tc>
          <w:tcPr>
            <w:tcW w:w="1700" w:type="dxa"/>
            <w:tcBorders>
              <w:right w:val="nil"/>
            </w:tcBorders>
            <w:shd w:val="clear" w:color="auto" w:fill="006699"/>
          </w:tcPr>
          <w:p w:rsidR="00277796" w:rsidRDefault="0031605F">
            <w:pPr>
              <w:pStyle w:val="TableParagraph"/>
              <w:spacing w:line="220" w:lineRule="exact"/>
              <w:ind w:left="109"/>
              <w:rPr>
                <w:sz w:val="20"/>
              </w:rPr>
            </w:pPr>
            <w:r>
              <w:rPr>
                <w:color w:val="FFFFFF"/>
                <w:sz w:val="20"/>
              </w:rPr>
              <w:t>засети площи /дка/</w:t>
            </w:r>
          </w:p>
        </w:tc>
        <w:tc>
          <w:tcPr>
            <w:tcW w:w="1345" w:type="dxa"/>
            <w:vMerge/>
            <w:tcBorders>
              <w:top w:val="nil"/>
              <w:left w:val="nil"/>
              <w:right w:val="nil"/>
            </w:tcBorders>
            <w:shd w:val="clear" w:color="auto" w:fill="006699"/>
          </w:tcPr>
          <w:p w:rsidR="00277796" w:rsidRDefault="00277796">
            <w:pPr>
              <w:rPr>
                <w:sz w:val="2"/>
                <w:szCs w:val="2"/>
              </w:rPr>
            </w:pPr>
          </w:p>
        </w:tc>
      </w:tr>
      <w:tr w:rsidR="00277796">
        <w:trPr>
          <w:trHeight w:val="200"/>
          <w:tblCellSpacing w:w="9"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пшеница</w:t>
            </w:r>
          </w:p>
        </w:tc>
        <w:tc>
          <w:tcPr>
            <w:tcW w:w="1843" w:type="dxa"/>
            <w:shd w:val="clear" w:color="auto" w:fill="DBE4F0"/>
          </w:tcPr>
          <w:p w:rsidR="00277796" w:rsidRDefault="0031605F">
            <w:pPr>
              <w:pStyle w:val="TableParagraph"/>
              <w:spacing w:line="200" w:lineRule="exact"/>
              <w:ind w:left="608" w:right="677"/>
              <w:jc w:val="center"/>
              <w:rPr>
                <w:sz w:val="20"/>
              </w:rPr>
            </w:pPr>
            <w:r>
              <w:rPr>
                <w:sz w:val="20"/>
              </w:rPr>
              <w:t>51 600</w:t>
            </w:r>
          </w:p>
        </w:tc>
        <w:tc>
          <w:tcPr>
            <w:tcW w:w="1700" w:type="dxa"/>
            <w:tcBorders>
              <w:right w:val="nil"/>
            </w:tcBorders>
            <w:shd w:val="clear" w:color="auto" w:fill="DBE4F0"/>
          </w:tcPr>
          <w:p w:rsidR="00277796" w:rsidRDefault="0031605F">
            <w:pPr>
              <w:pStyle w:val="TableParagraph"/>
              <w:spacing w:line="200" w:lineRule="exact"/>
              <w:ind w:left="526"/>
              <w:rPr>
                <w:sz w:val="20"/>
              </w:rPr>
            </w:pPr>
            <w:r>
              <w:rPr>
                <w:sz w:val="20"/>
              </w:rPr>
              <w:t>395 987</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13,0%</w:t>
            </w:r>
          </w:p>
        </w:tc>
      </w:tr>
      <w:tr w:rsidR="00277796">
        <w:trPr>
          <w:trHeight w:val="200"/>
          <w:tblCellSpacing w:w="9"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ечемик</w:t>
            </w:r>
          </w:p>
        </w:tc>
        <w:tc>
          <w:tcPr>
            <w:tcW w:w="1843" w:type="dxa"/>
            <w:shd w:val="clear" w:color="auto" w:fill="DBE4F0"/>
          </w:tcPr>
          <w:p w:rsidR="00277796" w:rsidRDefault="0031605F">
            <w:pPr>
              <w:pStyle w:val="TableParagraph"/>
              <w:spacing w:line="200" w:lineRule="exact"/>
              <w:ind w:left="608" w:right="589"/>
              <w:jc w:val="center"/>
              <w:rPr>
                <w:sz w:val="20"/>
              </w:rPr>
            </w:pPr>
            <w:r>
              <w:rPr>
                <w:sz w:val="20"/>
              </w:rPr>
              <w:t>5 400</w:t>
            </w:r>
          </w:p>
        </w:tc>
        <w:tc>
          <w:tcPr>
            <w:tcW w:w="1700" w:type="dxa"/>
            <w:tcBorders>
              <w:right w:val="nil"/>
            </w:tcBorders>
            <w:shd w:val="clear" w:color="auto" w:fill="DBE4F0"/>
          </w:tcPr>
          <w:p w:rsidR="00277796" w:rsidRDefault="0031605F">
            <w:pPr>
              <w:pStyle w:val="TableParagraph"/>
              <w:spacing w:line="200" w:lineRule="exact"/>
              <w:ind w:left="618"/>
              <w:rPr>
                <w:sz w:val="20"/>
              </w:rPr>
            </w:pPr>
            <w:r>
              <w:rPr>
                <w:sz w:val="20"/>
              </w:rPr>
              <w:t>45 565</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11,9%</w:t>
            </w:r>
          </w:p>
        </w:tc>
      </w:tr>
      <w:tr w:rsidR="00277796">
        <w:trPr>
          <w:trHeight w:val="200"/>
          <w:tblCellSpacing w:w="9"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маслодайна рапица</w:t>
            </w:r>
          </w:p>
        </w:tc>
        <w:tc>
          <w:tcPr>
            <w:tcW w:w="1843" w:type="dxa"/>
            <w:shd w:val="clear" w:color="auto" w:fill="DBE4F0"/>
          </w:tcPr>
          <w:p w:rsidR="00277796" w:rsidRDefault="0031605F">
            <w:pPr>
              <w:pStyle w:val="TableParagraph"/>
              <w:spacing w:line="200" w:lineRule="exact"/>
              <w:ind w:left="608" w:right="677"/>
              <w:jc w:val="center"/>
              <w:rPr>
                <w:sz w:val="20"/>
              </w:rPr>
            </w:pPr>
            <w:r>
              <w:rPr>
                <w:sz w:val="20"/>
              </w:rPr>
              <w:t>13 216</w:t>
            </w:r>
          </w:p>
        </w:tc>
        <w:tc>
          <w:tcPr>
            <w:tcW w:w="1700" w:type="dxa"/>
            <w:tcBorders>
              <w:right w:val="nil"/>
            </w:tcBorders>
            <w:shd w:val="clear" w:color="auto" w:fill="DBE4F0"/>
          </w:tcPr>
          <w:p w:rsidR="00277796" w:rsidRDefault="0031605F">
            <w:pPr>
              <w:pStyle w:val="TableParagraph"/>
              <w:spacing w:line="200" w:lineRule="exact"/>
              <w:ind w:left="618"/>
              <w:rPr>
                <w:sz w:val="20"/>
              </w:rPr>
            </w:pPr>
            <w:r>
              <w:rPr>
                <w:sz w:val="20"/>
              </w:rPr>
              <w:t>67 576</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19,6%</w:t>
            </w:r>
          </w:p>
        </w:tc>
      </w:tr>
      <w:tr w:rsidR="00277796">
        <w:trPr>
          <w:trHeight w:val="204"/>
          <w:tblCellSpacing w:w="9" w:type="dxa"/>
        </w:trPr>
        <w:tc>
          <w:tcPr>
            <w:tcW w:w="2056" w:type="dxa"/>
            <w:tcBorders>
              <w:left w:val="nil"/>
              <w:bottom w:val="nil"/>
            </w:tcBorders>
            <w:shd w:val="clear" w:color="auto" w:fill="006699"/>
          </w:tcPr>
          <w:p w:rsidR="00277796" w:rsidRDefault="0031605F">
            <w:pPr>
              <w:pStyle w:val="TableParagraph"/>
              <w:spacing w:line="204" w:lineRule="exact"/>
              <w:ind w:left="108"/>
              <w:rPr>
                <w:sz w:val="20"/>
              </w:rPr>
            </w:pPr>
            <w:r>
              <w:rPr>
                <w:color w:val="FFFFFF"/>
                <w:sz w:val="20"/>
              </w:rPr>
              <w:t>царевица за зърно</w:t>
            </w:r>
          </w:p>
        </w:tc>
        <w:tc>
          <w:tcPr>
            <w:tcW w:w="1843" w:type="dxa"/>
            <w:tcBorders>
              <w:bottom w:val="nil"/>
            </w:tcBorders>
            <w:shd w:val="clear" w:color="auto" w:fill="DBE4F0"/>
          </w:tcPr>
          <w:p w:rsidR="00277796" w:rsidRDefault="0031605F">
            <w:pPr>
              <w:pStyle w:val="TableParagraph"/>
              <w:spacing w:line="204" w:lineRule="exact"/>
              <w:ind w:left="608" w:right="677"/>
              <w:jc w:val="center"/>
              <w:rPr>
                <w:sz w:val="20"/>
              </w:rPr>
            </w:pPr>
            <w:r>
              <w:rPr>
                <w:sz w:val="20"/>
              </w:rPr>
              <w:t>28 600</w:t>
            </w:r>
          </w:p>
        </w:tc>
        <w:tc>
          <w:tcPr>
            <w:tcW w:w="1700" w:type="dxa"/>
            <w:tcBorders>
              <w:bottom w:val="nil"/>
              <w:right w:val="nil"/>
            </w:tcBorders>
            <w:shd w:val="clear" w:color="auto" w:fill="DBE4F0"/>
          </w:tcPr>
          <w:p w:rsidR="00277796" w:rsidRDefault="0031605F">
            <w:pPr>
              <w:pStyle w:val="TableParagraph"/>
              <w:spacing w:line="204" w:lineRule="exact"/>
              <w:ind w:left="526"/>
              <w:rPr>
                <w:sz w:val="20"/>
              </w:rPr>
            </w:pPr>
            <w:r>
              <w:rPr>
                <w:sz w:val="20"/>
              </w:rPr>
              <w:t>184 987</w:t>
            </w:r>
          </w:p>
        </w:tc>
        <w:tc>
          <w:tcPr>
            <w:tcW w:w="1345" w:type="dxa"/>
            <w:tcBorders>
              <w:left w:val="nil"/>
              <w:bottom w:val="nil"/>
              <w:right w:val="nil"/>
            </w:tcBorders>
            <w:shd w:val="clear" w:color="auto" w:fill="DBE4F0"/>
          </w:tcPr>
          <w:p w:rsidR="00277796" w:rsidRDefault="0031605F">
            <w:pPr>
              <w:pStyle w:val="TableParagraph"/>
              <w:spacing w:line="204" w:lineRule="exact"/>
              <w:ind w:right="411"/>
              <w:jc w:val="right"/>
              <w:rPr>
                <w:sz w:val="20"/>
              </w:rPr>
            </w:pPr>
            <w:r>
              <w:rPr>
                <w:w w:val="95"/>
                <w:sz w:val="20"/>
              </w:rPr>
              <w:t>15,5%</w:t>
            </w:r>
          </w:p>
        </w:tc>
      </w:tr>
      <w:tr w:rsidR="00277796">
        <w:trPr>
          <w:trHeight w:val="210"/>
          <w:tblCellSpacing w:w="9" w:type="dxa"/>
        </w:trPr>
        <w:tc>
          <w:tcPr>
            <w:tcW w:w="2056" w:type="dxa"/>
            <w:tcBorders>
              <w:top w:val="nil"/>
              <w:left w:val="nil"/>
              <w:bottom w:val="nil"/>
            </w:tcBorders>
            <w:shd w:val="clear" w:color="auto" w:fill="006699"/>
          </w:tcPr>
          <w:p w:rsidR="00277796" w:rsidRDefault="0031605F">
            <w:pPr>
              <w:pStyle w:val="TableParagraph"/>
              <w:spacing w:line="210" w:lineRule="exact"/>
              <w:ind w:left="108"/>
              <w:rPr>
                <w:sz w:val="20"/>
              </w:rPr>
            </w:pPr>
            <w:r>
              <w:rPr>
                <w:color w:val="FFFFFF"/>
                <w:sz w:val="20"/>
              </w:rPr>
              <w:t>силажна царевица</w:t>
            </w:r>
          </w:p>
        </w:tc>
        <w:tc>
          <w:tcPr>
            <w:tcW w:w="1843" w:type="dxa"/>
            <w:tcBorders>
              <w:top w:val="nil"/>
              <w:bottom w:val="nil"/>
            </w:tcBorders>
            <w:shd w:val="clear" w:color="auto" w:fill="DBE4F0"/>
          </w:tcPr>
          <w:p w:rsidR="00277796" w:rsidRDefault="0031605F">
            <w:pPr>
              <w:pStyle w:val="TableParagraph"/>
              <w:spacing w:line="210" w:lineRule="exact"/>
              <w:ind w:left="608" w:right="451"/>
              <w:jc w:val="center"/>
              <w:rPr>
                <w:sz w:val="20"/>
              </w:rPr>
            </w:pPr>
            <w:r>
              <w:rPr>
                <w:sz w:val="20"/>
              </w:rPr>
              <w:t>300</w:t>
            </w:r>
          </w:p>
        </w:tc>
        <w:tc>
          <w:tcPr>
            <w:tcW w:w="1700" w:type="dxa"/>
            <w:tcBorders>
              <w:top w:val="nil"/>
              <w:bottom w:val="nil"/>
              <w:right w:val="nil"/>
            </w:tcBorders>
            <w:shd w:val="clear" w:color="auto" w:fill="DBE4F0"/>
          </w:tcPr>
          <w:p w:rsidR="00277796" w:rsidRDefault="0031605F">
            <w:pPr>
              <w:pStyle w:val="TableParagraph"/>
              <w:spacing w:line="210" w:lineRule="exact"/>
              <w:ind w:left="709"/>
              <w:rPr>
                <w:sz w:val="20"/>
              </w:rPr>
            </w:pPr>
            <w:r>
              <w:rPr>
                <w:sz w:val="20"/>
              </w:rPr>
              <w:t>2 190</w:t>
            </w:r>
          </w:p>
        </w:tc>
        <w:tc>
          <w:tcPr>
            <w:tcW w:w="1345" w:type="dxa"/>
            <w:tcBorders>
              <w:top w:val="nil"/>
              <w:left w:val="nil"/>
              <w:bottom w:val="nil"/>
              <w:right w:val="nil"/>
            </w:tcBorders>
            <w:shd w:val="clear" w:color="auto" w:fill="DBE4F0"/>
          </w:tcPr>
          <w:p w:rsidR="00277796" w:rsidRDefault="0031605F">
            <w:pPr>
              <w:pStyle w:val="TableParagraph"/>
              <w:spacing w:line="210" w:lineRule="exact"/>
              <w:ind w:right="411"/>
              <w:jc w:val="right"/>
              <w:rPr>
                <w:sz w:val="20"/>
              </w:rPr>
            </w:pPr>
            <w:r>
              <w:rPr>
                <w:w w:val="95"/>
                <w:sz w:val="20"/>
              </w:rPr>
              <w:t>13,7%</w:t>
            </w:r>
          </w:p>
        </w:tc>
      </w:tr>
      <w:tr w:rsidR="00277796">
        <w:trPr>
          <w:trHeight w:val="210"/>
          <w:tblCellSpacing w:w="9" w:type="dxa"/>
        </w:trPr>
        <w:tc>
          <w:tcPr>
            <w:tcW w:w="2056" w:type="dxa"/>
            <w:tcBorders>
              <w:top w:val="nil"/>
              <w:left w:val="nil"/>
              <w:bottom w:val="nil"/>
            </w:tcBorders>
            <w:shd w:val="clear" w:color="auto" w:fill="006699"/>
          </w:tcPr>
          <w:p w:rsidR="00277796" w:rsidRDefault="0031605F">
            <w:pPr>
              <w:pStyle w:val="TableParagraph"/>
              <w:spacing w:line="210" w:lineRule="exact"/>
              <w:ind w:left="108"/>
              <w:rPr>
                <w:sz w:val="20"/>
              </w:rPr>
            </w:pPr>
            <w:r>
              <w:rPr>
                <w:color w:val="FFFFFF"/>
                <w:sz w:val="20"/>
              </w:rPr>
              <w:t>слънчоглед</w:t>
            </w:r>
          </w:p>
        </w:tc>
        <w:tc>
          <w:tcPr>
            <w:tcW w:w="1843" w:type="dxa"/>
            <w:tcBorders>
              <w:top w:val="nil"/>
              <w:bottom w:val="nil"/>
            </w:tcBorders>
            <w:shd w:val="clear" w:color="auto" w:fill="DBE4F0"/>
          </w:tcPr>
          <w:p w:rsidR="00277796" w:rsidRDefault="0031605F">
            <w:pPr>
              <w:pStyle w:val="TableParagraph"/>
              <w:spacing w:line="210" w:lineRule="exact"/>
              <w:ind w:left="608" w:right="677"/>
              <w:jc w:val="center"/>
              <w:rPr>
                <w:sz w:val="20"/>
              </w:rPr>
            </w:pPr>
            <w:r>
              <w:rPr>
                <w:sz w:val="20"/>
              </w:rPr>
              <w:t>37 600</w:t>
            </w:r>
          </w:p>
        </w:tc>
        <w:tc>
          <w:tcPr>
            <w:tcW w:w="1700" w:type="dxa"/>
            <w:tcBorders>
              <w:top w:val="nil"/>
              <w:bottom w:val="nil"/>
              <w:right w:val="nil"/>
            </w:tcBorders>
            <w:shd w:val="clear" w:color="auto" w:fill="DBE4F0"/>
          </w:tcPr>
          <w:p w:rsidR="00277796" w:rsidRDefault="0031605F">
            <w:pPr>
              <w:pStyle w:val="TableParagraph"/>
              <w:spacing w:line="210" w:lineRule="exact"/>
              <w:ind w:left="526"/>
              <w:rPr>
                <w:sz w:val="20"/>
              </w:rPr>
            </w:pPr>
            <w:r>
              <w:rPr>
                <w:sz w:val="20"/>
              </w:rPr>
              <w:t>291 890</w:t>
            </w:r>
          </w:p>
        </w:tc>
        <w:tc>
          <w:tcPr>
            <w:tcW w:w="1345" w:type="dxa"/>
            <w:tcBorders>
              <w:top w:val="nil"/>
              <w:left w:val="nil"/>
              <w:bottom w:val="nil"/>
              <w:right w:val="nil"/>
            </w:tcBorders>
            <w:shd w:val="clear" w:color="auto" w:fill="DBE4F0"/>
          </w:tcPr>
          <w:p w:rsidR="00277796" w:rsidRDefault="0031605F">
            <w:pPr>
              <w:pStyle w:val="TableParagraph"/>
              <w:spacing w:line="210" w:lineRule="exact"/>
              <w:ind w:right="411"/>
              <w:jc w:val="right"/>
              <w:rPr>
                <w:sz w:val="20"/>
              </w:rPr>
            </w:pPr>
            <w:r>
              <w:rPr>
                <w:w w:val="95"/>
                <w:sz w:val="20"/>
              </w:rPr>
              <w:t>12,9%</w:t>
            </w:r>
          </w:p>
        </w:tc>
      </w:tr>
      <w:tr w:rsidR="00277796">
        <w:trPr>
          <w:trHeight w:val="210"/>
          <w:tblCellSpacing w:w="9" w:type="dxa"/>
        </w:trPr>
        <w:tc>
          <w:tcPr>
            <w:tcW w:w="2056" w:type="dxa"/>
            <w:tcBorders>
              <w:top w:val="nil"/>
              <w:left w:val="nil"/>
              <w:bottom w:val="nil"/>
            </w:tcBorders>
            <w:shd w:val="clear" w:color="auto" w:fill="006699"/>
          </w:tcPr>
          <w:p w:rsidR="00277796" w:rsidRDefault="0031605F">
            <w:pPr>
              <w:pStyle w:val="TableParagraph"/>
              <w:spacing w:line="210" w:lineRule="exact"/>
              <w:ind w:left="108"/>
              <w:rPr>
                <w:sz w:val="20"/>
              </w:rPr>
            </w:pPr>
            <w:r>
              <w:rPr>
                <w:color w:val="FFFFFF"/>
                <w:sz w:val="20"/>
              </w:rPr>
              <w:t>овес</w:t>
            </w:r>
          </w:p>
        </w:tc>
        <w:tc>
          <w:tcPr>
            <w:tcW w:w="1843" w:type="dxa"/>
            <w:tcBorders>
              <w:top w:val="nil"/>
              <w:bottom w:val="nil"/>
            </w:tcBorders>
            <w:shd w:val="clear" w:color="auto" w:fill="DBE4F0"/>
          </w:tcPr>
          <w:p w:rsidR="00277796" w:rsidRDefault="0031605F">
            <w:pPr>
              <w:pStyle w:val="TableParagraph"/>
              <w:spacing w:line="210" w:lineRule="exact"/>
              <w:ind w:left="608" w:right="451"/>
              <w:jc w:val="center"/>
              <w:rPr>
                <w:sz w:val="20"/>
              </w:rPr>
            </w:pPr>
            <w:r>
              <w:rPr>
                <w:sz w:val="20"/>
              </w:rPr>
              <w:t>200</w:t>
            </w:r>
          </w:p>
        </w:tc>
        <w:tc>
          <w:tcPr>
            <w:tcW w:w="1700" w:type="dxa"/>
            <w:tcBorders>
              <w:top w:val="nil"/>
              <w:bottom w:val="nil"/>
              <w:right w:val="nil"/>
            </w:tcBorders>
            <w:shd w:val="clear" w:color="auto" w:fill="DBE4F0"/>
          </w:tcPr>
          <w:p w:rsidR="00277796" w:rsidRDefault="0031605F">
            <w:pPr>
              <w:pStyle w:val="TableParagraph"/>
              <w:spacing w:line="210" w:lineRule="exact"/>
              <w:ind w:left="846"/>
              <w:rPr>
                <w:sz w:val="20"/>
              </w:rPr>
            </w:pPr>
            <w:r>
              <w:rPr>
                <w:sz w:val="20"/>
              </w:rPr>
              <w:t>600</w:t>
            </w:r>
          </w:p>
        </w:tc>
        <w:tc>
          <w:tcPr>
            <w:tcW w:w="1345" w:type="dxa"/>
            <w:tcBorders>
              <w:top w:val="nil"/>
              <w:left w:val="nil"/>
              <w:bottom w:val="nil"/>
              <w:right w:val="nil"/>
            </w:tcBorders>
            <w:shd w:val="clear" w:color="auto" w:fill="DBE4F0"/>
          </w:tcPr>
          <w:p w:rsidR="00277796" w:rsidRDefault="0031605F">
            <w:pPr>
              <w:pStyle w:val="TableParagraph"/>
              <w:spacing w:line="210" w:lineRule="exact"/>
              <w:ind w:right="411"/>
              <w:jc w:val="right"/>
              <w:rPr>
                <w:sz w:val="20"/>
              </w:rPr>
            </w:pPr>
            <w:r>
              <w:rPr>
                <w:w w:val="95"/>
                <w:sz w:val="20"/>
              </w:rPr>
              <w:t>33,3%</w:t>
            </w:r>
          </w:p>
        </w:tc>
      </w:tr>
      <w:tr w:rsidR="00277796">
        <w:trPr>
          <w:trHeight w:val="211"/>
          <w:tblCellSpacing w:w="9" w:type="dxa"/>
        </w:trPr>
        <w:tc>
          <w:tcPr>
            <w:tcW w:w="2056" w:type="dxa"/>
            <w:tcBorders>
              <w:top w:val="nil"/>
              <w:left w:val="nil"/>
              <w:bottom w:val="nil"/>
            </w:tcBorders>
            <w:shd w:val="clear" w:color="auto" w:fill="006699"/>
          </w:tcPr>
          <w:p w:rsidR="00277796" w:rsidRDefault="0031605F">
            <w:pPr>
              <w:pStyle w:val="TableParagraph"/>
              <w:spacing w:line="210" w:lineRule="exact"/>
              <w:ind w:left="108"/>
              <w:rPr>
                <w:sz w:val="20"/>
              </w:rPr>
            </w:pPr>
            <w:r>
              <w:rPr>
                <w:color w:val="FFFFFF"/>
                <w:sz w:val="20"/>
              </w:rPr>
              <w:t>картофи</w:t>
            </w:r>
          </w:p>
        </w:tc>
        <w:tc>
          <w:tcPr>
            <w:tcW w:w="1843" w:type="dxa"/>
            <w:tcBorders>
              <w:top w:val="nil"/>
              <w:bottom w:val="nil"/>
            </w:tcBorders>
            <w:shd w:val="clear" w:color="auto" w:fill="DBE4F0"/>
          </w:tcPr>
          <w:p w:rsidR="00277796" w:rsidRDefault="0031605F">
            <w:pPr>
              <w:pStyle w:val="TableParagraph"/>
              <w:spacing w:line="210" w:lineRule="exact"/>
              <w:ind w:left="608" w:right="360"/>
              <w:jc w:val="center"/>
              <w:rPr>
                <w:sz w:val="20"/>
              </w:rPr>
            </w:pPr>
            <w:r>
              <w:rPr>
                <w:sz w:val="20"/>
              </w:rPr>
              <w:t>25</w:t>
            </w:r>
          </w:p>
        </w:tc>
        <w:tc>
          <w:tcPr>
            <w:tcW w:w="1700" w:type="dxa"/>
            <w:tcBorders>
              <w:top w:val="nil"/>
              <w:bottom w:val="nil"/>
              <w:right w:val="nil"/>
            </w:tcBorders>
            <w:shd w:val="clear" w:color="auto" w:fill="DBE4F0"/>
          </w:tcPr>
          <w:p w:rsidR="00277796" w:rsidRDefault="0031605F">
            <w:pPr>
              <w:pStyle w:val="TableParagraph"/>
              <w:spacing w:line="210" w:lineRule="exact"/>
              <w:ind w:left="846"/>
              <w:rPr>
                <w:sz w:val="20"/>
              </w:rPr>
            </w:pPr>
            <w:r>
              <w:rPr>
                <w:sz w:val="20"/>
              </w:rPr>
              <w:t>639</w:t>
            </w:r>
          </w:p>
        </w:tc>
        <w:tc>
          <w:tcPr>
            <w:tcW w:w="1345" w:type="dxa"/>
            <w:tcBorders>
              <w:top w:val="nil"/>
              <w:left w:val="nil"/>
              <w:bottom w:val="nil"/>
              <w:right w:val="nil"/>
            </w:tcBorders>
            <w:shd w:val="clear" w:color="auto" w:fill="DBE4F0"/>
          </w:tcPr>
          <w:p w:rsidR="00277796" w:rsidRDefault="0031605F">
            <w:pPr>
              <w:pStyle w:val="TableParagraph"/>
              <w:spacing w:line="210" w:lineRule="exact"/>
              <w:ind w:right="411"/>
              <w:jc w:val="right"/>
              <w:rPr>
                <w:sz w:val="20"/>
              </w:rPr>
            </w:pPr>
            <w:r>
              <w:rPr>
                <w:w w:val="95"/>
                <w:sz w:val="20"/>
              </w:rPr>
              <w:t>3,9%</w:t>
            </w:r>
          </w:p>
        </w:tc>
      </w:tr>
    </w:tbl>
    <w:p w:rsidR="00277796" w:rsidRDefault="00277796">
      <w:pPr>
        <w:spacing w:line="210" w:lineRule="exact"/>
        <w:jc w:val="right"/>
        <w:rPr>
          <w:sz w:val="20"/>
        </w:rPr>
        <w:sectPr w:rsidR="00277796">
          <w:pgSz w:w="12240" w:h="15840"/>
          <w:pgMar w:top="1700" w:right="860" w:bottom="1160" w:left="920" w:header="435" w:footer="974" w:gutter="0"/>
          <w:cols w:space="708"/>
        </w:sectPr>
      </w:pPr>
    </w:p>
    <w:tbl>
      <w:tblPr>
        <w:tblStyle w:val="TableNormal"/>
        <w:tblW w:w="0" w:type="auto"/>
        <w:tblCellSpacing w:w="10" w:type="dxa"/>
        <w:tblInd w:w="1745" w:type="dxa"/>
        <w:tblLayout w:type="fixed"/>
        <w:tblLook w:val="01E0" w:firstRow="1" w:lastRow="1" w:firstColumn="1" w:lastColumn="1" w:noHBand="0" w:noVBand="0"/>
      </w:tblPr>
      <w:tblGrid>
        <w:gridCol w:w="2086"/>
        <w:gridCol w:w="1863"/>
        <w:gridCol w:w="1720"/>
        <w:gridCol w:w="1375"/>
      </w:tblGrid>
      <w:tr w:rsidR="00277796">
        <w:trPr>
          <w:trHeight w:val="203"/>
          <w:tblCellSpacing w:w="10" w:type="dxa"/>
        </w:trPr>
        <w:tc>
          <w:tcPr>
            <w:tcW w:w="2056" w:type="dxa"/>
            <w:tcBorders>
              <w:top w:val="nil"/>
              <w:left w:val="nil"/>
            </w:tcBorders>
            <w:shd w:val="clear" w:color="auto" w:fill="006699"/>
          </w:tcPr>
          <w:p w:rsidR="00277796" w:rsidRDefault="0031605F">
            <w:pPr>
              <w:pStyle w:val="TableParagraph"/>
              <w:spacing w:line="204" w:lineRule="exact"/>
              <w:ind w:left="108"/>
              <w:rPr>
                <w:sz w:val="20"/>
              </w:rPr>
            </w:pPr>
            <w:r>
              <w:rPr>
                <w:color w:val="FFFFFF"/>
                <w:sz w:val="20"/>
              </w:rPr>
              <w:lastRenderedPageBreak/>
              <w:t>лозя - винени</w:t>
            </w:r>
          </w:p>
        </w:tc>
        <w:tc>
          <w:tcPr>
            <w:tcW w:w="1843" w:type="dxa"/>
            <w:tcBorders>
              <w:top w:val="nil"/>
            </w:tcBorders>
            <w:shd w:val="clear" w:color="auto" w:fill="DBE4F0"/>
          </w:tcPr>
          <w:p w:rsidR="00277796" w:rsidRDefault="0031605F">
            <w:pPr>
              <w:pStyle w:val="TableParagraph"/>
              <w:spacing w:line="204" w:lineRule="exact"/>
              <w:ind w:right="689"/>
              <w:jc w:val="right"/>
              <w:rPr>
                <w:sz w:val="20"/>
              </w:rPr>
            </w:pPr>
            <w:r>
              <w:rPr>
                <w:sz w:val="20"/>
              </w:rPr>
              <w:t>4 947</w:t>
            </w:r>
          </w:p>
        </w:tc>
        <w:tc>
          <w:tcPr>
            <w:tcW w:w="1700" w:type="dxa"/>
            <w:tcBorders>
              <w:top w:val="nil"/>
              <w:right w:val="nil"/>
            </w:tcBorders>
            <w:shd w:val="clear" w:color="auto" w:fill="DBE4F0"/>
          </w:tcPr>
          <w:p w:rsidR="00277796" w:rsidRDefault="0031605F">
            <w:pPr>
              <w:pStyle w:val="TableParagraph"/>
              <w:spacing w:line="204" w:lineRule="exact"/>
              <w:ind w:right="553"/>
              <w:jc w:val="right"/>
              <w:rPr>
                <w:sz w:val="20"/>
              </w:rPr>
            </w:pPr>
            <w:r>
              <w:rPr>
                <w:sz w:val="20"/>
              </w:rPr>
              <w:t>7 118</w:t>
            </w:r>
          </w:p>
        </w:tc>
        <w:tc>
          <w:tcPr>
            <w:tcW w:w="1345" w:type="dxa"/>
            <w:tcBorders>
              <w:top w:val="nil"/>
              <w:left w:val="nil"/>
              <w:right w:val="nil"/>
            </w:tcBorders>
            <w:shd w:val="clear" w:color="auto" w:fill="DBE4F0"/>
          </w:tcPr>
          <w:p w:rsidR="00277796" w:rsidRDefault="0031605F">
            <w:pPr>
              <w:pStyle w:val="TableParagraph"/>
              <w:spacing w:line="204" w:lineRule="exact"/>
              <w:ind w:right="411"/>
              <w:jc w:val="right"/>
              <w:rPr>
                <w:sz w:val="20"/>
              </w:rPr>
            </w:pPr>
            <w:r>
              <w:rPr>
                <w:w w:val="95"/>
                <w:sz w:val="20"/>
              </w:rPr>
              <w:t>69,5%</w:t>
            </w:r>
          </w:p>
        </w:tc>
      </w:tr>
      <w:tr w:rsidR="00277796">
        <w:trPr>
          <w:trHeight w:val="199"/>
          <w:tblCellSpacing w:w="10"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вишни</w:t>
            </w:r>
          </w:p>
        </w:tc>
        <w:tc>
          <w:tcPr>
            <w:tcW w:w="1843" w:type="dxa"/>
            <w:shd w:val="clear" w:color="auto" w:fill="DBE4F0"/>
          </w:tcPr>
          <w:p w:rsidR="00277796" w:rsidRDefault="0031605F">
            <w:pPr>
              <w:pStyle w:val="TableParagraph"/>
              <w:spacing w:line="200" w:lineRule="exact"/>
              <w:ind w:right="689"/>
              <w:jc w:val="right"/>
              <w:rPr>
                <w:sz w:val="20"/>
              </w:rPr>
            </w:pPr>
            <w:r>
              <w:rPr>
                <w:w w:val="95"/>
                <w:sz w:val="20"/>
              </w:rPr>
              <w:t>200</w:t>
            </w:r>
          </w:p>
        </w:tc>
        <w:tc>
          <w:tcPr>
            <w:tcW w:w="1700" w:type="dxa"/>
            <w:tcBorders>
              <w:right w:val="nil"/>
            </w:tcBorders>
            <w:shd w:val="clear" w:color="auto" w:fill="DBE4F0"/>
          </w:tcPr>
          <w:p w:rsidR="00277796" w:rsidRDefault="0031605F">
            <w:pPr>
              <w:pStyle w:val="TableParagraph"/>
              <w:spacing w:line="200" w:lineRule="exact"/>
              <w:ind w:right="553"/>
              <w:jc w:val="right"/>
              <w:rPr>
                <w:sz w:val="20"/>
              </w:rPr>
            </w:pPr>
            <w:r>
              <w:rPr>
                <w:w w:val="95"/>
                <w:sz w:val="20"/>
              </w:rPr>
              <w:t>774</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25,8%</w:t>
            </w:r>
          </w:p>
        </w:tc>
      </w:tr>
      <w:tr w:rsidR="00277796">
        <w:trPr>
          <w:trHeight w:val="199"/>
          <w:tblCellSpacing w:w="10"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праскови</w:t>
            </w:r>
          </w:p>
        </w:tc>
        <w:tc>
          <w:tcPr>
            <w:tcW w:w="1843" w:type="dxa"/>
            <w:shd w:val="clear" w:color="auto" w:fill="DBE4F0"/>
          </w:tcPr>
          <w:p w:rsidR="00277796" w:rsidRDefault="0031605F">
            <w:pPr>
              <w:pStyle w:val="TableParagraph"/>
              <w:spacing w:line="200" w:lineRule="exact"/>
              <w:ind w:right="689"/>
              <w:jc w:val="right"/>
              <w:rPr>
                <w:sz w:val="20"/>
              </w:rPr>
            </w:pPr>
            <w:r>
              <w:rPr>
                <w:w w:val="99"/>
                <w:sz w:val="20"/>
              </w:rPr>
              <w:t>5</w:t>
            </w:r>
          </w:p>
        </w:tc>
        <w:tc>
          <w:tcPr>
            <w:tcW w:w="1700" w:type="dxa"/>
            <w:tcBorders>
              <w:right w:val="nil"/>
            </w:tcBorders>
            <w:shd w:val="clear" w:color="auto" w:fill="DBE4F0"/>
          </w:tcPr>
          <w:p w:rsidR="00277796" w:rsidRDefault="0031605F">
            <w:pPr>
              <w:pStyle w:val="TableParagraph"/>
              <w:spacing w:line="200" w:lineRule="exact"/>
              <w:ind w:right="553"/>
              <w:jc w:val="right"/>
              <w:rPr>
                <w:sz w:val="20"/>
              </w:rPr>
            </w:pPr>
            <w:r>
              <w:rPr>
                <w:w w:val="95"/>
                <w:sz w:val="20"/>
              </w:rPr>
              <w:t>28</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17,9%</w:t>
            </w:r>
          </w:p>
        </w:tc>
      </w:tr>
      <w:tr w:rsidR="00277796">
        <w:trPr>
          <w:trHeight w:val="199"/>
          <w:tblCellSpacing w:w="10"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сливи</w:t>
            </w:r>
          </w:p>
        </w:tc>
        <w:tc>
          <w:tcPr>
            <w:tcW w:w="1843" w:type="dxa"/>
            <w:shd w:val="clear" w:color="auto" w:fill="DBE4F0"/>
          </w:tcPr>
          <w:p w:rsidR="00277796" w:rsidRDefault="0031605F">
            <w:pPr>
              <w:pStyle w:val="TableParagraph"/>
              <w:spacing w:line="200" w:lineRule="exact"/>
              <w:ind w:right="689"/>
              <w:jc w:val="right"/>
              <w:rPr>
                <w:sz w:val="20"/>
              </w:rPr>
            </w:pPr>
            <w:r>
              <w:rPr>
                <w:w w:val="95"/>
                <w:sz w:val="20"/>
              </w:rPr>
              <w:t>25</w:t>
            </w:r>
          </w:p>
        </w:tc>
        <w:tc>
          <w:tcPr>
            <w:tcW w:w="1700" w:type="dxa"/>
            <w:tcBorders>
              <w:right w:val="nil"/>
            </w:tcBorders>
            <w:shd w:val="clear" w:color="auto" w:fill="DBE4F0"/>
          </w:tcPr>
          <w:p w:rsidR="00277796" w:rsidRDefault="0031605F">
            <w:pPr>
              <w:pStyle w:val="TableParagraph"/>
              <w:spacing w:line="200" w:lineRule="exact"/>
              <w:ind w:right="553"/>
              <w:jc w:val="right"/>
              <w:rPr>
                <w:sz w:val="20"/>
              </w:rPr>
            </w:pPr>
            <w:r>
              <w:rPr>
                <w:w w:val="95"/>
                <w:sz w:val="20"/>
              </w:rPr>
              <w:t>298</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8,4%</w:t>
            </w:r>
          </w:p>
        </w:tc>
      </w:tr>
      <w:tr w:rsidR="00277796">
        <w:trPr>
          <w:trHeight w:val="199"/>
          <w:tblCellSpacing w:w="10" w:type="dxa"/>
        </w:trPr>
        <w:tc>
          <w:tcPr>
            <w:tcW w:w="2056" w:type="dxa"/>
            <w:tcBorders>
              <w:left w:val="nil"/>
            </w:tcBorders>
            <w:shd w:val="clear" w:color="auto" w:fill="006699"/>
          </w:tcPr>
          <w:p w:rsidR="00277796" w:rsidRDefault="0031605F">
            <w:pPr>
              <w:pStyle w:val="TableParagraph"/>
              <w:spacing w:line="200" w:lineRule="exact"/>
              <w:ind w:left="108"/>
              <w:rPr>
                <w:sz w:val="20"/>
              </w:rPr>
            </w:pPr>
            <w:r>
              <w:rPr>
                <w:color w:val="FFFFFF"/>
                <w:sz w:val="20"/>
              </w:rPr>
              <w:t>ябълки</w:t>
            </w:r>
          </w:p>
        </w:tc>
        <w:tc>
          <w:tcPr>
            <w:tcW w:w="1843" w:type="dxa"/>
            <w:shd w:val="clear" w:color="auto" w:fill="DBE4F0"/>
          </w:tcPr>
          <w:p w:rsidR="00277796" w:rsidRDefault="0031605F">
            <w:pPr>
              <w:pStyle w:val="TableParagraph"/>
              <w:spacing w:line="200" w:lineRule="exact"/>
              <w:ind w:right="689"/>
              <w:jc w:val="right"/>
              <w:rPr>
                <w:sz w:val="20"/>
              </w:rPr>
            </w:pPr>
            <w:r>
              <w:rPr>
                <w:w w:val="99"/>
                <w:sz w:val="20"/>
              </w:rPr>
              <w:t>5</w:t>
            </w:r>
          </w:p>
        </w:tc>
        <w:tc>
          <w:tcPr>
            <w:tcW w:w="1700" w:type="dxa"/>
            <w:tcBorders>
              <w:right w:val="nil"/>
            </w:tcBorders>
            <w:shd w:val="clear" w:color="auto" w:fill="DBE4F0"/>
          </w:tcPr>
          <w:p w:rsidR="00277796" w:rsidRDefault="0031605F">
            <w:pPr>
              <w:pStyle w:val="TableParagraph"/>
              <w:spacing w:line="200" w:lineRule="exact"/>
              <w:ind w:right="553"/>
              <w:jc w:val="right"/>
              <w:rPr>
                <w:sz w:val="20"/>
              </w:rPr>
            </w:pPr>
            <w:r>
              <w:rPr>
                <w:w w:val="95"/>
                <w:sz w:val="20"/>
              </w:rPr>
              <w:t>465</w:t>
            </w:r>
          </w:p>
        </w:tc>
        <w:tc>
          <w:tcPr>
            <w:tcW w:w="1345" w:type="dxa"/>
            <w:tcBorders>
              <w:left w:val="nil"/>
              <w:right w:val="nil"/>
            </w:tcBorders>
            <w:shd w:val="clear" w:color="auto" w:fill="DBE4F0"/>
          </w:tcPr>
          <w:p w:rsidR="00277796" w:rsidRDefault="0031605F">
            <w:pPr>
              <w:pStyle w:val="TableParagraph"/>
              <w:spacing w:line="200" w:lineRule="exact"/>
              <w:ind w:right="411"/>
              <w:jc w:val="right"/>
              <w:rPr>
                <w:sz w:val="20"/>
              </w:rPr>
            </w:pPr>
            <w:r>
              <w:rPr>
                <w:w w:val="95"/>
                <w:sz w:val="20"/>
              </w:rPr>
              <w:t>1,1%</w:t>
            </w:r>
          </w:p>
        </w:tc>
      </w:tr>
      <w:tr w:rsidR="00277796">
        <w:trPr>
          <w:trHeight w:val="203"/>
          <w:tblCellSpacing w:w="10" w:type="dxa"/>
        </w:trPr>
        <w:tc>
          <w:tcPr>
            <w:tcW w:w="2056" w:type="dxa"/>
            <w:tcBorders>
              <w:left w:val="nil"/>
              <w:bottom w:val="nil"/>
            </w:tcBorders>
            <w:shd w:val="clear" w:color="auto" w:fill="006699"/>
          </w:tcPr>
          <w:p w:rsidR="00277796" w:rsidRDefault="0031605F">
            <w:pPr>
              <w:pStyle w:val="TableParagraph"/>
              <w:spacing w:line="204" w:lineRule="exact"/>
              <w:ind w:left="108"/>
              <w:rPr>
                <w:b/>
                <w:sz w:val="20"/>
              </w:rPr>
            </w:pPr>
            <w:r>
              <w:rPr>
                <w:b/>
                <w:color w:val="FFFFFF"/>
                <w:sz w:val="20"/>
              </w:rPr>
              <w:t>Общо</w:t>
            </w:r>
          </w:p>
        </w:tc>
        <w:tc>
          <w:tcPr>
            <w:tcW w:w="1843" w:type="dxa"/>
            <w:tcBorders>
              <w:bottom w:val="nil"/>
            </w:tcBorders>
            <w:shd w:val="clear" w:color="auto" w:fill="DBE4F0"/>
          </w:tcPr>
          <w:p w:rsidR="00277796" w:rsidRDefault="0031605F">
            <w:pPr>
              <w:pStyle w:val="TableParagraph"/>
              <w:spacing w:line="204" w:lineRule="exact"/>
              <w:ind w:right="689"/>
              <w:jc w:val="right"/>
              <w:rPr>
                <w:b/>
                <w:sz w:val="20"/>
              </w:rPr>
            </w:pPr>
            <w:r>
              <w:rPr>
                <w:b/>
                <w:sz w:val="20"/>
              </w:rPr>
              <w:t>142 123</w:t>
            </w:r>
          </w:p>
        </w:tc>
        <w:tc>
          <w:tcPr>
            <w:tcW w:w="1700" w:type="dxa"/>
            <w:tcBorders>
              <w:bottom w:val="nil"/>
              <w:right w:val="nil"/>
            </w:tcBorders>
            <w:shd w:val="clear" w:color="auto" w:fill="DBE4F0"/>
          </w:tcPr>
          <w:p w:rsidR="00277796" w:rsidRDefault="0031605F">
            <w:pPr>
              <w:pStyle w:val="TableParagraph"/>
              <w:spacing w:line="204" w:lineRule="exact"/>
              <w:ind w:right="541"/>
              <w:jc w:val="right"/>
              <w:rPr>
                <w:b/>
                <w:sz w:val="20"/>
              </w:rPr>
            </w:pPr>
            <w:r>
              <w:rPr>
                <w:b/>
                <w:sz w:val="20"/>
              </w:rPr>
              <w:t>998 117</w:t>
            </w:r>
          </w:p>
        </w:tc>
        <w:tc>
          <w:tcPr>
            <w:tcW w:w="1345" w:type="dxa"/>
            <w:tcBorders>
              <w:left w:val="nil"/>
              <w:bottom w:val="nil"/>
              <w:right w:val="nil"/>
            </w:tcBorders>
            <w:shd w:val="clear" w:color="auto" w:fill="DBE4F0"/>
          </w:tcPr>
          <w:p w:rsidR="00277796" w:rsidRDefault="0031605F">
            <w:pPr>
              <w:pStyle w:val="TableParagraph"/>
              <w:spacing w:line="204" w:lineRule="exact"/>
              <w:ind w:right="413"/>
              <w:jc w:val="right"/>
              <w:rPr>
                <w:b/>
                <w:sz w:val="20"/>
              </w:rPr>
            </w:pPr>
            <w:r>
              <w:rPr>
                <w:b/>
                <w:w w:val="95"/>
                <w:sz w:val="20"/>
              </w:rPr>
              <w:t>14,2%</w:t>
            </w:r>
          </w:p>
        </w:tc>
      </w:tr>
    </w:tbl>
    <w:p w:rsidR="00277796" w:rsidRDefault="00FA1125">
      <w:pPr>
        <w:spacing w:before="37"/>
        <w:ind w:left="157"/>
        <w:rPr>
          <w:sz w:val="20"/>
        </w:rPr>
      </w:pPr>
      <w:r>
        <w:rPr>
          <w:noProof/>
          <w:lang w:bidi="ar-SA"/>
        </w:rPr>
        <mc:AlternateContent>
          <mc:Choice Requires="wpg">
            <w:drawing>
              <wp:anchor distT="0" distB="0" distL="114300" distR="114300" simplePos="0" relativeHeight="251633664" behindDoc="1" locked="0" layoutInCell="1" allowOverlap="1">
                <wp:simplePos x="0" y="0"/>
                <wp:positionH relativeFrom="page">
                  <wp:posOffset>1681480</wp:posOffset>
                </wp:positionH>
                <wp:positionV relativeFrom="paragraph">
                  <wp:posOffset>-924560</wp:posOffset>
                </wp:positionV>
                <wp:extent cx="4411980" cy="937260"/>
                <wp:effectExtent l="0" t="0" r="0" b="0"/>
                <wp:wrapNone/>
                <wp:docPr id="14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937260"/>
                          <a:chOff x="2648" y="-1456"/>
                          <a:chExt cx="6948" cy="1476"/>
                        </a:xfrm>
                      </wpg:grpSpPr>
                      <wps:wsp>
                        <wps:cNvPr id="146" name="Line 197"/>
                        <wps:cNvCnPr/>
                        <wps:spPr bwMode="auto">
                          <a:xfrm>
                            <a:off x="2702" y="-1456"/>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47" name="Line 196"/>
                        <wps:cNvCnPr/>
                        <wps:spPr bwMode="auto">
                          <a:xfrm>
                            <a:off x="4645" y="-1456"/>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48" name="Rectangle 195"/>
                        <wps:cNvSpPr>
                          <a:spLocks noChangeArrowheads="1"/>
                        </wps:cNvSpPr>
                        <wps:spPr bwMode="auto">
                          <a:xfrm>
                            <a:off x="2755" y="-1456"/>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94"/>
                        <wps:cNvCnPr/>
                        <wps:spPr bwMode="auto">
                          <a:xfrm>
                            <a:off x="4764" y="-14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50" name="Line 193"/>
                        <wps:cNvCnPr/>
                        <wps:spPr bwMode="auto">
                          <a:xfrm>
                            <a:off x="6489" y="-145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51" name="Rectangle 192"/>
                        <wps:cNvSpPr>
                          <a:spLocks noChangeArrowheads="1"/>
                        </wps:cNvSpPr>
                        <wps:spPr bwMode="auto">
                          <a:xfrm>
                            <a:off x="4813" y="-1456"/>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91"/>
                        <wps:cNvCnPr/>
                        <wps:spPr bwMode="auto">
                          <a:xfrm>
                            <a:off x="6606" y="-145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53" name="Line 190"/>
                        <wps:cNvCnPr/>
                        <wps:spPr bwMode="auto">
                          <a:xfrm>
                            <a:off x="8190" y="-14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54" name="Rectangle 189"/>
                        <wps:cNvSpPr>
                          <a:spLocks noChangeArrowheads="1"/>
                        </wps:cNvSpPr>
                        <wps:spPr bwMode="auto">
                          <a:xfrm>
                            <a:off x="6654" y="-1456"/>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88"/>
                        <wps:cNvCnPr/>
                        <wps:spPr bwMode="auto">
                          <a:xfrm>
                            <a:off x="8307" y="-14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56" name="Line 187"/>
                        <wps:cNvCnPr/>
                        <wps:spPr bwMode="auto">
                          <a:xfrm>
                            <a:off x="9541" y="-1456"/>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157" name="Rectangle 186"/>
                        <wps:cNvSpPr>
                          <a:spLocks noChangeArrowheads="1"/>
                        </wps:cNvSpPr>
                        <wps:spPr bwMode="auto">
                          <a:xfrm>
                            <a:off x="8356" y="-1456"/>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85"/>
                        <wps:cNvCnPr/>
                        <wps:spPr bwMode="auto">
                          <a:xfrm>
                            <a:off x="2702" y="-1206"/>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59" name="Line 184"/>
                        <wps:cNvCnPr/>
                        <wps:spPr bwMode="auto">
                          <a:xfrm>
                            <a:off x="4645" y="-1206"/>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60" name="Rectangle 183"/>
                        <wps:cNvSpPr>
                          <a:spLocks noChangeArrowheads="1"/>
                        </wps:cNvSpPr>
                        <wps:spPr bwMode="auto">
                          <a:xfrm>
                            <a:off x="2755" y="-1206"/>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82"/>
                        <wps:cNvCnPr/>
                        <wps:spPr bwMode="auto">
                          <a:xfrm>
                            <a:off x="4764" y="-120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62" name="Line 181"/>
                        <wps:cNvCnPr/>
                        <wps:spPr bwMode="auto">
                          <a:xfrm>
                            <a:off x="6489" y="-120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63" name="Rectangle 180"/>
                        <wps:cNvSpPr>
                          <a:spLocks noChangeArrowheads="1"/>
                        </wps:cNvSpPr>
                        <wps:spPr bwMode="auto">
                          <a:xfrm>
                            <a:off x="4813" y="-1206"/>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79"/>
                        <wps:cNvCnPr/>
                        <wps:spPr bwMode="auto">
                          <a:xfrm>
                            <a:off x="6606" y="-120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65" name="Line 178"/>
                        <wps:cNvCnPr/>
                        <wps:spPr bwMode="auto">
                          <a:xfrm>
                            <a:off x="8190" y="-120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66" name="Rectangle 177"/>
                        <wps:cNvSpPr>
                          <a:spLocks noChangeArrowheads="1"/>
                        </wps:cNvSpPr>
                        <wps:spPr bwMode="auto">
                          <a:xfrm>
                            <a:off x="6654" y="-1206"/>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76"/>
                        <wps:cNvCnPr/>
                        <wps:spPr bwMode="auto">
                          <a:xfrm>
                            <a:off x="8307" y="-120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68" name="Line 175"/>
                        <wps:cNvCnPr/>
                        <wps:spPr bwMode="auto">
                          <a:xfrm>
                            <a:off x="9541" y="-1206"/>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169" name="Rectangle 174"/>
                        <wps:cNvSpPr>
                          <a:spLocks noChangeArrowheads="1"/>
                        </wps:cNvSpPr>
                        <wps:spPr bwMode="auto">
                          <a:xfrm>
                            <a:off x="8356" y="-1206"/>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73"/>
                        <wps:cNvCnPr/>
                        <wps:spPr bwMode="auto">
                          <a:xfrm>
                            <a:off x="2702" y="-956"/>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71" name="Line 172"/>
                        <wps:cNvCnPr/>
                        <wps:spPr bwMode="auto">
                          <a:xfrm>
                            <a:off x="4645" y="-956"/>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72" name="Rectangle 171"/>
                        <wps:cNvSpPr>
                          <a:spLocks noChangeArrowheads="1"/>
                        </wps:cNvSpPr>
                        <wps:spPr bwMode="auto">
                          <a:xfrm>
                            <a:off x="2755" y="-957"/>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70"/>
                        <wps:cNvCnPr/>
                        <wps:spPr bwMode="auto">
                          <a:xfrm>
                            <a:off x="4764" y="-9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74" name="Line 169"/>
                        <wps:cNvCnPr/>
                        <wps:spPr bwMode="auto">
                          <a:xfrm>
                            <a:off x="6489" y="-95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75" name="Rectangle 168"/>
                        <wps:cNvSpPr>
                          <a:spLocks noChangeArrowheads="1"/>
                        </wps:cNvSpPr>
                        <wps:spPr bwMode="auto">
                          <a:xfrm>
                            <a:off x="4813" y="-957"/>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67"/>
                        <wps:cNvCnPr/>
                        <wps:spPr bwMode="auto">
                          <a:xfrm>
                            <a:off x="6606" y="-956"/>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77" name="Line 166"/>
                        <wps:cNvCnPr/>
                        <wps:spPr bwMode="auto">
                          <a:xfrm>
                            <a:off x="8190" y="-9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78" name="Rectangle 165"/>
                        <wps:cNvSpPr>
                          <a:spLocks noChangeArrowheads="1"/>
                        </wps:cNvSpPr>
                        <wps:spPr bwMode="auto">
                          <a:xfrm>
                            <a:off x="6654" y="-957"/>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64"/>
                        <wps:cNvCnPr/>
                        <wps:spPr bwMode="auto">
                          <a:xfrm>
                            <a:off x="8307" y="-956"/>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80" name="Line 163"/>
                        <wps:cNvCnPr/>
                        <wps:spPr bwMode="auto">
                          <a:xfrm>
                            <a:off x="9541" y="-956"/>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181" name="Rectangle 162"/>
                        <wps:cNvSpPr>
                          <a:spLocks noChangeArrowheads="1"/>
                        </wps:cNvSpPr>
                        <wps:spPr bwMode="auto">
                          <a:xfrm>
                            <a:off x="8356" y="-957"/>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61"/>
                        <wps:cNvCnPr/>
                        <wps:spPr bwMode="auto">
                          <a:xfrm>
                            <a:off x="2702" y="-707"/>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83" name="Line 160"/>
                        <wps:cNvCnPr/>
                        <wps:spPr bwMode="auto">
                          <a:xfrm>
                            <a:off x="4645" y="-707"/>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84" name="Rectangle 159"/>
                        <wps:cNvSpPr>
                          <a:spLocks noChangeArrowheads="1"/>
                        </wps:cNvSpPr>
                        <wps:spPr bwMode="auto">
                          <a:xfrm>
                            <a:off x="2755" y="-707"/>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58"/>
                        <wps:cNvCnPr/>
                        <wps:spPr bwMode="auto">
                          <a:xfrm>
                            <a:off x="4764" y="-70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86" name="Line 157"/>
                        <wps:cNvCnPr/>
                        <wps:spPr bwMode="auto">
                          <a:xfrm>
                            <a:off x="6489" y="-707"/>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87" name="Rectangle 156"/>
                        <wps:cNvSpPr>
                          <a:spLocks noChangeArrowheads="1"/>
                        </wps:cNvSpPr>
                        <wps:spPr bwMode="auto">
                          <a:xfrm>
                            <a:off x="4813" y="-707"/>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5"/>
                        <wps:cNvCnPr/>
                        <wps:spPr bwMode="auto">
                          <a:xfrm>
                            <a:off x="6606" y="-707"/>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89" name="Line 154"/>
                        <wps:cNvCnPr/>
                        <wps:spPr bwMode="auto">
                          <a:xfrm>
                            <a:off x="8190" y="-70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90" name="Rectangle 153"/>
                        <wps:cNvSpPr>
                          <a:spLocks noChangeArrowheads="1"/>
                        </wps:cNvSpPr>
                        <wps:spPr bwMode="auto">
                          <a:xfrm>
                            <a:off x="6654" y="-707"/>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52"/>
                        <wps:cNvCnPr/>
                        <wps:spPr bwMode="auto">
                          <a:xfrm>
                            <a:off x="8307" y="-70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92" name="Line 151"/>
                        <wps:cNvCnPr/>
                        <wps:spPr bwMode="auto">
                          <a:xfrm>
                            <a:off x="9541" y="-707"/>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193" name="Rectangle 150"/>
                        <wps:cNvSpPr>
                          <a:spLocks noChangeArrowheads="1"/>
                        </wps:cNvSpPr>
                        <wps:spPr bwMode="auto">
                          <a:xfrm>
                            <a:off x="8356" y="-707"/>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49"/>
                        <wps:cNvCnPr/>
                        <wps:spPr bwMode="auto">
                          <a:xfrm>
                            <a:off x="2702" y="-457"/>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195" name="Line 148"/>
                        <wps:cNvCnPr/>
                        <wps:spPr bwMode="auto">
                          <a:xfrm>
                            <a:off x="4645" y="-457"/>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196" name="Rectangle 147"/>
                        <wps:cNvSpPr>
                          <a:spLocks noChangeArrowheads="1"/>
                        </wps:cNvSpPr>
                        <wps:spPr bwMode="auto">
                          <a:xfrm>
                            <a:off x="2755" y="-458"/>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46"/>
                        <wps:cNvCnPr/>
                        <wps:spPr bwMode="auto">
                          <a:xfrm>
                            <a:off x="4764" y="-45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198" name="Line 145"/>
                        <wps:cNvCnPr/>
                        <wps:spPr bwMode="auto">
                          <a:xfrm>
                            <a:off x="6489" y="-457"/>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199" name="Rectangle 144"/>
                        <wps:cNvSpPr>
                          <a:spLocks noChangeArrowheads="1"/>
                        </wps:cNvSpPr>
                        <wps:spPr bwMode="auto">
                          <a:xfrm>
                            <a:off x="4813" y="-458"/>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43"/>
                        <wps:cNvCnPr/>
                        <wps:spPr bwMode="auto">
                          <a:xfrm>
                            <a:off x="6606" y="-457"/>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201" name="Line 142"/>
                        <wps:cNvCnPr/>
                        <wps:spPr bwMode="auto">
                          <a:xfrm>
                            <a:off x="8190" y="-45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02" name="Rectangle 141"/>
                        <wps:cNvSpPr>
                          <a:spLocks noChangeArrowheads="1"/>
                        </wps:cNvSpPr>
                        <wps:spPr bwMode="auto">
                          <a:xfrm>
                            <a:off x="6654" y="-458"/>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40"/>
                        <wps:cNvCnPr/>
                        <wps:spPr bwMode="auto">
                          <a:xfrm>
                            <a:off x="8307" y="-457"/>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04" name="Line 139"/>
                        <wps:cNvCnPr/>
                        <wps:spPr bwMode="auto">
                          <a:xfrm>
                            <a:off x="9541" y="-457"/>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205" name="Rectangle 138"/>
                        <wps:cNvSpPr>
                          <a:spLocks noChangeArrowheads="1"/>
                        </wps:cNvSpPr>
                        <wps:spPr bwMode="auto">
                          <a:xfrm>
                            <a:off x="8356" y="-458"/>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37"/>
                        <wps:cNvCnPr/>
                        <wps:spPr bwMode="auto">
                          <a:xfrm>
                            <a:off x="2702" y="-208"/>
                            <a:ext cx="0" cy="228"/>
                          </a:xfrm>
                          <a:prstGeom prst="line">
                            <a:avLst/>
                          </a:prstGeom>
                          <a:noFill/>
                          <a:ln w="68580">
                            <a:solidFill>
                              <a:srgbClr val="006699"/>
                            </a:solidFill>
                            <a:round/>
                            <a:headEnd/>
                            <a:tailEnd/>
                          </a:ln>
                          <a:extLst>
                            <a:ext uri="{909E8E84-426E-40DD-AFC4-6F175D3DCCD1}">
                              <a14:hiddenFill xmlns:a14="http://schemas.microsoft.com/office/drawing/2010/main">
                                <a:noFill/>
                              </a14:hiddenFill>
                            </a:ext>
                          </a:extLst>
                        </wps:spPr>
                        <wps:bodyPr/>
                      </wps:wsp>
                      <wps:wsp>
                        <wps:cNvPr id="207" name="Line 136"/>
                        <wps:cNvCnPr/>
                        <wps:spPr bwMode="auto">
                          <a:xfrm>
                            <a:off x="4645" y="-208"/>
                            <a:ext cx="0" cy="228"/>
                          </a:xfrm>
                          <a:prstGeom prst="line">
                            <a:avLst/>
                          </a:prstGeom>
                          <a:noFill/>
                          <a:ln w="60960">
                            <a:solidFill>
                              <a:srgbClr val="006699"/>
                            </a:solidFill>
                            <a:round/>
                            <a:headEnd/>
                            <a:tailEnd/>
                          </a:ln>
                          <a:extLst>
                            <a:ext uri="{909E8E84-426E-40DD-AFC4-6F175D3DCCD1}">
                              <a14:hiddenFill xmlns:a14="http://schemas.microsoft.com/office/drawing/2010/main">
                                <a:noFill/>
                              </a14:hiddenFill>
                            </a:ext>
                          </a:extLst>
                        </wps:spPr>
                        <wps:bodyPr/>
                      </wps:wsp>
                      <wps:wsp>
                        <wps:cNvPr id="208" name="Rectangle 135"/>
                        <wps:cNvSpPr>
                          <a:spLocks noChangeArrowheads="1"/>
                        </wps:cNvSpPr>
                        <wps:spPr bwMode="auto">
                          <a:xfrm>
                            <a:off x="2755" y="-208"/>
                            <a:ext cx="1842" cy="228"/>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34"/>
                        <wps:cNvCnPr/>
                        <wps:spPr bwMode="auto">
                          <a:xfrm>
                            <a:off x="4764" y="-208"/>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10" name="Line 133"/>
                        <wps:cNvCnPr/>
                        <wps:spPr bwMode="auto">
                          <a:xfrm>
                            <a:off x="6489" y="-208"/>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211" name="Rectangle 132"/>
                        <wps:cNvSpPr>
                          <a:spLocks noChangeArrowheads="1"/>
                        </wps:cNvSpPr>
                        <wps:spPr bwMode="auto">
                          <a:xfrm>
                            <a:off x="4813" y="-208"/>
                            <a:ext cx="1628"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31"/>
                        <wps:cNvCnPr/>
                        <wps:spPr bwMode="auto">
                          <a:xfrm>
                            <a:off x="6606" y="-208"/>
                            <a:ext cx="0" cy="228"/>
                          </a:xfrm>
                          <a:prstGeom prst="line">
                            <a:avLst/>
                          </a:prstGeom>
                          <a:noFill/>
                          <a:ln w="60960">
                            <a:solidFill>
                              <a:srgbClr val="DBE4F0"/>
                            </a:solidFill>
                            <a:round/>
                            <a:headEnd/>
                            <a:tailEnd/>
                          </a:ln>
                          <a:extLst>
                            <a:ext uri="{909E8E84-426E-40DD-AFC4-6F175D3DCCD1}">
                              <a14:hiddenFill xmlns:a14="http://schemas.microsoft.com/office/drawing/2010/main">
                                <a:noFill/>
                              </a14:hiddenFill>
                            </a:ext>
                          </a:extLst>
                        </wps:spPr>
                        <wps:bodyPr/>
                      </wps:wsp>
                      <wps:wsp>
                        <wps:cNvPr id="213" name="Line 130"/>
                        <wps:cNvCnPr/>
                        <wps:spPr bwMode="auto">
                          <a:xfrm>
                            <a:off x="8190" y="-208"/>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14" name="Rectangle 129"/>
                        <wps:cNvSpPr>
                          <a:spLocks noChangeArrowheads="1"/>
                        </wps:cNvSpPr>
                        <wps:spPr bwMode="auto">
                          <a:xfrm>
                            <a:off x="6654" y="-208"/>
                            <a:ext cx="1487"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28"/>
                        <wps:cNvCnPr/>
                        <wps:spPr bwMode="auto">
                          <a:xfrm>
                            <a:off x="8307" y="-208"/>
                            <a:ext cx="0" cy="228"/>
                          </a:xfrm>
                          <a:prstGeom prst="line">
                            <a:avLst/>
                          </a:prstGeom>
                          <a:noFill/>
                          <a:ln w="62484">
                            <a:solidFill>
                              <a:srgbClr val="DBE4F0"/>
                            </a:solidFill>
                            <a:round/>
                            <a:headEnd/>
                            <a:tailEnd/>
                          </a:ln>
                          <a:extLst>
                            <a:ext uri="{909E8E84-426E-40DD-AFC4-6F175D3DCCD1}">
                              <a14:hiddenFill xmlns:a14="http://schemas.microsoft.com/office/drawing/2010/main">
                                <a:noFill/>
                              </a14:hiddenFill>
                            </a:ext>
                          </a:extLst>
                        </wps:spPr>
                        <wps:bodyPr/>
                      </wps:wsp>
                      <wps:wsp>
                        <wps:cNvPr id="216" name="Line 127"/>
                        <wps:cNvCnPr/>
                        <wps:spPr bwMode="auto">
                          <a:xfrm>
                            <a:off x="9541" y="-208"/>
                            <a:ext cx="0" cy="228"/>
                          </a:xfrm>
                          <a:prstGeom prst="line">
                            <a:avLst/>
                          </a:prstGeom>
                          <a:noFill/>
                          <a:ln w="68580">
                            <a:solidFill>
                              <a:srgbClr val="DBE4F0"/>
                            </a:solidFill>
                            <a:round/>
                            <a:headEnd/>
                            <a:tailEnd/>
                          </a:ln>
                          <a:extLst>
                            <a:ext uri="{909E8E84-426E-40DD-AFC4-6F175D3DCCD1}">
                              <a14:hiddenFill xmlns:a14="http://schemas.microsoft.com/office/drawing/2010/main">
                                <a:noFill/>
                              </a14:hiddenFill>
                            </a:ext>
                          </a:extLst>
                        </wps:spPr>
                        <wps:bodyPr/>
                      </wps:wsp>
                      <wps:wsp>
                        <wps:cNvPr id="217" name="Rectangle 126"/>
                        <wps:cNvSpPr>
                          <a:spLocks noChangeArrowheads="1"/>
                        </wps:cNvSpPr>
                        <wps:spPr bwMode="auto">
                          <a:xfrm>
                            <a:off x="8356" y="-208"/>
                            <a:ext cx="1131" cy="2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132.4pt;margin-top:-72.8pt;width:347.4pt;height:73.8pt;z-index:-251682816;mso-position-horizontal-relative:page" coordorigin="2648,-1456" coordsize="6948,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">
                <v:line id="Line 197" o:spid="_x0000_s1027" style="position:absolute;visibility:visible;mso-wrap-style:square" from="2702,-1456" to="2702,-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ksMIAAADcAAAADwAAAGRycy9kb3ducmV2LnhtbERPTWvCQBC9F/oflhG8lGajFJGYVaRQ&#10;8Jq0RY/T7JgsZmfT7JpEf323UOhtHu9z8t1kWzFQ741jBYskBUFcOW24VvDx/va8BuEDssbWMSm4&#10;kYfd9vEhx0y7kQsaylCLGMI+QwVNCF0mpa8asugT1xFH7ux6iyHCvpa6xzGG21Yu03QlLRqODQ12&#10;9NpQdSmvVsH+syoO/H0fT9NTYb60OdayY6Xms2m/ARFoCv/iP/dBx/kvK/h9Jl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fksMIAAADcAAAADwAAAAAAAAAAAAAA&#10;AAChAgAAZHJzL2Rvd25yZXYueG1sUEsFBgAAAAAEAAQA+QAAAJADAAAAAA==&#10;" strokecolor="#069" strokeweight="5.4pt"/>
                <v:line id="Line 196" o:spid="_x0000_s1028" style="position:absolute;visibility:visible;mso-wrap-style:square" from="4645,-1456" to="464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jh8MAAADcAAAADwAAAGRycy9kb3ducmV2LnhtbERPS4vCMBC+L/gfwgheFk1dF5VqFBEW&#10;RdiDDwRvQzO2xWZSmthWf70RFvY2H99z5svWFKKmyuWWFQwHEQjixOqcUwWn409/CsJ5ZI2FZVLw&#10;IAfLRedjjrG2De+pPvhUhBB2MSrIvC9jKV2SkUE3sCVx4K62MugDrFKpK2xCuCnkVxSNpcGcQ0OG&#10;Ja0zSm6Hu1GwOZvPfNX81s/t9J7sRqfLWdpSqV63Xc1AeGr9v/jPvdVh/vcE3s+EC+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oY4fDAAAA3AAAAA8AAAAAAAAAAAAA&#10;AAAAoQIAAGRycy9kb3ducmV2LnhtbFBLBQYAAAAABAAEAPkAAACRAwAAAAA=&#10;" strokecolor="#069" strokeweight="4.8pt"/>
                <v:rect id="Rectangle 195" o:spid="_x0000_s1029" style="position:absolute;left:2755;top:-1456;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IJcUA&#10;AADcAAAADwAAAGRycy9kb3ducmV2LnhtbESPQWvCQBCF74X+h2UKvTUbpWhIXUUEoYdCMQa9Dtkx&#10;Cc3OptltTPvrOwfB2wzvzXvfrDaT69RIQ2g9G5glKSjiytuWawPlcf+SgQoR2WLnmQz8UoDN+vFh&#10;hbn1Vz7QWMRaSQiHHA00Mfa51qFqyGFIfE8s2sUPDqOsQ63tgFcJd52ep+lCO2xZGhrsaddQ9VX8&#10;OAO7eXlZLIv9H5dL+j6N2cfnGTNjnp+m7RuoSFO8m2/X71bwX4V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EglxQAAANwAAAAPAAAAAAAAAAAAAAAAAJgCAABkcnMv&#10;ZG93bnJldi54bWxQSwUGAAAAAAQABAD1AAAAigMAAAAA&#10;" fillcolor="#069" stroked="f"/>
                <v:line id="Line 194" o:spid="_x0000_s1030" style="position:absolute;visibility:visible;mso-wrap-style:square" from="4764,-1456" to="476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4Jr4AAADcAAAADwAAAGRycy9kb3ducmV2LnhtbERPSwrCMBDdC94hjODOpn4QrUYRQRBc&#10;iNUDDM3YFptJbaLW2xtBcDeP953lujWVeFLjSssKhlEMgjizuuRcweW8G8xAOI+ssbJMCt7kYL3q&#10;dpaYaPviEz1Tn4sQwi5BBYX3dSKlywoy6CJbEwfuahuDPsAml7rBVwg3lRzF8VQaLDk0FFjTtqDs&#10;lj6MAjkpdVZvj6d8fJ3xfPo+jO/pQal+r90sQHhq/V/8c+91mD+Zw/eZcIF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qrgmvgAAANwAAAAPAAAAAAAAAAAAAAAAAKEC&#10;AABkcnMvZG93bnJldi54bWxQSwUGAAAAAAQABAD5AAAAjAMAAAAA&#10;" strokecolor="#dbe4f0" strokeweight="4.92pt"/>
                <v:line id="Line 193" o:spid="_x0000_s1031" style="position:absolute;visibility:visible;mso-wrap-style:square" from="6489,-1456" to="64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gu8cAAADcAAAADwAAAGRycy9kb3ducmV2LnhtbESPQUsDMRCF70L/Q5iCF7HZFdSyNi1V&#10;KCwUD7aCPU4342bpZrIkabv+e+cgeJvhvXnvm8Vq9L26UExdYAPlrABF3ATbcWvgc7+5n4NKGdli&#10;H5gM/FCC1XJys8DKhit/0GWXWyUhnCo04HIeKq1T48hjmoWBWLTvED1mWWOrbcSrhPtePxTFk/bY&#10;sTQ4HOjNUXPanb2BdnvYxK+5O9bvdfm8HUp3d25ejbmdjusXUJnG/G/+u66t4D8Kvj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C7xwAAANwAAAAPAAAAAAAA&#10;AAAAAAAAAKECAABkcnMvZG93bnJldi54bWxQSwUGAAAAAAQABAD5AAAAlQMAAAAA&#10;" strokecolor="#dbe4f0" strokeweight="4.8pt"/>
                <v:rect id="Rectangle 192" o:spid="_x0000_s1032" style="position:absolute;left:4813;top:-1456;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d2MQA&#10;AADcAAAADwAAAGRycy9kb3ducmV2LnhtbERP32vCMBB+H/g/hBP2tqYOnKMaRQTHQBmzKujb0Zxt&#10;sbl0Sabd/nojDPZ2H9/Pm8w604gLOV9bVjBIUhDEhdU1lwp22+XTKwgfkDU2lknBD3mYTXsPE8y0&#10;vfKGLnkoRQxhn6GCKoQ2k9IXFRn0iW2JI3eyzmCI0JVSO7zGcNPI5zR9kQZrjg0VtrSoqDjn30bB&#10;/nc4+jL5cY5utGhXbwf/8XlcK/XY7+ZjEIG68C/+c7/rOH84gP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3djEAAAA3AAAAA8AAAAAAAAAAAAAAAAAmAIAAGRycy9k&#10;b3ducmV2LnhtbFBLBQYAAAAABAAEAPUAAACJAwAAAAA=&#10;" fillcolor="#dbe4f0" stroked="f"/>
                <v:line id="Line 191" o:spid="_x0000_s1033" style="position:absolute;visibility:visible;mso-wrap-style:square" from="6606,-1456" to="6606,-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bV8MAAADcAAAADwAAAGRycy9kb3ducmV2LnhtbERPTWsCMRC9C/6HMIIXqdkVamVrFBWE&#10;BelBW2iP0810s3QzWZKo23/fCIK3ebzPWa5724oL+dA4VpBPMxDEldMN1wo+3vdPCxAhImtsHZOC&#10;PwqwXg0HSyy0u/KRLqdYixTCoUAFJsaukDJUhiyGqeuIE/fjvMWYoK+l9nhN4baVsyybS4sNpwaD&#10;He0MVb+ns1VQH772/nNhvsu3Mn85dLmZnKutUuNRv3kFEamPD/HdXeo0/3kGt2fSB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iW1fDAAAA3AAAAA8AAAAAAAAAAAAA&#10;AAAAoQIAAGRycy9kb3ducmV2LnhtbFBLBQYAAAAABAAEAPkAAACRAwAAAAA=&#10;" strokecolor="#dbe4f0" strokeweight="4.8pt"/>
                <v:line id="Line 190" o:spid="_x0000_s1034" style="position:absolute;visibility:visible;mso-wrap-style:square" from="8190,-1456" to="8190,-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ZEcEAAADcAAAADwAAAGRycy9kb3ducmV2LnhtbERP24rCMBB9X/Afwgi+ralbt2htFBEE&#10;wQexux8wNNMLNpPaZLX+vRGEfZvDuU62GUwrbtS7xrKC2TQCQVxY3XCl4Pdn/7kA4TyyxtYyKXiQ&#10;g8169JFhqu2dz3TLfSVCCLsUFdTed6mUrqjJoJvajjhwpe0N+gD7Suoe7yHctPIrihJpsOHQUGNH&#10;u5qKS/5nFMh5o4tudzpXcbngZfI4xtf8qNRkPGxXIDwN/l/8dh90mP8dw+uZcIF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xkRwQAAANwAAAAPAAAAAAAAAAAAAAAA&#10;AKECAABkcnMvZG93bnJldi54bWxQSwUGAAAAAAQABAD5AAAAjwMAAAAA&#10;" strokecolor="#dbe4f0" strokeweight="4.92pt"/>
                <v:rect id="Rectangle 189" o:spid="_x0000_s1035" style="position:absolute;left:6654;top:-1456;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QMUA&#10;AADcAAAADwAAAGRycy9kb3ducmV2LnhtbERP22oCMRB9L/gPYQq+1WyLl7I1iggVQRHdtlDfhs10&#10;d3EzWZOoa7/eFIS+zeFcZzxtTS3O5HxlWcFzLwFBnFtdcaHg8+P96RWED8gaa8uk4EoeppPOwxhT&#10;bS+8o3MWChFD2KeooAyhSaX0eUkGfc82xJH7sc5giNAVUju8xHBTy5ckGUqDFceGEhual5QfspNR&#10;8PU7GB1Ntp+hG82b1eLbb7b7tVLdx3b2BiJQG/7Fd/dSx/mDPv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35AxQAAANwAAAAPAAAAAAAAAAAAAAAAAJgCAABkcnMv&#10;ZG93bnJldi54bWxQSwUGAAAAAAQABAD1AAAAigMAAAAA&#10;" fillcolor="#dbe4f0" stroked="f"/>
                <v:line id="Line 188" o:spid="_x0000_s1036" style="position:absolute;visibility:visible;mso-wrap-style:square" from="8307,-1456" to="830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k/r4AAADcAAAADwAAAGRycy9kb3ducmV2LnhtbERPSwrCMBDdC94hjOBOU79oNYoIguBC&#10;rB5gaMa22ExqE7Xe3giCu3m87yzXjSnFk2pXWFYw6EcgiFOrC84UXM673gyE88gaS8uk4E0O1qt2&#10;a4mxti8+0TPxmQgh7GJUkHtfxVK6NCeDrm8r4sBdbW3QB1hnUtf4CuGmlMMomkqDBYeGHCva5pTe&#10;kodRIMeFTqvt8ZSNrjOeT9+H0T05KNXtNJsFCE+N/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PiT+vgAAANwAAAAPAAAAAAAAAAAAAAAAAKEC&#10;AABkcnMvZG93bnJldi54bWxQSwUGAAAAAAQABAD5AAAAjAMAAAAA&#10;" strokecolor="#dbe4f0" strokeweight="4.92pt"/>
                <v:line id="Line 187" o:spid="_x0000_s1037" style="position:absolute;visibility:visible;mso-wrap-style:square" from="9541,-1456" to="954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Uq8EAAADcAAAADwAAAGRycy9kb3ducmV2LnhtbERP3WrCMBS+F/YO4Qy803Q6RTqjyFAU&#10;vFr1Ac6SY1tsTkoS2+7tl4Gwu/Px/Z71drCN6MiH2rGCt2kGglg7U3Op4Ho5TFYgQkQ22DgmBT8U&#10;YLt5Ga0xN67nL+qKWIoUwiFHBVWMbS5l0BVZDFPXEifu5rzFmKAvpfHYp3DbyFmWLaXFmlNDhS19&#10;VqTvxcMqOC/0u//e91LfbDHf3VdH252OSo1fh90HiEhD/Bc/3SeT5i+W8PdMuk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sxSrwQAAANwAAAAPAAAAAAAAAAAAAAAA&#10;AKECAABkcnMvZG93bnJldi54bWxQSwUGAAAAAAQABAD5AAAAjwMAAAAA&#10;" strokecolor="#dbe4f0" strokeweight="5.4pt"/>
                <v:rect id="Rectangle 186" o:spid="_x0000_s1038" style="position:absolute;left:8356;top:-1456;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gN8QA&#10;AADcAAAADwAAAGRycy9kb3ducmV2LnhtbERP32vCMBB+F/wfwg1803SC6+iMIoIibAztNphvR3Nr&#10;y5pLTaJ2++uNIPh2H9/Pm84704gTOV9bVvA4SkAQF1bXXCr4/FgNn0H4gKyxsUwK/sjDfNbvTTHT&#10;9sw7OuWhFDGEfYYKqhDaTEpfVGTQj2xLHLkf6wyGCF0ptcNzDDeNHCfJkzRYc2yosKVlRcVvfjQK&#10;vv4n6cHk+wW6dNm+rr/9+3b/ptTgoVu8gAjUhbv45t7oOH+SwvWZeIG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4DfEAAAA3AAAAA8AAAAAAAAAAAAAAAAAmAIAAGRycy9k&#10;b3ducmV2LnhtbFBLBQYAAAAABAAEAPUAAACJAwAAAAA=&#10;" fillcolor="#dbe4f0" stroked="f"/>
                <v:line id="Line 185" o:spid="_x0000_s1039" style="position:absolute;visibility:visible;mso-wrap-style:square" from="2702,-1206" to="27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hMQAAADcAAAADwAAAGRycy9kb3ducmV2LnhtbESPQWvCQBCF7wX/wzKFXkrdtGCR6CpS&#10;KHiNWvQ4zY7J0uxszG5N9Nc7B8HbDO/Ne9/Ml4Nv1Jm66AIbeB9noIjLYB1XBnbb77cpqJiQLTaB&#10;ycCFIiwXo6c55jb0XNB5kyolIRxzNFCn1OZax7Imj3EcWmLRjqHzmGTtKm077CXcN/ojyz61R8fS&#10;UGNLXzWVf5t/b2D1UxZrPl37w/BauF/r9pVu2ZiX52E1A5VoSA/z/XptBX8itPKMTK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UOExAAAANwAAAAPAAAAAAAAAAAA&#10;AAAAAKECAABkcnMvZG93bnJldi54bWxQSwUGAAAAAAQABAD5AAAAkgMAAAAA&#10;" strokecolor="#069" strokeweight="5.4pt"/>
                <v:line id="Line 184" o:spid="_x0000_s1040" style="position:absolute;visibility:visible;mso-wrap-style:square" from="4645,-1206" to="464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Es8MAAADcAAAADwAAAGRycy9kb3ducmV2LnhtbERPS4vCMBC+C/6HMIIXWVMVxe0aRQRR&#10;Fjz4QNjb0IxtsZmUJrZ1f/1mQfA2H99zFqvWFKKmyuWWFYyGEQjixOqcUwWX8/ZjDsJ5ZI2FZVLw&#10;JAerZbezwFjbho9Un3wqQgi7GBVk3pexlC7JyKAb2pI4cDdbGfQBVqnUFTYh3BRyHEUzaTDn0JBh&#10;SZuMkvvpYRTsrmaQr5tD/bufP5LvyeXnKm2pVL/Xrr9AeGr9W/xy73WYP/2E/2fC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ixLPDAAAA3AAAAA8AAAAAAAAAAAAA&#10;AAAAoQIAAGRycy9kb3ducmV2LnhtbFBLBQYAAAAABAAEAPkAAACRAwAAAAA=&#10;" strokecolor="#069" strokeweight="4.8pt"/>
                <v:rect id="Rectangle 183" o:spid="_x0000_s1041" style="position:absolute;left:2755;top:-1206;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YQ8UA&#10;AADcAAAADwAAAGRycy9kb3ducmV2LnhtbESPQWvCQBCF7wX/wzJCb3WjhxhSVymC0IMgpsFeh+yY&#10;hGZnY3YbU39951DobYb35r1vNrvJdWqkIbSeDSwXCSjiytuWawPlx+ElAxUissXOMxn4oQC77exp&#10;g7n1dz7TWMRaSQiHHA00Mfa51qFqyGFY+J5YtKsfHEZZh1rbAe8S7jq9SpJUO2xZGhrsad9Q9VV8&#10;OwP7VXlN18XhweWabpcxO54+MTPmeT69vYKKNMV/89/1uxX8VP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hDxQAAANwAAAAPAAAAAAAAAAAAAAAAAJgCAABkcnMv&#10;ZG93bnJldi54bWxQSwUGAAAAAAQABAD1AAAAigMAAAAA&#10;" fillcolor="#069" stroked="f"/>
                <v:line id="Line 182" o:spid="_x0000_s1042" style="position:absolute;visibility:visible;mso-wrap-style:square" from="4764,-1206" to="476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oQL4AAADcAAAADwAAAGRycy9kb3ducmV2LnhtbERPSwrCMBDdC94hjOBOUz8UrUYRQRBc&#10;iNUDDM3YFptJbaLW2xtBcDeP953lujWVeFLjSssKRsMIBHFmdcm5gst5N5iBcB5ZY2WZFLzJwXrV&#10;7Swx0fbFJ3qmPhchhF2CCgrv60RKlxVk0A1tTRy4q20M+gCbXOoGXyHcVHIcRbE0WHJoKLCmbUHZ&#10;LX0YBXJa6qzeHk/55Drjefw+TO7pQal+r90sQHhq/V/8c+91m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aehAvgAAANwAAAAPAAAAAAAAAAAAAAAAAKEC&#10;AABkcnMvZG93bnJldi54bWxQSwUGAAAAAAQABAD5AAAAjAMAAAAA&#10;" strokecolor="#dbe4f0" strokeweight="4.92pt"/>
                <v:line id="Line 181" o:spid="_x0000_s1043" style="position:absolute;visibility:visible;mso-wrap-style:square" from="6489,-1206" to="648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R6sQAAADcAAAADwAAAGRycy9kb3ducmV2LnhtbERPTWvCQBC9F/wPyxS8lLqJBytpNlIF&#10;ISA9VAV7nGbHbDA7G3ZXTf99t1DobR7vc8rVaHtxIx86xwryWQaCuHG641bB8bB9XoIIEVlj75gU&#10;fFOAVTV5KLHQ7s4fdNvHVqQQDgUqMDEOhZShMWQxzNxAnLiz8xZjgr6V2uM9hdtezrNsIS12nBoM&#10;DrQx1Fz2V6ug3X1u/Wlpvur3On/ZDbl5ujZrpaaP49sriEhj/Bf/uWud5i/m8PtMukB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pHqxAAAANwAAAAPAAAAAAAAAAAA&#10;AAAAAKECAABkcnMvZG93bnJldi54bWxQSwUGAAAAAAQABAD5AAAAkgMAAAAA&#10;" strokecolor="#dbe4f0" strokeweight="4.8pt"/>
                <v:rect id="Rectangle 180" o:spid="_x0000_s1044" style="position:absolute;left:4813;top:-1206;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sicQA&#10;AADcAAAADwAAAGRycy9kb3ducmV2LnhtbERP32vCMBB+H/g/hBvsbabbmEo1iggTYUNcp6BvR3O2&#10;xeZSk6jVv34RBnu7j+/njSatqcWZnK8sK3jpJiCIc6srLhSsfz6eByB8QNZYWyYFV/IwGXceRphq&#10;e+FvOmehEDGEfYoKyhCaVEqfl2TQd21DHLm9dQZDhK6Q2uElhptaviZJTxqsODaU2NCspPyQnYyC&#10;ze29fzTZboquP2s+51u/XO2+lHp6bKdDEIHa8C/+cy90nN97g/sz8QI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6LInEAAAA3AAAAA8AAAAAAAAAAAAAAAAAmAIAAGRycy9k&#10;b3ducmV2LnhtbFBLBQYAAAAABAAEAPUAAACJAwAAAAA=&#10;" fillcolor="#dbe4f0" stroked="f"/>
                <v:line id="Line 179" o:spid="_x0000_s1045" style="position:absolute;visibility:visible;mso-wrap-style:square" from="6606,-1206" to="660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sBcMAAADcAAAADwAAAGRycy9kb3ducmV2LnhtbERPTWsCMRC9C/6HMEIvotktxcpqFC0I&#10;C+KhtlCP42a6WbqZLEnU7b9vhIK3ebzPWa5724or+dA4VpBPMxDEldMN1wo+P3aTOYgQkTW2jknB&#10;LwVYr4aDJRba3fidrsdYixTCoUAFJsaukDJUhiyGqeuIE/ftvMWYoK+l9nhL4baVz1k2kxYbTg0G&#10;O3ozVP0cL1ZBvT/t/NfcnMtDmb/uu9yML9VWqadRv1mAiNTHh/jfXeo0f/YC92fS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rrAXDAAAA3AAAAA8AAAAAAAAAAAAA&#10;AAAAoQIAAGRycy9kb3ducmV2LnhtbFBLBQYAAAAABAAEAPkAAACRAwAAAAA=&#10;" strokecolor="#dbe4f0" strokeweight="4.8pt"/>
                <v:line id="Line 178" o:spid="_x0000_s1046" style="position:absolute;visibility:visible;mso-wrap-style:square" from="8190,-1206" to="819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Q8IAAADcAAAADwAAAGRycy9kb3ducmV2LnhtbERPzWqDQBC+B/IOywR6S9Y0jaTWVYJQ&#10;KORQYvsAgztRiTtr3K2at+8WCrnNx/c7aT6bTow0uNaygu0mAkFcWd1yreD76319AOE8ssbOMim4&#10;k4M8Wy5STLSd+Exj6WsRQtglqKDxvk+kdFVDBt3G9sSBu9jBoA9wqKUecArhppPPURRLgy2HhgZ7&#10;KhqqruWPUSBfWl31xee53l0O/BrfT7tbeVLqaTUf30B4mv1D/O/+0GF+vIe/Z8IFM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uQ8IAAADcAAAADwAAAAAAAAAAAAAA&#10;AAChAgAAZHJzL2Rvd25yZXYueG1sUEsFBgAAAAAEAAQA+QAAAJADAAAAAA==&#10;" strokecolor="#dbe4f0" strokeweight="4.92pt"/>
                <v:rect id="Rectangle 177" o:spid="_x0000_s1047" style="position:absolute;left:6654;top:-1206;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PEcQA&#10;AADcAAAADwAAAGRycy9kb3ducmV2LnhtbERP32vCMBB+H/g/hBP2NlMHq9IZRQRFcAytG8y3oznb&#10;YnPpkqjd/vplIPh2H9/Pm8w604gLOV9bVjAcJCCIC6trLhV87JdPYxA+IGtsLJOCH/Iwm/YeJphp&#10;e+UdXfJQihjCPkMFVQhtJqUvKjLoB7YljtzROoMhQldK7fAaw00jn5MklQZrjg0VtrSoqDjlZ6Pg&#10;8/dl9G3ywxzdaNFuVl/+fXt4U+qx381fQQTqwl18c691nJ+m8P9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jxHEAAAA3AAAAA8AAAAAAAAAAAAAAAAAmAIAAGRycy9k&#10;b3ducmV2LnhtbFBLBQYAAAAABAAEAPUAAACJAwAAAAA=&#10;" fillcolor="#dbe4f0" stroked="f"/>
                <v:line id="Line 176" o:spid="_x0000_s1048" style="position:absolute;visibility:visible;mso-wrap-style:square" from="8307,-1206" to="830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Vr8IAAADcAAAADwAAAGRycy9kb3ducmV2LnhtbERP22rCQBB9L/gPyxR8azZVSW2aTZBA&#10;QfBBTPsBQ3ZyodnZmN1q/Hu3UPBtDuc6WTGbQVxocr1lBa9RDIK4trrnVsH31+fLFoTzyBoHy6Tg&#10;Rg6KfPGUYartlU90qXwrQgi7FBV03o+plK7uyKCL7EgcuMZOBn2AUyv1hNcQbga5iuNEGuw5NHQ4&#10;UtlR/VP9GgVy0+t6LI+ndt1s+T25Hdbn6qDU8nnefYDwNPuH+N+912F+8gZ/z4QL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zVr8IAAADcAAAADwAAAAAAAAAAAAAA&#10;AAChAgAAZHJzL2Rvd25yZXYueG1sUEsFBgAAAAAEAAQA+QAAAJADAAAAAA==&#10;" strokecolor="#dbe4f0" strokeweight="4.92pt"/>
                <v:line id="Line 175" o:spid="_x0000_s1049" style="position:absolute;visibility:visible;mso-wrap-style:square" from="9541,-1206" to="954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v/8QAAADcAAAADwAAAGRycy9kb3ducmV2LnhtbESPzWrDMBCE74W+g9hAb42c/oTgRgmh&#10;JCTQU90+wFba2CbWykiq7bx99lDobZeZnfl2vZ18pwaKqQ1sYDEvQBHb4FquDXx/HR5XoFJGdtgF&#10;JgNXSrDd3N+tsXRh5E8aqlwrCeFUooEm577UOtmGPKZ56IlFO4foMcsaa+0ijhLuO/1UFEvtsWVp&#10;aLCn94bspfr1Bj5e7Uv82Y/ann31vLusjn44HY15mE27N1CZpvxv/rs+OcFfCq08IxPo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O//xAAAANwAAAAPAAAAAAAAAAAA&#10;AAAAAKECAABkcnMvZG93bnJldi54bWxQSwUGAAAAAAQABAD5AAAAkgMAAAAA&#10;" strokecolor="#dbe4f0" strokeweight="5.4pt"/>
                <v:rect id="Rectangle 174" o:spid="_x0000_s1050" style="position:absolute;left:8356;top:-1206;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bY8UA&#10;AADcAAAADwAAAGRycy9kb3ducmV2LnhtbERP22oCMRB9F/oPYQTfNKvgpVujiGApWETXFurbsJnu&#10;Lt1Mtkmq2369KQi+zeFcZ75sTS3O5HxlWcFwkIAgzq2uuFDwdtz0ZyB8QNZYWyYFv+RhuXjozDHV&#10;9sIHOmehEDGEfYoKyhCaVEqfl2TQD2xDHLlP6wyGCF0htcNLDDe1HCXJRBqsODaU2NC6pPwr+zEK&#10;3v/G02+TnVboputm+/zhd/vTq1K9brt6AhGoDXfxzf2i4/zJI/w/Ey+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htjxQAAANwAAAAPAAAAAAAAAAAAAAAAAJgCAABkcnMv&#10;ZG93bnJldi54bWxQSwUGAAAAAAQABAD1AAAAigMAAAAA&#10;" fillcolor="#dbe4f0" stroked="f"/>
                <v:line id="Line 173" o:spid="_x0000_s1051" style="position:absolute;visibility:visible;mso-wrap-style:square" from="2702,-956" to="270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T4sQAAADcAAAADwAAAGRycy9kb3ducmV2LnhtbESPQW/CMAyF75P4D5En7TKNdDswVAgI&#10;TZrEtcAER68xbbTGKU1GC78eH5C42XrP732eLwffqDN10QU28D7OQBGXwTquDOy2329TUDEhW2wC&#10;k4ELRVguRk9zzG3ouaDzJlVKQjjmaKBOqc21jmVNHuM4tMSiHUPnMcnaVdp22Eu4b/RHlk20R8fS&#10;UGNLXzWVf5t/b2D1UxZrPl37w/BauF/r9pVu2ZiX52E1A5VoSA/z/XptBf9T8OUZmU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hPixAAAANwAAAAPAAAAAAAAAAAA&#10;AAAAAKECAABkcnMvZG93bnJldi54bWxQSwUGAAAAAAQABAD5AAAAkgMAAAAA&#10;" strokecolor="#069" strokeweight="5.4pt"/>
                <v:line id="Line 172" o:spid="_x0000_s1052" style="position:absolute;visibility:visible;mso-wrap-style:square" from="4645,-956" to="464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U1cMAAADcAAAADwAAAGRycy9kb3ducmV2LnhtbERPS4vCMBC+C/6HMIIX0VQXVKpRRBBl&#10;wYMPBG9DM7bFZlKa2Hb315uFBW/z8T1nuW5NIWqqXG5ZwXgUgSBOrM45VXC97IZzEM4jaywsk4If&#10;crBedTtLjLVt+ET12acihLCLUUHmfRlL6ZKMDLqRLYkD97CVQR9glUpdYRPCTSEnUTSVBnMODRmW&#10;tM0oeZ5fRsH+Zgb5pjnWv4f5K/n+ut5v0pZK9XvtZgHCU+s/4n/3QYf5szH8PRMu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hlNXDAAAA3AAAAA8AAAAAAAAAAAAA&#10;AAAAoQIAAGRycy9kb3ducmV2LnhtbFBLBQYAAAAABAAEAPkAAACRAwAAAAA=&#10;" strokecolor="#069" strokeweight="4.8pt"/>
                <v:rect id="Rectangle 171" o:spid="_x0000_s1053" style="position:absolute;left:2755;top:-957;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1csIA&#10;AADcAAAADwAAAGRycy9kb3ducmV2LnhtbERPTWvCQBC9F/wPywje6sYcTIiuIoLgQZDG0F6H7JgE&#10;s7Mxu8a0v75bKHibx/uc9XY0rRiod41lBYt5BIK4tLrhSkFxObynIJxH1thaJgXf5GC7mbytMdP2&#10;yR805L4SIYRdhgpq77tMSlfWZNDNbUccuKvtDfoA+0rqHp8h3LQyjqKlNNhwaKixo31N5S1/GAX7&#10;uLguk/zww0VC988hPZ2/MFVqNh13KxCeRv8S/7uPOsxPYvh7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LVywgAAANwAAAAPAAAAAAAAAAAAAAAAAJgCAABkcnMvZG93&#10;bnJldi54bWxQSwUGAAAAAAQABAD1AAAAhwMAAAAA&#10;" fillcolor="#069" stroked="f"/>
                <v:line id="Line 170" o:spid="_x0000_s1054" style="position:absolute;visibility:visible;mso-wrap-style:square" from="4764,-956" to="476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FccEAAADcAAAADwAAAGRycy9kb3ducmV2LnhtbERPzYrCMBC+C75DGGFvmmpFu92mIsLC&#10;ggex7gMMzdiWbSa1yWp9eyMI3ubj+51sM5hWXKl3jWUF81kEgri0uuFKwe/pe5qAcB5ZY2uZFNzJ&#10;wSYfjzJMtb3xka6Fr0QIYZeigtr7LpXSlTUZdDPbEQfubHuDPsC+krrHWwg3rVxE0UoabDg01NjR&#10;rqbyr/g3CuSy0WW3Oxyr+Jzw5+q+jy/FXqmPybD9AuFp8G/xy/2jw/x1DM9nwgU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kVxwQAAANwAAAAPAAAAAAAAAAAAAAAA&#10;AKECAABkcnMvZG93bnJldi54bWxQSwUGAAAAAAQABAD5AAAAjwMAAAAA&#10;" strokecolor="#dbe4f0" strokeweight="4.92pt"/>
                <v:line id="Line 169" o:spid="_x0000_s1055" style="position:absolute;visibility:visible;mso-wrap-style:square" from="6489,-956" to="648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2MMAAADcAAAADwAAAGRycy9kb3ducmV2LnhtbERPTWsCMRC9F/wPYQQvRbMrpcrWKCoI&#10;C9JDVbDH6Wa6WdxMliTq9t83hYK3ebzPWax624ob+dA4VpBPMhDEldMN1wpOx914DiJEZI2tY1Lw&#10;QwFWy8HTAgvt7vxBt0OsRQrhUKACE2NXSBkqQxbDxHXEift23mJM0NdSe7yncNvKaZa9SosNpwaD&#10;HW0NVZfD1Sqo9587f56br/K9zGf7LjfP12qj1GjYr99AROrjQ/zvLnWaP3uBv2fS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OtjDAAAA3AAAAA8AAAAAAAAAAAAA&#10;AAAAoQIAAGRycy9kb3ducmV2LnhtbFBLBQYAAAAABAAEAPkAAACRAwAAAAA=&#10;" strokecolor="#dbe4f0" strokeweight="4.8pt"/>
                <v:rect id="Rectangle 168" o:spid="_x0000_s1056" style="position:absolute;left:4813;top:-957;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Hu8QA&#10;AADcAAAADwAAAGRycy9kb3ducmV2LnhtbERP32vCMBB+F/wfwg1803SC6+iMIoIibAztNphvR3Nr&#10;y5pLTaJ2++uNIPh2H9/Pm84704gTOV9bVvA4SkAQF1bXXCr4/FgNn0H4gKyxsUwK/sjDfNbvTTHT&#10;9sw7OuWhFDGEfYYKqhDaTEpfVGTQj2xLHLkf6wyGCF0ptcNzDDeNHCfJkzRYc2yosKVlRcVvfjQK&#10;vv4n6cHk+wW6dNm+rr/9+3b/ptTgoVu8gAjUhbv45t7oOD+dwPWZeIG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Gh7vEAAAA3AAAAA8AAAAAAAAAAAAAAAAAmAIAAGRycy9k&#10;b3ducmV2LnhtbFBLBQYAAAAABAAEAPUAAACJAwAAAAA=&#10;" fillcolor="#dbe4f0" stroked="f"/>
                <v:line id="Line 167" o:spid="_x0000_s1057" style="position:absolute;visibility:visible;mso-wrap-style:square" from="6606,-956" to="660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wBNMMAAADcAAAADwAAAGRycy9kb3ducmV2LnhtbERPTWsCMRC9C/6HMIIXqdn1oLI1igrC&#10;gvRQFexxuplulm4mSxJ1/fdNodDbPN7nrDa9bcWdfGgcK8inGQjiyumGawWX8+FlCSJEZI2tY1Lw&#10;pACb9XCwwkK7B7/T/RRrkUI4FKjAxNgVUobKkMUwdR1x4r6ctxgT9LXUHh8p3LZylmVzabHh1GCw&#10;o72h6vt0swrq48fBX5fms3wr88Wxy83kVu2UGo/67SuISH38F/+5S53mL+bw+0y6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sATTDAAAA3AAAAA8AAAAAAAAAAAAA&#10;AAAAoQIAAGRycy9kb3ducmV2LnhtbFBLBQYAAAAABAAEAPkAAACRAwAAAAA=&#10;" strokecolor="#dbe4f0" strokeweight="4.8pt"/>
                <v:line id="Line 166" o:spid="_x0000_s1058" style="position:absolute;visibility:visible;mso-wrap-style:square" from="8190,-956" to="819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Dcr4AAADcAAAADwAAAGRycy9kb3ducmV2LnhtbERPSwrCMBDdC94hjOBOUz/4qUYRQRBc&#10;iNUDDM3YFptJbaLW2xtBcDeP953lujGleFLtCssKBv0IBHFqdcGZgst515uBcB5ZY2mZFLzJwXrV&#10;bi0x1vbFJ3omPhMhhF2MCnLvq1hKl+Zk0PVtRRy4q60N+gDrTOoaXyHclHIYRRNpsODQkGNF25zS&#10;W/IwCuS40Gm1PZ6y0XXG88n7MLonB6W6nWazAOGp8X/xz73XYf50Ct9nwgV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FUNyvgAAANwAAAAPAAAAAAAAAAAAAAAAAKEC&#10;AABkcnMvZG93bnJldi54bWxQSwUGAAAAAAQABAD5AAAAjAMAAAAA&#10;" strokecolor="#dbe4f0" strokeweight="4.92pt"/>
                <v:rect id="Rectangle 165" o:spid="_x0000_s1059" style="position:absolute;left:6654;top:-957;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oJccA&#10;AADcAAAADwAAAGRycy9kb3ducmV2LnhtbESPQUvDQBCF74L/YRmhN7tRqJG021IKiqAUjS20tyE7&#10;TUKzs3F3bVN/vXMQvM3w3rz3zWwxuE6dKMTWs4G7cQaKuPK25drA5vPp9hFUTMgWO89k4EIRFvPr&#10;qxkW1p/5g05lqpWEcCzQQJNSX2gdq4YcxrHviUU7+OAwyRpqbQOeJdx1+j7LHrTDlqWhwZ5WDVXH&#10;8tsZ2P5M8i9X7pcY8lX/+ryL6/f9mzGjm2E5BZVoSP/mv+sXK/i5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KCXHAAAA3AAAAA8AAAAAAAAAAAAAAAAAmAIAAGRy&#10;cy9kb3ducmV2LnhtbFBLBQYAAAAABAAEAPUAAACMAwAAAAA=&#10;" fillcolor="#dbe4f0" stroked="f"/>
                <v:line id="Line 164" o:spid="_x0000_s1060" style="position:absolute;visibility:visible;mso-wrap-style:square" from="8307,-956" to="830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m74AAADcAAAADwAAAGRycy9kb3ducmV2LnhtbERPSwrCMBDdC94hjOBOUz/4qUYRQRBc&#10;iNUDDM3YFptJbaLW2xtBcDeP953lujGleFLtCssKBv0IBHFqdcGZgst515uBcB5ZY2mZFLzJwXrV&#10;bi0x1vbFJ3omPhMhhF2MCnLvq1hKl+Zk0PVtRRy4q60N+gDrTOoaXyHclHIYRRNpsODQkGNF25zS&#10;W/IwCuS40Gm1PZ6y0XXG88n7MLonB6W6nWazAOGp8X/xz73XYf50Dt9nwgV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xnKbvgAAANwAAAAPAAAAAAAAAAAAAAAAAKEC&#10;AABkcnMvZG93bnJldi54bWxQSwUGAAAAAAQABAD5AAAAjAMAAAAA&#10;" strokecolor="#dbe4f0" strokeweight="4.92pt"/>
                <v:line id="Line 163" o:spid="_x0000_s1061" style="position:absolute;visibility:visible;mso-wrap-style:square" from="9541,-956" to="95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A8QAAADcAAAADwAAAGRycy9kb3ducmV2LnhtbESPzWrDMBCE74W8g9hCb43cv2DcKCGE&#10;lgR6qpMH2Eob28RaGUm13bfvHgq97TKzM9+ut7Pv1UgxdYENPCwLUMQ2uI4bA+fT+30JKmVkh31g&#10;MvBDCbabxc0aKxcm/qSxzo2SEE4VGmhzHiqtk23JY1qGgVi0S4ges6yx0S7iJOG+149FsdIeO5aG&#10;Fgfat2Sv9bc38PFin+PX26TtxddPu2t58OPxYMzd7bx7BZVpzv/mv+ujE/xS8OUZmU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gUDxAAAANwAAAAPAAAAAAAAAAAA&#10;AAAAAKECAABkcnMvZG93bnJldi54bWxQSwUGAAAAAAQABAD5AAAAkgMAAAAA&#10;" strokecolor="#dbe4f0" strokeweight="5.4pt"/>
                <v:rect id="Rectangle 162" o:spid="_x0000_s1062" style="position:absolute;left:8356;top:-957;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xn8QA&#10;AADcAAAADwAAAGRycy9kb3ducmV2LnhtbERP32vCMBB+H/g/hBvsbU0VNqUaRQRFcIzZTdC3oznb&#10;suZSk6jd/vplIPh2H9/Pm8w604gLOV9bVtBPUhDEhdU1lwq+PpfPIxA+IGtsLJOCH/Iwm/YeJphp&#10;e+UtXfJQihjCPkMFVQhtJqUvKjLoE9sSR+5oncEQoSuldniN4aaRgzR9lQZrjg0VtrSoqPjOz0bB&#10;7vdleDL5YY5uuGg3q71//zi8KfX02M3HIAJ14S6+udc6zh/14f+Ze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8Z/EAAAA3AAAAA8AAAAAAAAAAAAAAAAAmAIAAGRycy9k&#10;b3ducmV2LnhtbFBLBQYAAAAABAAEAPUAAACJAwAAAAA=&#10;" fillcolor="#dbe4f0" stroked="f"/>
                <v:line id="Line 161" o:spid="_x0000_s1063" style="position:absolute;visibility:visible;mso-wrap-style:square" from="2702,-707" to="270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VYKcEAAADcAAAADwAAAGRycy9kb3ducmV2LnhtbERPTWvCQBC9F/wPywheSt2YQ5HoKlIQ&#10;ck1sqccxO02WZmdjdk2iv75bKPQ2j/c52/1kWzFQ741jBatlAoK4ctpwreD9dHxZg/ABWWPrmBTc&#10;ycN+N3vaYqbdyAUNZahFDGGfoYImhC6T0lcNWfRL1xFH7sv1FkOEfS11j2MMt61Mk+RVWjQcGxrs&#10;6K2h6ru8WQWHj6rI+foYz9NzYS7afNayY6UW8+mwARFoCv/iP3eu4/x1Cr/Px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1VgpwQAAANwAAAAPAAAAAAAAAAAAAAAA&#10;AKECAABkcnMvZG93bnJldi54bWxQSwUGAAAAAAQABAD5AAAAjwMAAAAA&#10;" strokecolor="#069" strokeweight="5.4pt"/>
                <v:line id="Line 160" o:spid="_x0000_s1064" style="position:absolute;visibility:visible;mso-wrap-style:square" from="4645,-707" to="464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fHsIAAADcAAAADwAAAGRycy9kb3ducmV2LnhtbERPTYvCMBC9C/6HMIIX0VSFpVSjiCCK&#10;4EFXhL0NzdgWm0lpYlv3128EYW/zeJ+zXHemFA3VrrCsYDqJQBCnVhecKbh+78YxCOeRNZaWScGL&#10;HKxX/d4SE21bPlNz8ZkIIewSVJB7XyVSujQng25iK+LA3W1t0AdYZ1LX2IZwU8pZFH1JgwWHhhwr&#10;2uaUPi5Po2B/M6Ni056a30P8TI/z689N2kqp4aDbLEB46vy/+OM+6DA/nsP7mXC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rfHsIAAADcAAAADwAAAAAAAAAAAAAA&#10;AAChAgAAZHJzL2Rvd25yZXYueG1sUEsFBgAAAAAEAAQA+QAAAJADAAAAAA==&#10;" strokecolor="#069" strokeweight="4.8pt"/>
                <v:rect id="Rectangle 159" o:spid="_x0000_s1065" style="position:absolute;left:2755;top:-707;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4usMA&#10;AADcAAAADwAAAGRycy9kb3ducmV2LnhtbERPS2vCQBC+F/wPywi9NRtFYoiuUgShB6E0DXodspMH&#10;zc7G7DZJ++u7hUJv8/E9Z3+cTSdGGlxrWcEqikEQl1a3XCso3s9PKQjnkTV2lknBFzk4HhYPe8y0&#10;nfiNxtzXIoSwy1BB432fSenKhgy6yPbEgavsYNAHONRSDziFcNPJdRwn0mDLoaHBnk4NlR/5p1Fw&#10;WhdVss3P31xs6X4d08vrDVOlHpfz8w6Ep9n/i//cLzrMTzfw+0y4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4usMAAADcAAAADwAAAAAAAAAAAAAAAACYAgAAZHJzL2Rv&#10;d25yZXYueG1sUEsFBgAAAAAEAAQA9QAAAIgDAAAAAA==&#10;" fillcolor="#069" stroked="f"/>
                <v:line id="Line 158" o:spid="_x0000_s1066" style="position:absolute;visibility:visible;mso-wrap-style:square" from="4764,-707" to="476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4IucAAAADcAAAADwAAAGRycy9kb3ducmV2LnhtbERPy6rCMBDdX/AfwgjurqmPW2o1igiC&#10;4EKsfsDQjG2xmdQmav17Iwh3N4fznMWqM7V4UOsqywpGwwgEcW51xYWC82n7m4BwHlljbZkUvMjB&#10;atn7WWCq7ZOP9Mh8IUIIuxQVlN43qZQuL8mgG9qGOHAX2xr0AbaF1C0+Q7ip5TiKYmmw4tBQYkOb&#10;kvJrdjcK5LTSebM5HIvJJeFZ/NpPbtleqUG/W89BeOr8v/jr3ukwP/mDzzPhAr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eCLnAAAAA3AAAAA8AAAAAAAAAAAAAAAAA&#10;oQIAAGRycy9kb3ducmV2LnhtbFBLBQYAAAAABAAEAPkAAACOAwAAAAA=&#10;" strokecolor="#dbe4f0" strokeweight="4.92pt"/>
                <v:line id="Line 157" o:spid="_x0000_s1067" style="position:absolute;visibility:visible;mso-wrap-style:square" from="6489,-707" to="648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xE8QAAADcAAAADwAAAGRycy9kb3ducmV2LnhtbERPyWrDMBC9F/IPYgK9lFp2D6lxo4Qm&#10;EDCEHLJAe5xaU8vUGhlJSdy/rwKB3ubx1pkvR9uLC/nQOVZQZDkI4sbpjlsFp+PmuQQRIrLG3jEp&#10;+KUAy8XkYY6Vdlfe0+UQW5FCOFSowMQ4VFKGxpDFkLmBOHHfzluMCfpWao/XFG57+ZLnM2mx49Rg&#10;cKC1oebncLYK2u3nxn+U5qve1cXrdijM07lZKfU4Hd/fQEQa47/47q51ml/O4PZMuk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XETxAAAANwAAAAPAAAAAAAAAAAA&#10;AAAAAKECAABkcnMvZG93bnJldi54bWxQSwUGAAAAAAQABAD5AAAAkgMAAAAA&#10;" strokecolor="#dbe4f0" strokeweight="4.8pt"/>
                <v:rect id="Rectangle 156" o:spid="_x0000_s1068" style="position:absolute;left:4813;top:-707;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McMQA&#10;AADcAAAADwAAAGRycy9kb3ducmV2LnhtbERP32vCMBB+H+x/CCfsbaYOZqUaRYSNgTJcVdC3oznb&#10;YnPpkqjd/nozGPh2H9/Pm8w604gLOV9bVjDoJyCIC6trLhVsN2/PIxA+IGtsLJOCH/Iwmz4+TDDT&#10;9spfdMlDKWII+wwVVCG0mZS+qMig79uWOHJH6wyGCF0ptcNrDDeNfEmSoTRYc2yosKVFRcUpPxsF&#10;u9/X9Nvkhzm6dNEu3/f+c31YKfXU6+ZjEIG6cBf/uz90nD9K4e+ZeIG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zHDEAAAA3AAAAA8AAAAAAAAAAAAAAAAAmAIAAGRycy9k&#10;b3ducmV2LnhtbFBLBQYAAAAABAAEAPUAAACJAwAAAAA=&#10;" fillcolor="#dbe4f0" stroked="f"/>
                <v:line id="Line 155" o:spid="_x0000_s1069" style="position:absolute;visibility:visible;mso-wrap-style:square" from="6606,-707" to="660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A+sYAAADcAAAADwAAAGRycy9kb3ducmV2LnhtbESPQUvDQBCF70L/wzIFL9Ju4kFD7LZU&#10;oRAoHqyCHqfZMRuanQ272zb+e+cgeJvhvXnvm9Vm8oO6UEx9YAPlsgBF3Abbc2fg4323qECljGxx&#10;CEwGfijBZj27WWFtw5Xf6HLInZIQTjUacDmPtdapdeQxLcNILNp3iB6zrLHTNuJVwv2g74viQXvs&#10;WRocjvTiqD0dzt5At//axc/KHZvXpnzcj6W7O7fPxtzOp+0TqExT/jf/XTdW8CuhlW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qQPrGAAAA3AAAAA8AAAAAAAAA&#10;AAAAAAAAoQIAAGRycy9kb3ducmV2LnhtbFBLBQYAAAAABAAEAPkAAACUAwAAAAA=&#10;" strokecolor="#dbe4f0" strokeweight="4.8pt"/>
                <v:line id="Line 154" o:spid="_x0000_s1070" style="position:absolute;visibility:visible;mso-wrap-style:square" from="8190,-707" to="819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CvL4AAADcAAAADwAAAGRycy9kb3ducmV2LnhtbERPSwrCMBDdC94hjOBOUz9IrUYRQRBc&#10;iNUDDM3YFptJbaLW2xtBcDeP953lujWVeFLjSssKRsMIBHFmdcm5gst5N4hBOI+ssbJMCt7kYL3q&#10;dpaYaPviEz1Tn4sQwi5BBYX3dSKlywoy6Ia2Jg7c1TYGfYBNLnWDrxBuKjmOopk0WHJoKLCmbUHZ&#10;LX0YBXJa6qzeHk/55BrzfPY+TO7pQal+r90sQHhq/V/8c+91mB/P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EwK8vgAAANwAAAAPAAAAAAAAAAAAAAAAAKEC&#10;AABkcnMvZG93bnJldi54bWxQSwUGAAAAAAQABAD5AAAAjAMAAAAA&#10;" strokecolor="#dbe4f0" strokeweight="4.92pt"/>
                <v:rect id="Rectangle 153" o:spid="_x0000_s1071" style="position:absolute;left:6654;top:-707;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C2cgA&#10;AADcAAAADwAAAGRycy9kb3ducmV2LnhtbESPQUvDQBCF70L/wzIFb3bTgrbGbkspKIIibWzB3obs&#10;NAnNzsbdtY3+eucgeJvhvXnvm/myd606U4iNZwPjUQaKuPS24crA7v3xZgYqJmSLrWcy8E0RlovB&#10;1Rxz6y+8pXORKiUhHHM0UKfU5VrHsiaHceQ7YtGOPjhMsoZK24AXCXetnmTZnXbYsDTU2NG6pvJU&#10;fDkD+5/b6acrDisM03X38vQR3zaHV2Ouh/3qAVSiPv2b/66freDfC74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LZyAAAANwAAAAPAAAAAAAAAAAAAAAAAJgCAABk&#10;cnMvZG93bnJldi54bWxQSwUGAAAAAAQABAD1AAAAjQMAAAAA&#10;" fillcolor="#dbe4f0" stroked="f"/>
                <v:line id="Line 152" o:spid="_x0000_s1072" style="position:absolute;visibility:visible;mso-wrap-style:square" from="8307,-707" to="830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YZ74AAADcAAAADwAAAGRycy9kb3ducmV2LnhtbERPSwrCMBDdC94hjODOpn4QrUYRQRBc&#10;iNUDDM3YFptJbaLW2xtBcDeP953lujWVeFLjSssKhlEMgjizuuRcweW8G8xAOI+ssbJMCt7kYL3q&#10;dpaYaPviEz1Tn4sQwi5BBYX3dSKlywoy6CJbEwfuahuDPsAml7rBVwg3lRzF8VQaLDk0FFjTtqDs&#10;lj6MAjkpdVZvj6d8fJ3xfPo+jO/pQal+r90sQHhq/V/8c+91mD8fwveZcIF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vJhnvgAAANwAAAAPAAAAAAAAAAAAAAAAAKEC&#10;AABkcnMvZG93bnJldi54bWxQSwUGAAAAAAQABAD5AAAAjAMAAAAA&#10;" strokecolor="#dbe4f0" strokeweight="4.92pt"/>
                <v:line id="Line 151" o:spid="_x0000_s1073" style="position:absolute;visibility:visible;mso-wrap-style:square" from="9541,-707" to="954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oMsEAAADcAAAADwAAAGRycy9kb3ducmV2LnhtbERP3WrCMBS+F/YO4Qy803S6DdcZRURR&#10;2NW6PcBZcmyLzUlJYlvf3gwE787H93uW68E2oiMfascKXqYZCGLtTM2lgt+f/WQBIkRkg41jUnCl&#10;AOvV02iJuXE9f1NXxFKkEA45KqhibHMpg67IYpi6ljhxJ+ctxgR9KY3HPoXbRs6y7F1arDk1VNjS&#10;tiJ9Li5WwdebfvV/u17qky3mm/PiYLvjQanx87D5BBFpiA/x3X00af7HDP6fSR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agywQAAANwAAAAPAAAAAAAAAAAAAAAA&#10;AKECAABkcnMvZG93bnJldi54bWxQSwUGAAAAAAQABAD5AAAAjwMAAAAA&#10;" strokecolor="#dbe4f0" strokeweight="5.4pt"/>
                <v:rect id="Rectangle 150" o:spid="_x0000_s1074" style="position:absolute;left:8356;top:-707;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crsUA&#10;AADcAAAADwAAAGRycy9kb3ducmV2LnhtbERP30vDMBB+F/wfwgm+uVTFTeuyUgbKwDFmdbC+Hc3Z&#10;FptLTeLW+dcvg4Fv9/H9vGk2mE7syPnWsoLbUQKCuLK65VrB58fLzSMIH5A1dpZJwYE8ZLPLiymm&#10;2u75nXZFqEUMYZ+igiaEPpXSVw0Z9CPbE0fuyzqDIUJXS+1wH8NNJ++SZCwNthwbGuxp3lD1Xfwa&#10;BZu/h8mPKcoc3WTev71u/WpdLpW6vhryZxCBhvAvPrsXOs5/uofTM/ECOT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1yuxQAAANwAAAAPAAAAAAAAAAAAAAAAAJgCAABkcnMv&#10;ZG93bnJldi54bWxQSwUGAAAAAAQABAD1AAAAigMAAAAA&#10;" fillcolor="#dbe4f0" stroked="f"/>
                <v:line id="Line 149" o:spid="_x0000_s1075" style="position:absolute;visibility:visible;mso-wrap-style:square" from="2702,-457" to="270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zG8IAAADcAAAADwAAAGRycy9kb3ducmV2LnhtbERPS2vCQBC+C/6HZQq9lGZjKcWm2YgI&#10;Ba/xgT1Os9NkaXY2Zrcm+uu7guBtPr7n5IvRtuJEvTeOFcySFARx5bThWsFu+/k8B+EDssbWMSk4&#10;k4dFMZ3kmGk3cEmnTahFDGGfoYImhC6T0lcNWfSJ64gj9+N6iyHCvpa6xyGG21a+pOmbtGg4NjTY&#10;0aqh6nfzZxUs91W55uNl+BqfSvOtzaGWHSv1+DAuP0AEGsNdfHOvdZz//grXZ+IFsv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zG8IAAADcAAAADwAAAAAAAAAAAAAA&#10;AAChAgAAZHJzL2Rvd25yZXYueG1sUEsFBgAAAAAEAAQA+QAAAJADAAAAAA==&#10;" strokecolor="#069" strokeweight="5.4pt"/>
                <v:line id="Line 148" o:spid="_x0000_s1076" style="position:absolute;visibility:visible;mso-wrap-style:square" from="4645,-457" to="46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Z0LMMAAADcAAAADwAAAGRycy9kb3ducmV2LnhtbERPS4vCMBC+C/6HMIIXWVMVxe0aRQRR&#10;Fjz4QNjb0IxtsZmUJrZ1f/1mQfA2H99zFqvWFKKmyuWWFYyGEQjixOqcUwWX8/ZjDsJ5ZI2FZVLw&#10;JAerZbezwFjbho9Un3wqQgi7GBVk3pexlC7JyKAb2pI4cDdbGfQBVqnUFTYh3BRyHEUzaTDn0JBh&#10;SZuMkvvpYRTsrmaQr5tD/bufP5LvyeXnKm2pVL/Xrr9AeGr9W/xy73WY/zmF/2fC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dCzDAAAA3AAAAA8AAAAAAAAAAAAA&#10;AAAAoQIAAGRycy9kb3ducmV2LnhtbFBLBQYAAAAABAAEAPkAAACRAwAAAAA=&#10;" strokecolor="#069" strokeweight="4.8pt"/>
                <v:rect id="Rectangle 147" o:spid="_x0000_s1077" style="position:absolute;left:2755;top:-458;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i8IA&#10;AADcAAAADwAAAGRycy9kb3ducmV2LnhtbERPTWvCQBC9F/wPywje6kYPMUZXEUHooSBNg16H7JgE&#10;s7Mxu8bor+8WCr3N433OejuYRvTUudqygtk0AkFcWF1zqSD/PrwnIJxH1thYJgVPcrDdjN7WmGr7&#10;4C/qM1+KEMIuRQWV920qpSsqMuimtiUO3MV2Bn2AXSl1h48Qbho5j6JYGqw5NFTY0r6i4prdjYL9&#10;PL/Ei+zw4nxBt1OffB7PmCg1GQ+7FQhPg/8X/7k/dJi/jOH3mXC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1WLwgAAANwAAAAPAAAAAAAAAAAAAAAAAJgCAABkcnMvZG93&#10;bnJldi54bWxQSwUGAAAAAAQABAD1AAAAhwMAAAAA&#10;" fillcolor="#069" stroked="f"/>
                <v:line id="Line 146" o:spid="_x0000_s1078" style="position:absolute;visibility:visible;mso-wrap-style:square" from="4764,-457" to="476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liL4AAADcAAAADwAAAGRycy9kb3ducmV2LnhtbERPSwrCMBDdC94hjOBOUz/4qUYRQRBc&#10;iNUDDM3YFptJbaLW2xtBcDeP953lujGleFLtCssKBv0IBHFqdcGZgst515uBcB5ZY2mZFLzJwXrV&#10;bi0x1vbFJ3omPhMhhF2MCnLvq1hKl+Zk0PVtRRy4q60N+gDrTOoaXyHclHIYRRNpsODQkGNF25zS&#10;W/IwCuS40Gm1PZ6y0XXG88n7MLonB6W6nWazAOGp8X/xz73XYf58Ct9nwgV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GaWIvgAAANwAAAAPAAAAAAAAAAAAAAAAAKEC&#10;AABkcnMvZG93bnJldi54bWxQSwUGAAAAAAQABAD5AAAAjAMAAAAA&#10;" strokecolor="#dbe4f0" strokeweight="4.92pt"/>
                <v:line id="Line 145" o:spid="_x0000_s1079" style="position:absolute;visibility:visible;mso-wrap-style:square" from="6489,-457" to="648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WJ8cAAADcAAAADwAAAGRycy9kb3ducmV2LnhtbESPQUsDMRCF70L/Q5iCF2mz60HbtWmp&#10;QmGheLAV9Dhuxs3SzWRJ0nb9985B8DbDe/PeN6vN6Ht1oZi6wAbKeQGKuAm249bA+3E3W4BKGdli&#10;H5gM/FCCzXpys8LKhiu/0eWQWyUhnCo04HIeKq1T48hjmoeBWLTvED1mWWOrbcSrhPte3xfFg/bY&#10;sTQ4HOjFUXM6nL2Bdv+5ix8L91W/1uXjfijd3bl5NuZ2Om6fQGUa87/577q2gr8UWnlGJ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9YnxwAAANwAAAAPAAAAAAAA&#10;AAAAAAAAAKECAABkcnMvZG93bnJldi54bWxQSwUGAAAAAAQABAD5AAAAlQMAAAAA&#10;" strokecolor="#dbe4f0" strokeweight="4.8pt"/>
                <v:rect id="Rectangle 144" o:spid="_x0000_s1080" style="position:absolute;left:4813;top:-458;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rRMUA&#10;AADcAAAADwAAAGRycy9kb3ducmV2LnhtbERP22oCMRB9L/QfwhR8q9kW6mVrFBFaBKXoqlDfhs10&#10;d+lmsk2irn69EQq+zeFcZzRpTS2O5HxlWcFLNwFBnFtdcaFgu/l4HoDwAVljbZkUnMnDZPz4MMJU&#10;2xOv6ZiFQsQQ9ikqKENoUil9XpJB37UNceR+rDMYInSF1A5PMdzU8jVJetJgxbGhxIZmJeW/2cEo&#10;2F3e+n8m20/R9WfN4vPbf632S6U6T+30HUSgNtzF/+65jvOHQ7g9Ey+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tExQAAANwAAAAPAAAAAAAAAAAAAAAAAJgCAABkcnMv&#10;ZG93bnJldi54bWxQSwUGAAAAAAQABAD1AAAAigMAAAAA&#10;" fillcolor="#dbe4f0" stroked="f"/>
                <v:line id="Line 143" o:spid="_x0000_s1081" style="position:absolute;visibility:visible;mso-wrap-style:square" from="6606,-457" to="66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u2sQAAADcAAAADwAAAGRycy9kb3ducmV2LnhtbESPQWsCMRSE7wX/Q3iCl1Kz24OV1Sha&#10;EBbEQ1Wwx+fmdbN087IkUdd/b4RCj8PMfMPMl71txZV8aBwryMcZCOLK6YZrBcfD5m0KIkRkja1j&#10;UnCnAMvF4GWOhXY3/qLrPtYiQTgUqMDE2BVShsqQxTB2HXHyfpy3GJP0tdQebwluW/meZRNpseG0&#10;YLCjT0PV7/5iFdTb740/Tc253JX5x7bLzeulWis1GvarGYhIffwP/7VLrSAR4XkmHQ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i7axAAAANwAAAAPAAAAAAAAAAAA&#10;AAAAAKECAABkcnMvZG93bnJldi54bWxQSwUGAAAAAAQABAD5AAAAkgMAAAAA&#10;" strokecolor="#dbe4f0" strokeweight="4.8pt"/>
                <v:line id="Line 142" o:spid="_x0000_s1082" style="position:absolute;visibility:visible;mso-wrap-style:square" from="8190,-457" to="819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snMAAAADcAAAADwAAAGRycy9kb3ducmV2LnhtbESPzQrCMBCE74LvEFbwpqk/SK1GEUEQ&#10;PIjVB1iatS02m9pErW9vBMHjMDPfMMt1ayrxpMaVlhWMhhEI4szqknMFl/NuEINwHlljZZkUvMnB&#10;etXtLDHR9sUneqY+FwHCLkEFhfd1IqXLCjLohrYmDt7VNgZ9kE0udYOvADeVHEfRTBosOSwUWNO2&#10;oOyWPowCOS11Vm+Pp3xyjXk+ex8m9/SgVL/XbhYgPLX+H/6191rBOBrB90w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TbJzAAAAA3AAAAA8AAAAAAAAAAAAAAAAA&#10;oQIAAGRycy9kb3ducmV2LnhtbFBLBQYAAAAABAAEAPkAAACOAwAAAAA=&#10;" strokecolor="#dbe4f0" strokeweight="4.92pt"/>
                <v:rect id="Rectangle 141" o:spid="_x0000_s1083" style="position:absolute;left:6654;top:-458;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NzscA&#10;AADcAAAADwAAAGRycy9kb3ducmV2LnhtbESP3WrCQBSE7wXfYTmCd7ox4A+pq4hgEVpKG1uod4fs&#10;MQlmz6a7q8Y+fbdQ6OUwM98wy3VnGnEl52vLCibjBARxYXXNpYL3w260AOEDssbGMim4k4f1qt9b&#10;Yqbtjd/omodSRAj7DBVUIbSZlL6oyKAf25Y4eifrDIYoXSm1w1uEm0amSTKTBmuOCxW2tK2oOOcX&#10;o+Djezr/Mvlxg26+bZ8eP/3L6/FZqeGg2zyACNSF//Bfe68VpEkK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Dc7HAAAA3AAAAA8AAAAAAAAAAAAAAAAAmAIAAGRy&#10;cy9kb3ducmV2LnhtbFBLBQYAAAAABAAEAPUAAACMAwAAAAA=&#10;" fillcolor="#dbe4f0" stroked="f"/>
                <v:line id="Line 140" o:spid="_x0000_s1084" style="position:absolute;visibility:visible;mso-wrap-style:square" from="8307,-457" to="830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XcMAAAADcAAAADwAAAGRycy9kb3ducmV2LnhtbESPwQrCMBBE74L/EFbwpqlWRKtRRBAE&#10;D2L1A5ZmbYvNpjZR698bQfA4zMwbZrluTSWe1LjSsoLRMAJBnFldcq7gct4NZiCcR9ZYWSYFb3Kw&#10;XnU7S0y0ffGJnqnPRYCwS1BB4X2dSOmyggy6oa2Jg3e1jUEfZJNL3eArwE0lx1E0lQZLDgsF1rQt&#10;KLulD6NATkqd1dvjKY+vM55P34f4nh6U6vfazQKEp9b/w7/2XisYR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NV3DAAAAA3AAAAA8AAAAAAAAAAAAAAAAA&#10;oQIAAGRycy9kb3ducmV2LnhtbFBLBQYAAAAABAAEAPkAAACOAwAAAAA=&#10;" strokecolor="#dbe4f0" strokeweight="4.92pt"/>
                <v:line id="Line 139" o:spid="_x0000_s1085" style="position:absolute;visibility:visible;mso-wrap-style:square" from="9541,-457" to="95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hJsMAAADcAAAADwAAAGRycy9kb3ducmV2LnhtbESPUWvCMBSF3wf+h3AF32Y6dUM6o4go&#10;Cj6t8wdck2tbbG5KEtvu3y+DgY+Hc853OKvNYBvRkQ+1YwVv0wwEsXam5lLB5fvwugQRIrLBxjEp&#10;+KEAm/XoZYW5cT1/UVfEUiQIhxwVVDG2uZRBV2QxTF1LnLyb8xZjkr6UxmOf4LaRsyz7kBZrTgsV&#10;trSrSN+Lh1VwftcLf933Ut9sMd/el0fbnY5KTcbD9hNEpCE+w//tk1Ewyxb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7YSbDAAAA3AAAAA8AAAAAAAAAAAAA&#10;AAAAoQIAAGRycy9kb3ducmV2LnhtbFBLBQYAAAAABAAEAPkAAACRAwAAAAA=&#10;" strokecolor="#dbe4f0" strokeweight="5.4pt"/>
                <v:rect id="Rectangle 138" o:spid="_x0000_s1086" style="position:absolute;left:8356;top:-458;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VusYA&#10;AADcAAAADwAAAGRycy9kb3ducmV2LnhtbESPQWvCQBSE7wX/w/KE3pqNgrWkriJCRVCkRgv19si+&#10;JsHs23R3q6m/3hUKPQ4z8w0zmXWmEWdyvrasYJCkIIgLq2suFRz2b08vIHxA1thYJgW/5GE27T1M&#10;MNP2wjs656EUEcI+QwVVCG0mpS8qMugT2xJH78s6gyFKV0rt8BLhppHDNH2WBmuOCxW2tKioOOU/&#10;RsHHdTT+Nvlxjm68aNfLT799P26Ueux381cQgbrwH/5rr7SCYTqC+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VusYAAADcAAAADwAAAAAAAAAAAAAAAACYAgAAZHJz&#10;L2Rvd25yZXYueG1sUEsFBgAAAAAEAAQA9QAAAIsDAAAAAA==&#10;" fillcolor="#dbe4f0" stroked="f"/>
                <v:line id="Line 137" o:spid="_x0000_s1087" style="position:absolute;visibility:visible;mso-wrap-style:square" from="2702,-208" to="27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8DMIAAADcAAAADwAAAGRycy9kb3ducmV2LnhtbESPT4vCMBTE7wt+h/AEL8ua6kGkGkUW&#10;BK/1D3p8Nm/bsM1LbaKtfnojCB6HmfkNM192thI3arxxrGA0TEAQ504bLhTsd+ufKQgfkDVWjknB&#10;nTwsF72vOabatZzRbRsKESHsU1RQhlCnUvq8JIt+6Gri6P25xmKIsimkbrCNcFvJcZJMpEXDcaHE&#10;mn5Lyv+3V6tgdcizDV8e7an7zsxZm2Mha1Zq0O9WMxCBuvAJv9sbrWCcTOB1Jh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g8DMIAAADcAAAADwAAAAAAAAAAAAAA&#10;AAChAgAAZHJzL2Rvd25yZXYueG1sUEsFBgAAAAAEAAQA+QAAAJADAAAAAA==&#10;" strokecolor="#069" strokeweight="5.4pt"/>
                <v:line id="Line 136" o:spid="_x0000_s1088" style="position:absolute;visibility:visible;mso-wrap-style:square" from="4645,-208" to="46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7O8cAAADcAAAADwAAAGRycy9kb3ducmV2LnhtbESPS2vDMBCE74H+B7GFXEIjx4UkuFGC&#10;KYSYQg55EOhtsba2qbUylvxof31UKOQ4zMw3zGY3mlr01LrKsoLFPAJBnFtdcaHgetm/rEE4j6yx&#10;tkwKfsjBbvs02WCi7cAn6s++EAHCLkEFpfdNIqXLSzLo5rYhDt6XbQ36INtC6haHADe1jKNoKQ1W&#10;HBZKbOi9pPz73BkFh5uZVelw7H+zdZd/vF4/b9I2Sk2fx/QNhKfRP8L/7UwriKMV/J0JR0B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7s7xwAAANwAAAAPAAAAAAAA&#10;AAAAAAAAAKECAABkcnMvZG93bnJldi54bWxQSwUGAAAAAAQABAD5AAAAlQMAAAAA&#10;" strokecolor="#069" strokeweight="4.8pt"/>
                <v:rect id="Rectangle 135" o:spid="_x0000_s1089" style="position:absolute;left:2755;top:-208;width:18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QmcIA&#10;AADcAAAADwAAAGRycy9kb3ducmV2LnhtbERPu2rDMBTdA/0HcQvZErkeHONaCSUQ6FAodUy6Xqzr&#10;B7WuXEu1nX59NAQyHs47PyymFxONrrOs4GUbgSCurO64UVCeT5sUhPPIGnvLpOBKDg77p1WOmbYz&#10;f9FU+EaEEHYZKmi9HzIpXdWSQbe1A3Hgajsa9AGOjdQjziHc9DKOokQa7Dg0tDjQsaXqp/gzCo5x&#10;WSe74vTP5Y5+L1P68fmNqVLr5+XtFYSnxT/Ed/e7VhBHYW04E46A3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5CZwgAAANwAAAAPAAAAAAAAAAAAAAAAAJgCAABkcnMvZG93&#10;bnJldi54bWxQSwUGAAAAAAQABAD1AAAAhwMAAAAA&#10;" fillcolor="#069" stroked="f"/>
                <v:line id="Line 134" o:spid="_x0000_s1090" style="position:absolute;visibility:visible;mso-wrap-style:square" from="4764,-208" to="47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msAAAADcAAAADwAAAGRycy9kb3ducmV2LnhtbESPzQrCMBCE74LvEFbwZlN/EK1GEUEQ&#10;PIjVB1iatS02m9pErW9vBMHjMDPfMMt1ayrxpMaVlhUMoxgEcWZ1ybmCy3k3mIFwHlljZZkUvMnB&#10;etXtLDHR9sUneqY+FwHCLkEFhfd1IqXLCjLoIlsTB+9qG4M+yCaXusFXgJtKjuJ4Kg2WHBYKrGlb&#10;UHZLH0aBnJQ6q7fHUz6+zng+fR/G9/SgVL/XbhYgPLX+H/6191rBKJ7D90w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YJrAAAAA3AAAAA8AAAAAAAAAAAAAAAAA&#10;oQIAAGRycy9kb3ducmV2LnhtbFBLBQYAAAAABAAEAPkAAACOAwAAAAA=&#10;" strokecolor="#dbe4f0" strokeweight="4.92pt"/>
                <v:line id="Line 133" o:spid="_x0000_s1091" style="position:absolute;visibility:visible;mso-wrap-style:square" from="6489,-208" to="6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4B8IAAADcAAAADwAAAGRycy9kb3ducmV2LnhtbERPz2vCMBS+D/wfwhO8jJnWw5RqFBWE&#10;guwwFdzx2bw1Zc1LSaLW/94cBh4/vt+LVW9bcSMfGscK8nEGgrhyuuFawem4+5iBCBFZY+uYFDwo&#10;wGo5eFtgod2dv+l2iLVIIRwKVGBi7AopQ2XIYhi7jjhxv85bjAn6WmqP9xRuWznJsk9pseHUYLCj&#10;raHq73C1Cur9z86fZ+ZSfpX5dN/l5v1abZQaDfv1HESkPr7E/+5SK5jkaX46k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O4B8IAAADcAAAADwAAAAAAAAAAAAAA&#10;AAChAgAAZHJzL2Rvd25yZXYueG1sUEsFBgAAAAAEAAQA+QAAAJADAAAAAA==&#10;" strokecolor="#dbe4f0" strokeweight="4.8pt"/>
                <v:rect id="Rectangle 132" o:spid="_x0000_s1092" style="position:absolute;left:4813;top:-208;width:16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FZMcA&#10;AADcAAAADwAAAGRycy9kb3ducmV2LnhtbESP3WrCQBSE7wu+w3IKvaubCP6QuooIitAiNa2gd4fs&#10;aRKaPRt3txp9+m6h4OUwM98w03lnGnEm52vLCtJ+AoK4sLrmUsHnx+p5AsIHZI2NZVJwJQ/zWe9h&#10;ipm2F97ROQ+liBD2GSqoQmgzKX1RkUHfty1x9L6sMxiidKXUDi8Rbho5SJKRNFhzXKiwpWVFxXf+&#10;YxTsb8PxyeTHBbrxsn1dH/z2/fim1NNjt3gBEagL9/B/e6MVDNI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HBWTHAAAA3AAAAA8AAAAAAAAAAAAAAAAAmAIAAGRy&#10;cy9kb3ducmV2LnhtbFBLBQYAAAAABAAEAPUAAACMAwAAAAA=&#10;" fillcolor="#dbe4f0" stroked="f"/>
                <v:line id="Line 131" o:spid="_x0000_s1093" style="position:absolute;visibility:visible;mso-wrap-style:square" from="6606,-208" to="66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2D68UAAADcAAAADwAAAGRycy9kb3ducmV2LnhtbESPQWsCMRSE7wX/Q3iCl1Kzu4dWtkZR&#10;QVgQD7UFPb5uXjeLm5clibr+e1Mo9DjMzDfMfDnYTlzJh9axgnyagSCunW65UfD1uX2ZgQgRWWPn&#10;mBTcKcByMXqaY6ndjT/oeoiNSBAOJSowMfallKE2ZDFMXU+cvB/nLcYkfSO1x1uC204WWfYqLbac&#10;Fgz2tDFUnw8Xq6DZnbb+ODPf1b7K33Z9bp4v9VqpyXhYvYOINMT/8F+70gqKvID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2D68UAAADcAAAADwAAAAAAAAAA&#10;AAAAAAChAgAAZHJzL2Rvd25yZXYueG1sUEsFBgAAAAAEAAQA+QAAAJMDAAAAAA==&#10;" strokecolor="#dbe4f0" strokeweight="4.8pt"/>
                <v:line id="Line 130" o:spid="_x0000_s1094" style="position:absolute;visibility:visible;mso-wrap-style:square" from="8190,-208" to="81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BrcAAAADcAAAADwAAAGRycy9kb3ducmV2LnhtbESPwQrCMBBE74L/EFbwpqlWRKtRRBAE&#10;D2L1A5ZmbYvNpjZR698bQfA4zMwbZrluTSWe1LjSsoLRMAJBnFldcq7gct4NZiCcR9ZYWSYFb3Kw&#10;XnU7S0y0ffGJnqnPRYCwS1BB4X2dSOmyggy6oa2Jg3e1jUEfZJNL3eArwE0lx1E0lQZLDgsF1rQt&#10;KLulD6NATkqd1dvjKY+vM55P34f4nh6U6vfazQKEp9b/w7/2XisYj2L4ng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wa3AAAAA3AAAAA8AAAAAAAAAAAAAAAAA&#10;oQIAAGRycy9kb3ducmV2LnhtbFBLBQYAAAAABAAEAPkAAACOAwAAAAA=&#10;" strokecolor="#dbe4f0" strokeweight="4.92pt"/>
                <v:rect id="Rectangle 129" o:spid="_x0000_s1095" style="position:absolute;left:6654;top:-208;width:14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McA&#10;AADcAAAADwAAAGRycy9kb3ducmV2LnhtbESPQWsCMRSE70L/Q3iF3jSrVC2rUUSwFCpity3o7bF5&#10;3V26eVmTVFd/vRGEHoeZ+YaZzltTiyM5X1lW0O8lIIhzqysuFHx9rrovIHxA1lhbJgVn8jCfPXSm&#10;mGp74g86ZqEQEcI+RQVlCE0qpc9LMuh7tiGO3o91BkOUrpDa4SnCTS0HSTKSBiuOCyU2tCwp/83+&#10;jILvy3B8MNl+gW68bN5fd36z3a+VenpsFxMQgdrwH76337SCQf8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wpvzHAAAA3AAAAA8AAAAAAAAAAAAAAAAAmAIAAGRy&#10;cy9kb3ducmV2LnhtbFBLBQYAAAAABAAEAPUAAACMAwAAAAA=&#10;" fillcolor="#dbe4f0" stroked="f"/>
                <v:line id="Line 128" o:spid="_x0000_s1096" style="position:absolute;visibility:visible;mso-wrap-style:square" from="8307,-208" to="83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8QsAAAADcAAAADwAAAGRycy9kb3ducmV2LnhtbESPzQrCMBCE74LvEFbwpqm/aDWKCILg&#10;Qaw+wNKsbbHZ1CZqfXsjCB6HmfmGWa4bU4on1a6wrGDQj0AQp1YXnCm4nHe9GQjnkTWWlknBmxys&#10;V+3WEmNtX3yiZ+IzESDsYlSQe1/FUro0J4Oubyvi4F1tbdAHWWdS1/gKcFPKYRRNpcGCw0KOFW1z&#10;Sm/JwyiQ40Kn1fZ4ykbXGc+n78PonhyU6naazQKEp8b/w7/2XisYDi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x/ELAAAAA3AAAAA8AAAAAAAAAAAAAAAAA&#10;oQIAAGRycy9kb3ducmV2LnhtbFBLBQYAAAAABAAEAPkAAACOAwAAAAA=&#10;" strokecolor="#dbe4f0" strokeweight="4.92pt"/>
                <v:line id="Line 127" o:spid="_x0000_s1097" style="position:absolute;visibility:visible;mso-wrap-style:square" from="9541,-208" to="95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MF8MAAADcAAAADwAAAGRycy9kb3ducmV2LnhtbESPUWvCMBSF3wf7D+EKe5upzolUo8hw&#10;KPi0uh9wl1zbYnNTkth2/94Igo+Hc853OKvNYBvRkQ+1YwWTcQaCWDtTc6ng9/T9vgARIrLBxjEp&#10;+KcAm/Xrywpz43r+oa6IpUgQDjkqqGJscymDrshiGLuWOHln5y3GJH0pjcc+wW0jp1k2lxZrTgsV&#10;tvRVkb4UV6vg+Kln/m/XS322xcf2stjb7rBX6m00bJcgIg3xGX60D0bBdDKH+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8zBfDAAAA3AAAAA8AAAAAAAAAAAAA&#10;AAAAoQIAAGRycy9kb3ducmV2LnhtbFBLBQYAAAAABAAEAPkAAACRAwAAAAA=&#10;" strokecolor="#dbe4f0" strokeweight="5.4pt"/>
                <v:rect id="Rectangle 126" o:spid="_x0000_s1098" style="position:absolute;left:8356;top:-208;width:113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4i8YA&#10;AADcAAAADwAAAGRycy9kb3ducmV2LnhtbESPQWvCQBSE7wX/w/IK3upGQSOpq4igCC2lphX09si+&#10;JqHZt3F31dhf3y0UPA4z8w0zW3SmERdyvrasYDhIQBAXVtdcKvj8WD9NQfiArLGxTApu5GEx7z3M&#10;MNP2yju65KEUEcI+QwVVCG0mpS8qMugHtiWO3pd1BkOUrpTa4TXCTSNHSTKRBmuOCxW2tKqo+M7P&#10;RsH+Z5yeTH5coktX7cvm4N/ej69K9R+75TOIQF24h//bW61gNEz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4i8YAAADcAAAADwAAAAAAAAAAAAAAAACYAgAAZHJz&#10;L2Rvd25yZXYueG1sUEsFBgAAAAAEAAQA9QAAAIsDAAAAAA==&#10;" fillcolor="#dbe4f0" stroked="f"/>
                <w10:wrap anchorx="page"/>
              </v:group>
            </w:pict>
          </mc:Fallback>
        </mc:AlternateContent>
      </w:r>
      <w:r w:rsidR="0031605F">
        <w:rPr>
          <w:color w:val="006192"/>
          <w:sz w:val="20"/>
        </w:rPr>
        <w:t>Баланс на основните земеделски култури в община Лом за стопанската 2011-2012 година /засети площи/</w:t>
      </w:r>
    </w:p>
    <w:p w:rsidR="00277796" w:rsidRDefault="0031605F">
      <w:pPr>
        <w:spacing w:before="35" w:line="229" w:lineRule="exact"/>
        <w:ind w:left="157"/>
        <w:rPr>
          <w:i/>
          <w:sz w:val="20"/>
        </w:rPr>
      </w:pPr>
      <w:r>
        <w:rPr>
          <w:i/>
          <w:sz w:val="20"/>
        </w:rPr>
        <w:t>* Относителен дял на община Лом в общия размер засети площи в областта</w:t>
      </w:r>
    </w:p>
    <w:p w:rsidR="00277796" w:rsidRDefault="0031605F">
      <w:pPr>
        <w:spacing w:line="229" w:lineRule="exact"/>
        <w:ind w:left="157"/>
        <w:rPr>
          <w:sz w:val="20"/>
        </w:rPr>
      </w:pPr>
      <w:r>
        <w:rPr>
          <w:sz w:val="20"/>
        </w:rPr>
        <w:t>Източник: Областна стратегия за развитие на област Монтана за периода 2014-2020 г.</w:t>
      </w:r>
    </w:p>
    <w:p w:rsidR="00277796" w:rsidRDefault="00277796">
      <w:pPr>
        <w:pStyle w:val="a3"/>
        <w:spacing w:before="6"/>
        <w:rPr>
          <w:sz w:val="27"/>
        </w:rPr>
      </w:pPr>
    </w:p>
    <w:p w:rsidR="00277796" w:rsidRDefault="0031605F">
      <w:pPr>
        <w:pStyle w:val="a3"/>
        <w:spacing w:before="1" w:after="23" w:line="360" w:lineRule="auto"/>
        <w:ind w:left="157" w:right="61" w:firstLine="708"/>
      </w:pPr>
      <w:r>
        <w:t>Най-голям относителен дял от отглежданите култури в общото производство на област Монтана, заема рапицата с дял между 16,8% и 26,6% в отделни стопански години в изследвания период.</w:t>
      </w:r>
    </w:p>
    <w:tbl>
      <w:tblPr>
        <w:tblStyle w:val="TableNormal"/>
        <w:tblW w:w="0" w:type="auto"/>
        <w:tblInd w:w="17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56"/>
        <w:gridCol w:w="1869"/>
        <w:gridCol w:w="1675"/>
        <w:gridCol w:w="1346"/>
      </w:tblGrid>
      <w:tr w:rsidR="00277796">
        <w:trPr>
          <w:trHeight w:val="460"/>
        </w:trPr>
        <w:tc>
          <w:tcPr>
            <w:tcW w:w="2056" w:type="dxa"/>
            <w:tcBorders>
              <w:top w:val="nil"/>
              <w:left w:val="nil"/>
              <w:right w:val="nil"/>
            </w:tcBorders>
            <w:shd w:val="clear" w:color="auto" w:fill="006699"/>
          </w:tcPr>
          <w:p w:rsidR="00277796" w:rsidRDefault="0031605F">
            <w:pPr>
              <w:pStyle w:val="TableParagraph"/>
              <w:spacing w:line="224" w:lineRule="exact"/>
              <w:ind w:left="561"/>
              <w:rPr>
                <w:sz w:val="20"/>
              </w:rPr>
            </w:pPr>
            <w:r>
              <w:rPr>
                <w:color w:val="FFFFFF"/>
                <w:sz w:val="20"/>
              </w:rPr>
              <w:t>Вид култура</w:t>
            </w:r>
          </w:p>
        </w:tc>
        <w:tc>
          <w:tcPr>
            <w:tcW w:w="1869" w:type="dxa"/>
            <w:tcBorders>
              <w:top w:val="nil"/>
              <w:left w:val="nil"/>
              <w:right w:val="nil"/>
            </w:tcBorders>
            <w:shd w:val="clear" w:color="auto" w:fill="006699"/>
          </w:tcPr>
          <w:p w:rsidR="00277796" w:rsidRDefault="0031605F">
            <w:pPr>
              <w:pStyle w:val="TableParagraph"/>
              <w:spacing w:line="224" w:lineRule="exact"/>
              <w:ind w:left="134" w:right="158"/>
              <w:jc w:val="center"/>
              <w:rPr>
                <w:sz w:val="20"/>
              </w:rPr>
            </w:pPr>
            <w:r>
              <w:rPr>
                <w:color w:val="FFFFFF"/>
                <w:sz w:val="20"/>
              </w:rPr>
              <w:t>Община Лом</w:t>
            </w:r>
          </w:p>
        </w:tc>
        <w:tc>
          <w:tcPr>
            <w:tcW w:w="1675" w:type="dxa"/>
            <w:tcBorders>
              <w:top w:val="nil"/>
              <w:left w:val="nil"/>
            </w:tcBorders>
            <w:shd w:val="clear" w:color="auto" w:fill="006699"/>
          </w:tcPr>
          <w:p w:rsidR="00277796" w:rsidRDefault="0031605F">
            <w:pPr>
              <w:pStyle w:val="TableParagraph"/>
              <w:spacing w:line="224" w:lineRule="exact"/>
              <w:ind w:left="164" w:right="182"/>
              <w:jc w:val="center"/>
              <w:rPr>
                <w:sz w:val="20"/>
              </w:rPr>
            </w:pPr>
            <w:r>
              <w:rPr>
                <w:color w:val="FFFFFF"/>
                <w:sz w:val="20"/>
              </w:rPr>
              <w:t>Област Монтана</w:t>
            </w:r>
          </w:p>
          <w:p w:rsidR="00277796" w:rsidRDefault="0031605F">
            <w:pPr>
              <w:pStyle w:val="TableParagraph"/>
              <w:spacing w:before="1" w:line="215" w:lineRule="exact"/>
              <w:ind w:left="164" w:right="178"/>
              <w:jc w:val="center"/>
              <w:rPr>
                <w:sz w:val="20"/>
              </w:rPr>
            </w:pPr>
            <w:r>
              <w:rPr>
                <w:color w:val="FFFFFF"/>
                <w:sz w:val="20"/>
              </w:rPr>
              <w:t>/общо/</w:t>
            </w:r>
          </w:p>
        </w:tc>
        <w:tc>
          <w:tcPr>
            <w:tcW w:w="1346" w:type="dxa"/>
            <w:tcBorders>
              <w:top w:val="nil"/>
              <w:right w:val="nil"/>
            </w:tcBorders>
            <w:shd w:val="clear" w:color="auto" w:fill="006699"/>
          </w:tcPr>
          <w:p w:rsidR="00277796" w:rsidRDefault="0031605F">
            <w:pPr>
              <w:pStyle w:val="TableParagraph"/>
              <w:spacing w:line="224" w:lineRule="exact"/>
              <w:ind w:left="405" w:right="418"/>
              <w:jc w:val="center"/>
              <w:rPr>
                <w:sz w:val="20"/>
              </w:rPr>
            </w:pPr>
            <w:r>
              <w:rPr>
                <w:color w:val="FFFFFF"/>
                <w:sz w:val="20"/>
              </w:rPr>
              <w:t>%*</w:t>
            </w:r>
          </w:p>
        </w:tc>
      </w:tr>
      <w:tr w:rsidR="00277796">
        <w:trPr>
          <w:trHeight w:val="453"/>
        </w:trPr>
        <w:tc>
          <w:tcPr>
            <w:tcW w:w="2056" w:type="dxa"/>
            <w:tcBorders>
              <w:left w:val="nil"/>
              <w:bottom w:val="single" w:sz="12" w:space="0" w:color="FFFFFF"/>
              <w:right w:val="nil"/>
            </w:tcBorders>
            <w:shd w:val="clear" w:color="auto" w:fill="006699"/>
          </w:tcPr>
          <w:p w:rsidR="00277796" w:rsidRDefault="00277796">
            <w:pPr>
              <w:pStyle w:val="TableParagraph"/>
              <w:rPr>
                <w:rFonts w:ascii="Times New Roman"/>
                <w:sz w:val="20"/>
              </w:rPr>
            </w:pPr>
          </w:p>
        </w:tc>
        <w:tc>
          <w:tcPr>
            <w:tcW w:w="1869" w:type="dxa"/>
            <w:tcBorders>
              <w:left w:val="nil"/>
              <w:bottom w:val="single" w:sz="12" w:space="0" w:color="FFFFFF"/>
              <w:right w:val="nil"/>
            </w:tcBorders>
            <w:shd w:val="clear" w:color="auto" w:fill="006699"/>
          </w:tcPr>
          <w:p w:rsidR="00277796" w:rsidRDefault="0031605F">
            <w:pPr>
              <w:pStyle w:val="TableParagraph"/>
              <w:spacing w:line="224" w:lineRule="exact"/>
              <w:ind w:left="134" w:right="161"/>
              <w:jc w:val="center"/>
              <w:rPr>
                <w:sz w:val="20"/>
              </w:rPr>
            </w:pPr>
            <w:r>
              <w:rPr>
                <w:color w:val="FFFFFF"/>
                <w:sz w:val="20"/>
              </w:rPr>
              <w:t>производство /тона/</w:t>
            </w:r>
          </w:p>
        </w:tc>
        <w:tc>
          <w:tcPr>
            <w:tcW w:w="1675" w:type="dxa"/>
            <w:tcBorders>
              <w:left w:val="nil"/>
              <w:bottom w:val="single" w:sz="12" w:space="0" w:color="FFFFFF"/>
            </w:tcBorders>
            <w:shd w:val="clear" w:color="auto" w:fill="006699"/>
          </w:tcPr>
          <w:p w:rsidR="00277796" w:rsidRDefault="0031605F">
            <w:pPr>
              <w:pStyle w:val="TableParagraph"/>
              <w:spacing w:line="224" w:lineRule="exact"/>
              <w:ind w:left="164" w:right="178"/>
              <w:jc w:val="center"/>
              <w:rPr>
                <w:sz w:val="20"/>
              </w:rPr>
            </w:pPr>
            <w:r>
              <w:rPr>
                <w:color w:val="FFFFFF"/>
                <w:sz w:val="20"/>
              </w:rPr>
              <w:t>производство</w:t>
            </w:r>
          </w:p>
          <w:p w:rsidR="00277796" w:rsidRDefault="0031605F">
            <w:pPr>
              <w:pStyle w:val="TableParagraph"/>
              <w:spacing w:before="1" w:line="209" w:lineRule="exact"/>
              <w:ind w:left="164" w:right="178"/>
              <w:jc w:val="center"/>
              <w:rPr>
                <w:sz w:val="20"/>
              </w:rPr>
            </w:pPr>
            <w:r>
              <w:rPr>
                <w:color w:val="FFFFFF"/>
                <w:sz w:val="20"/>
              </w:rPr>
              <w:t>/тона/</w:t>
            </w:r>
          </w:p>
        </w:tc>
        <w:tc>
          <w:tcPr>
            <w:tcW w:w="1346" w:type="dxa"/>
            <w:tcBorders>
              <w:bottom w:val="single" w:sz="12" w:space="0" w:color="FFFFFF"/>
              <w:right w:val="nil"/>
            </w:tcBorders>
            <w:shd w:val="clear" w:color="auto" w:fill="006699"/>
          </w:tcPr>
          <w:p w:rsidR="00277796" w:rsidRDefault="00277796">
            <w:pPr>
              <w:pStyle w:val="TableParagraph"/>
              <w:rPr>
                <w:rFonts w:ascii="Times New Roman"/>
                <w:sz w:val="20"/>
              </w:rPr>
            </w:pPr>
          </w:p>
        </w:tc>
      </w:tr>
      <w:tr w:rsidR="00277796">
        <w:trPr>
          <w:trHeight w:val="219"/>
        </w:trPr>
        <w:tc>
          <w:tcPr>
            <w:tcW w:w="5600" w:type="dxa"/>
            <w:gridSpan w:val="3"/>
            <w:tcBorders>
              <w:top w:val="single" w:sz="12" w:space="0" w:color="FFFFFF"/>
              <w:left w:val="nil"/>
              <w:bottom w:val="single" w:sz="12" w:space="0" w:color="FFFFFF"/>
            </w:tcBorders>
            <w:shd w:val="clear" w:color="auto" w:fill="006699"/>
          </w:tcPr>
          <w:p w:rsidR="00277796" w:rsidRDefault="0031605F">
            <w:pPr>
              <w:pStyle w:val="TableParagraph"/>
              <w:spacing w:line="200" w:lineRule="exact"/>
              <w:ind w:left="108"/>
              <w:rPr>
                <w:b/>
                <w:sz w:val="20"/>
              </w:rPr>
            </w:pPr>
            <w:r>
              <w:rPr>
                <w:b/>
                <w:color w:val="FFFFFF"/>
                <w:sz w:val="20"/>
              </w:rPr>
              <w:t>2008-2009 г.</w:t>
            </w:r>
          </w:p>
        </w:tc>
        <w:tc>
          <w:tcPr>
            <w:tcW w:w="1346" w:type="dxa"/>
            <w:tcBorders>
              <w:top w:val="single" w:sz="12" w:space="0" w:color="FFFFFF"/>
              <w:bottom w:val="single" w:sz="12" w:space="0" w:color="FFFFFF"/>
              <w:right w:val="nil"/>
            </w:tcBorders>
            <w:shd w:val="clear" w:color="auto" w:fill="006699"/>
          </w:tcPr>
          <w:p w:rsidR="00277796" w:rsidRDefault="00277796">
            <w:pPr>
              <w:pStyle w:val="TableParagraph"/>
              <w:rPr>
                <w:rFonts w:ascii="Times New Roman"/>
                <w:sz w:val="14"/>
              </w:rPr>
            </w:pP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пшеница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407</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3 419</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11,9%</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ечемик</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400</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2 909</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13,8%</w:t>
            </w:r>
          </w:p>
        </w:tc>
      </w:tr>
      <w:tr w:rsidR="00277796">
        <w:trPr>
          <w:trHeight w:val="223"/>
        </w:trPr>
        <w:tc>
          <w:tcPr>
            <w:tcW w:w="2056" w:type="dxa"/>
            <w:tcBorders>
              <w:top w:val="single" w:sz="12" w:space="0" w:color="FFFFFF"/>
              <w:left w:val="nil"/>
              <w:right w:val="nil"/>
            </w:tcBorders>
            <w:shd w:val="clear" w:color="auto" w:fill="006699"/>
          </w:tcPr>
          <w:p w:rsidR="00277796" w:rsidRDefault="0031605F">
            <w:pPr>
              <w:pStyle w:val="TableParagraph"/>
              <w:spacing w:line="203" w:lineRule="exact"/>
              <w:ind w:left="108"/>
              <w:rPr>
                <w:sz w:val="20"/>
              </w:rPr>
            </w:pPr>
            <w:r>
              <w:rPr>
                <w:color w:val="FFFFFF"/>
                <w:sz w:val="20"/>
              </w:rPr>
              <w:t>рапица</w:t>
            </w:r>
          </w:p>
        </w:tc>
        <w:tc>
          <w:tcPr>
            <w:tcW w:w="1869" w:type="dxa"/>
            <w:tcBorders>
              <w:top w:val="single" w:sz="12" w:space="0" w:color="FFFFFF"/>
              <w:left w:val="nil"/>
              <w:right w:val="nil"/>
            </w:tcBorders>
            <w:shd w:val="clear" w:color="auto" w:fill="DBE4F0"/>
          </w:tcPr>
          <w:p w:rsidR="00277796" w:rsidRDefault="0031605F">
            <w:pPr>
              <w:pStyle w:val="TableParagraph"/>
              <w:spacing w:line="203" w:lineRule="exact"/>
              <w:ind w:left="134" w:right="75"/>
              <w:jc w:val="center"/>
              <w:rPr>
                <w:sz w:val="20"/>
              </w:rPr>
            </w:pPr>
            <w:r>
              <w:rPr>
                <w:sz w:val="20"/>
              </w:rPr>
              <w:t>355</w:t>
            </w:r>
          </w:p>
        </w:tc>
        <w:tc>
          <w:tcPr>
            <w:tcW w:w="1675" w:type="dxa"/>
            <w:tcBorders>
              <w:top w:val="single" w:sz="12" w:space="0" w:color="FFFFFF"/>
              <w:left w:val="nil"/>
            </w:tcBorders>
            <w:shd w:val="clear" w:color="auto" w:fill="DBE4F0"/>
          </w:tcPr>
          <w:p w:rsidR="00277796" w:rsidRDefault="0031605F">
            <w:pPr>
              <w:pStyle w:val="TableParagraph"/>
              <w:spacing w:line="203" w:lineRule="exact"/>
              <w:ind w:left="518"/>
              <w:rPr>
                <w:sz w:val="20"/>
              </w:rPr>
            </w:pPr>
            <w:r>
              <w:rPr>
                <w:sz w:val="20"/>
              </w:rPr>
              <w:t>1 336</w:t>
            </w:r>
          </w:p>
        </w:tc>
        <w:tc>
          <w:tcPr>
            <w:tcW w:w="1346" w:type="dxa"/>
            <w:tcBorders>
              <w:top w:val="single" w:sz="12" w:space="0" w:color="FFFFFF"/>
              <w:right w:val="nil"/>
            </w:tcBorders>
            <w:shd w:val="clear" w:color="auto" w:fill="DBE4F0"/>
          </w:tcPr>
          <w:p w:rsidR="00277796" w:rsidRDefault="0031605F">
            <w:pPr>
              <w:pStyle w:val="TableParagraph"/>
              <w:spacing w:line="203" w:lineRule="exact"/>
              <w:ind w:left="411" w:right="418"/>
              <w:jc w:val="center"/>
              <w:rPr>
                <w:sz w:val="20"/>
              </w:rPr>
            </w:pPr>
            <w:r>
              <w:rPr>
                <w:sz w:val="20"/>
              </w:rPr>
              <w:t>26,6%</w:t>
            </w: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слънчоглед</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246</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1 885</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13,1%</w:t>
            </w:r>
          </w:p>
        </w:tc>
      </w:tr>
      <w:tr w:rsidR="00277796">
        <w:trPr>
          <w:trHeight w:val="229"/>
        </w:trPr>
        <w:tc>
          <w:tcPr>
            <w:tcW w:w="2056" w:type="dxa"/>
            <w:tcBorders>
              <w:left w:val="nil"/>
              <w:bottom w:val="single" w:sz="12" w:space="0" w:color="FFFFFF"/>
              <w:right w:val="nil"/>
            </w:tcBorders>
            <w:shd w:val="clear" w:color="auto" w:fill="006699"/>
          </w:tcPr>
          <w:p w:rsidR="00277796" w:rsidRDefault="0031605F">
            <w:pPr>
              <w:pStyle w:val="TableParagraph"/>
              <w:spacing w:line="210" w:lineRule="exact"/>
              <w:ind w:left="108"/>
              <w:rPr>
                <w:sz w:val="20"/>
              </w:rPr>
            </w:pPr>
            <w:r>
              <w:rPr>
                <w:color w:val="FFFFFF"/>
                <w:sz w:val="20"/>
              </w:rPr>
              <w:t>царевица за зърно</w:t>
            </w:r>
          </w:p>
        </w:tc>
        <w:tc>
          <w:tcPr>
            <w:tcW w:w="1869" w:type="dxa"/>
            <w:tcBorders>
              <w:left w:val="nil"/>
              <w:bottom w:val="single" w:sz="12" w:space="0" w:color="FFFFFF"/>
              <w:right w:val="nil"/>
            </w:tcBorders>
            <w:shd w:val="clear" w:color="auto" w:fill="DBE4F0"/>
          </w:tcPr>
          <w:p w:rsidR="00277796" w:rsidRDefault="0031605F">
            <w:pPr>
              <w:pStyle w:val="TableParagraph"/>
              <w:spacing w:line="210" w:lineRule="exact"/>
              <w:ind w:left="134" w:right="75"/>
              <w:jc w:val="center"/>
              <w:rPr>
                <w:sz w:val="20"/>
              </w:rPr>
            </w:pPr>
            <w:r>
              <w:rPr>
                <w:sz w:val="20"/>
              </w:rPr>
              <w:t>518</w:t>
            </w:r>
          </w:p>
        </w:tc>
        <w:tc>
          <w:tcPr>
            <w:tcW w:w="1675" w:type="dxa"/>
            <w:tcBorders>
              <w:left w:val="nil"/>
              <w:bottom w:val="single" w:sz="12" w:space="0" w:color="FFFFFF"/>
            </w:tcBorders>
            <w:shd w:val="clear" w:color="auto" w:fill="DBE4F0"/>
          </w:tcPr>
          <w:p w:rsidR="00277796" w:rsidRDefault="0031605F">
            <w:pPr>
              <w:pStyle w:val="TableParagraph"/>
              <w:spacing w:line="210" w:lineRule="exact"/>
              <w:ind w:left="518"/>
              <w:rPr>
                <w:sz w:val="20"/>
              </w:rPr>
            </w:pPr>
            <w:r>
              <w:rPr>
                <w:sz w:val="20"/>
              </w:rPr>
              <w:t>5 095</w:t>
            </w:r>
          </w:p>
        </w:tc>
        <w:tc>
          <w:tcPr>
            <w:tcW w:w="1346" w:type="dxa"/>
            <w:tcBorders>
              <w:bottom w:val="single" w:sz="12" w:space="0" w:color="FFFFFF"/>
              <w:right w:val="nil"/>
            </w:tcBorders>
            <w:shd w:val="clear" w:color="auto" w:fill="DBE4F0"/>
          </w:tcPr>
          <w:p w:rsidR="00277796" w:rsidRDefault="0031605F">
            <w:pPr>
              <w:pStyle w:val="TableParagraph"/>
              <w:spacing w:line="210" w:lineRule="exact"/>
              <w:ind w:left="411" w:right="418"/>
              <w:jc w:val="center"/>
              <w:rPr>
                <w:sz w:val="20"/>
              </w:rPr>
            </w:pPr>
            <w:r>
              <w:rPr>
                <w:sz w:val="20"/>
              </w:rPr>
              <w:t>10,2%</w:t>
            </w:r>
          </w:p>
        </w:tc>
      </w:tr>
      <w:tr w:rsidR="00277796">
        <w:trPr>
          <w:trHeight w:val="229"/>
        </w:trPr>
        <w:tc>
          <w:tcPr>
            <w:tcW w:w="5600" w:type="dxa"/>
            <w:gridSpan w:val="3"/>
            <w:tcBorders>
              <w:top w:val="single" w:sz="12" w:space="0" w:color="FFFFFF"/>
              <w:left w:val="nil"/>
              <w:bottom w:val="single" w:sz="12" w:space="0" w:color="FFFFFF"/>
            </w:tcBorders>
            <w:shd w:val="clear" w:color="auto" w:fill="006699"/>
          </w:tcPr>
          <w:p w:rsidR="00277796" w:rsidRDefault="0031605F">
            <w:pPr>
              <w:pStyle w:val="TableParagraph"/>
              <w:spacing w:line="209" w:lineRule="exact"/>
              <w:ind w:left="108"/>
              <w:rPr>
                <w:b/>
                <w:sz w:val="20"/>
              </w:rPr>
            </w:pPr>
            <w:r>
              <w:rPr>
                <w:b/>
                <w:color w:val="FFFFFF"/>
                <w:sz w:val="20"/>
              </w:rPr>
              <w:t>2009-2010 г.</w:t>
            </w:r>
          </w:p>
        </w:tc>
        <w:tc>
          <w:tcPr>
            <w:tcW w:w="1346" w:type="dxa"/>
            <w:tcBorders>
              <w:top w:val="single" w:sz="12" w:space="0" w:color="FFFFFF"/>
              <w:bottom w:val="single" w:sz="12" w:space="0" w:color="FFFFFF"/>
              <w:right w:val="nil"/>
            </w:tcBorders>
            <w:shd w:val="clear" w:color="auto" w:fill="006699"/>
          </w:tcPr>
          <w:p w:rsidR="00277796" w:rsidRDefault="00277796">
            <w:pPr>
              <w:pStyle w:val="TableParagraph"/>
              <w:rPr>
                <w:rFonts w:ascii="Times New Roman"/>
                <w:sz w:val="16"/>
              </w:rPr>
            </w:pPr>
          </w:p>
        </w:tc>
      </w:tr>
      <w:tr w:rsidR="00277796">
        <w:trPr>
          <w:trHeight w:val="225"/>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6" w:lineRule="exact"/>
              <w:ind w:left="108"/>
              <w:rPr>
                <w:sz w:val="20"/>
              </w:rPr>
            </w:pPr>
            <w:r>
              <w:rPr>
                <w:color w:val="FFFFFF"/>
                <w:sz w:val="20"/>
              </w:rPr>
              <w:t>пшеница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6" w:lineRule="exact"/>
              <w:ind w:left="134" w:right="75"/>
              <w:jc w:val="center"/>
              <w:rPr>
                <w:sz w:val="20"/>
              </w:rPr>
            </w:pPr>
            <w:r>
              <w:rPr>
                <w:sz w:val="20"/>
              </w:rPr>
              <w:t>360</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6" w:lineRule="exact"/>
              <w:ind w:left="518"/>
              <w:rPr>
                <w:sz w:val="20"/>
              </w:rPr>
            </w:pPr>
            <w:r>
              <w:rPr>
                <w:sz w:val="20"/>
              </w:rPr>
              <w:t>3 203</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6" w:lineRule="exact"/>
              <w:ind w:left="411" w:right="418"/>
              <w:jc w:val="center"/>
              <w:rPr>
                <w:sz w:val="20"/>
              </w:rPr>
            </w:pPr>
            <w:r>
              <w:rPr>
                <w:sz w:val="20"/>
              </w:rPr>
              <w:t>11,2%</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ечемик</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320</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2 232</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14,3%</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рапица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266</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1 584</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16,8%</w:t>
            </w:r>
          </w:p>
        </w:tc>
      </w:tr>
      <w:tr w:rsidR="00277796">
        <w:trPr>
          <w:trHeight w:val="223"/>
        </w:trPr>
        <w:tc>
          <w:tcPr>
            <w:tcW w:w="2056" w:type="dxa"/>
            <w:tcBorders>
              <w:top w:val="single" w:sz="12" w:space="0" w:color="FFFFFF"/>
              <w:left w:val="nil"/>
              <w:right w:val="nil"/>
            </w:tcBorders>
            <w:shd w:val="clear" w:color="auto" w:fill="006699"/>
          </w:tcPr>
          <w:p w:rsidR="00277796" w:rsidRDefault="0031605F">
            <w:pPr>
              <w:pStyle w:val="TableParagraph"/>
              <w:spacing w:line="203" w:lineRule="exact"/>
              <w:ind w:left="108"/>
              <w:rPr>
                <w:sz w:val="20"/>
              </w:rPr>
            </w:pPr>
            <w:r>
              <w:rPr>
                <w:color w:val="FFFFFF"/>
                <w:sz w:val="20"/>
              </w:rPr>
              <w:t>слънчоглед</w:t>
            </w:r>
          </w:p>
        </w:tc>
        <w:tc>
          <w:tcPr>
            <w:tcW w:w="1869" w:type="dxa"/>
            <w:tcBorders>
              <w:top w:val="single" w:sz="12" w:space="0" w:color="FFFFFF"/>
              <w:left w:val="nil"/>
              <w:right w:val="nil"/>
            </w:tcBorders>
            <w:shd w:val="clear" w:color="auto" w:fill="DBE4F0"/>
          </w:tcPr>
          <w:p w:rsidR="00277796" w:rsidRDefault="0031605F">
            <w:pPr>
              <w:pStyle w:val="TableParagraph"/>
              <w:spacing w:line="203" w:lineRule="exact"/>
              <w:ind w:left="134" w:right="75"/>
              <w:jc w:val="center"/>
              <w:rPr>
                <w:sz w:val="20"/>
              </w:rPr>
            </w:pPr>
            <w:r>
              <w:rPr>
                <w:sz w:val="20"/>
              </w:rPr>
              <w:t>220</w:t>
            </w:r>
          </w:p>
        </w:tc>
        <w:tc>
          <w:tcPr>
            <w:tcW w:w="1675" w:type="dxa"/>
            <w:tcBorders>
              <w:top w:val="single" w:sz="12" w:space="0" w:color="FFFFFF"/>
              <w:left w:val="nil"/>
            </w:tcBorders>
            <w:shd w:val="clear" w:color="auto" w:fill="DBE4F0"/>
          </w:tcPr>
          <w:p w:rsidR="00277796" w:rsidRDefault="0031605F">
            <w:pPr>
              <w:pStyle w:val="TableParagraph"/>
              <w:spacing w:line="203" w:lineRule="exact"/>
              <w:ind w:left="518"/>
              <w:rPr>
                <w:sz w:val="20"/>
              </w:rPr>
            </w:pPr>
            <w:r>
              <w:rPr>
                <w:sz w:val="20"/>
              </w:rPr>
              <w:t>1 655</w:t>
            </w:r>
          </w:p>
        </w:tc>
        <w:tc>
          <w:tcPr>
            <w:tcW w:w="1346" w:type="dxa"/>
            <w:tcBorders>
              <w:top w:val="single" w:sz="12" w:space="0" w:color="FFFFFF"/>
              <w:right w:val="nil"/>
            </w:tcBorders>
            <w:shd w:val="clear" w:color="auto" w:fill="DBE4F0"/>
          </w:tcPr>
          <w:p w:rsidR="00277796" w:rsidRDefault="0031605F">
            <w:pPr>
              <w:pStyle w:val="TableParagraph"/>
              <w:spacing w:line="203" w:lineRule="exact"/>
              <w:ind w:left="411" w:right="418"/>
              <w:jc w:val="center"/>
              <w:rPr>
                <w:sz w:val="20"/>
              </w:rPr>
            </w:pPr>
            <w:r>
              <w:rPr>
                <w:sz w:val="20"/>
              </w:rPr>
              <w:t>13,3%</w:t>
            </w:r>
          </w:p>
        </w:tc>
      </w:tr>
      <w:tr w:rsidR="00277796">
        <w:trPr>
          <w:trHeight w:val="229"/>
        </w:trPr>
        <w:tc>
          <w:tcPr>
            <w:tcW w:w="2056" w:type="dxa"/>
            <w:tcBorders>
              <w:left w:val="nil"/>
              <w:bottom w:val="single" w:sz="12" w:space="0" w:color="FFFFFF"/>
              <w:right w:val="nil"/>
            </w:tcBorders>
            <w:shd w:val="clear" w:color="auto" w:fill="006699"/>
          </w:tcPr>
          <w:p w:rsidR="00277796" w:rsidRDefault="0031605F">
            <w:pPr>
              <w:pStyle w:val="TableParagraph"/>
              <w:spacing w:line="209" w:lineRule="exact"/>
              <w:ind w:left="108"/>
              <w:rPr>
                <w:sz w:val="20"/>
              </w:rPr>
            </w:pPr>
            <w:r>
              <w:rPr>
                <w:color w:val="FFFFFF"/>
                <w:sz w:val="20"/>
              </w:rPr>
              <w:t>царевица за зърно</w:t>
            </w:r>
          </w:p>
        </w:tc>
        <w:tc>
          <w:tcPr>
            <w:tcW w:w="1869" w:type="dxa"/>
            <w:tcBorders>
              <w:left w:val="nil"/>
              <w:bottom w:val="single" w:sz="12" w:space="0" w:color="FFFFFF"/>
              <w:right w:val="nil"/>
            </w:tcBorders>
            <w:shd w:val="clear" w:color="auto" w:fill="DBE4F0"/>
          </w:tcPr>
          <w:p w:rsidR="00277796" w:rsidRDefault="0031605F">
            <w:pPr>
              <w:pStyle w:val="TableParagraph"/>
              <w:spacing w:line="209" w:lineRule="exact"/>
              <w:ind w:left="134" w:right="75"/>
              <w:jc w:val="center"/>
              <w:rPr>
                <w:sz w:val="20"/>
              </w:rPr>
            </w:pPr>
            <w:r>
              <w:rPr>
                <w:sz w:val="20"/>
              </w:rPr>
              <w:t>720</w:t>
            </w:r>
          </w:p>
        </w:tc>
        <w:tc>
          <w:tcPr>
            <w:tcW w:w="1675" w:type="dxa"/>
            <w:tcBorders>
              <w:left w:val="nil"/>
              <w:bottom w:val="single" w:sz="12" w:space="0" w:color="FFFFFF"/>
            </w:tcBorders>
            <w:shd w:val="clear" w:color="auto" w:fill="DBE4F0"/>
          </w:tcPr>
          <w:p w:rsidR="00277796" w:rsidRDefault="0031605F">
            <w:pPr>
              <w:pStyle w:val="TableParagraph"/>
              <w:spacing w:line="209" w:lineRule="exact"/>
              <w:ind w:left="518"/>
              <w:rPr>
                <w:sz w:val="20"/>
              </w:rPr>
            </w:pPr>
            <w:r>
              <w:rPr>
                <w:sz w:val="20"/>
              </w:rPr>
              <w:t>4 517</w:t>
            </w:r>
          </w:p>
        </w:tc>
        <w:tc>
          <w:tcPr>
            <w:tcW w:w="1346" w:type="dxa"/>
            <w:tcBorders>
              <w:bottom w:val="single" w:sz="12" w:space="0" w:color="FFFFFF"/>
              <w:right w:val="nil"/>
            </w:tcBorders>
            <w:shd w:val="clear" w:color="auto" w:fill="DBE4F0"/>
          </w:tcPr>
          <w:p w:rsidR="00277796" w:rsidRDefault="0031605F">
            <w:pPr>
              <w:pStyle w:val="TableParagraph"/>
              <w:spacing w:line="209" w:lineRule="exact"/>
              <w:ind w:left="411" w:right="418"/>
              <w:jc w:val="center"/>
              <w:rPr>
                <w:sz w:val="20"/>
              </w:rPr>
            </w:pPr>
            <w:r>
              <w:rPr>
                <w:sz w:val="20"/>
              </w:rPr>
              <w:t>15,9%</w:t>
            </w:r>
          </w:p>
        </w:tc>
      </w:tr>
      <w:tr w:rsidR="00277796">
        <w:trPr>
          <w:trHeight w:val="229"/>
        </w:trPr>
        <w:tc>
          <w:tcPr>
            <w:tcW w:w="5600" w:type="dxa"/>
            <w:gridSpan w:val="3"/>
            <w:tcBorders>
              <w:top w:val="single" w:sz="12" w:space="0" w:color="FFFFFF"/>
              <w:left w:val="nil"/>
              <w:bottom w:val="single" w:sz="12" w:space="0" w:color="FFFFFF"/>
            </w:tcBorders>
            <w:shd w:val="clear" w:color="auto" w:fill="006192"/>
          </w:tcPr>
          <w:p w:rsidR="00277796" w:rsidRDefault="0031605F">
            <w:pPr>
              <w:pStyle w:val="TableParagraph"/>
              <w:spacing w:line="209" w:lineRule="exact"/>
              <w:ind w:left="108"/>
              <w:rPr>
                <w:b/>
                <w:sz w:val="20"/>
              </w:rPr>
            </w:pPr>
            <w:r>
              <w:rPr>
                <w:b/>
                <w:color w:val="FFFFFF"/>
                <w:sz w:val="20"/>
              </w:rPr>
              <w:t>2010-2011 г.</w:t>
            </w:r>
          </w:p>
        </w:tc>
        <w:tc>
          <w:tcPr>
            <w:tcW w:w="1346" w:type="dxa"/>
            <w:tcBorders>
              <w:top w:val="single" w:sz="12" w:space="0" w:color="FFFFFF"/>
              <w:bottom w:val="single" w:sz="12" w:space="0" w:color="FFFFFF"/>
              <w:right w:val="nil"/>
            </w:tcBorders>
            <w:shd w:val="clear" w:color="auto" w:fill="006192"/>
          </w:tcPr>
          <w:p w:rsidR="00277796" w:rsidRDefault="00277796">
            <w:pPr>
              <w:pStyle w:val="TableParagraph"/>
              <w:rPr>
                <w:rFonts w:ascii="Times New Roman"/>
                <w:sz w:val="16"/>
              </w:rPr>
            </w:pPr>
          </w:p>
        </w:tc>
      </w:tr>
      <w:tr w:rsidR="00277796">
        <w:trPr>
          <w:trHeight w:val="225"/>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6" w:lineRule="exact"/>
              <w:ind w:left="108"/>
              <w:rPr>
                <w:sz w:val="20"/>
              </w:rPr>
            </w:pPr>
            <w:r>
              <w:rPr>
                <w:color w:val="FFFFFF"/>
                <w:sz w:val="20"/>
              </w:rPr>
              <w:t>пшеница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6" w:lineRule="exact"/>
              <w:ind w:left="134" w:right="75"/>
              <w:jc w:val="center"/>
              <w:rPr>
                <w:sz w:val="20"/>
              </w:rPr>
            </w:pPr>
            <w:r>
              <w:rPr>
                <w:sz w:val="20"/>
              </w:rPr>
              <w:t>401</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6" w:lineRule="exact"/>
              <w:ind w:left="518"/>
              <w:rPr>
                <w:sz w:val="20"/>
              </w:rPr>
            </w:pPr>
            <w:r>
              <w:rPr>
                <w:sz w:val="20"/>
              </w:rPr>
              <w:t>3 335</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6" w:lineRule="exact"/>
              <w:ind w:left="411" w:right="418"/>
              <w:jc w:val="center"/>
              <w:rPr>
                <w:sz w:val="20"/>
              </w:rPr>
            </w:pPr>
            <w:r>
              <w:rPr>
                <w:sz w:val="20"/>
              </w:rPr>
              <w:t>12,0%</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ечемик</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540</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3 069</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17,6%</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рапица</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213</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1 021</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20,9%</w:t>
            </w:r>
          </w:p>
        </w:tc>
      </w:tr>
      <w:tr w:rsidR="00277796">
        <w:trPr>
          <w:trHeight w:val="219"/>
        </w:trPr>
        <w:tc>
          <w:tcPr>
            <w:tcW w:w="2056" w:type="dxa"/>
            <w:tcBorders>
              <w:top w:val="single" w:sz="12" w:space="0" w:color="FFFFFF"/>
              <w:left w:val="nil"/>
              <w:bottom w:val="single" w:sz="12" w:space="0" w:color="FFFFFF"/>
              <w:right w:val="nil"/>
            </w:tcBorders>
            <w:shd w:val="clear" w:color="auto" w:fill="006699"/>
          </w:tcPr>
          <w:p w:rsidR="00277796" w:rsidRDefault="0031605F">
            <w:pPr>
              <w:pStyle w:val="TableParagraph"/>
              <w:spacing w:line="200" w:lineRule="exact"/>
              <w:ind w:left="108"/>
              <w:rPr>
                <w:sz w:val="20"/>
              </w:rPr>
            </w:pPr>
            <w:r>
              <w:rPr>
                <w:color w:val="FFFFFF"/>
                <w:sz w:val="20"/>
              </w:rPr>
              <w:t>слънчоглед</w:t>
            </w:r>
          </w:p>
        </w:tc>
        <w:tc>
          <w:tcPr>
            <w:tcW w:w="1869" w:type="dxa"/>
            <w:tcBorders>
              <w:top w:val="single" w:sz="12" w:space="0" w:color="FFFFFF"/>
              <w:left w:val="nil"/>
              <w:bottom w:val="single" w:sz="12" w:space="0" w:color="FFFFFF"/>
              <w:right w:val="nil"/>
            </w:tcBorders>
            <w:shd w:val="clear" w:color="auto" w:fill="DBE4F0"/>
          </w:tcPr>
          <w:p w:rsidR="00277796" w:rsidRDefault="0031605F">
            <w:pPr>
              <w:pStyle w:val="TableParagraph"/>
              <w:spacing w:line="200" w:lineRule="exact"/>
              <w:ind w:left="134" w:right="75"/>
              <w:jc w:val="center"/>
              <w:rPr>
                <w:sz w:val="20"/>
              </w:rPr>
            </w:pPr>
            <w:r>
              <w:rPr>
                <w:sz w:val="20"/>
              </w:rPr>
              <w:t>257</w:t>
            </w:r>
          </w:p>
        </w:tc>
        <w:tc>
          <w:tcPr>
            <w:tcW w:w="1675" w:type="dxa"/>
            <w:tcBorders>
              <w:top w:val="single" w:sz="12" w:space="0" w:color="FFFFFF"/>
              <w:left w:val="nil"/>
              <w:bottom w:val="single" w:sz="12" w:space="0" w:color="FFFFFF"/>
            </w:tcBorders>
            <w:shd w:val="clear" w:color="auto" w:fill="DBE4F0"/>
          </w:tcPr>
          <w:p w:rsidR="00277796" w:rsidRDefault="0031605F">
            <w:pPr>
              <w:pStyle w:val="TableParagraph"/>
              <w:spacing w:line="200" w:lineRule="exact"/>
              <w:ind w:left="518"/>
              <w:rPr>
                <w:sz w:val="20"/>
              </w:rPr>
            </w:pPr>
            <w:r>
              <w:rPr>
                <w:sz w:val="20"/>
              </w:rPr>
              <w:t>1 601</w:t>
            </w:r>
          </w:p>
        </w:tc>
        <w:tc>
          <w:tcPr>
            <w:tcW w:w="1346" w:type="dxa"/>
            <w:tcBorders>
              <w:top w:val="single" w:sz="12" w:space="0" w:color="FFFFFF"/>
              <w:bottom w:val="single" w:sz="12" w:space="0" w:color="FFFFFF"/>
              <w:right w:val="nil"/>
            </w:tcBorders>
            <w:shd w:val="clear" w:color="auto" w:fill="DBE4F0"/>
          </w:tcPr>
          <w:p w:rsidR="00277796" w:rsidRDefault="0031605F">
            <w:pPr>
              <w:pStyle w:val="TableParagraph"/>
              <w:spacing w:line="200" w:lineRule="exact"/>
              <w:ind w:left="411" w:right="418"/>
              <w:jc w:val="center"/>
              <w:rPr>
                <w:sz w:val="20"/>
              </w:rPr>
            </w:pPr>
            <w:r>
              <w:rPr>
                <w:sz w:val="20"/>
              </w:rPr>
              <w:t>16,1%</w:t>
            </w:r>
          </w:p>
        </w:tc>
      </w:tr>
      <w:tr w:rsidR="00277796">
        <w:trPr>
          <w:trHeight w:val="223"/>
        </w:trPr>
        <w:tc>
          <w:tcPr>
            <w:tcW w:w="2056" w:type="dxa"/>
            <w:tcBorders>
              <w:top w:val="single" w:sz="12" w:space="0" w:color="FFFFFF"/>
              <w:left w:val="nil"/>
              <w:right w:val="nil"/>
            </w:tcBorders>
            <w:shd w:val="clear" w:color="auto" w:fill="006699"/>
          </w:tcPr>
          <w:p w:rsidR="00277796" w:rsidRDefault="0031605F">
            <w:pPr>
              <w:pStyle w:val="TableParagraph"/>
              <w:spacing w:line="204" w:lineRule="exact"/>
              <w:ind w:left="108"/>
              <w:rPr>
                <w:sz w:val="20"/>
              </w:rPr>
            </w:pPr>
            <w:r>
              <w:rPr>
                <w:color w:val="FFFFFF"/>
                <w:sz w:val="20"/>
              </w:rPr>
              <w:t>царевица за зърно</w:t>
            </w:r>
          </w:p>
        </w:tc>
        <w:tc>
          <w:tcPr>
            <w:tcW w:w="1869" w:type="dxa"/>
            <w:tcBorders>
              <w:top w:val="single" w:sz="12" w:space="0" w:color="FFFFFF"/>
              <w:left w:val="nil"/>
              <w:right w:val="nil"/>
            </w:tcBorders>
            <w:shd w:val="clear" w:color="auto" w:fill="DBE4F0"/>
          </w:tcPr>
          <w:p w:rsidR="00277796" w:rsidRDefault="0031605F">
            <w:pPr>
              <w:pStyle w:val="TableParagraph"/>
              <w:spacing w:line="204" w:lineRule="exact"/>
              <w:ind w:left="134" w:right="75"/>
              <w:jc w:val="center"/>
              <w:rPr>
                <w:sz w:val="20"/>
              </w:rPr>
            </w:pPr>
            <w:r>
              <w:rPr>
                <w:sz w:val="20"/>
              </w:rPr>
              <w:t>358</w:t>
            </w:r>
          </w:p>
        </w:tc>
        <w:tc>
          <w:tcPr>
            <w:tcW w:w="1675" w:type="dxa"/>
            <w:tcBorders>
              <w:top w:val="single" w:sz="12" w:space="0" w:color="FFFFFF"/>
              <w:left w:val="nil"/>
            </w:tcBorders>
            <w:shd w:val="clear" w:color="auto" w:fill="DBE4F0"/>
          </w:tcPr>
          <w:p w:rsidR="00277796" w:rsidRDefault="0031605F">
            <w:pPr>
              <w:pStyle w:val="TableParagraph"/>
              <w:spacing w:line="204" w:lineRule="exact"/>
              <w:ind w:left="518"/>
              <w:rPr>
                <w:sz w:val="20"/>
              </w:rPr>
            </w:pPr>
            <w:r>
              <w:rPr>
                <w:sz w:val="20"/>
              </w:rPr>
              <w:t>3 730</w:t>
            </w:r>
          </w:p>
        </w:tc>
        <w:tc>
          <w:tcPr>
            <w:tcW w:w="1346" w:type="dxa"/>
            <w:tcBorders>
              <w:top w:val="single" w:sz="12" w:space="0" w:color="FFFFFF"/>
              <w:right w:val="nil"/>
            </w:tcBorders>
            <w:shd w:val="clear" w:color="auto" w:fill="DBE4F0"/>
          </w:tcPr>
          <w:p w:rsidR="00277796" w:rsidRDefault="0031605F">
            <w:pPr>
              <w:pStyle w:val="TableParagraph"/>
              <w:spacing w:line="204" w:lineRule="exact"/>
              <w:ind w:left="411" w:right="418"/>
              <w:jc w:val="center"/>
              <w:rPr>
                <w:sz w:val="20"/>
              </w:rPr>
            </w:pPr>
            <w:r>
              <w:rPr>
                <w:sz w:val="20"/>
              </w:rPr>
              <w:t>9,6%</w:t>
            </w:r>
          </w:p>
        </w:tc>
      </w:tr>
      <w:tr w:rsidR="00277796">
        <w:trPr>
          <w:trHeight w:val="229"/>
        </w:trPr>
        <w:tc>
          <w:tcPr>
            <w:tcW w:w="5600" w:type="dxa"/>
            <w:gridSpan w:val="3"/>
            <w:tcBorders>
              <w:left w:val="nil"/>
            </w:tcBorders>
            <w:shd w:val="clear" w:color="auto" w:fill="006699"/>
          </w:tcPr>
          <w:p w:rsidR="00277796" w:rsidRDefault="0031605F">
            <w:pPr>
              <w:pStyle w:val="TableParagraph"/>
              <w:spacing w:line="210" w:lineRule="exact"/>
              <w:ind w:left="108"/>
              <w:rPr>
                <w:b/>
                <w:sz w:val="20"/>
              </w:rPr>
            </w:pPr>
            <w:r>
              <w:rPr>
                <w:b/>
                <w:color w:val="FFFFFF"/>
                <w:sz w:val="20"/>
              </w:rPr>
              <w:t>2011-2012 г.</w:t>
            </w:r>
          </w:p>
        </w:tc>
        <w:tc>
          <w:tcPr>
            <w:tcW w:w="1346" w:type="dxa"/>
            <w:tcBorders>
              <w:right w:val="nil"/>
            </w:tcBorders>
            <w:shd w:val="clear" w:color="auto" w:fill="006699"/>
          </w:tcPr>
          <w:p w:rsidR="00277796" w:rsidRDefault="00277796">
            <w:pPr>
              <w:pStyle w:val="TableParagraph"/>
              <w:rPr>
                <w:rFonts w:ascii="Times New Roman"/>
                <w:sz w:val="16"/>
              </w:rPr>
            </w:pP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пшеница</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395</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3 720</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10,6%</w:t>
            </w: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ечемик</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460</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3 012</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15,3%</w:t>
            </w: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рапица</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207</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1 044</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19,8%</w:t>
            </w:r>
          </w:p>
        </w:tc>
      </w:tr>
      <w:tr w:rsidR="00277796">
        <w:trPr>
          <w:trHeight w:val="229"/>
        </w:trPr>
        <w:tc>
          <w:tcPr>
            <w:tcW w:w="2056" w:type="dxa"/>
            <w:tcBorders>
              <w:left w:val="nil"/>
              <w:right w:val="nil"/>
            </w:tcBorders>
            <w:shd w:val="clear" w:color="auto" w:fill="006699"/>
          </w:tcPr>
          <w:p w:rsidR="00277796" w:rsidRDefault="0031605F">
            <w:pPr>
              <w:pStyle w:val="TableParagraph"/>
              <w:spacing w:line="210" w:lineRule="exact"/>
              <w:ind w:left="108"/>
              <w:rPr>
                <w:sz w:val="20"/>
              </w:rPr>
            </w:pPr>
            <w:r>
              <w:rPr>
                <w:color w:val="FFFFFF"/>
                <w:sz w:val="20"/>
              </w:rPr>
              <w:t>слънчоглед</w:t>
            </w:r>
          </w:p>
        </w:tc>
        <w:tc>
          <w:tcPr>
            <w:tcW w:w="1869" w:type="dxa"/>
            <w:tcBorders>
              <w:left w:val="nil"/>
              <w:right w:val="nil"/>
            </w:tcBorders>
            <w:shd w:val="clear" w:color="auto" w:fill="DBE4F0"/>
          </w:tcPr>
          <w:p w:rsidR="00277796" w:rsidRDefault="0031605F">
            <w:pPr>
              <w:pStyle w:val="TableParagraph"/>
              <w:spacing w:line="210" w:lineRule="exact"/>
              <w:ind w:left="134" w:right="75"/>
              <w:jc w:val="center"/>
              <w:rPr>
                <w:sz w:val="20"/>
              </w:rPr>
            </w:pPr>
            <w:r>
              <w:rPr>
                <w:sz w:val="20"/>
              </w:rPr>
              <w:t>180</w:t>
            </w:r>
          </w:p>
        </w:tc>
        <w:tc>
          <w:tcPr>
            <w:tcW w:w="1675" w:type="dxa"/>
            <w:tcBorders>
              <w:left w:val="nil"/>
            </w:tcBorders>
            <w:shd w:val="clear" w:color="auto" w:fill="DBE4F0"/>
          </w:tcPr>
          <w:p w:rsidR="00277796" w:rsidRDefault="0031605F">
            <w:pPr>
              <w:pStyle w:val="TableParagraph"/>
              <w:spacing w:line="210" w:lineRule="exact"/>
              <w:ind w:left="518"/>
              <w:rPr>
                <w:sz w:val="20"/>
              </w:rPr>
            </w:pPr>
            <w:r>
              <w:rPr>
                <w:sz w:val="20"/>
              </w:rPr>
              <w:t>1 449</w:t>
            </w:r>
          </w:p>
        </w:tc>
        <w:tc>
          <w:tcPr>
            <w:tcW w:w="1346" w:type="dxa"/>
            <w:tcBorders>
              <w:right w:val="nil"/>
            </w:tcBorders>
            <w:shd w:val="clear" w:color="auto" w:fill="DBE4F0"/>
          </w:tcPr>
          <w:p w:rsidR="00277796" w:rsidRDefault="0031605F">
            <w:pPr>
              <w:pStyle w:val="TableParagraph"/>
              <w:spacing w:line="210" w:lineRule="exact"/>
              <w:ind w:left="411" w:right="418"/>
              <w:jc w:val="center"/>
              <w:rPr>
                <w:sz w:val="20"/>
              </w:rPr>
            </w:pPr>
            <w:r>
              <w:rPr>
                <w:sz w:val="20"/>
              </w:rPr>
              <w:t>12,4%</w:t>
            </w:r>
          </w:p>
        </w:tc>
      </w:tr>
      <w:tr w:rsidR="00277796">
        <w:trPr>
          <w:trHeight w:val="230"/>
        </w:trPr>
        <w:tc>
          <w:tcPr>
            <w:tcW w:w="2056" w:type="dxa"/>
            <w:tcBorders>
              <w:left w:val="nil"/>
              <w:bottom w:val="nil"/>
              <w:right w:val="nil"/>
            </w:tcBorders>
            <w:shd w:val="clear" w:color="auto" w:fill="006699"/>
          </w:tcPr>
          <w:p w:rsidR="00277796" w:rsidRDefault="0031605F">
            <w:pPr>
              <w:pStyle w:val="TableParagraph"/>
              <w:spacing w:line="210" w:lineRule="exact"/>
              <w:ind w:left="108"/>
              <w:rPr>
                <w:sz w:val="20"/>
              </w:rPr>
            </w:pPr>
            <w:r>
              <w:rPr>
                <w:color w:val="FFFFFF"/>
                <w:sz w:val="20"/>
              </w:rPr>
              <w:t>царевица за зърно</w:t>
            </w:r>
          </w:p>
        </w:tc>
        <w:tc>
          <w:tcPr>
            <w:tcW w:w="1869" w:type="dxa"/>
            <w:tcBorders>
              <w:left w:val="nil"/>
              <w:bottom w:val="nil"/>
              <w:right w:val="nil"/>
            </w:tcBorders>
            <w:shd w:val="clear" w:color="auto" w:fill="DBE4F0"/>
          </w:tcPr>
          <w:p w:rsidR="00277796" w:rsidRDefault="0031605F">
            <w:pPr>
              <w:pStyle w:val="TableParagraph"/>
              <w:spacing w:line="210" w:lineRule="exact"/>
              <w:ind w:left="134" w:right="75"/>
              <w:jc w:val="center"/>
              <w:rPr>
                <w:sz w:val="20"/>
              </w:rPr>
            </w:pPr>
            <w:r>
              <w:rPr>
                <w:sz w:val="20"/>
              </w:rPr>
              <w:t>377</w:t>
            </w:r>
          </w:p>
        </w:tc>
        <w:tc>
          <w:tcPr>
            <w:tcW w:w="1675" w:type="dxa"/>
            <w:tcBorders>
              <w:left w:val="nil"/>
              <w:bottom w:val="nil"/>
            </w:tcBorders>
            <w:shd w:val="clear" w:color="auto" w:fill="DBE4F0"/>
          </w:tcPr>
          <w:p w:rsidR="00277796" w:rsidRDefault="0031605F">
            <w:pPr>
              <w:pStyle w:val="TableParagraph"/>
              <w:spacing w:line="210" w:lineRule="exact"/>
              <w:ind w:left="518"/>
              <w:rPr>
                <w:sz w:val="20"/>
              </w:rPr>
            </w:pPr>
            <w:r>
              <w:rPr>
                <w:sz w:val="20"/>
              </w:rPr>
              <w:t>2 073</w:t>
            </w:r>
          </w:p>
        </w:tc>
        <w:tc>
          <w:tcPr>
            <w:tcW w:w="1346" w:type="dxa"/>
            <w:tcBorders>
              <w:bottom w:val="nil"/>
              <w:right w:val="nil"/>
            </w:tcBorders>
            <w:shd w:val="clear" w:color="auto" w:fill="DBE4F0"/>
          </w:tcPr>
          <w:p w:rsidR="00277796" w:rsidRDefault="0031605F">
            <w:pPr>
              <w:pStyle w:val="TableParagraph"/>
              <w:spacing w:line="210" w:lineRule="exact"/>
              <w:ind w:left="411" w:right="418"/>
              <w:jc w:val="center"/>
              <w:rPr>
                <w:sz w:val="20"/>
              </w:rPr>
            </w:pPr>
            <w:r>
              <w:rPr>
                <w:sz w:val="20"/>
              </w:rPr>
              <w:t>18,2%</w:t>
            </w:r>
          </w:p>
        </w:tc>
      </w:tr>
    </w:tbl>
    <w:p w:rsidR="00277796" w:rsidRDefault="0031605F">
      <w:pPr>
        <w:spacing w:before="14"/>
        <w:ind w:left="157"/>
        <w:rPr>
          <w:sz w:val="20"/>
        </w:rPr>
      </w:pPr>
      <w:r>
        <w:rPr>
          <w:color w:val="006192"/>
          <w:sz w:val="20"/>
        </w:rPr>
        <w:t>Производство на основни земеделски култури в община Лом по стопански години /тона/</w:t>
      </w:r>
    </w:p>
    <w:p w:rsidR="00277796" w:rsidRDefault="0031605F">
      <w:pPr>
        <w:spacing w:before="34"/>
        <w:ind w:left="157"/>
        <w:rPr>
          <w:i/>
          <w:sz w:val="20"/>
        </w:rPr>
      </w:pPr>
      <w:r>
        <w:rPr>
          <w:i/>
          <w:sz w:val="20"/>
        </w:rPr>
        <w:t>* Относителен дял на община Лом в общото производство за областта</w:t>
      </w:r>
    </w:p>
    <w:p w:rsidR="00277796" w:rsidRDefault="0031605F">
      <w:pPr>
        <w:spacing w:before="1"/>
        <w:ind w:left="157"/>
        <w:rPr>
          <w:sz w:val="20"/>
        </w:rPr>
      </w:pPr>
      <w:r>
        <w:rPr>
          <w:sz w:val="20"/>
        </w:rPr>
        <w:t>Източник: Областна стратегия за развитие на област Монтана за периода 2014-2020 г.</w:t>
      </w:r>
    </w:p>
    <w:p w:rsidR="00277796" w:rsidRDefault="00277796">
      <w:pPr>
        <w:pStyle w:val="a3"/>
        <w:spacing w:before="4"/>
        <w:rPr>
          <w:sz w:val="30"/>
        </w:rPr>
      </w:pPr>
    </w:p>
    <w:p w:rsidR="00277796" w:rsidRDefault="0031605F">
      <w:pPr>
        <w:pStyle w:val="a5"/>
        <w:numPr>
          <w:ilvl w:val="4"/>
          <w:numId w:val="14"/>
        </w:numPr>
        <w:tabs>
          <w:tab w:val="left" w:pos="2990"/>
          <w:tab w:val="left" w:pos="2991"/>
        </w:tabs>
        <w:rPr>
          <w:b/>
          <w:sz w:val="24"/>
        </w:rPr>
      </w:pPr>
      <w:bookmarkStart w:id="27" w:name="_bookmark30"/>
      <w:bookmarkEnd w:id="27"/>
      <w:r>
        <w:rPr>
          <w:b/>
          <w:color w:val="006192"/>
          <w:sz w:val="24"/>
        </w:rPr>
        <w:t>Животновъдство</w:t>
      </w:r>
    </w:p>
    <w:p w:rsidR="00277796" w:rsidRDefault="0031605F">
      <w:pPr>
        <w:pStyle w:val="a3"/>
        <w:spacing w:before="164" w:line="360" w:lineRule="auto"/>
        <w:ind w:left="157" w:firstLine="720"/>
      </w:pPr>
      <w:r>
        <w:t>Наличието на благоприятни природни условия и съществуващите традиции на местното население създават добри предпоставки за развитието на животновъдството. Въпреки това, състоянието на отрасъла</w:t>
      </w:r>
    </w:p>
    <w:p w:rsidR="00277796" w:rsidRDefault="00277796">
      <w:pPr>
        <w:spacing w:line="360" w:lineRule="auto"/>
        <w:sectPr w:rsidR="00277796">
          <w:pgSz w:w="12240" w:h="15840"/>
          <w:pgMar w:top="1700" w:right="860" w:bottom="1160" w:left="920" w:header="435" w:footer="974" w:gutter="0"/>
          <w:cols w:space="708"/>
        </w:sectPr>
      </w:pP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277796">
      <w:pPr>
        <w:pStyle w:val="a3"/>
        <w:spacing w:before="8"/>
        <w:rPr>
          <w:sz w:val="18"/>
        </w:rPr>
      </w:pPr>
    </w:p>
    <w:p w:rsidR="00277796" w:rsidRDefault="0031605F">
      <w:pPr>
        <w:pStyle w:val="a3"/>
        <w:spacing w:before="100" w:line="360" w:lineRule="auto"/>
        <w:ind w:left="157" w:right="210" w:firstLine="9878"/>
        <w:jc w:val="both"/>
      </w:pPr>
      <w:r>
        <w:t>се отличава с проявата на някои проблеми, играещи роля на ограничаващ фактор за неговото развитие. Сред тези проблеми се очертава: намаляващият брой на отглежданите животни и концентриране на производството предимно в малки частни стопанства. В резултат на това, развитието на животновъдството не е обвързано в достатъчна степен със стремеж към повишаване на ефективността и пазарната ориентация на произведената продукция.</w:t>
      </w:r>
    </w:p>
    <w:p w:rsidR="00277796" w:rsidRDefault="0031605F">
      <w:pPr>
        <w:pStyle w:val="a3"/>
        <w:spacing w:before="1" w:line="360" w:lineRule="auto"/>
        <w:ind w:left="157" w:right="213" w:firstLine="720"/>
        <w:jc w:val="both"/>
      </w:pPr>
      <w:r>
        <w:t>През 2010 г. най-голям брой заемат птицевъдните стопанства  - в 822 стопанства се отглеждат       22 527 бр. животни, следвани от свиневъдните - 468 бр., в които се отглеждат 948 бр.</w:t>
      </w:r>
      <w:r>
        <w:rPr>
          <w:spacing w:val="-20"/>
        </w:rPr>
        <w:t xml:space="preserve"> </w:t>
      </w:r>
      <w:r>
        <w:t>свине.</w:t>
      </w:r>
    </w:p>
    <w:p w:rsidR="00277796" w:rsidRDefault="0031605F">
      <w:pPr>
        <w:pStyle w:val="a3"/>
        <w:spacing w:after="20" w:line="362" w:lineRule="auto"/>
        <w:ind w:left="157" w:right="219" w:firstLine="720"/>
        <w:jc w:val="both"/>
      </w:pPr>
      <w:r>
        <w:t>По отношение броя на отглежданите животни, първо място заемат птиците, следвани от говедата и биволите /4 075 бр./ и овцете /2 984 бр./.</w:t>
      </w:r>
    </w:p>
    <w:tbl>
      <w:tblPr>
        <w:tblStyle w:val="TableNormal"/>
        <w:tblW w:w="0" w:type="auto"/>
        <w:tblCellSpacing w:w="9" w:type="dxa"/>
        <w:tblInd w:w="2173" w:type="dxa"/>
        <w:tblLayout w:type="fixed"/>
        <w:tblLook w:val="01E0" w:firstRow="1" w:lastRow="1" w:firstColumn="1" w:lastColumn="1" w:noHBand="0" w:noVBand="0"/>
      </w:tblPr>
      <w:tblGrid>
        <w:gridCol w:w="3028"/>
        <w:gridCol w:w="3090"/>
      </w:tblGrid>
      <w:tr w:rsidR="00277796" w:rsidTr="002D667E">
        <w:trPr>
          <w:trHeight w:val="211"/>
          <w:tblCellSpacing w:w="9" w:type="dxa"/>
        </w:trPr>
        <w:tc>
          <w:tcPr>
            <w:tcW w:w="6082" w:type="dxa"/>
            <w:gridSpan w:val="2"/>
            <w:tcBorders>
              <w:top w:val="nil"/>
              <w:left w:val="nil"/>
              <w:right w:val="nil"/>
            </w:tcBorders>
            <w:shd w:val="clear" w:color="auto" w:fill="006699"/>
          </w:tcPr>
          <w:p w:rsidR="00277796" w:rsidRDefault="0031605F">
            <w:pPr>
              <w:pStyle w:val="TableParagraph"/>
              <w:spacing w:line="210" w:lineRule="exact"/>
              <w:ind w:left="2188" w:right="2189"/>
              <w:jc w:val="center"/>
              <w:rPr>
                <w:b/>
                <w:sz w:val="20"/>
              </w:rPr>
            </w:pPr>
            <w:r>
              <w:rPr>
                <w:b/>
                <w:color w:val="FFFFFF"/>
                <w:sz w:val="20"/>
              </w:rPr>
              <w:t>Говеда и биволи</w:t>
            </w:r>
          </w:p>
        </w:tc>
      </w:tr>
      <w:tr w:rsidR="00277796" w:rsidTr="002D667E">
        <w:trPr>
          <w:trHeight w:val="210"/>
          <w:tblCellSpacing w:w="9"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- 182 бр.</w:t>
            </w:r>
          </w:p>
        </w:tc>
        <w:tc>
          <w:tcPr>
            <w:tcW w:w="3063" w:type="dxa"/>
            <w:tcBorders>
              <w:right w:val="nil"/>
            </w:tcBorders>
            <w:shd w:val="clear" w:color="auto" w:fill="DBE4F0"/>
          </w:tcPr>
          <w:p w:rsidR="00277796" w:rsidRDefault="0031605F">
            <w:pPr>
              <w:pStyle w:val="TableParagraph"/>
              <w:spacing w:line="210" w:lineRule="exact"/>
              <w:ind w:left="342"/>
              <w:rPr>
                <w:sz w:val="20"/>
              </w:rPr>
            </w:pPr>
            <w:r>
              <w:rPr>
                <w:sz w:val="20"/>
              </w:rPr>
              <w:t>Брой - 4 075 бр.</w:t>
            </w:r>
          </w:p>
        </w:tc>
      </w:tr>
      <w:tr w:rsidR="00277796" w:rsidTr="002D667E">
        <w:trPr>
          <w:trHeight w:val="210"/>
          <w:tblCellSpacing w:w="9" w:type="dxa"/>
        </w:trPr>
        <w:tc>
          <w:tcPr>
            <w:tcW w:w="6082" w:type="dxa"/>
            <w:gridSpan w:val="2"/>
            <w:tcBorders>
              <w:left w:val="nil"/>
              <w:right w:val="nil"/>
            </w:tcBorders>
            <w:shd w:val="clear" w:color="auto" w:fill="006699"/>
          </w:tcPr>
          <w:p w:rsidR="00277796" w:rsidRDefault="0031605F">
            <w:pPr>
              <w:pStyle w:val="TableParagraph"/>
              <w:spacing w:line="210" w:lineRule="exact"/>
              <w:ind w:left="2187" w:right="2189"/>
              <w:jc w:val="center"/>
              <w:rPr>
                <w:b/>
                <w:sz w:val="20"/>
              </w:rPr>
            </w:pPr>
            <w:r>
              <w:rPr>
                <w:b/>
                <w:color w:val="FFFFFF"/>
                <w:sz w:val="20"/>
              </w:rPr>
              <w:t>Крави и биволици</w:t>
            </w:r>
          </w:p>
        </w:tc>
      </w:tr>
      <w:tr w:rsidR="00277796" w:rsidTr="002D667E">
        <w:trPr>
          <w:trHeight w:val="210"/>
          <w:tblCellSpacing w:w="9"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- 139 бр.</w:t>
            </w:r>
          </w:p>
        </w:tc>
        <w:tc>
          <w:tcPr>
            <w:tcW w:w="3063" w:type="dxa"/>
            <w:tcBorders>
              <w:right w:val="nil"/>
            </w:tcBorders>
            <w:shd w:val="clear" w:color="auto" w:fill="DBE4F0"/>
          </w:tcPr>
          <w:p w:rsidR="00277796" w:rsidRDefault="0031605F">
            <w:pPr>
              <w:pStyle w:val="TableParagraph"/>
              <w:spacing w:line="210" w:lineRule="exact"/>
              <w:ind w:left="342"/>
              <w:rPr>
                <w:sz w:val="20"/>
              </w:rPr>
            </w:pPr>
            <w:r>
              <w:rPr>
                <w:sz w:val="20"/>
              </w:rPr>
              <w:t>Брой - 2 984 бр.</w:t>
            </w:r>
          </w:p>
        </w:tc>
      </w:tr>
      <w:tr w:rsidR="00277796" w:rsidTr="002D667E">
        <w:trPr>
          <w:trHeight w:val="204"/>
          <w:tblCellSpacing w:w="9" w:type="dxa"/>
        </w:trPr>
        <w:tc>
          <w:tcPr>
            <w:tcW w:w="6082" w:type="dxa"/>
            <w:gridSpan w:val="2"/>
            <w:tcBorders>
              <w:left w:val="nil"/>
              <w:bottom w:val="nil"/>
              <w:right w:val="nil"/>
            </w:tcBorders>
            <w:shd w:val="clear" w:color="auto" w:fill="006699"/>
          </w:tcPr>
          <w:p w:rsidR="00277796" w:rsidRDefault="0031605F">
            <w:pPr>
              <w:pStyle w:val="TableParagraph"/>
              <w:spacing w:line="203" w:lineRule="exact"/>
              <w:ind w:left="2263" w:right="2127"/>
              <w:jc w:val="center"/>
              <w:rPr>
                <w:b/>
                <w:sz w:val="20"/>
              </w:rPr>
            </w:pPr>
            <w:r>
              <w:rPr>
                <w:b/>
                <w:color w:val="FFFFFF"/>
                <w:sz w:val="20"/>
              </w:rPr>
              <w:t>Овце</w:t>
            </w:r>
          </w:p>
        </w:tc>
      </w:tr>
      <w:tr w:rsidR="00277796" w:rsidTr="002D667E">
        <w:trPr>
          <w:trHeight w:val="200"/>
          <w:tblCellSpacing w:w="9"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- 361 бр.</w:t>
            </w:r>
          </w:p>
        </w:tc>
        <w:tc>
          <w:tcPr>
            <w:tcW w:w="3063"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Брой - 3 620 бр.</w:t>
            </w:r>
          </w:p>
        </w:tc>
      </w:tr>
      <w:tr w:rsidR="00277796" w:rsidTr="002D667E">
        <w:trPr>
          <w:trHeight w:val="200"/>
          <w:tblCellSpacing w:w="9" w:type="dxa"/>
        </w:trPr>
        <w:tc>
          <w:tcPr>
            <w:tcW w:w="6082" w:type="dxa"/>
            <w:gridSpan w:val="2"/>
            <w:tcBorders>
              <w:top w:val="nil"/>
              <w:left w:val="nil"/>
              <w:bottom w:val="nil"/>
              <w:right w:val="nil"/>
            </w:tcBorders>
            <w:shd w:val="clear" w:color="auto" w:fill="006699"/>
          </w:tcPr>
          <w:p w:rsidR="00277796" w:rsidRDefault="0031605F">
            <w:pPr>
              <w:pStyle w:val="TableParagraph"/>
              <w:spacing w:line="200" w:lineRule="exact"/>
              <w:ind w:left="2263" w:right="2163"/>
              <w:jc w:val="center"/>
              <w:rPr>
                <w:b/>
                <w:sz w:val="20"/>
              </w:rPr>
            </w:pPr>
            <w:r>
              <w:rPr>
                <w:b/>
                <w:color w:val="FFFFFF"/>
                <w:sz w:val="20"/>
              </w:rPr>
              <w:t>Кози</w:t>
            </w:r>
          </w:p>
        </w:tc>
      </w:tr>
      <w:tr w:rsidR="00277796" w:rsidTr="002D667E">
        <w:trPr>
          <w:trHeight w:val="201"/>
          <w:tblCellSpacing w:w="9"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- 399 бр.</w:t>
            </w:r>
          </w:p>
        </w:tc>
        <w:tc>
          <w:tcPr>
            <w:tcW w:w="3063"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Брой - 1 367 бр.</w:t>
            </w:r>
          </w:p>
        </w:tc>
      </w:tr>
      <w:tr w:rsidR="00277796" w:rsidTr="002D667E">
        <w:trPr>
          <w:trHeight w:val="200"/>
          <w:tblCellSpacing w:w="9" w:type="dxa"/>
        </w:trPr>
        <w:tc>
          <w:tcPr>
            <w:tcW w:w="6082" w:type="dxa"/>
            <w:gridSpan w:val="2"/>
            <w:tcBorders>
              <w:top w:val="nil"/>
              <w:left w:val="nil"/>
              <w:bottom w:val="nil"/>
              <w:right w:val="nil"/>
            </w:tcBorders>
            <w:shd w:val="clear" w:color="auto" w:fill="006699"/>
          </w:tcPr>
          <w:p w:rsidR="00277796" w:rsidRDefault="0031605F">
            <w:pPr>
              <w:pStyle w:val="TableParagraph"/>
              <w:spacing w:line="200" w:lineRule="exact"/>
              <w:ind w:left="2232" w:right="2189"/>
              <w:jc w:val="center"/>
              <w:rPr>
                <w:b/>
                <w:sz w:val="20"/>
              </w:rPr>
            </w:pPr>
            <w:r>
              <w:rPr>
                <w:b/>
                <w:color w:val="FFFFFF"/>
                <w:sz w:val="20"/>
              </w:rPr>
              <w:t>Свине</w:t>
            </w:r>
          </w:p>
        </w:tc>
      </w:tr>
      <w:tr w:rsidR="00277796" w:rsidTr="002D667E">
        <w:trPr>
          <w:trHeight w:val="200"/>
          <w:tblCellSpacing w:w="9" w:type="dxa"/>
        </w:trPr>
        <w:tc>
          <w:tcPr>
            <w:tcW w:w="3001" w:type="dxa"/>
            <w:tcBorders>
              <w:top w:val="nil"/>
              <w:left w:val="nil"/>
              <w:bottom w:val="nil"/>
            </w:tcBorders>
            <w:shd w:val="clear" w:color="auto" w:fill="DBE4F0"/>
          </w:tcPr>
          <w:p w:rsidR="00277796" w:rsidRDefault="0031605F">
            <w:pPr>
              <w:pStyle w:val="TableParagraph"/>
              <w:spacing w:line="200" w:lineRule="exact"/>
              <w:ind w:left="107"/>
              <w:rPr>
                <w:sz w:val="20"/>
              </w:rPr>
            </w:pPr>
            <w:r>
              <w:rPr>
                <w:sz w:val="20"/>
              </w:rPr>
              <w:t>Стопанства - 468 бр.</w:t>
            </w:r>
          </w:p>
        </w:tc>
        <w:tc>
          <w:tcPr>
            <w:tcW w:w="3063" w:type="dxa"/>
            <w:tcBorders>
              <w:top w:val="nil"/>
              <w:bottom w:val="nil"/>
              <w:right w:val="nil"/>
            </w:tcBorders>
            <w:shd w:val="clear" w:color="auto" w:fill="DBE4F0"/>
          </w:tcPr>
          <w:p w:rsidR="00277796" w:rsidRDefault="0031605F">
            <w:pPr>
              <w:pStyle w:val="TableParagraph"/>
              <w:spacing w:line="200" w:lineRule="exact"/>
              <w:ind w:left="342"/>
              <w:rPr>
                <w:sz w:val="20"/>
              </w:rPr>
            </w:pPr>
            <w:r>
              <w:rPr>
                <w:sz w:val="20"/>
              </w:rPr>
              <w:t>Брой - 948 бр.</w:t>
            </w:r>
          </w:p>
        </w:tc>
      </w:tr>
      <w:tr w:rsidR="00277796" w:rsidTr="002D667E">
        <w:trPr>
          <w:trHeight w:val="200"/>
          <w:tblCellSpacing w:w="9" w:type="dxa"/>
        </w:trPr>
        <w:tc>
          <w:tcPr>
            <w:tcW w:w="6082" w:type="dxa"/>
            <w:gridSpan w:val="2"/>
            <w:tcBorders>
              <w:top w:val="nil"/>
              <w:left w:val="nil"/>
              <w:bottom w:val="nil"/>
              <w:right w:val="nil"/>
            </w:tcBorders>
            <w:shd w:val="clear" w:color="auto" w:fill="006699"/>
          </w:tcPr>
          <w:p w:rsidR="00277796" w:rsidRDefault="0031605F">
            <w:pPr>
              <w:pStyle w:val="TableParagraph"/>
              <w:spacing w:line="200" w:lineRule="exact"/>
              <w:ind w:left="2248" w:right="2189"/>
              <w:jc w:val="center"/>
              <w:rPr>
                <w:b/>
                <w:sz w:val="20"/>
              </w:rPr>
            </w:pPr>
            <w:r>
              <w:rPr>
                <w:b/>
                <w:color w:val="FFFFFF"/>
                <w:sz w:val="20"/>
              </w:rPr>
              <w:t>Еднокопитни</w:t>
            </w:r>
          </w:p>
        </w:tc>
      </w:tr>
      <w:tr w:rsidR="00277796" w:rsidTr="002D667E">
        <w:trPr>
          <w:trHeight w:val="204"/>
          <w:tblCellSpacing w:w="9" w:type="dxa"/>
        </w:trPr>
        <w:tc>
          <w:tcPr>
            <w:tcW w:w="3001" w:type="dxa"/>
            <w:tcBorders>
              <w:top w:val="nil"/>
              <w:left w:val="nil"/>
            </w:tcBorders>
            <w:shd w:val="clear" w:color="auto" w:fill="DBE4F0"/>
          </w:tcPr>
          <w:p w:rsidR="00277796" w:rsidRDefault="0031605F">
            <w:pPr>
              <w:pStyle w:val="TableParagraph"/>
              <w:spacing w:line="203" w:lineRule="exact"/>
              <w:ind w:left="107"/>
              <w:rPr>
                <w:sz w:val="20"/>
              </w:rPr>
            </w:pPr>
            <w:r>
              <w:rPr>
                <w:sz w:val="20"/>
              </w:rPr>
              <w:t>Стопанства - 369 бр.</w:t>
            </w:r>
          </w:p>
        </w:tc>
        <w:tc>
          <w:tcPr>
            <w:tcW w:w="3063" w:type="dxa"/>
            <w:tcBorders>
              <w:top w:val="nil"/>
              <w:right w:val="nil"/>
            </w:tcBorders>
            <w:shd w:val="clear" w:color="auto" w:fill="DBE4F0"/>
          </w:tcPr>
          <w:p w:rsidR="00277796" w:rsidRDefault="0031605F">
            <w:pPr>
              <w:pStyle w:val="TableParagraph"/>
              <w:spacing w:line="203" w:lineRule="exact"/>
              <w:ind w:left="342"/>
              <w:rPr>
                <w:sz w:val="20"/>
              </w:rPr>
            </w:pPr>
            <w:r>
              <w:rPr>
                <w:sz w:val="20"/>
              </w:rPr>
              <w:t>Брой - 397 бр.</w:t>
            </w:r>
          </w:p>
        </w:tc>
      </w:tr>
      <w:tr w:rsidR="00277796" w:rsidTr="002D667E">
        <w:trPr>
          <w:trHeight w:val="210"/>
          <w:tblCellSpacing w:w="9" w:type="dxa"/>
        </w:trPr>
        <w:tc>
          <w:tcPr>
            <w:tcW w:w="6082" w:type="dxa"/>
            <w:gridSpan w:val="2"/>
            <w:tcBorders>
              <w:left w:val="nil"/>
              <w:right w:val="nil"/>
            </w:tcBorders>
            <w:shd w:val="clear" w:color="auto" w:fill="006699"/>
          </w:tcPr>
          <w:p w:rsidR="00277796" w:rsidRDefault="0031605F">
            <w:pPr>
              <w:pStyle w:val="TableParagraph"/>
              <w:spacing w:line="210" w:lineRule="exact"/>
              <w:ind w:left="2134" w:right="2189"/>
              <w:jc w:val="center"/>
              <w:rPr>
                <w:b/>
                <w:sz w:val="20"/>
              </w:rPr>
            </w:pPr>
            <w:r>
              <w:rPr>
                <w:b/>
                <w:color w:val="FFFFFF"/>
                <w:sz w:val="20"/>
              </w:rPr>
              <w:t>Птици</w:t>
            </w:r>
          </w:p>
        </w:tc>
      </w:tr>
      <w:tr w:rsidR="00277796" w:rsidTr="002D667E">
        <w:trPr>
          <w:trHeight w:val="210"/>
          <w:tblCellSpacing w:w="9"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- 822 бр.</w:t>
            </w:r>
          </w:p>
        </w:tc>
        <w:tc>
          <w:tcPr>
            <w:tcW w:w="3063" w:type="dxa"/>
            <w:tcBorders>
              <w:right w:val="nil"/>
            </w:tcBorders>
            <w:shd w:val="clear" w:color="auto" w:fill="DBE4F0"/>
          </w:tcPr>
          <w:p w:rsidR="00277796" w:rsidRDefault="0031605F">
            <w:pPr>
              <w:pStyle w:val="TableParagraph"/>
              <w:spacing w:line="210" w:lineRule="exact"/>
              <w:ind w:left="342"/>
              <w:rPr>
                <w:sz w:val="20"/>
              </w:rPr>
            </w:pPr>
            <w:r>
              <w:rPr>
                <w:sz w:val="20"/>
              </w:rPr>
              <w:t>Брой - 22 527 бр.</w:t>
            </w:r>
          </w:p>
        </w:tc>
      </w:tr>
      <w:tr w:rsidR="00277796" w:rsidTr="002D667E">
        <w:trPr>
          <w:trHeight w:val="210"/>
          <w:tblCellSpacing w:w="9" w:type="dxa"/>
        </w:trPr>
        <w:tc>
          <w:tcPr>
            <w:tcW w:w="6082" w:type="dxa"/>
            <w:gridSpan w:val="2"/>
            <w:tcBorders>
              <w:left w:val="nil"/>
              <w:right w:val="nil"/>
            </w:tcBorders>
            <w:shd w:val="clear" w:color="auto" w:fill="006699"/>
          </w:tcPr>
          <w:p w:rsidR="00277796" w:rsidRDefault="0031605F">
            <w:pPr>
              <w:pStyle w:val="TableParagraph"/>
              <w:spacing w:line="210" w:lineRule="exact"/>
              <w:ind w:left="2131" w:right="2189"/>
              <w:jc w:val="center"/>
              <w:rPr>
                <w:b/>
                <w:sz w:val="20"/>
              </w:rPr>
            </w:pPr>
            <w:r>
              <w:rPr>
                <w:b/>
                <w:color w:val="FFFFFF"/>
                <w:sz w:val="20"/>
              </w:rPr>
              <w:t>Зайци</w:t>
            </w:r>
          </w:p>
        </w:tc>
      </w:tr>
      <w:tr w:rsidR="00277796" w:rsidTr="002D667E">
        <w:trPr>
          <w:trHeight w:val="210"/>
          <w:tblCellSpacing w:w="9" w:type="dxa"/>
        </w:trPr>
        <w:tc>
          <w:tcPr>
            <w:tcW w:w="3001" w:type="dxa"/>
            <w:tcBorders>
              <w:left w:val="nil"/>
            </w:tcBorders>
            <w:shd w:val="clear" w:color="auto" w:fill="DBE4F0"/>
          </w:tcPr>
          <w:p w:rsidR="00277796" w:rsidRDefault="0031605F">
            <w:pPr>
              <w:pStyle w:val="TableParagraph"/>
              <w:spacing w:line="210" w:lineRule="exact"/>
              <w:ind w:left="107"/>
              <w:rPr>
                <w:sz w:val="20"/>
              </w:rPr>
            </w:pPr>
            <w:r>
              <w:rPr>
                <w:sz w:val="20"/>
              </w:rPr>
              <w:t>Стопанства - 155 бр.</w:t>
            </w:r>
          </w:p>
        </w:tc>
        <w:tc>
          <w:tcPr>
            <w:tcW w:w="3063" w:type="dxa"/>
            <w:tcBorders>
              <w:right w:val="nil"/>
            </w:tcBorders>
            <w:shd w:val="clear" w:color="auto" w:fill="DBE4F0"/>
          </w:tcPr>
          <w:p w:rsidR="00277796" w:rsidRDefault="0031605F">
            <w:pPr>
              <w:pStyle w:val="TableParagraph"/>
              <w:spacing w:line="210" w:lineRule="exact"/>
              <w:ind w:left="342"/>
              <w:rPr>
                <w:sz w:val="20"/>
              </w:rPr>
            </w:pPr>
            <w:r>
              <w:rPr>
                <w:sz w:val="20"/>
              </w:rPr>
              <w:t>Брой - 1 340 бр.</w:t>
            </w:r>
          </w:p>
        </w:tc>
      </w:tr>
      <w:tr w:rsidR="00277796" w:rsidTr="002D667E">
        <w:trPr>
          <w:trHeight w:val="210"/>
          <w:tblCellSpacing w:w="9" w:type="dxa"/>
        </w:trPr>
        <w:tc>
          <w:tcPr>
            <w:tcW w:w="6082" w:type="dxa"/>
            <w:gridSpan w:val="2"/>
            <w:tcBorders>
              <w:left w:val="nil"/>
              <w:right w:val="nil"/>
            </w:tcBorders>
            <w:shd w:val="clear" w:color="auto" w:fill="006699"/>
          </w:tcPr>
          <w:p w:rsidR="00277796" w:rsidRDefault="0031605F">
            <w:pPr>
              <w:pStyle w:val="TableParagraph"/>
              <w:spacing w:line="210" w:lineRule="exact"/>
              <w:ind w:left="2263" w:right="2131"/>
              <w:jc w:val="center"/>
              <w:rPr>
                <w:b/>
                <w:sz w:val="20"/>
              </w:rPr>
            </w:pPr>
            <w:r>
              <w:rPr>
                <w:b/>
                <w:color w:val="FFFFFF"/>
                <w:sz w:val="20"/>
              </w:rPr>
              <w:t>Пчелни семейства</w:t>
            </w:r>
          </w:p>
        </w:tc>
      </w:tr>
      <w:tr w:rsidR="00277796" w:rsidTr="002D667E">
        <w:trPr>
          <w:trHeight w:val="210"/>
          <w:tblCellSpacing w:w="9" w:type="dxa"/>
        </w:trPr>
        <w:tc>
          <w:tcPr>
            <w:tcW w:w="3001" w:type="dxa"/>
            <w:tcBorders>
              <w:left w:val="nil"/>
              <w:bottom w:val="nil"/>
            </w:tcBorders>
            <w:shd w:val="clear" w:color="auto" w:fill="DBE4F0"/>
          </w:tcPr>
          <w:p w:rsidR="00277796" w:rsidRDefault="0031605F">
            <w:pPr>
              <w:pStyle w:val="TableParagraph"/>
              <w:spacing w:line="210" w:lineRule="exact"/>
              <w:ind w:left="107"/>
              <w:rPr>
                <w:sz w:val="20"/>
              </w:rPr>
            </w:pPr>
            <w:r>
              <w:rPr>
                <w:sz w:val="20"/>
              </w:rPr>
              <w:t>Стопанства - 93 бр.</w:t>
            </w:r>
          </w:p>
        </w:tc>
        <w:tc>
          <w:tcPr>
            <w:tcW w:w="3063" w:type="dxa"/>
            <w:tcBorders>
              <w:bottom w:val="nil"/>
              <w:right w:val="nil"/>
            </w:tcBorders>
            <w:shd w:val="clear" w:color="auto" w:fill="DBE4F0"/>
          </w:tcPr>
          <w:p w:rsidR="00277796" w:rsidRDefault="0031605F">
            <w:pPr>
              <w:pStyle w:val="TableParagraph"/>
              <w:spacing w:line="210" w:lineRule="exact"/>
              <w:ind w:left="342"/>
              <w:rPr>
                <w:sz w:val="20"/>
              </w:rPr>
            </w:pPr>
            <w:r>
              <w:rPr>
                <w:sz w:val="20"/>
              </w:rPr>
              <w:t>Брой - 1 828 бр.</w:t>
            </w:r>
          </w:p>
        </w:tc>
      </w:tr>
    </w:tbl>
    <w:p w:rsidR="00277796" w:rsidRDefault="0031605F">
      <w:pPr>
        <w:spacing w:before="14" w:line="276" w:lineRule="auto"/>
        <w:ind w:left="157" w:right="5251"/>
        <w:rPr>
          <w:sz w:val="20"/>
        </w:rPr>
      </w:pPr>
      <w:r>
        <w:rPr>
          <w:color w:val="006192"/>
          <w:sz w:val="20"/>
        </w:rPr>
        <w:t xml:space="preserve">Брой стопанства по видове животни в община Лом през 2010 г. </w:t>
      </w:r>
      <w:r>
        <w:rPr>
          <w:sz w:val="20"/>
        </w:rPr>
        <w:t xml:space="preserve">По данни на: Общинска администрация, </w:t>
      </w:r>
      <w:hyperlink r:id="rId85">
        <w:r>
          <w:rPr>
            <w:color w:val="0000FF"/>
            <w:sz w:val="20"/>
            <w:u w:val="single" w:color="0000FF"/>
          </w:rPr>
          <w:t>http://adm.lom.bg/</w:t>
        </w:r>
      </w:hyperlink>
    </w:p>
    <w:p w:rsidR="00277796" w:rsidRDefault="00277796">
      <w:pPr>
        <w:pStyle w:val="a3"/>
        <w:spacing w:before="10"/>
        <w:rPr>
          <w:sz w:val="15"/>
        </w:rPr>
      </w:pPr>
    </w:p>
    <w:p w:rsidR="00277796" w:rsidRDefault="0031605F">
      <w:pPr>
        <w:pStyle w:val="a3"/>
        <w:spacing w:before="100" w:line="360" w:lineRule="auto"/>
        <w:ind w:left="157" w:right="212" w:firstLine="720"/>
        <w:jc w:val="both"/>
      </w:pPr>
      <w:r>
        <w:t>През последните години се отчита стабилизиране в производствената дейност на отрасъла, което следва да се затвърди, чрез предприемане на целенасочени мерки и дейности, насочени към подобряване на връзките между земеделските производители и предприятията на преработващата промишленост. Осъществяването на такъв тип решения в процеса на развитие, ще окаже благоприятен ефект върху развитието на животновъдството и на ХВП и ще повиши тяхната обща конкурентоспособност.</w:t>
      </w:r>
    </w:p>
    <w:p w:rsidR="00277796" w:rsidRDefault="0031605F">
      <w:pPr>
        <w:pStyle w:val="a5"/>
        <w:numPr>
          <w:ilvl w:val="4"/>
          <w:numId w:val="14"/>
        </w:numPr>
        <w:tabs>
          <w:tab w:val="left" w:pos="2991"/>
        </w:tabs>
        <w:spacing w:before="119"/>
        <w:jc w:val="both"/>
        <w:rPr>
          <w:b/>
          <w:sz w:val="24"/>
        </w:rPr>
      </w:pPr>
      <w:bookmarkStart w:id="28" w:name="_bookmark31"/>
      <w:bookmarkEnd w:id="28"/>
      <w:r>
        <w:rPr>
          <w:b/>
          <w:color w:val="006192"/>
          <w:sz w:val="24"/>
        </w:rPr>
        <w:t>Горско, ловно стопанство и</w:t>
      </w:r>
      <w:r>
        <w:rPr>
          <w:b/>
          <w:color w:val="006192"/>
          <w:spacing w:val="-2"/>
          <w:sz w:val="24"/>
        </w:rPr>
        <w:t xml:space="preserve"> </w:t>
      </w:r>
      <w:r>
        <w:rPr>
          <w:b/>
          <w:color w:val="006192"/>
          <w:sz w:val="24"/>
        </w:rPr>
        <w:t>риболов</w:t>
      </w:r>
    </w:p>
    <w:p w:rsidR="00277796" w:rsidRDefault="0031605F">
      <w:pPr>
        <w:pStyle w:val="a3"/>
        <w:spacing w:before="162" w:line="360" w:lineRule="auto"/>
        <w:ind w:left="157" w:right="209" w:firstLine="720"/>
        <w:jc w:val="both"/>
      </w:pPr>
      <w:r>
        <w:t>Горските територии в община Лом заемат 14 858 дка /по вид територия/, равняващи се на близо 4,6% от площта на общината. Посочената стойност е една от най-ниските за област Монтана - горските площи в общината формират едва 1,7% от тези в област Монтана /851 553</w:t>
      </w:r>
      <w:r>
        <w:rPr>
          <w:spacing w:val="-7"/>
        </w:rPr>
        <w:t xml:space="preserve"> </w:t>
      </w:r>
      <w:r>
        <w:t>дка/.</w:t>
      </w:r>
    </w:p>
    <w:p w:rsidR="00277796" w:rsidRDefault="00277796">
      <w:pPr>
        <w:spacing w:line="360" w:lineRule="auto"/>
        <w:jc w:val="both"/>
        <w:sectPr w:rsidR="00277796">
          <w:headerReference w:type="default" r:id="rId86"/>
          <w:footerReference w:type="default" r:id="rId87"/>
          <w:pgSz w:w="12240" w:h="15840"/>
          <w:pgMar w:top="440" w:right="860" w:bottom="1120" w:left="920" w:header="0" w:footer="939" w:gutter="0"/>
          <w:pgNumType w:start="67"/>
          <w:cols w:space="708"/>
        </w:sectPr>
      </w:pPr>
    </w:p>
    <w:p w:rsidR="00277796" w:rsidRDefault="0031605F">
      <w:pPr>
        <w:pStyle w:val="a3"/>
        <w:spacing w:before="9" w:line="360" w:lineRule="auto"/>
        <w:ind w:left="157" w:right="216" w:firstLine="720"/>
        <w:jc w:val="both"/>
      </w:pPr>
      <w:r>
        <w:lastRenderedPageBreak/>
        <w:t>В община Лом функционира Държавно горско стопанство /ДГС/ ,,Лом‘‘, което включва землищата на пет общини от областта - Лом, Брусарци, Вълчедръм, Медковец и Якимово. Общата стопанисвана площ, е в размер на 4 741 ха, от които 14,1% /669 ха/, са заети от горски пасища. Горите със стопанско предназначение заемат площ от 3 432 ха /в т.ч. 3 241 ха залесени площи/, формиращи около 72% от площта на стопанството.</w:t>
      </w:r>
    </w:p>
    <w:p w:rsidR="00277796" w:rsidRDefault="0031605F">
      <w:pPr>
        <w:pStyle w:val="a3"/>
        <w:spacing w:before="1" w:line="360" w:lineRule="auto"/>
        <w:ind w:left="157" w:right="214" w:firstLine="720"/>
        <w:jc w:val="both"/>
      </w:pPr>
      <w:r>
        <w:t>Годишното количество на ползваната дървесина, предвидено по лесоустройствения проект на територията на ДГС ,,Лом‘‘, е в порядъка на 23 630 м</w:t>
      </w:r>
      <w:r>
        <w:rPr>
          <w:position w:val="6"/>
          <w:sz w:val="16"/>
        </w:rPr>
        <w:t xml:space="preserve">3 </w:t>
      </w:r>
      <w:r>
        <w:t>стояща маса от всички видове сечи. Средногодишното добивано количество горска маса е около 11 297 м</w:t>
      </w:r>
      <w:r>
        <w:rPr>
          <w:position w:val="6"/>
          <w:sz w:val="16"/>
        </w:rPr>
        <w:t>3</w:t>
      </w:r>
      <w:r>
        <w:t>, или под 48% от предвиденото по лесоустройствения проект.</w:t>
      </w:r>
    </w:p>
    <w:p w:rsidR="00277796" w:rsidRDefault="0031605F">
      <w:pPr>
        <w:pStyle w:val="a3"/>
        <w:spacing w:line="360" w:lineRule="auto"/>
        <w:ind w:left="157" w:right="214" w:firstLine="720"/>
        <w:jc w:val="both"/>
      </w:pPr>
      <w:r>
        <w:t>Общата площ на горските територии, стопанисвани от ДГС ,,Лом‘‘, е в размер на 6 558 ха, 58,7% /3 848 ха/ от които са частна собственост. На следващо място се нареждат териториите държавна собственост 2 110 ха, или 32,2%. Най-нисък е делът на горките територии собственост на МОСВ и на религиозни организации - съответно 0,5% /34 ха/ и 0,8% /52 ха/.</w:t>
      </w:r>
    </w:p>
    <w:p w:rsidR="00277796" w:rsidRDefault="00FA1125">
      <w:pPr>
        <w:pStyle w:val="a3"/>
        <w:spacing w:before="6"/>
        <w:rPr>
          <w:sz w:val="14"/>
        </w:rPr>
      </w:pPr>
      <w:r>
        <w:rPr>
          <w:noProof/>
          <w:lang w:bidi="ar-SA"/>
        </w:rPr>
        <mc:AlternateContent>
          <mc:Choice Requires="wpg">
            <w:drawing>
              <wp:anchor distT="0" distB="0" distL="0" distR="0" simplePos="0" relativeHeight="251671552" behindDoc="1" locked="0" layoutInCell="1" allowOverlap="1">
                <wp:simplePos x="0" y="0"/>
                <wp:positionH relativeFrom="page">
                  <wp:posOffset>2003425</wp:posOffset>
                </wp:positionH>
                <wp:positionV relativeFrom="paragraph">
                  <wp:posOffset>130810</wp:posOffset>
                </wp:positionV>
                <wp:extent cx="3765550" cy="2157730"/>
                <wp:effectExtent l="0" t="0" r="0" b="0"/>
                <wp:wrapTopAndBottom/>
                <wp:docPr id="12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0" cy="2157730"/>
                          <a:chOff x="3155" y="206"/>
                          <a:chExt cx="5930" cy="3398"/>
                        </a:xfrm>
                      </wpg:grpSpPr>
                      <wps:wsp>
                        <wps:cNvPr id="125" name="Rectangle 124"/>
                        <wps:cNvSpPr>
                          <a:spLocks noChangeArrowheads="1"/>
                        </wps:cNvSpPr>
                        <wps:spPr bwMode="auto">
                          <a:xfrm>
                            <a:off x="3163" y="213"/>
                            <a:ext cx="5919" cy="338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120" y="599"/>
                            <a:ext cx="1131" cy="1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018" y="772"/>
                            <a:ext cx="2117"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522" y="721"/>
                            <a:ext cx="634"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608" y="700"/>
                            <a:ext cx="548" cy="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659" y="599"/>
                            <a:ext cx="497" cy="1131"/>
                          </a:xfrm>
                          <a:prstGeom prst="rect">
                            <a:avLst/>
                          </a:prstGeom>
                          <a:noFill/>
                          <a:extLst>
                            <a:ext uri="{909E8E84-426E-40DD-AFC4-6F175D3DCCD1}">
                              <a14:hiddenFill xmlns:a14="http://schemas.microsoft.com/office/drawing/2010/main">
                                <a:solidFill>
                                  <a:srgbClr val="FFFFFF"/>
                                </a:solidFill>
                              </a14:hiddenFill>
                            </a:ext>
                          </a:extLst>
                        </pic:spPr>
                      </pic:pic>
                      <wps:wsp>
                        <wps:cNvPr id="131" name="Freeform 118"/>
                        <wps:cNvSpPr>
                          <a:spLocks/>
                        </wps:cNvSpPr>
                        <wps:spPr bwMode="auto">
                          <a:xfrm>
                            <a:off x="5532" y="431"/>
                            <a:ext cx="122" cy="303"/>
                          </a:xfrm>
                          <a:custGeom>
                            <a:avLst/>
                            <a:gdLst>
                              <a:gd name="T0" fmla="+- 0 5654 5532"/>
                              <a:gd name="T1" fmla="*/ T0 w 122"/>
                              <a:gd name="T2" fmla="+- 0 734 432"/>
                              <a:gd name="T3" fmla="*/ 734 h 303"/>
                              <a:gd name="T4" fmla="+- 0 5622 5532"/>
                              <a:gd name="T5" fmla="*/ T4 w 122"/>
                              <a:gd name="T6" fmla="+- 0 432 432"/>
                              <a:gd name="T7" fmla="*/ 432 h 303"/>
                              <a:gd name="T8" fmla="+- 0 5532 5532"/>
                              <a:gd name="T9" fmla="*/ T8 w 122"/>
                              <a:gd name="T10" fmla="+- 0 432 432"/>
                              <a:gd name="T11" fmla="*/ 432 h 303"/>
                            </a:gdLst>
                            <a:ahLst/>
                            <a:cxnLst>
                              <a:cxn ang="0">
                                <a:pos x="T1" y="T3"/>
                              </a:cxn>
                              <a:cxn ang="0">
                                <a:pos x="T5" y="T7"/>
                              </a:cxn>
                              <a:cxn ang="0">
                                <a:pos x="T9" y="T11"/>
                              </a:cxn>
                            </a:cxnLst>
                            <a:rect l="0" t="0" r="r" b="b"/>
                            <a:pathLst>
                              <a:path w="122" h="303">
                                <a:moveTo>
                                  <a:pt x="122" y="302"/>
                                </a:moveTo>
                                <a:lnTo>
                                  <a:pt x="90" y="0"/>
                                </a:lnTo>
                                <a:lnTo>
                                  <a:pt x="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441" y="3083"/>
                            <a:ext cx="123"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407" y="3083"/>
                            <a:ext cx="123"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365" y="3083"/>
                            <a:ext cx="13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441" y="3378"/>
                            <a:ext cx="12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407" y="3378"/>
                            <a:ext cx="12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365" y="3378"/>
                            <a:ext cx="130" cy="130"/>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11"/>
                        <wps:cNvSpPr>
                          <a:spLocks noChangeArrowheads="1"/>
                        </wps:cNvSpPr>
                        <wps:spPr bwMode="auto">
                          <a:xfrm>
                            <a:off x="3162" y="213"/>
                            <a:ext cx="5915" cy="3383"/>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110"/>
                        <wps:cNvSpPr txBox="1">
                          <a:spLocks noChangeArrowheads="1"/>
                        </wps:cNvSpPr>
                        <wps:spPr bwMode="auto">
                          <a:xfrm>
                            <a:off x="7515" y="3072"/>
                            <a:ext cx="140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4" w:lineRule="exact"/>
                                <w:rPr>
                                  <w:rFonts w:ascii="Calibri" w:hAnsi="Calibri"/>
                                  <w:b/>
                                  <w:sz w:val="16"/>
                                </w:rPr>
                              </w:pPr>
                              <w:r>
                                <w:rPr>
                                  <w:rFonts w:ascii="Calibri" w:hAnsi="Calibri"/>
                                  <w:b/>
                                  <w:color w:val="404040"/>
                                  <w:sz w:val="16"/>
                                </w:rPr>
                                <w:t>Частни юридически</w:t>
                              </w:r>
                            </w:p>
                            <w:p w:rsidR="00D37EB4" w:rsidRDefault="00D37EB4">
                              <w:pPr>
                                <w:spacing w:before="104" w:line="193" w:lineRule="exact"/>
                                <w:rPr>
                                  <w:rFonts w:ascii="Calibri" w:hAnsi="Calibri"/>
                                  <w:b/>
                                  <w:sz w:val="16"/>
                                </w:rPr>
                              </w:pPr>
                              <w:r>
                                <w:rPr>
                                  <w:rFonts w:ascii="Calibri" w:hAnsi="Calibri"/>
                                  <w:b/>
                                  <w:color w:val="404040"/>
                                  <w:sz w:val="16"/>
                                </w:rPr>
                                <w:t>МОСВ</w:t>
                              </w:r>
                            </w:p>
                          </w:txbxContent>
                        </wps:txbx>
                        <wps:bodyPr rot="0" vert="horz" wrap="square" lIns="0" tIns="0" rIns="0" bIns="0" anchor="t" anchorCtr="0" upright="1">
                          <a:noAutofit/>
                        </wps:bodyPr>
                      </wps:wsp>
                      <wps:wsp>
                        <wps:cNvPr id="140" name="Text Box 109"/>
                        <wps:cNvSpPr txBox="1">
                          <a:spLocks noChangeArrowheads="1"/>
                        </wps:cNvSpPr>
                        <wps:spPr bwMode="auto">
                          <a:xfrm>
                            <a:off x="5551" y="3072"/>
                            <a:ext cx="128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4" w:lineRule="exact"/>
                                <w:rPr>
                                  <w:rFonts w:ascii="Calibri" w:hAnsi="Calibri"/>
                                  <w:b/>
                                  <w:sz w:val="16"/>
                                </w:rPr>
                              </w:pPr>
                              <w:r>
                                <w:rPr>
                                  <w:rFonts w:ascii="Calibri" w:hAnsi="Calibri"/>
                                  <w:b/>
                                  <w:color w:val="404040"/>
                                  <w:sz w:val="16"/>
                                </w:rPr>
                                <w:t>Частни физически</w:t>
                              </w:r>
                            </w:p>
                            <w:p w:rsidR="00D37EB4" w:rsidRDefault="00D37EB4">
                              <w:pPr>
                                <w:spacing w:before="104" w:line="193" w:lineRule="exact"/>
                                <w:rPr>
                                  <w:rFonts w:ascii="Calibri" w:hAnsi="Calibri"/>
                                  <w:b/>
                                  <w:sz w:val="16"/>
                                </w:rPr>
                              </w:pPr>
                              <w:r>
                                <w:rPr>
                                  <w:rFonts w:ascii="Calibri" w:hAnsi="Calibri"/>
                                  <w:b/>
                                  <w:color w:val="404040"/>
                                  <w:sz w:val="16"/>
                                </w:rPr>
                                <w:t>Общински</w:t>
                              </w:r>
                            </w:p>
                          </w:txbxContent>
                        </wps:txbx>
                        <wps:bodyPr rot="0" vert="horz" wrap="square" lIns="0" tIns="0" rIns="0" bIns="0" anchor="t" anchorCtr="0" upright="1">
                          <a:noAutofit/>
                        </wps:bodyPr>
                      </wps:wsp>
                      <wps:wsp>
                        <wps:cNvPr id="141" name="Text Box 108"/>
                        <wps:cNvSpPr txBox="1">
                          <a:spLocks noChangeArrowheads="1"/>
                        </wps:cNvSpPr>
                        <wps:spPr bwMode="auto">
                          <a:xfrm>
                            <a:off x="3586" y="3072"/>
                            <a:ext cx="84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4" w:lineRule="exact"/>
                                <w:rPr>
                                  <w:rFonts w:ascii="Calibri" w:hAnsi="Calibri"/>
                                  <w:b/>
                                  <w:sz w:val="16"/>
                                </w:rPr>
                              </w:pPr>
                              <w:r>
                                <w:rPr>
                                  <w:rFonts w:ascii="Calibri" w:hAnsi="Calibri"/>
                                  <w:b/>
                                  <w:color w:val="404040"/>
                                  <w:sz w:val="16"/>
                                </w:rPr>
                                <w:t>Държавни</w:t>
                              </w:r>
                            </w:p>
                            <w:p w:rsidR="00D37EB4" w:rsidRDefault="00D37EB4">
                              <w:pPr>
                                <w:spacing w:before="104" w:line="193" w:lineRule="exact"/>
                                <w:rPr>
                                  <w:rFonts w:ascii="Calibri" w:hAnsi="Calibri"/>
                                  <w:b/>
                                  <w:sz w:val="16"/>
                                </w:rPr>
                              </w:pPr>
                              <w:r>
                                <w:rPr>
                                  <w:rFonts w:ascii="Calibri" w:hAnsi="Calibri"/>
                                  <w:b/>
                                  <w:color w:val="404040"/>
                                  <w:sz w:val="16"/>
                                </w:rPr>
                                <w:t>Религиозни</w:t>
                              </w:r>
                            </w:p>
                          </w:txbxContent>
                        </wps:txbx>
                        <wps:bodyPr rot="0" vert="horz" wrap="square" lIns="0" tIns="0" rIns="0" bIns="0" anchor="t" anchorCtr="0" upright="1">
                          <a:noAutofit/>
                        </wps:bodyPr>
                      </wps:wsp>
                      <wps:wsp>
                        <wps:cNvPr id="142" name="Text Box 107"/>
                        <wps:cNvSpPr txBox="1">
                          <a:spLocks noChangeArrowheads="1"/>
                        </wps:cNvSpPr>
                        <wps:spPr bwMode="auto">
                          <a:xfrm>
                            <a:off x="5352" y="2195"/>
                            <a:ext cx="40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58,7%</w:t>
                              </w:r>
                            </w:p>
                          </w:txbxContent>
                        </wps:txbx>
                        <wps:bodyPr rot="0" vert="horz" wrap="square" lIns="0" tIns="0" rIns="0" bIns="0" anchor="t" anchorCtr="0" upright="1">
                          <a:noAutofit/>
                        </wps:bodyPr>
                      </wps:wsp>
                      <wps:wsp>
                        <wps:cNvPr id="143" name="Text Box 106"/>
                        <wps:cNvSpPr txBox="1">
                          <a:spLocks noChangeArrowheads="1"/>
                        </wps:cNvSpPr>
                        <wps:spPr bwMode="auto">
                          <a:xfrm>
                            <a:off x="6642" y="1250"/>
                            <a:ext cx="40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32,2%</w:t>
                              </w:r>
                            </w:p>
                          </w:txbxContent>
                        </wps:txbx>
                        <wps:bodyPr rot="0" vert="horz" wrap="square" lIns="0" tIns="0" rIns="0" bIns="0" anchor="t" anchorCtr="0" upright="1">
                          <a:noAutofit/>
                        </wps:bodyPr>
                      </wps:wsp>
                      <wps:wsp>
                        <wps:cNvPr id="144" name="Text Box 105"/>
                        <wps:cNvSpPr txBox="1">
                          <a:spLocks noChangeArrowheads="1"/>
                        </wps:cNvSpPr>
                        <wps:spPr bwMode="auto">
                          <a:xfrm>
                            <a:off x="5187" y="320"/>
                            <a:ext cx="1103"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15" w:lineRule="exact"/>
                                <w:rPr>
                                  <w:rFonts w:ascii="Calibri"/>
                                  <w:b/>
                                  <w:sz w:val="15"/>
                                </w:rPr>
                              </w:pPr>
                              <w:r>
                                <w:rPr>
                                  <w:rFonts w:ascii="Calibri"/>
                                  <w:b/>
                                  <w:color w:val="404040"/>
                                  <w:sz w:val="15"/>
                                </w:rPr>
                                <w:t>0,8%</w:t>
                              </w:r>
                            </w:p>
                            <w:p w:rsidR="00D37EB4" w:rsidRDefault="00D37EB4">
                              <w:pPr>
                                <w:spacing w:line="128" w:lineRule="exact"/>
                                <w:ind w:left="780"/>
                                <w:rPr>
                                  <w:rFonts w:ascii="Calibri"/>
                                  <w:b/>
                                  <w:sz w:val="15"/>
                                </w:rPr>
                              </w:pPr>
                              <w:r>
                                <w:rPr>
                                  <w:rFonts w:ascii="Calibri"/>
                                  <w:b/>
                                  <w:color w:val="404040"/>
                                  <w:sz w:val="15"/>
                                </w:rPr>
                                <w:t>0,5%</w:t>
                              </w:r>
                            </w:p>
                            <w:p w:rsidR="00D37EB4" w:rsidRDefault="00D37EB4">
                              <w:pPr>
                                <w:spacing w:line="167" w:lineRule="exact"/>
                                <w:ind w:left="75"/>
                                <w:rPr>
                                  <w:rFonts w:ascii="Calibri"/>
                                  <w:b/>
                                  <w:sz w:val="15"/>
                                </w:rPr>
                              </w:pPr>
                              <w:r>
                                <w:rPr>
                                  <w:rFonts w:ascii="Calibri"/>
                                  <w:b/>
                                  <w:color w:val="404040"/>
                                  <w:sz w:val="15"/>
                                </w:rPr>
                                <w:t>1,4%</w:t>
                              </w:r>
                            </w:p>
                            <w:p w:rsidR="00D37EB4" w:rsidRDefault="00D37EB4">
                              <w:pPr>
                                <w:spacing w:before="26" w:line="181" w:lineRule="exact"/>
                                <w:ind w:left="600"/>
                                <w:rPr>
                                  <w:rFonts w:ascii="Calibri"/>
                                  <w:b/>
                                  <w:sz w:val="15"/>
                                </w:rPr>
                              </w:pPr>
                              <w:r>
                                <w:rPr>
                                  <w:rFonts w:ascii="Calibri"/>
                                  <w:b/>
                                  <w:color w:val="404040"/>
                                  <w:sz w:val="15"/>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137" style="position:absolute;margin-left:157.75pt;margin-top:10.3pt;width:296.5pt;height:169.9pt;z-index:-251644928;mso-wrap-distance-left:0;mso-wrap-distance-right:0;mso-position-horizontal-relative:page;mso-position-vertical-relative:text" coordorigin="3155,206" coordsize="5930,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">
                <v:rect id="Rectangle 124" o:spid="_x0000_s1138" style="position:absolute;left:3163;top:213;width:5919;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YqcYA&#10;AADcAAAADwAAAGRycy9kb3ducmV2LnhtbESPQWvCQBCF7wX/wzIFL6VuFCtt6hpEGrDekgjibchO&#10;k2B2NmS3MfbXdwsFbzO89755s05G04qBetdYVjCfRSCIS6sbrhQci/T5FYTzyBpby6TgRg6SzeRh&#10;jbG2V85oyH0lAoRdjApq77tYSlfWZNDNbEcctC/bG/Rh7Supe7wGuGnlIopW0mDD4UKNHe1qKi/5&#10;twmU7GLO5fIjOjx9pnx6K4rD2P0oNX0ct+8gPI3+bv5P73Wov3iBv2fCB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XYqcYAAADcAAAADwAAAAAAAAAAAAAAAACYAgAAZHJz&#10;L2Rvd25yZXYueG1sUEsFBgAAAAAEAAQA9QAAAIsDAAAAAA==&#10;" fillcolor="#f1f1f1" stroked="f"/>
                <v:shape id="Picture 123" o:spid="_x0000_s1139" type="#_x0000_t75" style="position:absolute;left:6120;top:599;width:1131;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XTDBAAAA3AAAAA8AAABkcnMvZG93bnJldi54bWxET02LwjAQvS/sfwiz4GVZE10Q7RpFBMGT&#10;YPXibWjGtthMahPb6q/fCIK3ebzPmS97W4mWGl861jAaKhDEmTMl5xqOh83PFIQPyAYrx6ThTh6W&#10;i8+POSbGdbynNg25iCHsE9RQhFAnUvqsIIt+6GriyJ1dYzFE2OTSNNjFcFvJsVITabHk2FBgTeuC&#10;skt6sxoUtv1pt9n/XrtzuprtvhU/uovWg69+9QciUB/e4pd7a+L88QSez8QL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8XTDBAAAA3AAAAA8AAAAAAAAAAAAAAAAAnwIA&#10;AGRycy9kb3ducmV2LnhtbFBLBQYAAAAABAAEAPcAAACNAwAAAAA=&#10;">
                  <v:imagedata r:id="rId99" o:title=""/>
                </v:shape>
                <v:shape id="Picture 122" o:spid="_x0000_s1140" type="#_x0000_t75" style="position:absolute;left:5018;top:772;width:2117;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rMHFAAAA3AAAAA8AAABkcnMvZG93bnJldi54bWxET0trwkAQvgv+h2UEb7pRrErqKiIUlNJD&#10;0yp4G7KTR83Optk1Sfvru4VCb/PxPWez600lWmpcaVnBbBqBIE6tLjlX8P72NFmDcB5ZY2WZFHyR&#10;g912ONhgrG3Hr9QmPhchhF2MCgrv61hKlxZk0E1tTRy4zDYGfYBNLnWDXQg3lZxH0VIaLDk0FFjT&#10;oaD0ltyNgug5++zO/iFbHF8urVwmH9fV6Vup8ajfP4Lw1Pt/8Z/7qMP8+Qp+nwkX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BazBxQAAANwAAAAPAAAAAAAAAAAAAAAA&#10;AJ8CAABkcnMvZG93bnJldi54bWxQSwUGAAAAAAQABAD3AAAAkQMAAAAA&#10;">
                  <v:imagedata r:id="rId100" o:title=""/>
                </v:shape>
                <v:shape id="Picture 121" o:spid="_x0000_s1141" type="#_x0000_t75" style="position:absolute;left:5522;top:721;width:634;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t8JTBAAAA3AAAAA8AAABkcnMvZG93bnJldi54bWxEj0FPwzAMhe9I/IfISNyYSw5olGVTBULi&#10;woHBOJvGNBWNUyVhK/8eH5C42XrP733e7JY4mSPnMiZxcL1qwLD0yY8yOHh7fbxagymVxNOUhB38&#10;cIHd9vxsQ61PJ3nh474ORkOktOQg1Dq3iKUPHKms0syi2mfKkaqueUCf6aThcULbNDcYaRRtCDTz&#10;feD+a/8dHeBt13dYwnvhj1ztM9rD+sE6d3mxdHdgKi/13/x3/eQV3yqtPqMT4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t8JTBAAAA3AAAAA8AAAAAAAAAAAAAAAAAnwIA&#10;AGRycy9kb3ducmV2LnhtbFBLBQYAAAAABAAEAPcAAACNAwAAAAA=&#10;">
                  <v:imagedata r:id="rId101" o:title=""/>
                </v:shape>
                <v:shape id="Picture 120" o:spid="_x0000_s1142" type="#_x0000_t75" style="position:absolute;left:5608;top:700;width:548;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06DDAAAA3AAAAA8AAABkcnMvZG93bnJldi54bWxET01LAzEQvQv9D2EKXqTNWqHo2rQUUdSb&#10;XVvpcbqZZhc3kyUZ2/XfG0HwNo/3OYvV4Dt1opjawAaupwUo4jrYlp2B7fvT5BZUEmSLXWAy8E0J&#10;VsvRxQJLG868oVMlTuUQTiUaaET6UutUN+QxTUNPnLljiB4lw+i0jXjO4b7Ts6KYa48t54YGe3po&#10;qP6svryBx7h/+3g+7ObV3tXrq63cOHllYy7Hw/oelNAg/+I/94vN82d38PtMvk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XToMMAAADcAAAADwAAAAAAAAAAAAAAAACf&#10;AgAAZHJzL2Rvd25yZXYueG1sUEsFBgAAAAAEAAQA9wAAAI8DAAAAAA==&#10;">
                  <v:imagedata r:id="rId102" o:title=""/>
                </v:shape>
                <v:shape id="Picture 119" o:spid="_x0000_s1143" type="#_x0000_t75" style="position:absolute;left:5659;top:599;width:497;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Fi7FAAAA3AAAAA8AAABkcnMvZG93bnJldi54bWxEj0FrwkAQhe8F/8MyQm91U1tCia5SDaUi&#10;LbQqnofsNBuanQ3ZrcZ/7xyE3mZ4b977Zr4cfKtO1McmsIHHSQaKuAq24drAYf/28AIqJmSLbWAy&#10;cKEIy8Xobo6FDWf+ptMu1UpCOBZowKXUFVrHypHHOAkdsWg/ofeYZO1rbXs8S7hv9TTLcu2xYWlw&#10;2NHaUfW7+/MGPvKSn/Pyc/tetse48eVqlX85Y+7Hw+sMVKIh/Ztv1xsr+E+CL8/IBHp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JhYuxQAAANwAAAAPAAAAAAAAAAAAAAAA&#10;AJ8CAABkcnMvZG93bnJldi54bWxQSwUGAAAAAAQABAD3AAAAkQMAAAAA&#10;">
                  <v:imagedata r:id="rId103" o:title=""/>
                </v:shape>
                <v:shape id="Freeform 118" o:spid="_x0000_s1144" style="position:absolute;left:5532;top:431;width:122;height:303;visibility:visible;mso-wrap-style:square;v-text-anchor:top" coordsize="12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xP8AA&#10;AADcAAAADwAAAGRycy9kb3ducmV2LnhtbERPS4vCMBC+L+x/CLPgbU1VEKlG6frCiwdbwevQzLbF&#10;ZlKaVOu/N4LgbT6+5yxWvanFjVpXWVYwGkYgiHOrKy4UnLPd7wyE88gaa8uk4EEOVsvvrwXG2t75&#10;RLfUFyKEsItRQel9E0vp8pIMuqFtiAP3b1uDPsC2kLrFewg3tRxH0VQarDg0lNjQuqT8mnZGAXdd&#10;dJWbI6eX7K8y+2SLSXZWavDTJ3MQnnr/Eb/dBx3mT0bweiZc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yxP8AAAADcAAAADwAAAAAAAAAAAAAAAACYAgAAZHJzL2Rvd25y&#10;ZXYueG1sUEsFBgAAAAAEAAQA9QAAAIUDAAAAAA==&#10;" path="m122,302l90,,,e" filled="f" strokecolor="#a6a6a6">
                  <v:path arrowok="t" o:connecttype="custom" o:connectlocs="122,734;90,432;0,432" o:connectangles="0,0,0"/>
                </v:shape>
                <v:shape id="Picture 117" o:spid="_x0000_s1145" type="#_x0000_t75" style="position:absolute;left:3441;top:3083;width:123;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FXEAAAA3AAAAA8AAABkcnMvZG93bnJldi54bWxEj0FrAjEQhe+C/yGM0JtmtSB2NYoWKvUi&#10;VEWvQzJuFjeTdRN121/fFITeZnhv3vdmtmhdJe7UhNKzguEgA0GsvSm5UHDYf/QnIEJENlh5JgXf&#10;FGAx73ZmmBv/4C+672IhUgiHHBXYGOtcyqAtOQwDXxMn7ewbhzGtTSFNg48U7io5yrKxdFhyIlis&#10;6d2SvuxuLnG37pht8XTZ/xzXdrXc6PPbVSv10muXUxCR2vhvfl5/mlT/dQR/z6QJ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SFXEAAAA3AAAAA8AAAAAAAAAAAAAAAAA&#10;nwIAAGRycy9kb3ducmV2LnhtbFBLBQYAAAAABAAEAPcAAACQAwAAAAA=&#10;">
                  <v:imagedata r:id="rId104" o:title=""/>
                </v:shape>
                <v:shape id="Picture 116" o:spid="_x0000_s1146" type="#_x0000_t75" style="position:absolute;left:5407;top:3083;width:123;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9RfBAAAA3AAAAA8AAABkcnMvZG93bnJldi54bWxET9uKwjAQfRf8hzCCb5q6okjXKIusKD4o&#10;Xj5gaMa2u82kbWKtf28Ewbc5nOvMl60pREO1yy0rGA0jEMSJ1TmnCi7n9WAGwnlkjYVlUvAgB8tF&#10;tzPHWNs7H6k5+VSEEHYxKsi8L2MpXZKRQTe0JXHgrrY26AOsU6lrvIdwU8ivKJpKgzmHhgxLWmWU&#10;/J9uRsHvXu+bqq12kwpxff67ys0hOijV77U/3yA8tf4jfru3Oswfj+H1TLh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69RfBAAAA3AAAAA8AAAAAAAAAAAAAAAAAnwIA&#10;AGRycy9kb3ducmV2LnhtbFBLBQYAAAAABAAEAPcAAACNAwAAAAA=&#10;">
                  <v:imagedata r:id="rId105" o:title=""/>
                </v:shape>
                <v:shape id="Picture 115" o:spid="_x0000_s1147" type="#_x0000_t75" style="position:absolute;left:7365;top:3083;width:130;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qNODEAAAA3AAAAA8AAABkcnMvZG93bnJldi54bWxET01rwkAQvRf8D8sIvRTd2EqV6CoiCKXi&#10;wdiD3obsmAR3Z2N2a+K/d4VCb/N4nzNfdtaIGzW+cqxgNExAEOdOV1wo+DlsBlMQPiBrNI5JwZ08&#10;LBe9lzmm2rW8p1sWChFD2KeooAyhTqX0eUkW/dDVxJE7u8ZiiLAppG6wjeHWyPck+ZQWK44NJda0&#10;Lim/ZL9WgWmv+dXuZLEdvZnTZHdw5+/jWKnXfreagQjUhX/xn/tLx/kfY3g+Ey+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qNODEAAAA3AAAAA8AAAAAAAAAAAAAAAAA&#10;nwIAAGRycy9kb3ducmV2LnhtbFBLBQYAAAAABAAEAPcAAACQAwAAAAA=&#10;">
                  <v:imagedata r:id="rId106" o:title=""/>
                </v:shape>
                <v:shape id="Picture 114" o:spid="_x0000_s1148" type="#_x0000_t75" style="position:absolute;left:3441;top:3378;width:12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yZ7FAAAA3AAAAA8AAABkcnMvZG93bnJldi54bWxET01rwkAQvRf8D8sI3upGbSWNriIFsYf2&#10;YFql3ibZMQlmZ9Psqum/7xYEb/N4nzNfdqYWF2pdZVnBaBiBIM6trrhQ8PW5foxBOI+ssbZMCn7J&#10;wXLRe5hjou2Vt3RJfSFCCLsEFZTeN4mULi/JoBvahjhwR9sa9AG2hdQtXkO4qeU4iqbSYMWhocSG&#10;XkvKT+nZKNg9vZzOqyz7+Entd5od9rEcbd6VGvS71QyEp87fxTf3mw7zJ8/w/0y4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smexQAAANwAAAAPAAAAAAAAAAAAAAAA&#10;AJ8CAABkcnMvZG93bnJldi54bWxQSwUGAAAAAAQABAD3AAAAkQMAAAAA&#10;">
                  <v:imagedata r:id="rId107" o:title=""/>
                </v:shape>
                <v:shape id="Picture 113" o:spid="_x0000_s1149" type="#_x0000_t75" style="position:absolute;left:5407;top:3378;width:12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C6p7DAAAA3AAAAA8AAABkcnMvZG93bnJldi54bWxEj82KAjEQhO8LvkNowduaUZdhGY2igqgX&#10;YV3x3Ex6fnDSGZKoo09vFoS9dVP1VVfPFp1pxI2cry0rGA0TEMS51TWXCk6/m89vED4ga2wsk4IH&#10;eVjMex8zzLS98w/djqEUMYR9hgqqENpMSp9XZNAPbUsctcI6gyGurpTa4T2Gm0aOkySVBmuOFyps&#10;aV1RfjleTazx2HTF1/n5PMjtauL2+7SoXarUoN8tpyACdeHf/KZ3OnKTFP6eiRP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LqnsMAAADcAAAADwAAAAAAAAAAAAAAAACf&#10;AgAAZHJzL2Rvd25yZXYueG1sUEsFBgAAAAAEAAQA9wAAAI8DAAAAAA==&#10;">
                  <v:imagedata r:id="rId108" o:title=""/>
                </v:shape>
                <v:shape id="Picture 112" o:spid="_x0000_s1150" type="#_x0000_t75" style="position:absolute;left:7365;top:3378;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nS3CAAAA3AAAAA8AAABkcnMvZG93bnJldi54bWxET01rAjEQvRf8D2GE3mrWKq2sRhGLRbEX&#10;V0G8Dcm4u7iZLEmq239vCoXe5vE+Z7bobCNu5EPtWMFwkIEg1s7UXCo4HtYvExAhIhtsHJOCHwqw&#10;mPeeZpgbd+c93YpYihTCIUcFVYxtLmXQFVkMA9cSJ+7ivMWYoC+l8XhP4baRr1n2Ji3WnBoqbGlV&#10;kb4W31bB+Ov4EXb7U/G58Svc4llfxjut1HO/W05BROriv/jPvTFp/ugdfp9JF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550twgAAANwAAAAPAAAAAAAAAAAAAAAAAJ8C&#10;AABkcnMvZG93bnJldi54bWxQSwUGAAAAAAQABAD3AAAAjgMAAAAA&#10;">
                  <v:imagedata r:id="rId109" o:title=""/>
                </v:shape>
                <v:rect id="Rectangle 111" o:spid="_x0000_s1151" style="position:absolute;left:3162;top:213;width:5915;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8GMQA&#10;AADcAAAADwAAAGRycy9kb3ducmV2LnhtbESPQWvCQBCF7wX/wzJCL6VubFEkdRWRFqQ3oz9gyI7Z&#10;xOxsyG5N9Nd3DoXeZnhv3vtmvR19q27UxzqwgfksA0VcBltzZeB8+npdgYoJ2WIbmAzcKcJ2M3la&#10;Y27DwEe6FalSEsIxRwMupS7XOpaOPMZZ6IhFu4TeY5K1r7TtcZBw3+q3LFtqjzVLg8OO9o7Ka/Hj&#10;DaSXRdNUd4vN0g2P8vEZvi/FwZjn6bj7AJVoTP/mv+uDFfx3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BjEAAAA3AAAAA8AAAAAAAAAAAAAAAAAmAIAAGRycy9k&#10;b3ducmV2LnhtbFBLBQYAAAAABAAEAPUAAACJAwAAAAA=&#10;" filled="f" strokecolor="#7e7e7e"/>
                <v:shape id="Text Box 110" o:spid="_x0000_s1152" type="#_x0000_t202" style="position:absolute;left:7515;top:3072;width:140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D37EB4" w:rsidRDefault="00D37EB4">
                        <w:pPr>
                          <w:spacing w:line="164" w:lineRule="exact"/>
                          <w:rPr>
                            <w:rFonts w:ascii="Calibri" w:hAnsi="Calibri"/>
                            <w:b/>
                            <w:sz w:val="16"/>
                          </w:rPr>
                        </w:pPr>
                        <w:r>
                          <w:rPr>
                            <w:rFonts w:ascii="Calibri" w:hAnsi="Calibri"/>
                            <w:b/>
                            <w:color w:val="404040"/>
                            <w:sz w:val="16"/>
                          </w:rPr>
                          <w:t>Частни юридически</w:t>
                        </w:r>
                      </w:p>
                      <w:p w:rsidR="00D37EB4" w:rsidRDefault="00D37EB4">
                        <w:pPr>
                          <w:spacing w:before="104" w:line="193" w:lineRule="exact"/>
                          <w:rPr>
                            <w:rFonts w:ascii="Calibri" w:hAnsi="Calibri"/>
                            <w:b/>
                            <w:sz w:val="16"/>
                          </w:rPr>
                        </w:pPr>
                        <w:r>
                          <w:rPr>
                            <w:rFonts w:ascii="Calibri" w:hAnsi="Calibri"/>
                            <w:b/>
                            <w:color w:val="404040"/>
                            <w:sz w:val="16"/>
                          </w:rPr>
                          <w:t>МОСВ</w:t>
                        </w:r>
                      </w:p>
                    </w:txbxContent>
                  </v:textbox>
                </v:shape>
                <v:shape id="Text Box 109" o:spid="_x0000_s1153" type="#_x0000_t202" style="position:absolute;left:5551;top:3072;width:128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D37EB4" w:rsidRDefault="00D37EB4">
                        <w:pPr>
                          <w:spacing w:line="164" w:lineRule="exact"/>
                          <w:rPr>
                            <w:rFonts w:ascii="Calibri" w:hAnsi="Calibri"/>
                            <w:b/>
                            <w:sz w:val="16"/>
                          </w:rPr>
                        </w:pPr>
                        <w:r>
                          <w:rPr>
                            <w:rFonts w:ascii="Calibri" w:hAnsi="Calibri"/>
                            <w:b/>
                            <w:color w:val="404040"/>
                            <w:sz w:val="16"/>
                          </w:rPr>
                          <w:t>Частни физически</w:t>
                        </w:r>
                      </w:p>
                      <w:p w:rsidR="00D37EB4" w:rsidRDefault="00D37EB4">
                        <w:pPr>
                          <w:spacing w:before="104" w:line="193" w:lineRule="exact"/>
                          <w:rPr>
                            <w:rFonts w:ascii="Calibri" w:hAnsi="Calibri"/>
                            <w:b/>
                            <w:sz w:val="16"/>
                          </w:rPr>
                        </w:pPr>
                        <w:r>
                          <w:rPr>
                            <w:rFonts w:ascii="Calibri" w:hAnsi="Calibri"/>
                            <w:b/>
                            <w:color w:val="404040"/>
                            <w:sz w:val="16"/>
                          </w:rPr>
                          <w:t>Общински</w:t>
                        </w:r>
                      </w:p>
                    </w:txbxContent>
                  </v:textbox>
                </v:shape>
                <v:shape id="Text Box 108" o:spid="_x0000_s1154" type="#_x0000_t202" style="position:absolute;left:3586;top:3072;width:84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D37EB4" w:rsidRDefault="00D37EB4">
                        <w:pPr>
                          <w:spacing w:line="164" w:lineRule="exact"/>
                          <w:rPr>
                            <w:rFonts w:ascii="Calibri" w:hAnsi="Calibri"/>
                            <w:b/>
                            <w:sz w:val="16"/>
                          </w:rPr>
                        </w:pPr>
                        <w:r>
                          <w:rPr>
                            <w:rFonts w:ascii="Calibri" w:hAnsi="Calibri"/>
                            <w:b/>
                            <w:color w:val="404040"/>
                            <w:sz w:val="16"/>
                          </w:rPr>
                          <w:t>Държавни</w:t>
                        </w:r>
                      </w:p>
                      <w:p w:rsidR="00D37EB4" w:rsidRDefault="00D37EB4">
                        <w:pPr>
                          <w:spacing w:before="104" w:line="193" w:lineRule="exact"/>
                          <w:rPr>
                            <w:rFonts w:ascii="Calibri" w:hAnsi="Calibri"/>
                            <w:b/>
                            <w:sz w:val="16"/>
                          </w:rPr>
                        </w:pPr>
                        <w:r>
                          <w:rPr>
                            <w:rFonts w:ascii="Calibri" w:hAnsi="Calibri"/>
                            <w:b/>
                            <w:color w:val="404040"/>
                            <w:sz w:val="16"/>
                          </w:rPr>
                          <w:t>Религиозни</w:t>
                        </w:r>
                      </w:p>
                    </w:txbxContent>
                  </v:textbox>
                </v:shape>
                <v:shape id="Text Box 107" o:spid="_x0000_s1155" type="#_x0000_t202" style="position:absolute;left:5352;top:2195;width:40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58,7%</w:t>
                        </w:r>
                      </w:p>
                    </w:txbxContent>
                  </v:textbox>
                </v:shape>
                <v:shape id="Text Box 106" o:spid="_x0000_s1156" type="#_x0000_t202" style="position:absolute;left:6642;top:1250;width:40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32,2%</w:t>
                        </w:r>
                      </w:p>
                    </w:txbxContent>
                  </v:textbox>
                </v:shape>
                <v:shape id="Text Box 105" o:spid="_x0000_s1157" type="#_x0000_t202" style="position:absolute;left:5187;top:320;width:1103;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D37EB4" w:rsidRDefault="00D37EB4">
                        <w:pPr>
                          <w:spacing w:line="115" w:lineRule="exact"/>
                          <w:rPr>
                            <w:rFonts w:ascii="Calibri"/>
                            <w:b/>
                            <w:sz w:val="15"/>
                          </w:rPr>
                        </w:pPr>
                        <w:r>
                          <w:rPr>
                            <w:rFonts w:ascii="Calibri"/>
                            <w:b/>
                            <w:color w:val="404040"/>
                            <w:sz w:val="15"/>
                          </w:rPr>
                          <w:t>0,8%</w:t>
                        </w:r>
                      </w:p>
                      <w:p w:rsidR="00D37EB4" w:rsidRDefault="00D37EB4">
                        <w:pPr>
                          <w:spacing w:line="128" w:lineRule="exact"/>
                          <w:ind w:left="780"/>
                          <w:rPr>
                            <w:rFonts w:ascii="Calibri"/>
                            <w:b/>
                            <w:sz w:val="15"/>
                          </w:rPr>
                        </w:pPr>
                        <w:r>
                          <w:rPr>
                            <w:rFonts w:ascii="Calibri"/>
                            <w:b/>
                            <w:color w:val="404040"/>
                            <w:sz w:val="15"/>
                          </w:rPr>
                          <w:t>0,5%</w:t>
                        </w:r>
                      </w:p>
                      <w:p w:rsidR="00D37EB4" w:rsidRDefault="00D37EB4">
                        <w:pPr>
                          <w:spacing w:line="167" w:lineRule="exact"/>
                          <w:ind w:left="75"/>
                          <w:rPr>
                            <w:rFonts w:ascii="Calibri"/>
                            <w:b/>
                            <w:sz w:val="15"/>
                          </w:rPr>
                        </w:pPr>
                        <w:r>
                          <w:rPr>
                            <w:rFonts w:ascii="Calibri"/>
                            <w:b/>
                            <w:color w:val="404040"/>
                            <w:sz w:val="15"/>
                          </w:rPr>
                          <w:t>1,4%</w:t>
                        </w:r>
                      </w:p>
                      <w:p w:rsidR="00D37EB4" w:rsidRDefault="00D37EB4">
                        <w:pPr>
                          <w:spacing w:before="26" w:line="181" w:lineRule="exact"/>
                          <w:ind w:left="600"/>
                          <w:rPr>
                            <w:rFonts w:ascii="Calibri"/>
                            <w:b/>
                            <w:sz w:val="15"/>
                          </w:rPr>
                        </w:pPr>
                        <w:r>
                          <w:rPr>
                            <w:rFonts w:ascii="Calibri"/>
                            <w:b/>
                            <w:color w:val="404040"/>
                            <w:sz w:val="15"/>
                          </w:rPr>
                          <w:t>6,4%</w:t>
                        </w:r>
                      </w:p>
                    </w:txbxContent>
                  </v:textbox>
                </v:shape>
                <w10:wrap type="topAndBottom" anchorx="page"/>
              </v:group>
            </w:pict>
          </mc:Fallback>
        </mc:AlternateContent>
      </w:r>
    </w:p>
    <w:p w:rsidR="00277796" w:rsidRDefault="0031605F">
      <w:pPr>
        <w:spacing w:before="6" w:line="276" w:lineRule="auto"/>
        <w:ind w:left="157" w:right="2679"/>
        <w:rPr>
          <w:sz w:val="20"/>
        </w:rPr>
      </w:pPr>
      <w:r>
        <w:rPr>
          <w:color w:val="006192"/>
          <w:sz w:val="20"/>
        </w:rPr>
        <w:t xml:space="preserve">Горски територии, стопанисвани от Държавно горско стопанство ,,Лом‘‘ - според собствеността /%/ </w:t>
      </w:r>
      <w:r>
        <w:rPr>
          <w:sz w:val="20"/>
        </w:rPr>
        <w:t>По данни на: Областна стратегия за развитие на област Монтана за периода 2014-2020 г.</w:t>
      </w:r>
    </w:p>
    <w:p w:rsidR="00277796" w:rsidRDefault="00277796">
      <w:pPr>
        <w:pStyle w:val="a3"/>
        <w:spacing w:before="10"/>
        <w:rPr>
          <w:sz w:val="27"/>
        </w:rPr>
      </w:pPr>
    </w:p>
    <w:p w:rsidR="00277796" w:rsidRDefault="0031605F">
      <w:pPr>
        <w:pStyle w:val="a3"/>
        <w:spacing w:line="360" w:lineRule="auto"/>
        <w:ind w:left="157" w:right="211" w:firstLine="708"/>
        <w:jc w:val="both"/>
      </w:pPr>
      <w:r>
        <w:t>Съгласно утвърдените лесоустройствени планове в горските територии се извършва ежегодно залесяване. Залесените площи от ДГС ,,Лом‘‘ за периода 2007-2011 г. са в размер на 1 875 дка, които формират 60,2% от залесените площи за област Монтана /3 115 дка/.</w:t>
      </w:r>
    </w:p>
    <w:p w:rsidR="00277796" w:rsidRDefault="00277796">
      <w:pPr>
        <w:spacing w:line="360" w:lineRule="auto"/>
        <w:jc w:val="both"/>
        <w:sectPr w:rsidR="00277796">
          <w:headerReference w:type="default" r:id="rId110"/>
          <w:pgSz w:w="12240" w:h="15840"/>
          <w:pgMar w:top="1700" w:right="860" w:bottom="1160" w:left="920" w:header="435" w:footer="939" w:gutter="0"/>
          <w:cols w:space="708"/>
        </w:sectPr>
      </w:pPr>
    </w:p>
    <w:p w:rsidR="00277796" w:rsidRDefault="0031605F">
      <w:pPr>
        <w:pStyle w:val="a3"/>
        <w:spacing w:before="9" w:line="360" w:lineRule="auto"/>
        <w:ind w:left="157" w:right="211" w:firstLine="708"/>
        <w:jc w:val="both"/>
      </w:pPr>
      <w:r>
        <w:lastRenderedPageBreak/>
        <w:t>Размерът на залесените площи по години отрежда на Стопанството първо място по разглеждания показател, спрямо останалите 4 ДГС в областта /90% през 2007 г., близо 64% през 2010 г./. Този висок дял се дължи на обстоятелството, че ДГС ,,Лом‘‘ включва землищата на 5 общини, в сравнение с другите ДГС в област Монтана, които обхващат територията на една и/или две общини.</w:t>
      </w:r>
    </w:p>
    <w:p w:rsidR="00277796" w:rsidRDefault="00FA1125">
      <w:pPr>
        <w:pStyle w:val="a3"/>
        <w:spacing w:before="2"/>
        <w:rPr>
          <w:sz w:val="10"/>
        </w:rPr>
      </w:pPr>
      <w:r>
        <w:rPr>
          <w:noProof/>
          <w:lang w:bidi="ar-SA"/>
        </w:rPr>
        <mc:AlternateContent>
          <mc:Choice Requires="wpg">
            <w:drawing>
              <wp:anchor distT="0" distB="0" distL="0" distR="0" simplePos="0" relativeHeight="251672576" behindDoc="1" locked="0" layoutInCell="1" allowOverlap="1">
                <wp:simplePos x="0" y="0"/>
                <wp:positionH relativeFrom="page">
                  <wp:posOffset>1878330</wp:posOffset>
                </wp:positionH>
                <wp:positionV relativeFrom="paragraph">
                  <wp:posOffset>99695</wp:posOffset>
                </wp:positionV>
                <wp:extent cx="3826510" cy="2205355"/>
                <wp:effectExtent l="0" t="0" r="0" b="0"/>
                <wp:wrapTopAndBottom/>
                <wp:docPr id="8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6510" cy="2205355"/>
                          <a:chOff x="2958" y="157"/>
                          <a:chExt cx="6026" cy="3473"/>
                        </a:xfrm>
                      </wpg:grpSpPr>
                      <wps:wsp>
                        <wps:cNvPr id="90" name="Rectangle 103"/>
                        <wps:cNvSpPr>
                          <a:spLocks noChangeArrowheads="1"/>
                        </wps:cNvSpPr>
                        <wps:spPr bwMode="auto">
                          <a:xfrm>
                            <a:off x="2966" y="163"/>
                            <a:ext cx="6015" cy="3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102"/>
                        <wps:cNvCnPr/>
                        <wps:spPr bwMode="auto">
                          <a:xfrm>
                            <a:off x="3569" y="1969"/>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2" name="Line 101"/>
                        <wps:cNvCnPr/>
                        <wps:spPr bwMode="auto">
                          <a:xfrm>
                            <a:off x="3569" y="1573"/>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3" name="Line 100"/>
                        <wps:cNvCnPr/>
                        <wps:spPr bwMode="auto">
                          <a:xfrm>
                            <a:off x="3569" y="1177"/>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4" name="Line 99"/>
                        <wps:cNvCnPr/>
                        <wps:spPr bwMode="auto">
                          <a:xfrm>
                            <a:off x="3569" y="781"/>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5" name="Line 98"/>
                        <wps:cNvCnPr/>
                        <wps:spPr bwMode="auto">
                          <a:xfrm>
                            <a:off x="3569" y="385"/>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801" y="1517"/>
                            <a:ext cx="4421"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096" y="617"/>
                            <a:ext cx="4421" cy="2160"/>
                          </a:xfrm>
                          <a:prstGeom prst="rect">
                            <a:avLst/>
                          </a:prstGeom>
                          <a:noFill/>
                          <a:extLst>
                            <a:ext uri="{909E8E84-426E-40DD-AFC4-6F175D3DCCD1}">
                              <a14:hiddenFill xmlns:a14="http://schemas.microsoft.com/office/drawing/2010/main">
                                <a:solidFill>
                                  <a:srgbClr val="FFFFFF"/>
                                </a:solidFill>
                              </a14:hiddenFill>
                            </a:ext>
                          </a:extLst>
                        </pic:spPr>
                      </pic:pic>
                      <wps:wsp>
                        <wps:cNvPr id="98" name="Line 95"/>
                        <wps:cNvCnPr/>
                        <wps:spPr bwMode="auto">
                          <a:xfrm>
                            <a:off x="3569" y="2761"/>
                            <a:ext cx="51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485" y="3281"/>
                            <a:ext cx="123"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608" y="3281"/>
                            <a:ext cx="116" cy="123"/>
                          </a:xfrm>
                          <a:prstGeom prst="rect">
                            <a:avLst/>
                          </a:prstGeom>
                          <a:noFill/>
                          <a:extLst>
                            <a:ext uri="{909E8E84-426E-40DD-AFC4-6F175D3DCCD1}">
                              <a14:hiddenFill xmlns:a14="http://schemas.microsoft.com/office/drawing/2010/main">
                                <a:solidFill>
                                  <a:srgbClr val="FFFFFF"/>
                                </a:solidFill>
                              </a14:hiddenFill>
                            </a:ext>
                          </a:extLst>
                        </pic:spPr>
                      </pic:pic>
                      <wps:wsp>
                        <wps:cNvPr id="101" name="Rectangle 92"/>
                        <wps:cNvSpPr>
                          <a:spLocks noChangeArrowheads="1"/>
                        </wps:cNvSpPr>
                        <wps:spPr bwMode="auto">
                          <a:xfrm>
                            <a:off x="2965" y="164"/>
                            <a:ext cx="6011" cy="3458"/>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91"/>
                        <wps:cNvSpPr txBox="1">
                          <a:spLocks noChangeArrowheads="1"/>
                        </wps:cNvSpPr>
                        <wps:spPr bwMode="auto">
                          <a:xfrm>
                            <a:off x="4633" y="3271"/>
                            <a:ext cx="289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1122"/>
                                </w:tabs>
                                <w:spacing w:line="161" w:lineRule="exact"/>
                                <w:rPr>
                                  <w:rFonts w:ascii="Calibri" w:hAnsi="Calibri"/>
                                  <w:b/>
                                  <w:sz w:val="16"/>
                                </w:rPr>
                              </w:pPr>
                              <w:r>
                                <w:rPr>
                                  <w:rFonts w:ascii="Calibri" w:hAnsi="Calibri"/>
                                  <w:b/>
                                  <w:color w:val="404040"/>
                                  <w:sz w:val="16"/>
                                </w:rPr>
                                <w:t>ДГС</w:t>
                              </w:r>
                              <w:r>
                                <w:rPr>
                                  <w:rFonts w:ascii="Calibri" w:hAnsi="Calibri"/>
                                  <w:b/>
                                  <w:color w:val="404040"/>
                                  <w:spacing w:val="-4"/>
                                  <w:sz w:val="16"/>
                                </w:rPr>
                                <w:t xml:space="preserve"> </w:t>
                              </w:r>
                              <w:r>
                                <w:rPr>
                                  <w:rFonts w:ascii="Calibri" w:hAnsi="Calibri"/>
                                  <w:b/>
                                  <w:color w:val="404040"/>
                                  <w:sz w:val="16"/>
                                </w:rPr>
                                <w:t>,,Лом''</w:t>
                              </w:r>
                              <w:r>
                                <w:rPr>
                                  <w:rFonts w:ascii="Calibri" w:hAnsi="Calibri"/>
                                  <w:b/>
                                  <w:color w:val="404040"/>
                                  <w:sz w:val="16"/>
                                </w:rPr>
                                <w:tab/>
                                <w:t>Общо за област</w:t>
                              </w:r>
                              <w:r>
                                <w:rPr>
                                  <w:rFonts w:ascii="Calibri" w:hAnsi="Calibri"/>
                                  <w:b/>
                                  <w:color w:val="404040"/>
                                  <w:spacing w:val="-5"/>
                                  <w:sz w:val="16"/>
                                </w:rPr>
                                <w:t xml:space="preserve"> </w:t>
                              </w:r>
                              <w:r>
                                <w:rPr>
                                  <w:rFonts w:ascii="Calibri" w:hAnsi="Calibri"/>
                                  <w:b/>
                                  <w:color w:val="404040"/>
                                  <w:sz w:val="16"/>
                                </w:rPr>
                                <w:t>Монтана</w:t>
                              </w:r>
                            </w:p>
                          </w:txbxContent>
                        </wps:txbx>
                        <wps:bodyPr rot="0" vert="horz" wrap="square" lIns="0" tIns="0" rIns="0" bIns="0" anchor="t" anchorCtr="0" upright="1">
                          <a:noAutofit/>
                        </wps:bodyPr>
                      </wps:wsp>
                      <wps:wsp>
                        <wps:cNvPr id="103" name="Text Box 90"/>
                        <wps:cNvSpPr txBox="1">
                          <a:spLocks noChangeArrowheads="1"/>
                        </wps:cNvSpPr>
                        <wps:spPr bwMode="auto">
                          <a:xfrm>
                            <a:off x="8075"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2011</w:t>
                              </w:r>
                            </w:p>
                          </w:txbxContent>
                        </wps:txbx>
                        <wps:bodyPr rot="0" vert="horz" wrap="square" lIns="0" tIns="0" rIns="0" bIns="0" anchor="t" anchorCtr="0" upright="1">
                          <a:noAutofit/>
                        </wps:bodyPr>
                      </wps:wsp>
                      <wps:wsp>
                        <wps:cNvPr id="104" name="Text Box 89"/>
                        <wps:cNvSpPr txBox="1">
                          <a:spLocks noChangeArrowheads="1"/>
                        </wps:cNvSpPr>
                        <wps:spPr bwMode="auto">
                          <a:xfrm>
                            <a:off x="7037"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2010</w:t>
                              </w:r>
                            </w:p>
                          </w:txbxContent>
                        </wps:txbx>
                        <wps:bodyPr rot="0" vert="horz" wrap="square" lIns="0" tIns="0" rIns="0" bIns="0" anchor="t" anchorCtr="0" upright="1">
                          <a:noAutofit/>
                        </wps:bodyPr>
                      </wps:wsp>
                      <wps:wsp>
                        <wps:cNvPr id="105" name="Text Box 88"/>
                        <wps:cNvSpPr txBox="1">
                          <a:spLocks noChangeArrowheads="1"/>
                        </wps:cNvSpPr>
                        <wps:spPr bwMode="auto">
                          <a:xfrm>
                            <a:off x="6000"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2009</w:t>
                              </w:r>
                            </w:p>
                          </w:txbxContent>
                        </wps:txbx>
                        <wps:bodyPr rot="0" vert="horz" wrap="square" lIns="0" tIns="0" rIns="0" bIns="0" anchor="t" anchorCtr="0" upright="1">
                          <a:noAutofit/>
                        </wps:bodyPr>
                      </wps:wsp>
                      <wps:wsp>
                        <wps:cNvPr id="106" name="Text Box 87"/>
                        <wps:cNvSpPr txBox="1">
                          <a:spLocks noChangeArrowheads="1"/>
                        </wps:cNvSpPr>
                        <wps:spPr bwMode="auto">
                          <a:xfrm>
                            <a:off x="4962"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2008</w:t>
                              </w:r>
                            </w:p>
                          </w:txbxContent>
                        </wps:txbx>
                        <wps:bodyPr rot="0" vert="horz" wrap="square" lIns="0" tIns="0" rIns="0" bIns="0" anchor="t" anchorCtr="0" upright="1">
                          <a:noAutofit/>
                        </wps:bodyPr>
                      </wps:wsp>
                      <wps:wsp>
                        <wps:cNvPr id="107" name="Text Box 86"/>
                        <wps:cNvSpPr txBox="1">
                          <a:spLocks noChangeArrowheads="1"/>
                        </wps:cNvSpPr>
                        <wps:spPr bwMode="auto">
                          <a:xfrm>
                            <a:off x="3924" y="2895"/>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2007</w:t>
                              </w:r>
                            </w:p>
                          </w:txbxContent>
                        </wps:txbx>
                        <wps:bodyPr rot="0" vert="horz" wrap="square" lIns="0" tIns="0" rIns="0" bIns="0" anchor="t" anchorCtr="0" upright="1">
                          <a:noAutofit/>
                        </wps:bodyPr>
                      </wps:wsp>
                      <wps:wsp>
                        <wps:cNvPr id="108" name="Text Box 85"/>
                        <wps:cNvSpPr txBox="1">
                          <a:spLocks noChangeArrowheads="1"/>
                        </wps:cNvSpPr>
                        <wps:spPr bwMode="auto">
                          <a:xfrm>
                            <a:off x="3338" y="2687"/>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0</w:t>
                              </w:r>
                            </w:p>
                          </w:txbxContent>
                        </wps:txbx>
                        <wps:bodyPr rot="0" vert="horz" wrap="square" lIns="0" tIns="0" rIns="0" bIns="0" anchor="t" anchorCtr="0" upright="1">
                          <a:noAutofit/>
                        </wps:bodyPr>
                      </wps:wsp>
                      <wps:wsp>
                        <wps:cNvPr id="109" name="Text Box 84"/>
                        <wps:cNvSpPr txBox="1">
                          <a:spLocks noChangeArrowheads="1"/>
                        </wps:cNvSpPr>
                        <wps:spPr bwMode="auto">
                          <a:xfrm>
                            <a:off x="3568" y="2237"/>
                            <a:ext cx="520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tabs>
                                  <w:tab w:val="left" w:pos="3368"/>
                                  <w:tab w:val="left" w:pos="5188"/>
                                </w:tabs>
                                <w:spacing w:line="151" w:lineRule="exact"/>
                                <w:rPr>
                                  <w:rFonts w:ascii="Calibri"/>
                                  <w:b/>
                                  <w:sz w:val="15"/>
                                </w:rPr>
                              </w:pPr>
                              <w:r>
                                <w:rPr>
                                  <w:rFonts w:ascii="Calibri"/>
                                  <w:b/>
                                  <w:color w:val="404040"/>
                                  <w:sz w:val="15"/>
                                  <w:u w:val="single" w:color="D9D9D9"/>
                                </w:rPr>
                                <w:t xml:space="preserve"> </w:t>
                              </w:r>
                              <w:r>
                                <w:rPr>
                                  <w:rFonts w:ascii="Calibri"/>
                                  <w:b/>
                                  <w:color w:val="404040"/>
                                  <w:sz w:val="15"/>
                                  <w:u w:val="single" w:color="D9D9D9"/>
                                </w:rPr>
                                <w:tab/>
                                <w:t>143</w:t>
                              </w:r>
                              <w:r>
                                <w:rPr>
                                  <w:rFonts w:ascii="Calibri"/>
                                  <w:b/>
                                  <w:color w:val="404040"/>
                                  <w:sz w:val="15"/>
                                  <w:u w:val="single" w:color="D9D9D9"/>
                                </w:rPr>
                                <w:tab/>
                              </w:r>
                            </w:p>
                          </w:txbxContent>
                        </wps:txbx>
                        <wps:bodyPr rot="0" vert="horz" wrap="square" lIns="0" tIns="0" rIns="0" bIns="0" anchor="t" anchorCtr="0" upright="1">
                          <a:noAutofit/>
                        </wps:bodyPr>
                      </wps:wsp>
                      <wps:wsp>
                        <wps:cNvPr id="110" name="Text Box 83"/>
                        <wps:cNvSpPr txBox="1">
                          <a:spLocks noChangeArrowheads="1"/>
                        </wps:cNvSpPr>
                        <wps:spPr bwMode="auto">
                          <a:xfrm>
                            <a:off x="3175" y="2291"/>
                            <a:ext cx="2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200</w:t>
                              </w:r>
                            </w:p>
                          </w:txbxContent>
                        </wps:txbx>
                        <wps:bodyPr rot="0" vert="horz" wrap="square" lIns="0" tIns="0" rIns="0" bIns="0" anchor="t" anchorCtr="0" upright="1">
                          <a:noAutofit/>
                        </wps:bodyPr>
                      </wps:wsp>
                      <wps:wsp>
                        <wps:cNvPr id="111" name="Text Box 82"/>
                        <wps:cNvSpPr txBox="1">
                          <a:spLocks noChangeArrowheads="1"/>
                        </wps:cNvSpPr>
                        <wps:spPr bwMode="auto">
                          <a:xfrm>
                            <a:off x="7232" y="2045"/>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240</w:t>
                              </w:r>
                            </w:p>
                          </w:txbxContent>
                        </wps:txbx>
                        <wps:bodyPr rot="0" vert="horz" wrap="square" lIns="0" tIns="0" rIns="0" bIns="0" anchor="t" anchorCtr="0" upright="1">
                          <a:noAutofit/>
                        </wps:bodyPr>
                      </wps:wsp>
                      <wps:wsp>
                        <wps:cNvPr id="112" name="Text Box 81"/>
                        <wps:cNvSpPr txBox="1">
                          <a:spLocks noChangeArrowheads="1"/>
                        </wps:cNvSpPr>
                        <wps:spPr bwMode="auto">
                          <a:xfrm>
                            <a:off x="5899" y="2082"/>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221</w:t>
                              </w:r>
                            </w:p>
                          </w:txbxContent>
                        </wps:txbx>
                        <wps:bodyPr rot="0" vert="horz" wrap="square" lIns="0" tIns="0" rIns="0" bIns="0" anchor="t" anchorCtr="0" upright="1">
                          <a:noAutofit/>
                        </wps:bodyPr>
                      </wps:wsp>
                      <wps:wsp>
                        <wps:cNvPr id="113" name="Text Box 80"/>
                        <wps:cNvSpPr txBox="1">
                          <a:spLocks noChangeArrowheads="1"/>
                        </wps:cNvSpPr>
                        <wps:spPr bwMode="auto">
                          <a:xfrm>
                            <a:off x="7975" y="1926"/>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300</w:t>
                              </w:r>
                            </w:p>
                          </w:txbxContent>
                        </wps:txbx>
                        <wps:bodyPr rot="0" vert="horz" wrap="square" lIns="0" tIns="0" rIns="0" bIns="0" anchor="t" anchorCtr="0" upright="1">
                          <a:noAutofit/>
                        </wps:bodyPr>
                      </wps:wsp>
                      <wps:wsp>
                        <wps:cNvPr id="114" name="Text Box 79"/>
                        <wps:cNvSpPr txBox="1">
                          <a:spLocks noChangeArrowheads="1"/>
                        </wps:cNvSpPr>
                        <wps:spPr bwMode="auto">
                          <a:xfrm>
                            <a:off x="3175" y="1895"/>
                            <a:ext cx="2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400</w:t>
                              </w:r>
                            </w:p>
                          </w:txbxContent>
                        </wps:txbx>
                        <wps:bodyPr rot="0" vert="horz" wrap="square" lIns="0" tIns="0" rIns="0" bIns="0" anchor="t" anchorCtr="0" upright="1">
                          <a:noAutofit/>
                        </wps:bodyPr>
                      </wps:wsp>
                      <wps:wsp>
                        <wps:cNvPr id="115" name="Text Box 78"/>
                        <wps:cNvSpPr txBox="1">
                          <a:spLocks noChangeArrowheads="1"/>
                        </wps:cNvSpPr>
                        <wps:spPr bwMode="auto">
                          <a:xfrm>
                            <a:off x="8270" y="1589"/>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470</w:t>
                              </w:r>
                            </w:p>
                          </w:txbxContent>
                        </wps:txbx>
                        <wps:bodyPr rot="0" vert="horz" wrap="square" lIns="0" tIns="0" rIns="0" bIns="0" anchor="t" anchorCtr="0" upright="1">
                          <a:noAutofit/>
                        </wps:bodyPr>
                      </wps:wsp>
                      <wps:wsp>
                        <wps:cNvPr id="116" name="Text Box 77"/>
                        <wps:cNvSpPr txBox="1">
                          <a:spLocks noChangeArrowheads="1"/>
                        </wps:cNvSpPr>
                        <wps:spPr bwMode="auto">
                          <a:xfrm>
                            <a:off x="3175" y="1498"/>
                            <a:ext cx="2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600</w:t>
                              </w:r>
                            </w:p>
                          </w:txbxContent>
                        </wps:txbx>
                        <wps:bodyPr rot="0" vert="horz" wrap="square" lIns="0" tIns="0" rIns="0" bIns="0" anchor="t" anchorCtr="0" upright="1">
                          <a:noAutofit/>
                        </wps:bodyPr>
                      </wps:wsp>
                      <wps:wsp>
                        <wps:cNvPr id="117" name="Text Box 76"/>
                        <wps:cNvSpPr txBox="1">
                          <a:spLocks noChangeArrowheads="1"/>
                        </wps:cNvSpPr>
                        <wps:spPr bwMode="auto">
                          <a:xfrm>
                            <a:off x="4861" y="1341"/>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595</w:t>
                              </w:r>
                            </w:p>
                          </w:txbxContent>
                        </wps:txbx>
                        <wps:bodyPr rot="0" vert="horz" wrap="square" lIns="0" tIns="0" rIns="0" bIns="0" anchor="t" anchorCtr="0" upright="1">
                          <a:noAutofit/>
                        </wps:bodyPr>
                      </wps:wsp>
                      <wps:wsp>
                        <wps:cNvPr id="118" name="Text Box 75"/>
                        <wps:cNvSpPr txBox="1">
                          <a:spLocks noChangeArrowheads="1"/>
                        </wps:cNvSpPr>
                        <wps:spPr bwMode="auto">
                          <a:xfrm>
                            <a:off x="6194" y="1220"/>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656</w:t>
                              </w:r>
                            </w:p>
                          </w:txbxContent>
                        </wps:txbx>
                        <wps:bodyPr rot="0" vert="horz" wrap="square" lIns="0" tIns="0" rIns="0" bIns="0" anchor="t" anchorCtr="0" upright="1">
                          <a:noAutofit/>
                        </wps:bodyPr>
                      </wps:wsp>
                      <wps:wsp>
                        <wps:cNvPr id="119" name="Text Box 74"/>
                        <wps:cNvSpPr txBox="1">
                          <a:spLocks noChangeArrowheads="1"/>
                        </wps:cNvSpPr>
                        <wps:spPr bwMode="auto">
                          <a:xfrm>
                            <a:off x="3823" y="1299"/>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616</w:t>
                              </w:r>
                            </w:p>
                          </w:txbxContent>
                        </wps:txbx>
                        <wps:bodyPr rot="0" vert="horz" wrap="square" lIns="0" tIns="0" rIns="0" bIns="0" anchor="t" anchorCtr="0" upright="1">
                          <a:noAutofit/>
                        </wps:bodyPr>
                      </wps:wsp>
                      <wps:wsp>
                        <wps:cNvPr id="120" name="Text Box 73"/>
                        <wps:cNvSpPr txBox="1">
                          <a:spLocks noChangeArrowheads="1"/>
                        </wps:cNvSpPr>
                        <wps:spPr bwMode="auto">
                          <a:xfrm>
                            <a:off x="4118" y="1179"/>
                            <a:ext cx="25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677</w:t>
                              </w:r>
                            </w:p>
                          </w:txbxContent>
                        </wps:txbx>
                        <wps:bodyPr rot="0" vert="horz" wrap="square" lIns="0" tIns="0" rIns="0" bIns="0" anchor="t" anchorCtr="0" upright="1">
                          <a:noAutofit/>
                        </wps:bodyPr>
                      </wps:wsp>
                      <wps:wsp>
                        <wps:cNvPr id="121" name="Text Box 72"/>
                        <wps:cNvSpPr txBox="1">
                          <a:spLocks noChangeArrowheads="1"/>
                        </wps:cNvSpPr>
                        <wps:spPr bwMode="auto">
                          <a:xfrm>
                            <a:off x="3094" y="705"/>
                            <a:ext cx="34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4" w:lineRule="exact"/>
                                <w:rPr>
                                  <w:rFonts w:ascii="Calibri"/>
                                  <w:b/>
                                  <w:sz w:val="16"/>
                                </w:rPr>
                              </w:pPr>
                              <w:r>
                                <w:rPr>
                                  <w:rFonts w:ascii="Calibri"/>
                                  <w:b/>
                                  <w:color w:val="404040"/>
                                  <w:sz w:val="16"/>
                                </w:rPr>
                                <w:t>1000</w:t>
                              </w:r>
                            </w:p>
                            <w:p w:rsidR="00D37EB4" w:rsidRDefault="00D37EB4">
                              <w:pPr>
                                <w:spacing w:before="6"/>
                                <w:rPr>
                                  <w:sz w:val="17"/>
                                </w:rPr>
                              </w:pPr>
                            </w:p>
                            <w:p w:rsidR="00D37EB4" w:rsidRDefault="00D37EB4">
                              <w:pPr>
                                <w:spacing w:line="193" w:lineRule="exact"/>
                                <w:ind w:left="81"/>
                                <w:rPr>
                                  <w:rFonts w:ascii="Calibri"/>
                                  <w:b/>
                                  <w:sz w:val="16"/>
                                </w:rPr>
                              </w:pPr>
                              <w:r>
                                <w:rPr>
                                  <w:rFonts w:ascii="Calibri"/>
                                  <w:b/>
                                  <w:color w:val="404040"/>
                                  <w:sz w:val="16"/>
                                </w:rPr>
                                <w:t>800</w:t>
                              </w:r>
                            </w:p>
                          </w:txbxContent>
                        </wps:txbx>
                        <wps:bodyPr rot="0" vert="horz" wrap="square" lIns="0" tIns="0" rIns="0" bIns="0" anchor="t" anchorCtr="0" upright="1">
                          <a:noAutofit/>
                        </wps:bodyPr>
                      </wps:wsp>
                      <wps:wsp>
                        <wps:cNvPr id="122" name="Text Box 71"/>
                        <wps:cNvSpPr txBox="1">
                          <a:spLocks noChangeArrowheads="1"/>
                        </wps:cNvSpPr>
                        <wps:spPr bwMode="auto">
                          <a:xfrm>
                            <a:off x="5118" y="396"/>
                            <a:ext cx="32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51" w:lineRule="exact"/>
                                <w:rPr>
                                  <w:rFonts w:ascii="Calibri"/>
                                  <w:b/>
                                  <w:sz w:val="15"/>
                                </w:rPr>
                              </w:pPr>
                              <w:r>
                                <w:rPr>
                                  <w:rFonts w:ascii="Calibri"/>
                                  <w:b/>
                                  <w:color w:val="404040"/>
                                  <w:sz w:val="15"/>
                                </w:rPr>
                                <w:t>1072</w:t>
                              </w:r>
                            </w:p>
                          </w:txbxContent>
                        </wps:txbx>
                        <wps:bodyPr rot="0" vert="horz" wrap="square" lIns="0" tIns="0" rIns="0" bIns="0" anchor="t" anchorCtr="0" upright="1">
                          <a:noAutofit/>
                        </wps:bodyPr>
                      </wps:wsp>
                      <wps:wsp>
                        <wps:cNvPr id="123" name="Text Box 70"/>
                        <wps:cNvSpPr txBox="1">
                          <a:spLocks noChangeArrowheads="1"/>
                        </wps:cNvSpPr>
                        <wps:spPr bwMode="auto">
                          <a:xfrm>
                            <a:off x="3094" y="309"/>
                            <a:ext cx="3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161" w:lineRule="exact"/>
                                <w:rPr>
                                  <w:rFonts w:ascii="Calibri"/>
                                  <w:b/>
                                  <w:sz w:val="16"/>
                                </w:rPr>
                              </w:pPr>
                              <w:r>
                                <w:rPr>
                                  <w:rFonts w:ascii="Calibri"/>
                                  <w:b/>
                                  <w:color w:val="404040"/>
                                  <w:sz w:val="16"/>
                                </w:rPr>
                                <w:t>1200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158" style="position:absolute;margin-left:147.9pt;margin-top:7.85pt;width:301.3pt;height:173.65pt;z-index:-251643904;mso-wrap-distance-left:0;mso-wrap-distance-right:0;mso-position-horizontal-relative:page;mso-position-vertical-relative:text" coordorigin="2958,157" coordsize="6026,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">
                <v:rect id="Rectangle 103" o:spid="_x0000_s1159" style="position:absolute;left:2966;top:163;width:6015;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4kMUA&#10;AADbAAAADwAAAGRycy9kb3ducmV2LnhtbESPwWrCQBCG70LfYZlCL6KbSikas0opFVpvJoXibciO&#10;SUh2NmRXjT5951Docfjn/2a+bDu6Tl1oCI1nA8/zBBRx6W3DlYHvYjdbggoR2WLnmQzcKMB28zDJ&#10;MLX+yge65LFSAuGQooE6xj7VOpQ1OQxz3xNLdvKDwyjjUGk74FXgrtOLJHnVDhuWCzX29F5T2eZn&#10;J5RD647ly0eyn37t+GdVFPuxvxvz9Di+rUFFGuP/8l/70xpYyffiIh6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DiQxQAAANsAAAAPAAAAAAAAAAAAAAAAAJgCAABkcnMv&#10;ZG93bnJldi54bWxQSwUGAAAAAAQABAD1AAAAigMAAAAA&#10;" fillcolor="#f1f1f1" stroked="f"/>
                <v:line id="Line 102" o:spid="_x0000_s1160" style="position:absolute;visibility:visible;mso-wrap-style:square" from="3569,1969" to="8758,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gGMYAAADbAAAADwAAAGRycy9kb3ducmV2LnhtbESP3WrCQBSE7wu+w3IK3ukmxfqTupEi&#10;CEpFq/UBDtnTJDV7NmZXE9++WxB6OczMN8x80ZlK3KhxpWUF8TACQZxZXXKu4PS1GkxBOI+ssbJM&#10;Cu7kYJH2nuaYaNvygW5Hn4sAYZeggsL7OpHSZQUZdENbEwfv2zYGfZBNLnWDbYCbSr5E0VgaLDks&#10;FFjTsqDsfLwaBZNR+3H/dJfVbj8ufw6v9XS7GW2V6j93728gPHX+P/xor7WCWQx/X8IP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QIBjGAAAA2wAAAA8AAAAAAAAA&#10;AAAAAAAAoQIAAGRycy9kb3ducmV2LnhtbFBLBQYAAAAABAAEAPkAAACUAwAAAAA=&#10;" strokecolor="#d9d9d9" strokeweight=".72pt"/>
                <v:line id="Line 101" o:spid="_x0000_s1161" style="position:absolute;visibility:visible;mso-wrap-style:square" from="3569,1573" to="8758,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b8UAAADbAAAADwAAAGRycy9kb3ducmV2LnhtbESP3WrCQBSE7wt9h+UUeqebij8xuooU&#10;hBbF/wc4ZI9JavZsmt2a+PauIPRymJlvmOm8NaW4Uu0Kywo+uhEI4tTqgjMFp+OyE4NwHlljaZkU&#10;3MjBfPb6MsVE24b3dD34TAQIuwQV5N5XiZQuzcmg69qKOHhnWxv0QdaZ1DU2AW5K2YuioTRYcFjI&#10;saLPnNLL4c8oGPWb1W3nfpeb7bD42Q+qeP3dXyv1/tYuJiA8tf4//Gx/aQXjHjy+h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b8UAAADbAAAADwAAAAAAAAAA&#10;AAAAAAChAgAAZHJzL2Rvd25yZXYueG1sUEsFBgAAAAAEAAQA+QAAAJMDAAAAAA==&#10;" strokecolor="#d9d9d9" strokeweight=".72pt"/>
                <v:line id="Line 100" o:spid="_x0000_s1162" style="position:absolute;visibility:visible;mso-wrap-style:square" from="3569,1177" to="8758,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b9MUAAADbAAAADwAAAGRycy9kb3ducmV2LnhtbESPW2vCQBSE3wv9D8sR+lY3XuoldRUR&#10;hBbF+w84ZE+T1OzZmN2a+O9dQejjMDPfMJNZYwpxpcrllhV02hEI4sTqnFMFp+PyfQTCeWSNhWVS&#10;cCMHs+nrywRjbWve0/XgUxEg7GJUkHlfxlK6JCODrm1L4uD92MqgD7JKpa6wDnBTyG4UDaTBnMNC&#10;hiUtMkrOhz+jYNivV7eduyw320H+u/8oR+vv/lqpt1Yz/wThqfH/4Wf7SysY9+D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4b9MUAAADbAAAADwAAAAAAAAAA&#10;AAAAAAChAgAAZHJzL2Rvd25yZXYueG1sUEsFBgAAAAAEAAQA+QAAAJMDAAAAAA==&#10;" strokecolor="#d9d9d9" strokeweight=".72pt"/>
                <v:line id="Line 99" o:spid="_x0000_s1163" style="position:absolute;visibility:visible;mso-wrap-style:square" from="3569,781" to="875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DgMUAAADbAAAADwAAAGRycy9kb3ducmV2LnhtbESP0WrCQBRE3wv9h+UKvunGkqqN2Ugp&#10;CEqlVesHXLK3Sdrs3TS7mvj3riD0cZiZM0y67E0tztS6yrKCyTgCQZxbXXGh4Pi1Gs1BOI+ssbZM&#10;Ci7kYJk9PqSYaNvxns4HX4gAYZeggtL7JpHS5SUZdGPbEAfv27YGfZBtIXWLXYCbWj5F0VQarDgs&#10;lNjQW0n57+FkFMzi7v2yc3+rj89p9bN/bubbTbxVajjoXxcgPPX+P3xvr7WClxhuX8IP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eDgMUAAADbAAAADwAAAAAAAAAA&#10;AAAAAAChAgAAZHJzL2Rvd25yZXYueG1sUEsFBgAAAAAEAAQA+QAAAJMDAAAAAA==&#10;" strokecolor="#d9d9d9" strokeweight=".72pt"/>
                <v:line id="Line 98" o:spid="_x0000_s1164" style="position:absolute;visibility:visible;mso-wrap-style:square" from="3569,385" to="875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mG8UAAADbAAAADwAAAGRycy9kb3ducmV2LnhtbESP3WrCQBSE7wt9h+UUvNONRW2MrlIK&#10;QkWx/j3AIXtMYrNnY3Zr4tu7gtDLYWa+Yabz1pTiSrUrLCvo9yIQxKnVBWcKjodFNwbhPLLG0jIp&#10;uJGD+ez1ZYqJtg3v6Lr3mQgQdgkqyL2vEildmpNB17MVcfBOtjbog6wzqWtsAtyU8j2KRtJgwWEh&#10;x4q+ckp/939GwcegWd227rLY/IyK825YxevlYK1U5639nIDw1Pr/8LP9rRWMh/D4En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mG8UAAADbAAAADwAAAAAAAAAA&#10;AAAAAAChAgAAZHJzL2Rvd25yZXYueG1sUEsFBgAAAAAEAAQA+QAAAJMDAAAAAA==&#10;" strokecolor="#d9d9d9" strokeweight=".72pt"/>
                <v:shape id="Picture 97" o:spid="_x0000_s1165" type="#_x0000_t75" style="position:absolute;left:3801;top:1517;width:4421;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XLPGAAAA2wAAAA8AAABkcnMvZG93bnJldi54bWxEj0FrwkAUhO8F/8PyhN7qxh4kTV0lCIJg&#10;bamx6PGRfU1is29DdmNSf70rFHocZuYbZr4cTC0u1LrKsoLpJAJBnFtdcaHgkK2fYhDOI2usLZOC&#10;X3KwXIwe5pho2/MnXfa+EAHCLkEFpfdNIqXLSzLoJrYhDt63bQ36INtC6hb7ADe1fI6imTRYcVgo&#10;saFVSfnPvjMKsvS8de+n+OB2x901/Xo7f2y7q1KP4yF9BeFp8P/hv/ZGK3iZwf1L+AF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Zcs8YAAADbAAAADwAAAAAAAAAAAAAA&#10;AACfAgAAZHJzL2Rvd25yZXYueG1sUEsFBgAAAAAEAAQA9wAAAJIDAAAAAA==&#10;">
                  <v:imagedata r:id="rId115" o:title=""/>
                </v:shape>
                <v:shape id="Picture 96" o:spid="_x0000_s1166" type="#_x0000_t75" style="position:absolute;left:4096;top:617;width:4421;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2T7EAAAA2wAAAA8AAABkcnMvZG93bnJldi54bWxEj0tvwjAQhO+V+A/WIvXWODQSjxSDovSh&#10;XkmLuC7xNgnE6yg2EPrrMVKlHkcz841muR5MK87Uu8aygkkUgyAurW64UvD99f40B+E8ssbWMim4&#10;koP1avSwxFTbC2/oXPhKBAi7FBXU3neplK6syaCLbEccvB/bG/RB9pXUPV4C3LTyOY6n0mDDYaHG&#10;jvKaymNxMgr2Jyyy14/fRh52+TaZYz55SwqlHsdD9gLC0+D/w3/tT61gMYP7l/A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B2T7EAAAA2wAAAA8AAAAAAAAAAAAAAAAA&#10;nwIAAGRycy9kb3ducmV2LnhtbFBLBQYAAAAABAAEAPcAAACQAwAAAAA=&#10;">
                  <v:imagedata r:id="rId116" o:title=""/>
                </v:shape>
                <v:line id="Line 95" o:spid="_x0000_s1167" style="position:absolute;visibility:visible;mso-wrap-style:square" from="3569,2761" to="8758,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hcMAAADbAAAADwAAAGRycy9kb3ducmV2LnhtbERP3WrCMBS+H/gO4Qi7s+lGp64aRQbC&#10;xsSfugc4NMe2sznpmqytb79cCLv8+P6X68HUoqPWVZYVPEUxCOLc6ooLBV/n7WQOwnlkjbVlUnAj&#10;B+vV6GGJqbY9n6jLfCFCCLsUFZTeN6mULi/JoItsQxy4i20N+gDbQuoW+xBuavkcx1NpsOLQUGJD&#10;byXl1+zXKJgl/eft6H62+8O0+j69NPPdR7JT6nE8bBYgPA3+X3x3v2sFr2Fs+B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qiYXDAAAA2wAAAA8AAAAAAAAAAAAA&#10;AAAAoQIAAGRycy9kb3ducmV2LnhtbFBLBQYAAAAABAAEAPkAAACRAwAAAAA=&#10;" strokecolor="#d9d9d9" strokeweight=".72pt"/>
                <v:shape id="Picture 94" o:spid="_x0000_s1168" type="#_x0000_t75" style="position:absolute;left:4485;top:3281;width:123;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QIjFAAAA2wAAAA8AAABkcnMvZG93bnJldi54bWxEj0tvwjAQhO9I/AdrkXoDp6DySDGI8pC4&#10;QsuB2zbexoF4HcUGQn99XQmJ42hmvtFM540txZVqXzhW8NpLQBBnThecK/j63HTHIHxA1lg6JgV3&#10;8jCftVtTTLW78Y6u+5CLCGGfogITQpVK6TNDFn3PVcTR+3G1xRBlnUtd4y3CbSn7STKUFguOCwYr&#10;WhrKzvuLVXD4eBst14Pv0eBeHE+Xo1ltzr8npV46zeIdRKAmPMOP9lYrmEzg/0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0CIxQAAANsAAAAPAAAAAAAAAAAAAAAA&#10;AJ8CAABkcnMvZG93bnJldi54bWxQSwUGAAAAAAQABAD3AAAAkQMAAAAA&#10;">
                  <v:imagedata r:id="rId117" o:title=""/>
                </v:shape>
                <v:shape id="Picture 93" o:spid="_x0000_s1169" type="#_x0000_t75" style="position:absolute;left:5608;top:3281;width:11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4cjDAAAA3AAAAA8AAABkcnMvZG93bnJldi54bWxEj0GLwkAMhe+C/2GI4E2nehDpOooKguxp&#10;1QWv2U5sq51M7Yza/ntzEPaW8F7e+7JYta5ST2pC6dnAZJyAIs68LTk38HvajeagQkS2WHkmAx0F&#10;WC37vQWm1r/4QM9jzJWEcEjRQBFjnWodsoIchrGviUW7+MZhlLXJtW3wJeGu0tMkmWmHJUtDgTVt&#10;C8pux4czgN/nn+lhvru33d9lY8/7a1e7kzHDQbv+AhWpjf/mz/XeCn4i+PKMTK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vhyMMAAADcAAAADwAAAAAAAAAAAAAAAACf&#10;AgAAZHJzL2Rvd25yZXYueG1sUEsFBgAAAAAEAAQA9wAAAI8DAAAAAA==&#10;">
                  <v:imagedata r:id="rId118" o:title=""/>
                </v:shape>
                <v:rect id="Rectangle 92" o:spid="_x0000_s1170" style="position:absolute;left:2965;top:164;width:6011;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fOMIA&#10;AADcAAAADwAAAGRycy9kb3ducmV2LnhtbERPzWrCQBC+C32HZQq9SLOx0FDSrCJFQbyZ9gGG7JhN&#10;zM6G7NbEPL0rFHqbj+93is1kO3GlwTeOFaySFARx5XTDtYKf7/3rBwgfkDV2jknBjTxs1k+LAnPt&#10;Rj7RtQy1iCHsc1RgQuhzKX1lyKJPXE8cubMbLIYIh1rqAccYbjv5lqaZtNhwbDDY05eh6lL+WgVh&#10;+d629U1jm5lxruadO57Lg1Ivz9P2E0SgKfyL/9wHHeenK3g8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Z84wgAAANwAAAAPAAAAAAAAAAAAAAAAAJgCAABkcnMvZG93&#10;bnJldi54bWxQSwUGAAAAAAQABAD1AAAAhwMAAAAA&#10;" filled="f" strokecolor="#7e7e7e"/>
                <v:shape id="Text Box 91" o:spid="_x0000_s1171" type="#_x0000_t202" style="position:absolute;left:4633;top:3271;width:289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D37EB4" w:rsidRDefault="00D37EB4">
                        <w:pPr>
                          <w:tabs>
                            <w:tab w:val="left" w:pos="1122"/>
                          </w:tabs>
                          <w:spacing w:line="161" w:lineRule="exact"/>
                          <w:rPr>
                            <w:rFonts w:ascii="Calibri" w:hAnsi="Calibri"/>
                            <w:b/>
                            <w:sz w:val="16"/>
                          </w:rPr>
                        </w:pPr>
                        <w:r>
                          <w:rPr>
                            <w:rFonts w:ascii="Calibri" w:hAnsi="Calibri"/>
                            <w:b/>
                            <w:color w:val="404040"/>
                            <w:sz w:val="16"/>
                          </w:rPr>
                          <w:t>ДГС</w:t>
                        </w:r>
                        <w:r>
                          <w:rPr>
                            <w:rFonts w:ascii="Calibri" w:hAnsi="Calibri"/>
                            <w:b/>
                            <w:color w:val="404040"/>
                            <w:spacing w:val="-4"/>
                            <w:sz w:val="16"/>
                          </w:rPr>
                          <w:t xml:space="preserve"> </w:t>
                        </w:r>
                        <w:r>
                          <w:rPr>
                            <w:rFonts w:ascii="Calibri" w:hAnsi="Calibri"/>
                            <w:b/>
                            <w:color w:val="404040"/>
                            <w:sz w:val="16"/>
                          </w:rPr>
                          <w:t>,,Лом''</w:t>
                        </w:r>
                        <w:r>
                          <w:rPr>
                            <w:rFonts w:ascii="Calibri" w:hAnsi="Calibri"/>
                            <w:b/>
                            <w:color w:val="404040"/>
                            <w:sz w:val="16"/>
                          </w:rPr>
                          <w:tab/>
                          <w:t>Общо за област</w:t>
                        </w:r>
                        <w:r>
                          <w:rPr>
                            <w:rFonts w:ascii="Calibri" w:hAnsi="Calibri"/>
                            <w:b/>
                            <w:color w:val="404040"/>
                            <w:spacing w:val="-5"/>
                            <w:sz w:val="16"/>
                          </w:rPr>
                          <w:t xml:space="preserve"> </w:t>
                        </w:r>
                        <w:r>
                          <w:rPr>
                            <w:rFonts w:ascii="Calibri" w:hAnsi="Calibri"/>
                            <w:b/>
                            <w:color w:val="404040"/>
                            <w:sz w:val="16"/>
                          </w:rPr>
                          <w:t>Монтана</w:t>
                        </w:r>
                      </w:p>
                    </w:txbxContent>
                  </v:textbox>
                </v:shape>
                <v:shape id="Text Box 90" o:spid="_x0000_s1172" type="#_x0000_t202" style="position:absolute;left:8075;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2011</w:t>
                        </w:r>
                      </w:p>
                    </w:txbxContent>
                  </v:textbox>
                </v:shape>
                <v:shape id="Text Box 89" o:spid="_x0000_s1173" type="#_x0000_t202" style="position:absolute;left:7037;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2010</w:t>
                        </w:r>
                      </w:p>
                    </w:txbxContent>
                  </v:textbox>
                </v:shape>
                <v:shape id="_x0000_s1174" type="#_x0000_t202" style="position:absolute;left:6000;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2009</w:t>
                        </w:r>
                      </w:p>
                    </w:txbxContent>
                  </v:textbox>
                </v:shape>
                <v:shape id="Text Box 87" o:spid="_x0000_s1175" type="#_x0000_t202" style="position:absolute;left:4962;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2008</w:t>
                        </w:r>
                      </w:p>
                    </w:txbxContent>
                  </v:textbox>
                </v:shape>
                <v:shape id="Text Box 86" o:spid="_x0000_s1176" type="#_x0000_t202" style="position:absolute;left:3924;top:2895;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2007</w:t>
                        </w:r>
                      </w:p>
                    </w:txbxContent>
                  </v:textbox>
                </v:shape>
                <v:shape id="Text Box 85" o:spid="_x0000_s1177" type="#_x0000_t202" style="position:absolute;left:3338;top:2687;width:10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D37EB4" w:rsidRDefault="00D37EB4">
                        <w:pPr>
                          <w:spacing w:line="161" w:lineRule="exact"/>
                          <w:rPr>
                            <w:rFonts w:ascii="Calibri"/>
                            <w:b/>
                            <w:sz w:val="16"/>
                          </w:rPr>
                        </w:pPr>
                        <w:r>
                          <w:rPr>
                            <w:rFonts w:ascii="Calibri"/>
                            <w:b/>
                            <w:color w:val="404040"/>
                            <w:sz w:val="16"/>
                          </w:rPr>
                          <w:t>0</w:t>
                        </w:r>
                      </w:p>
                    </w:txbxContent>
                  </v:textbox>
                </v:shape>
                <v:shape id="Text Box 84" o:spid="_x0000_s1178" type="#_x0000_t202" style="position:absolute;left:3568;top:2237;width:520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D37EB4" w:rsidRDefault="00D37EB4">
                        <w:pPr>
                          <w:tabs>
                            <w:tab w:val="left" w:pos="3368"/>
                            <w:tab w:val="left" w:pos="5188"/>
                          </w:tabs>
                          <w:spacing w:line="151" w:lineRule="exact"/>
                          <w:rPr>
                            <w:rFonts w:ascii="Calibri"/>
                            <w:b/>
                            <w:sz w:val="15"/>
                          </w:rPr>
                        </w:pPr>
                        <w:r>
                          <w:rPr>
                            <w:rFonts w:ascii="Calibri"/>
                            <w:b/>
                            <w:color w:val="404040"/>
                            <w:sz w:val="15"/>
                            <w:u w:val="single" w:color="D9D9D9"/>
                          </w:rPr>
                          <w:t xml:space="preserve"> </w:t>
                        </w:r>
                        <w:r>
                          <w:rPr>
                            <w:rFonts w:ascii="Calibri"/>
                            <w:b/>
                            <w:color w:val="404040"/>
                            <w:sz w:val="15"/>
                            <w:u w:val="single" w:color="D9D9D9"/>
                          </w:rPr>
                          <w:tab/>
                          <w:t>143</w:t>
                        </w:r>
                        <w:r>
                          <w:rPr>
                            <w:rFonts w:ascii="Calibri"/>
                            <w:b/>
                            <w:color w:val="404040"/>
                            <w:sz w:val="15"/>
                            <w:u w:val="single" w:color="D9D9D9"/>
                          </w:rPr>
                          <w:tab/>
                        </w:r>
                      </w:p>
                    </w:txbxContent>
                  </v:textbox>
                </v:shape>
                <v:shape id="Text Box 83" o:spid="_x0000_s1179" type="#_x0000_t202" style="position:absolute;left:3175;top:2291;width:2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D37EB4" w:rsidRDefault="00D37EB4">
                        <w:pPr>
                          <w:spacing w:line="161" w:lineRule="exact"/>
                          <w:rPr>
                            <w:rFonts w:ascii="Calibri"/>
                            <w:b/>
                            <w:sz w:val="16"/>
                          </w:rPr>
                        </w:pPr>
                        <w:r>
                          <w:rPr>
                            <w:rFonts w:ascii="Calibri"/>
                            <w:b/>
                            <w:color w:val="404040"/>
                            <w:sz w:val="16"/>
                          </w:rPr>
                          <w:t>200</w:t>
                        </w:r>
                      </w:p>
                    </w:txbxContent>
                  </v:textbox>
                </v:shape>
                <v:shape id="Text Box 82" o:spid="_x0000_s1180" type="#_x0000_t202" style="position:absolute;left:7232;top:2045;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240</w:t>
                        </w:r>
                      </w:p>
                    </w:txbxContent>
                  </v:textbox>
                </v:shape>
                <v:shape id="Text Box 81" o:spid="_x0000_s1181" type="#_x0000_t202" style="position:absolute;left:5899;top:2082;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D37EB4" w:rsidRDefault="00D37EB4">
                        <w:pPr>
                          <w:spacing w:line="151" w:lineRule="exact"/>
                          <w:rPr>
                            <w:rFonts w:ascii="Calibri"/>
                            <w:b/>
                            <w:sz w:val="15"/>
                          </w:rPr>
                        </w:pPr>
                        <w:r>
                          <w:rPr>
                            <w:rFonts w:ascii="Calibri"/>
                            <w:b/>
                            <w:color w:val="404040"/>
                            <w:sz w:val="15"/>
                          </w:rPr>
                          <w:t>221</w:t>
                        </w:r>
                      </w:p>
                    </w:txbxContent>
                  </v:textbox>
                </v:shape>
                <v:shape id="Text Box 80" o:spid="_x0000_s1182" type="#_x0000_t202" style="position:absolute;left:7975;top:1926;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300</w:t>
                        </w:r>
                      </w:p>
                    </w:txbxContent>
                  </v:textbox>
                </v:shape>
                <v:shape id="Text Box 79" o:spid="_x0000_s1183" type="#_x0000_t202" style="position:absolute;left:3175;top:1895;width:2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D37EB4" w:rsidRDefault="00D37EB4">
                        <w:pPr>
                          <w:spacing w:line="161" w:lineRule="exact"/>
                          <w:rPr>
                            <w:rFonts w:ascii="Calibri"/>
                            <w:b/>
                            <w:sz w:val="16"/>
                          </w:rPr>
                        </w:pPr>
                        <w:r>
                          <w:rPr>
                            <w:rFonts w:ascii="Calibri"/>
                            <w:b/>
                            <w:color w:val="404040"/>
                            <w:sz w:val="16"/>
                          </w:rPr>
                          <w:t>400</w:t>
                        </w:r>
                      </w:p>
                    </w:txbxContent>
                  </v:textbox>
                </v:shape>
                <v:shape id="Text Box 78" o:spid="_x0000_s1184" type="#_x0000_t202" style="position:absolute;left:8270;top:1589;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470</w:t>
                        </w:r>
                      </w:p>
                    </w:txbxContent>
                  </v:textbox>
                </v:shape>
                <v:shape id="Text Box 77" o:spid="_x0000_s1185" type="#_x0000_t202" style="position:absolute;left:3175;top:1498;width:2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D37EB4" w:rsidRDefault="00D37EB4">
                        <w:pPr>
                          <w:spacing w:line="161" w:lineRule="exact"/>
                          <w:rPr>
                            <w:rFonts w:ascii="Calibri"/>
                            <w:b/>
                            <w:sz w:val="16"/>
                          </w:rPr>
                        </w:pPr>
                        <w:r>
                          <w:rPr>
                            <w:rFonts w:ascii="Calibri"/>
                            <w:b/>
                            <w:color w:val="404040"/>
                            <w:sz w:val="16"/>
                          </w:rPr>
                          <w:t>600</w:t>
                        </w:r>
                      </w:p>
                    </w:txbxContent>
                  </v:textbox>
                </v:shape>
                <v:shape id="Text Box 76" o:spid="_x0000_s1186" type="#_x0000_t202" style="position:absolute;left:4861;top:1341;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595</w:t>
                        </w:r>
                      </w:p>
                    </w:txbxContent>
                  </v:textbox>
                </v:shape>
                <v:shape id="Text Box 75" o:spid="_x0000_s1187" type="#_x0000_t202" style="position:absolute;left:6194;top:1220;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D37EB4" w:rsidRDefault="00D37EB4">
                        <w:pPr>
                          <w:spacing w:line="151" w:lineRule="exact"/>
                          <w:rPr>
                            <w:rFonts w:ascii="Calibri"/>
                            <w:b/>
                            <w:sz w:val="15"/>
                          </w:rPr>
                        </w:pPr>
                        <w:r>
                          <w:rPr>
                            <w:rFonts w:ascii="Calibri"/>
                            <w:b/>
                            <w:color w:val="404040"/>
                            <w:sz w:val="15"/>
                          </w:rPr>
                          <w:t>656</w:t>
                        </w:r>
                      </w:p>
                    </w:txbxContent>
                  </v:textbox>
                </v:shape>
                <v:shape id="_x0000_s1188" type="#_x0000_t202" style="position:absolute;left:3823;top:1299;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D37EB4" w:rsidRDefault="00D37EB4">
                        <w:pPr>
                          <w:spacing w:line="151" w:lineRule="exact"/>
                          <w:rPr>
                            <w:rFonts w:ascii="Calibri"/>
                            <w:b/>
                            <w:sz w:val="15"/>
                          </w:rPr>
                        </w:pPr>
                        <w:r>
                          <w:rPr>
                            <w:rFonts w:ascii="Calibri"/>
                            <w:b/>
                            <w:color w:val="404040"/>
                            <w:sz w:val="15"/>
                          </w:rPr>
                          <w:t>616</w:t>
                        </w:r>
                      </w:p>
                    </w:txbxContent>
                  </v:textbox>
                </v:shape>
                <v:shape id="Text Box 73" o:spid="_x0000_s1189" type="#_x0000_t202" style="position:absolute;left:4118;top:1179;width:25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D37EB4" w:rsidRDefault="00D37EB4">
                        <w:pPr>
                          <w:spacing w:line="151" w:lineRule="exact"/>
                          <w:rPr>
                            <w:rFonts w:ascii="Calibri"/>
                            <w:b/>
                            <w:sz w:val="15"/>
                          </w:rPr>
                        </w:pPr>
                        <w:r>
                          <w:rPr>
                            <w:rFonts w:ascii="Calibri"/>
                            <w:b/>
                            <w:color w:val="404040"/>
                            <w:sz w:val="15"/>
                          </w:rPr>
                          <w:t>677</w:t>
                        </w:r>
                      </w:p>
                    </w:txbxContent>
                  </v:textbox>
                </v:shape>
                <v:shape id="Text Box 72" o:spid="_x0000_s1190" type="#_x0000_t202" style="position:absolute;left:3094;top:705;width:34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D37EB4" w:rsidRDefault="00D37EB4">
                        <w:pPr>
                          <w:spacing w:line="164" w:lineRule="exact"/>
                          <w:rPr>
                            <w:rFonts w:ascii="Calibri"/>
                            <w:b/>
                            <w:sz w:val="16"/>
                          </w:rPr>
                        </w:pPr>
                        <w:r>
                          <w:rPr>
                            <w:rFonts w:ascii="Calibri"/>
                            <w:b/>
                            <w:color w:val="404040"/>
                            <w:sz w:val="16"/>
                          </w:rPr>
                          <w:t>1000</w:t>
                        </w:r>
                      </w:p>
                      <w:p w:rsidR="00D37EB4" w:rsidRDefault="00D37EB4">
                        <w:pPr>
                          <w:spacing w:before="6"/>
                          <w:rPr>
                            <w:sz w:val="17"/>
                          </w:rPr>
                        </w:pPr>
                      </w:p>
                      <w:p w:rsidR="00D37EB4" w:rsidRDefault="00D37EB4">
                        <w:pPr>
                          <w:spacing w:line="193" w:lineRule="exact"/>
                          <w:ind w:left="81"/>
                          <w:rPr>
                            <w:rFonts w:ascii="Calibri"/>
                            <w:b/>
                            <w:sz w:val="16"/>
                          </w:rPr>
                        </w:pPr>
                        <w:r>
                          <w:rPr>
                            <w:rFonts w:ascii="Calibri"/>
                            <w:b/>
                            <w:color w:val="404040"/>
                            <w:sz w:val="16"/>
                          </w:rPr>
                          <w:t>800</w:t>
                        </w:r>
                      </w:p>
                    </w:txbxContent>
                  </v:textbox>
                </v:shape>
                <v:shape id="Text Box 71" o:spid="_x0000_s1191" type="#_x0000_t202" style="position:absolute;left:5118;top:396;width:32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D37EB4" w:rsidRDefault="00D37EB4">
                        <w:pPr>
                          <w:spacing w:line="151" w:lineRule="exact"/>
                          <w:rPr>
                            <w:rFonts w:ascii="Calibri"/>
                            <w:b/>
                            <w:sz w:val="15"/>
                          </w:rPr>
                        </w:pPr>
                        <w:r>
                          <w:rPr>
                            <w:rFonts w:ascii="Calibri"/>
                            <w:b/>
                            <w:color w:val="404040"/>
                            <w:sz w:val="15"/>
                          </w:rPr>
                          <w:t>1072</w:t>
                        </w:r>
                      </w:p>
                    </w:txbxContent>
                  </v:textbox>
                </v:shape>
                <v:shape id="Text Box 70" o:spid="_x0000_s1192" type="#_x0000_t202" style="position:absolute;left:3094;top:309;width:34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D37EB4" w:rsidRDefault="00D37EB4">
                        <w:pPr>
                          <w:spacing w:line="161" w:lineRule="exact"/>
                          <w:rPr>
                            <w:rFonts w:ascii="Calibri"/>
                            <w:b/>
                            <w:sz w:val="16"/>
                          </w:rPr>
                        </w:pPr>
                        <w:r>
                          <w:rPr>
                            <w:rFonts w:ascii="Calibri"/>
                            <w:b/>
                            <w:color w:val="404040"/>
                            <w:sz w:val="16"/>
                          </w:rPr>
                          <w:t>1200</w:t>
                        </w:r>
                      </w:p>
                    </w:txbxContent>
                  </v:textbox>
                </v:shape>
                <w10:wrap type="topAndBottom" anchorx="page"/>
              </v:group>
            </w:pict>
          </mc:Fallback>
        </mc:AlternateContent>
      </w:r>
    </w:p>
    <w:p w:rsidR="00277796" w:rsidRDefault="0031605F">
      <w:pPr>
        <w:ind w:left="157"/>
        <w:rPr>
          <w:sz w:val="20"/>
        </w:rPr>
      </w:pPr>
      <w:r>
        <w:rPr>
          <w:color w:val="006192"/>
          <w:sz w:val="20"/>
        </w:rPr>
        <w:t>Залесени площи от Държавно горско стопанство ,,Лом‘‘ по години /дка/</w:t>
      </w:r>
    </w:p>
    <w:p w:rsidR="00277796" w:rsidRDefault="0031605F">
      <w:pPr>
        <w:spacing w:before="35"/>
        <w:ind w:left="157"/>
        <w:rPr>
          <w:sz w:val="20"/>
        </w:rPr>
      </w:pPr>
      <w:r>
        <w:rPr>
          <w:sz w:val="20"/>
        </w:rPr>
        <w:t>По данни на: Областна стратегия за развитие на област Монтана за периода 2014-2020 г.</w:t>
      </w:r>
    </w:p>
    <w:p w:rsidR="00277796" w:rsidRDefault="00277796">
      <w:pPr>
        <w:pStyle w:val="a3"/>
        <w:spacing w:before="3"/>
        <w:rPr>
          <w:sz w:val="27"/>
        </w:rPr>
      </w:pPr>
    </w:p>
    <w:p w:rsidR="00277796" w:rsidRDefault="0031605F">
      <w:pPr>
        <w:pStyle w:val="a5"/>
        <w:numPr>
          <w:ilvl w:val="3"/>
          <w:numId w:val="14"/>
        </w:numPr>
        <w:tabs>
          <w:tab w:val="left" w:pos="2282"/>
        </w:tabs>
        <w:spacing w:before="1"/>
        <w:jc w:val="both"/>
        <w:rPr>
          <w:b/>
          <w:sz w:val="24"/>
        </w:rPr>
      </w:pPr>
      <w:bookmarkStart w:id="29" w:name="_bookmark32"/>
      <w:bookmarkEnd w:id="29"/>
      <w:r>
        <w:rPr>
          <w:b/>
          <w:color w:val="006192"/>
          <w:sz w:val="24"/>
        </w:rPr>
        <w:t>Вторичен</w:t>
      </w:r>
      <w:r>
        <w:rPr>
          <w:b/>
          <w:color w:val="006192"/>
          <w:spacing w:val="-1"/>
          <w:sz w:val="24"/>
        </w:rPr>
        <w:t xml:space="preserve"> </w:t>
      </w:r>
      <w:r>
        <w:rPr>
          <w:b/>
          <w:color w:val="006192"/>
          <w:sz w:val="24"/>
        </w:rPr>
        <w:t>сектор</w:t>
      </w:r>
    </w:p>
    <w:p w:rsidR="00277796" w:rsidRDefault="0031605F">
      <w:pPr>
        <w:pStyle w:val="a3"/>
        <w:spacing w:before="163" w:line="360" w:lineRule="auto"/>
        <w:ind w:left="157" w:right="217" w:firstLine="720"/>
        <w:jc w:val="both"/>
      </w:pPr>
      <w:r>
        <w:t>Стойностите на основните икономически показатели отреждат на вторичния сектор водещо място в структурата на местната икономика. Произведената продукция в сектора през 2010 г. е в размер на 76 183 хил. лв., които формират 54% от продукцията, произведена в нефинансовия сектор в общината. Въпреки ключовото значение на вторичния сектор за икономическото развитие на община Лом, неговият дял бележи спад спрямо 2007 г., когато формира близо 64% от произведената продукция в общината.</w:t>
      </w:r>
    </w:p>
    <w:p w:rsidR="00277796" w:rsidRDefault="0031605F">
      <w:pPr>
        <w:pStyle w:val="a3"/>
        <w:spacing w:line="360" w:lineRule="auto"/>
        <w:ind w:left="157" w:right="211" w:firstLine="720"/>
        <w:jc w:val="both"/>
      </w:pPr>
      <w:r>
        <w:t>В периода 2007-2010 г. стойността на реализираните нетни приходи от продажби в нефинансовите предприятия на вторичния сектор намалява с 5,8% /4 536 хил. лв./ - от 78 018 хил. лв. през 2008 г., на 73 482 хил. лв. през 2010 г. Отчетената стойност за 2010 г., формира 28,2% от нетните приходи от продажби в нефинансовия сектор на местната икономика.</w:t>
      </w:r>
    </w:p>
    <w:p w:rsidR="00277796" w:rsidRDefault="0031605F">
      <w:pPr>
        <w:pStyle w:val="a3"/>
        <w:spacing w:before="1" w:line="360" w:lineRule="auto"/>
        <w:ind w:left="157" w:right="212" w:firstLine="720"/>
        <w:jc w:val="both"/>
      </w:pPr>
      <w:r>
        <w:t>Сред водещите производства на преработващата промишленост се открояват предприятията на хранително-вкусовата промишленост.</w:t>
      </w:r>
    </w:p>
    <w:p w:rsidR="00277796" w:rsidRDefault="0031605F">
      <w:pPr>
        <w:pStyle w:val="a5"/>
        <w:numPr>
          <w:ilvl w:val="3"/>
          <w:numId w:val="14"/>
        </w:numPr>
        <w:tabs>
          <w:tab w:val="left" w:pos="2282"/>
        </w:tabs>
        <w:spacing w:before="117"/>
        <w:jc w:val="both"/>
        <w:rPr>
          <w:b/>
          <w:sz w:val="24"/>
        </w:rPr>
      </w:pPr>
      <w:bookmarkStart w:id="30" w:name="_bookmark33"/>
      <w:bookmarkEnd w:id="30"/>
      <w:r>
        <w:rPr>
          <w:b/>
          <w:color w:val="006192"/>
          <w:sz w:val="24"/>
        </w:rPr>
        <w:t>Третичен</w:t>
      </w:r>
      <w:r>
        <w:rPr>
          <w:b/>
          <w:color w:val="006192"/>
          <w:spacing w:val="-1"/>
          <w:sz w:val="24"/>
        </w:rPr>
        <w:t xml:space="preserve"> </w:t>
      </w:r>
      <w:r>
        <w:rPr>
          <w:b/>
          <w:color w:val="006192"/>
          <w:sz w:val="24"/>
        </w:rPr>
        <w:t>сектор</w:t>
      </w:r>
    </w:p>
    <w:p w:rsidR="00277796" w:rsidRDefault="0031605F">
      <w:pPr>
        <w:pStyle w:val="a3"/>
        <w:spacing w:before="164" w:line="360" w:lineRule="auto"/>
        <w:ind w:left="157" w:right="216" w:firstLine="708"/>
        <w:jc w:val="both"/>
      </w:pPr>
      <w:r>
        <w:t>В периода 2007-2010 г. стойността на реализираната продукция в третичния сектор бележи ръст от 18,7% /5 265 хил. лв./ - от 28 161 хил. лв. /2007 г./ на 33 426 хил. лв. /2010 г./. Въпреки това, за същия период</w:t>
      </w:r>
    </w:p>
    <w:p w:rsidR="00277796" w:rsidRDefault="00277796">
      <w:pPr>
        <w:spacing w:line="360" w:lineRule="auto"/>
        <w:jc w:val="both"/>
        <w:sectPr w:rsidR="00277796">
          <w:pgSz w:w="12240" w:h="15840"/>
          <w:pgMar w:top="1700" w:right="860" w:bottom="1160" w:left="920" w:header="435" w:footer="939" w:gutter="0"/>
          <w:cols w:space="708"/>
        </w:sectPr>
      </w:pPr>
    </w:p>
    <w:p w:rsidR="00277796" w:rsidRDefault="0031605F">
      <w:pPr>
        <w:pStyle w:val="a3"/>
        <w:spacing w:before="9" w:line="360" w:lineRule="auto"/>
        <w:ind w:left="157"/>
      </w:pPr>
      <w:r>
        <w:lastRenderedPageBreak/>
        <w:t>относителният дял на сектора в структурата на местната икономиката намалява - от 26,7% през 2007 г., на 23,7% от произведената продукция в нефинансовия сектор в община Лом през 2010 г.</w:t>
      </w:r>
    </w:p>
    <w:p w:rsidR="00277796" w:rsidRDefault="00277796">
      <w:pPr>
        <w:pStyle w:val="a3"/>
        <w:spacing w:before="7" w:after="1"/>
        <w:rPr>
          <w:sz w:val="12"/>
        </w:rPr>
      </w:pPr>
    </w:p>
    <w:tbl>
      <w:tblPr>
        <w:tblStyle w:val="TableNormal"/>
        <w:tblW w:w="0" w:type="auto"/>
        <w:tblCellSpacing w:w="9" w:type="dxa"/>
        <w:tblInd w:w="160" w:type="dxa"/>
        <w:tblLayout w:type="fixed"/>
        <w:tblLook w:val="01E0" w:firstRow="1" w:lastRow="1" w:firstColumn="1" w:lastColumn="1" w:noHBand="0" w:noVBand="0"/>
      </w:tblPr>
      <w:tblGrid>
        <w:gridCol w:w="4398"/>
        <w:gridCol w:w="1153"/>
        <w:gridCol w:w="1151"/>
        <w:gridCol w:w="1153"/>
        <w:gridCol w:w="2365"/>
      </w:tblGrid>
      <w:tr w:rsidR="00277796">
        <w:trPr>
          <w:trHeight w:val="668"/>
          <w:tblCellSpacing w:w="9" w:type="dxa"/>
        </w:trPr>
        <w:tc>
          <w:tcPr>
            <w:tcW w:w="4371" w:type="dxa"/>
            <w:tcBorders>
              <w:top w:val="nil"/>
              <w:left w:val="nil"/>
            </w:tcBorders>
            <w:shd w:val="clear" w:color="auto" w:fill="006699"/>
          </w:tcPr>
          <w:p w:rsidR="00277796" w:rsidRDefault="0031605F">
            <w:pPr>
              <w:pStyle w:val="TableParagraph"/>
              <w:spacing w:line="224" w:lineRule="exact"/>
              <w:ind w:left="816"/>
              <w:rPr>
                <w:b/>
                <w:sz w:val="20"/>
              </w:rPr>
            </w:pPr>
            <w:r>
              <w:rPr>
                <w:b/>
                <w:color w:val="FFFFFF"/>
                <w:sz w:val="20"/>
              </w:rPr>
              <w:t>Икономическа дейност*</w:t>
            </w:r>
          </w:p>
        </w:tc>
        <w:tc>
          <w:tcPr>
            <w:tcW w:w="1135" w:type="dxa"/>
            <w:tcBorders>
              <w:top w:val="nil"/>
            </w:tcBorders>
            <w:shd w:val="clear" w:color="auto" w:fill="006699"/>
          </w:tcPr>
          <w:p w:rsidR="00277796" w:rsidRDefault="0031605F">
            <w:pPr>
              <w:pStyle w:val="TableParagraph"/>
              <w:spacing w:line="224" w:lineRule="exact"/>
              <w:ind w:right="294"/>
              <w:jc w:val="right"/>
              <w:rPr>
                <w:b/>
                <w:sz w:val="20"/>
              </w:rPr>
            </w:pPr>
            <w:r>
              <w:rPr>
                <w:b/>
                <w:color w:val="FFFFFF"/>
                <w:sz w:val="20"/>
              </w:rPr>
              <w:t>2008 г.</w:t>
            </w:r>
          </w:p>
        </w:tc>
        <w:tc>
          <w:tcPr>
            <w:tcW w:w="1133" w:type="dxa"/>
            <w:tcBorders>
              <w:top w:val="nil"/>
            </w:tcBorders>
            <w:shd w:val="clear" w:color="auto" w:fill="006699"/>
          </w:tcPr>
          <w:p w:rsidR="00277796" w:rsidRDefault="0031605F">
            <w:pPr>
              <w:pStyle w:val="TableParagraph"/>
              <w:spacing w:line="224" w:lineRule="exact"/>
              <w:ind w:left="249" w:right="248"/>
              <w:jc w:val="center"/>
              <w:rPr>
                <w:b/>
                <w:sz w:val="20"/>
              </w:rPr>
            </w:pPr>
            <w:r>
              <w:rPr>
                <w:b/>
                <w:color w:val="FFFFFF"/>
                <w:sz w:val="20"/>
              </w:rPr>
              <w:t>2009 г.</w:t>
            </w:r>
          </w:p>
        </w:tc>
        <w:tc>
          <w:tcPr>
            <w:tcW w:w="1135" w:type="dxa"/>
            <w:tcBorders>
              <w:top w:val="nil"/>
            </w:tcBorders>
            <w:shd w:val="clear" w:color="auto" w:fill="006699"/>
          </w:tcPr>
          <w:p w:rsidR="00277796" w:rsidRDefault="0031605F">
            <w:pPr>
              <w:pStyle w:val="TableParagraph"/>
              <w:spacing w:line="224" w:lineRule="exact"/>
              <w:ind w:left="296"/>
              <w:rPr>
                <w:b/>
                <w:sz w:val="20"/>
              </w:rPr>
            </w:pPr>
            <w:r>
              <w:rPr>
                <w:b/>
                <w:color w:val="FFFFFF"/>
                <w:sz w:val="20"/>
              </w:rPr>
              <w:t>2010 г.</w:t>
            </w:r>
          </w:p>
        </w:tc>
        <w:tc>
          <w:tcPr>
            <w:tcW w:w="2338" w:type="dxa"/>
            <w:tcBorders>
              <w:top w:val="nil"/>
              <w:right w:val="nil"/>
            </w:tcBorders>
            <w:shd w:val="clear" w:color="auto" w:fill="006699"/>
          </w:tcPr>
          <w:p w:rsidR="00277796" w:rsidRDefault="0031605F">
            <w:pPr>
              <w:pStyle w:val="TableParagraph"/>
              <w:spacing w:line="237" w:lineRule="auto"/>
              <w:ind w:left="193" w:right="200"/>
              <w:jc w:val="center"/>
              <w:rPr>
                <w:b/>
                <w:sz w:val="20"/>
              </w:rPr>
            </w:pPr>
            <w:r>
              <w:rPr>
                <w:b/>
                <w:color w:val="FFFFFF"/>
                <w:sz w:val="20"/>
              </w:rPr>
              <w:t>Дял от общите нетни приходи в икономиката</w:t>
            </w:r>
          </w:p>
          <w:p w:rsidR="00277796" w:rsidRDefault="0031605F">
            <w:pPr>
              <w:pStyle w:val="TableParagraph"/>
              <w:spacing w:line="215" w:lineRule="exact"/>
              <w:ind w:left="193" w:right="200"/>
              <w:jc w:val="center"/>
              <w:rPr>
                <w:b/>
                <w:sz w:val="20"/>
              </w:rPr>
            </w:pPr>
            <w:r>
              <w:rPr>
                <w:b/>
                <w:color w:val="FFFFFF"/>
                <w:sz w:val="20"/>
              </w:rPr>
              <w:t>за 2010 г.</w:t>
            </w:r>
          </w:p>
        </w:tc>
      </w:tr>
      <w:tr w:rsidR="00277796">
        <w:trPr>
          <w:trHeight w:val="209"/>
          <w:tblCellSpacing w:w="9" w:type="dxa"/>
        </w:trPr>
        <w:tc>
          <w:tcPr>
            <w:tcW w:w="4371" w:type="dxa"/>
            <w:tcBorders>
              <w:left w:val="nil"/>
            </w:tcBorders>
            <w:shd w:val="clear" w:color="auto" w:fill="006699"/>
          </w:tcPr>
          <w:p w:rsidR="00277796" w:rsidRDefault="0031605F">
            <w:pPr>
              <w:pStyle w:val="TableParagraph"/>
              <w:spacing w:line="210" w:lineRule="exact"/>
              <w:ind w:left="108"/>
              <w:rPr>
                <w:b/>
                <w:sz w:val="20"/>
              </w:rPr>
            </w:pPr>
            <w:r>
              <w:rPr>
                <w:b/>
                <w:color w:val="FFFFFF"/>
                <w:sz w:val="20"/>
              </w:rPr>
              <w:t>Общо нетни приходи в икономиката</w:t>
            </w:r>
          </w:p>
        </w:tc>
        <w:tc>
          <w:tcPr>
            <w:tcW w:w="1135" w:type="dxa"/>
            <w:shd w:val="clear" w:color="auto" w:fill="DBE4F0"/>
          </w:tcPr>
          <w:p w:rsidR="00277796" w:rsidRDefault="0031605F">
            <w:pPr>
              <w:pStyle w:val="TableParagraph"/>
              <w:spacing w:line="210" w:lineRule="exact"/>
              <w:ind w:right="258"/>
              <w:jc w:val="right"/>
              <w:rPr>
                <w:b/>
                <w:sz w:val="20"/>
              </w:rPr>
            </w:pPr>
            <w:r>
              <w:rPr>
                <w:b/>
                <w:sz w:val="20"/>
              </w:rPr>
              <w:t>263 211</w:t>
            </w:r>
          </w:p>
        </w:tc>
        <w:tc>
          <w:tcPr>
            <w:tcW w:w="1133" w:type="dxa"/>
            <w:shd w:val="clear" w:color="auto" w:fill="DBE4F0"/>
          </w:tcPr>
          <w:p w:rsidR="00277796" w:rsidRDefault="0031605F">
            <w:pPr>
              <w:pStyle w:val="TableParagraph"/>
              <w:spacing w:line="210" w:lineRule="exact"/>
              <w:ind w:left="252" w:right="248"/>
              <w:jc w:val="center"/>
              <w:rPr>
                <w:b/>
                <w:sz w:val="20"/>
              </w:rPr>
            </w:pPr>
            <w:r>
              <w:rPr>
                <w:b/>
                <w:sz w:val="20"/>
              </w:rPr>
              <w:t>262 455</w:t>
            </w:r>
          </w:p>
        </w:tc>
        <w:tc>
          <w:tcPr>
            <w:tcW w:w="1135" w:type="dxa"/>
            <w:shd w:val="clear" w:color="auto" w:fill="DBE4F0"/>
          </w:tcPr>
          <w:p w:rsidR="00277796" w:rsidRDefault="0031605F">
            <w:pPr>
              <w:pStyle w:val="TableParagraph"/>
              <w:spacing w:line="210" w:lineRule="exact"/>
              <w:ind w:left="262"/>
              <w:rPr>
                <w:b/>
                <w:sz w:val="20"/>
              </w:rPr>
            </w:pPr>
            <w:r>
              <w:rPr>
                <w:b/>
                <w:sz w:val="20"/>
              </w:rPr>
              <w:t>260 739</w:t>
            </w:r>
          </w:p>
        </w:tc>
        <w:tc>
          <w:tcPr>
            <w:tcW w:w="2338" w:type="dxa"/>
            <w:tcBorders>
              <w:right w:val="nil"/>
            </w:tcBorders>
            <w:shd w:val="clear" w:color="auto" w:fill="DBE4F0"/>
          </w:tcPr>
          <w:p w:rsidR="00277796" w:rsidRDefault="0031605F">
            <w:pPr>
              <w:pStyle w:val="TableParagraph"/>
              <w:spacing w:line="210" w:lineRule="exact"/>
              <w:ind w:left="193" w:right="196"/>
              <w:jc w:val="center"/>
              <w:rPr>
                <w:b/>
                <w:sz w:val="20"/>
              </w:rPr>
            </w:pPr>
            <w:r>
              <w:rPr>
                <w:b/>
                <w:sz w:val="20"/>
              </w:rPr>
              <w:t>100%</w:t>
            </w:r>
          </w:p>
        </w:tc>
      </w:tr>
      <w:tr w:rsidR="00277796">
        <w:trPr>
          <w:trHeight w:val="209"/>
          <w:tblCellSpacing w:w="9" w:type="dxa"/>
        </w:trPr>
        <w:tc>
          <w:tcPr>
            <w:tcW w:w="4371"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Търговия; ремонт на автомобили и мотоциклети</w:t>
            </w:r>
          </w:p>
        </w:tc>
        <w:tc>
          <w:tcPr>
            <w:tcW w:w="1135" w:type="dxa"/>
            <w:shd w:val="clear" w:color="auto" w:fill="DBE4F0"/>
          </w:tcPr>
          <w:p w:rsidR="00277796" w:rsidRDefault="0031605F">
            <w:pPr>
              <w:pStyle w:val="TableParagraph"/>
              <w:spacing w:line="210" w:lineRule="exact"/>
              <w:ind w:right="258"/>
              <w:jc w:val="right"/>
              <w:rPr>
                <w:sz w:val="20"/>
              </w:rPr>
            </w:pPr>
            <w:r>
              <w:rPr>
                <w:sz w:val="20"/>
              </w:rPr>
              <w:t>152 283</w:t>
            </w:r>
          </w:p>
        </w:tc>
        <w:tc>
          <w:tcPr>
            <w:tcW w:w="1133" w:type="dxa"/>
            <w:shd w:val="clear" w:color="auto" w:fill="DBE4F0"/>
          </w:tcPr>
          <w:p w:rsidR="00277796" w:rsidRDefault="0031605F">
            <w:pPr>
              <w:pStyle w:val="TableParagraph"/>
              <w:spacing w:line="210" w:lineRule="exact"/>
              <w:ind w:left="252" w:right="248"/>
              <w:jc w:val="center"/>
              <w:rPr>
                <w:sz w:val="20"/>
              </w:rPr>
            </w:pPr>
            <w:r>
              <w:rPr>
                <w:sz w:val="20"/>
              </w:rPr>
              <w:t>154 571</w:t>
            </w:r>
          </w:p>
        </w:tc>
        <w:tc>
          <w:tcPr>
            <w:tcW w:w="1135" w:type="dxa"/>
            <w:shd w:val="clear" w:color="auto" w:fill="DBE4F0"/>
          </w:tcPr>
          <w:p w:rsidR="00277796" w:rsidRDefault="0031605F">
            <w:pPr>
              <w:pStyle w:val="TableParagraph"/>
              <w:spacing w:line="210" w:lineRule="exact"/>
              <w:ind w:left="262"/>
              <w:rPr>
                <w:sz w:val="20"/>
              </w:rPr>
            </w:pPr>
            <w:r>
              <w:rPr>
                <w:sz w:val="20"/>
              </w:rPr>
              <w:t>145 210</w:t>
            </w:r>
          </w:p>
        </w:tc>
        <w:tc>
          <w:tcPr>
            <w:tcW w:w="2338" w:type="dxa"/>
            <w:tcBorders>
              <w:right w:val="nil"/>
            </w:tcBorders>
            <w:shd w:val="clear" w:color="auto" w:fill="DBE4F0"/>
          </w:tcPr>
          <w:p w:rsidR="00277796" w:rsidRDefault="0031605F">
            <w:pPr>
              <w:pStyle w:val="TableParagraph"/>
              <w:spacing w:line="210" w:lineRule="exact"/>
              <w:ind w:left="193" w:right="194"/>
              <w:jc w:val="center"/>
              <w:rPr>
                <w:sz w:val="20"/>
              </w:rPr>
            </w:pPr>
            <w:r>
              <w:rPr>
                <w:sz w:val="20"/>
              </w:rPr>
              <w:t>55,7%</w:t>
            </w:r>
          </w:p>
        </w:tc>
      </w:tr>
      <w:tr w:rsidR="00277796">
        <w:trPr>
          <w:trHeight w:val="209"/>
          <w:tblCellSpacing w:w="9" w:type="dxa"/>
        </w:trPr>
        <w:tc>
          <w:tcPr>
            <w:tcW w:w="4371"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Транспорт, складиране и пощи</w:t>
            </w:r>
          </w:p>
        </w:tc>
        <w:tc>
          <w:tcPr>
            <w:tcW w:w="1135" w:type="dxa"/>
            <w:shd w:val="clear" w:color="auto" w:fill="DBE4F0"/>
          </w:tcPr>
          <w:p w:rsidR="00277796" w:rsidRDefault="0031605F">
            <w:pPr>
              <w:pStyle w:val="TableParagraph"/>
              <w:spacing w:line="210" w:lineRule="exact"/>
              <w:ind w:right="349"/>
              <w:jc w:val="right"/>
              <w:rPr>
                <w:sz w:val="20"/>
              </w:rPr>
            </w:pPr>
            <w:r>
              <w:rPr>
                <w:sz w:val="20"/>
              </w:rPr>
              <w:t>8 319</w:t>
            </w:r>
          </w:p>
        </w:tc>
        <w:tc>
          <w:tcPr>
            <w:tcW w:w="1133" w:type="dxa"/>
            <w:shd w:val="clear" w:color="auto" w:fill="DBE4F0"/>
          </w:tcPr>
          <w:p w:rsidR="00277796" w:rsidRDefault="0031605F">
            <w:pPr>
              <w:pStyle w:val="TableParagraph"/>
              <w:spacing w:line="210" w:lineRule="exact"/>
              <w:ind w:left="252" w:right="248"/>
              <w:jc w:val="center"/>
              <w:rPr>
                <w:sz w:val="20"/>
              </w:rPr>
            </w:pPr>
            <w:r>
              <w:rPr>
                <w:sz w:val="20"/>
              </w:rPr>
              <w:t>5 515</w:t>
            </w:r>
          </w:p>
        </w:tc>
        <w:tc>
          <w:tcPr>
            <w:tcW w:w="1135" w:type="dxa"/>
            <w:shd w:val="clear" w:color="auto" w:fill="DBE4F0"/>
          </w:tcPr>
          <w:p w:rsidR="00277796" w:rsidRDefault="0031605F">
            <w:pPr>
              <w:pStyle w:val="TableParagraph"/>
              <w:spacing w:line="210" w:lineRule="exact"/>
              <w:ind w:left="353"/>
              <w:rPr>
                <w:sz w:val="20"/>
              </w:rPr>
            </w:pPr>
            <w:r>
              <w:rPr>
                <w:sz w:val="20"/>
              </w:rPr>
              <w:t>5 666</w:t>
            </w:r>
          </w:p>
        </w:tc>
        <w:tc>
          <w:tcPr>
            <w:tcW w:w="2338" w:type="dxa"/>
            <w:tcBorders>
              <w:right w:val="nil"/>
            </w:tcBorders>
            <w:shd w:val="clear" w:color="auto" w:fill="DBE4F0"/>
          </w:tcPr>
          <w:p w:rsidR="00277796" w:rsidRDefault="0031605F">
            <w:pPr>
              <w:pStyle w:val="TableParagraph"/>
              <w:spacing w:line="210" w:lineRule="exact"/>
              <w:ind w:left="193" w:right="194"/>
              <w:jc w:val="center"/>
              <w:rPr>
                <w:sz w:val="20"/>
              </w:rPr>
            </w:pPr>
            <w:r>
              <w:rPr>
                <w:sz w:val="20"/>
              </w:rPr>
              <w:t>2,2%</w:t>
            </w:r>
          </w:p>
        </w:tc>
      </w:tr>
      <w:tr w:rsidR="00277796">
        <w:trPr>
          <w:trHeight w:val="209"/>
          <w:tblCellSpacing w:w="9" w:type="dxa"/>
        </w:trPr>
        <w:tc>
          <w:tcPr>
            <w:tcW w:w="4371"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Хотелиерство и ресторантьорство</w:t>
            </w:r>
          </w:p>
        </w:tc>
        <w:tc>
          <w:tcPr>
            <w:tcW w:w="1135" w:type="dxa"/>
            <w:shd w:val="clear" w:color="auto" w:fill="DBE4F0"/>
          </w:tcPr>
          <w:p w:rsidR="00277796" w:rsidRDefault="0031605F">
            <w:pPr>
              <w:pStyle w:val="TableParagraph"/>
              <w:spacing w:line="210" w:lineRule="exact"/>
              <w:ind w:right="349"/>
              <w:jc w:val="right"/>
              <w:rPr>
                <w:sz w:val="20"/>
              </w:rPr>
            </w:pPr>
            <w:r>
              <w:rPr>
                <w:sz w:val="20"/>
              </w:rPr>
              <w:t>1 769</w:t>
            </w:r>
          </w:p>
        </w:tc>
        <w:tc>
          <w:tcPr>
            <w:tcW w:w="1133" w:type="dxa"/>
            <w:shd w:val="clear" w:color="auto" w:fill="DBE4F0"/>
          </w:tcPr>
          <w:p w:rsidR="00277796" w:rsidRDefault="0031605F">
            <w:pPr>
              <w:pStyle w:val="TableParagraph"/>
              <w:spacing w:line="210" w:lineRule="exact"/>
              <w:ind w:left="252" w:right="248"/>
              <w:jc w:val="center"/>
              <w:rPr>
                <w:sz w:val="20"/>
              </w:rPr>
            </w:pPr>
            <w:r>
              <w:rPr>
                <w:sz w:val="20"/>
              </w:rPr>
              <w:t>2 021</w:t>
            </w:r>
          </w:p>
        </w:tc>
        <w:tc>
          <w:tcPr>
            <w:tcW w:w="1135" w:type="dxa"/>
            <w:shd w:val="clear" w:color="auto" w:fill="DBE4F0"/>
          </w:tcPr>
          <w:p w:rsidR="00277796" w:rsidRDefault="0031605F">
            <w:pPr>
              <w:pStyle w:val="TableParagraph"/>
              <w:spacing w:line="210" w:lineRule="exact"/>
              <w:ind w:left="353"/>
              <w:rPr>
                <w:sz w:val="20"/>
              </w:rPr>
            </w:pPr>
            <w:r>
              <w:rPr>
                <w:sz w:val="20"/>
              </w:rPr>
              <w:t>1 808</w:t>
            </w:r>
          </w:p>
        </w:tc>
        <w:tc>
          <w:tcPr>
            <w:tcW w:w="2338" w:type="dxa"/>
            <w:tcBorders>
              <w:right w:val="nil"/>
            </w:tcBorders>
            <w:shd w:val="clear" w:color="auto" w:fill="DBE4F0"/>
          </w:tcPr>
          <w:p w:rsidR="00277796" w:rsidRDefault="0031605F">
            <w:pPr>
              <w:pStyle w:val="TableParagraph"/>
              <w:spacing w:line="210" w:lineRule="exact"/>
              <w:ind w:left="193" w:right="194"/>
              <w:jc w:val="center"/>
              <w:rPr>
                <w:sz w:val="20"/>
              </w:rPr>
            </w:pPr>
            <w:r>
              <w:rPr>
                <w:sz w:val="20"/>
              </w:rPr>
              <w:t>0,7%</w:t>
            </w:r>
          </w:p>
        </w:tc>
      </w:tr>
      <w:tr w:rsidR="00277796">
        <w:trPr>
          <w:trHeight w:val="203"/>
          <w:tblCellSpacing w:w="9" w:type="dxa"/>
        </w:trPr>
        <w:tc>
          <w:tcPr>
            <w:tcW w:w="4371" w:type="dxa"/>
            <w:tcBorders>
              <w:left w:val="nil"/>
              <w:bottom w:val="nil"/>
            </w:tcBorders>
            <w:shd w:val="clear" w:color="auto" w:fill="006699"/>
          </w:tcPr>
          <w:p w:rsidR="00277796" w:rsidRDefault="0031605F">
            <w:pPr>
              <w:pStyle w:val="TableParagraph"/>
              <w:spacing w:line="204" w:lineRule="exact"/>
              <w:ind w:left="108"/>
              <w:rPr>
                <w:sz w:val="20"/>
              </w:rPr>
            </w:pPr>
            <w:r>
              <w:rPr>
                <w:color w:val="FFFFFF"/>
                <w:sz w:val="20"/>
              </w:rPr>
              <w:t>Операции с недвижими имоти</w:t>
            </w:r>
          </w:p>
        </w:tc>
        <w:tc>
          <w:tcPr>
            <w:tcW w:w="1135" w:type="dxa"/>
            <w:tcBorders>
              <w:bottom w:val="nil"/>
            </w:tcBorders>
            <w:shd w:val="clear" w:color="auto" w:fill="DBE4F0"/>
          </w:tcPr>
          <w:p w:rsidR="00277796" w:rsidRDefault="0031605F">
            <w:pPr>
              <w:pStyle w:val="TableParagraph"/>
              <w:spacing w:line="204" w:lineRule="exact"/>
              <w:ind w:left="85" w:right="81"/>
              <w:jc w:val="center"/>
              <w:rPr>
                <w:sz w:val="20"/>
              </w:rPr>
            </w:pPr>
            <w:r>
              <w:rPr>
                <w:sz w:val="20"/>
              </w:rPr>
              <w:t>542</w:t>
            </w:r>
          </w:p>
        </w:tc>
        <w:tc>
          <w:tcPr>
            <w:tcW w:w="1133" w:type="dxa"/>
            <w:tcBorders>
              <w:bottom w:val="nil"/>
            </w:tcBorders>
            <w:shd w:val="clear" w:color="auto" w:fill="DBE4F0"/>
          </w:tcPr>
          <w:p w:rsidR="00277796" w:rsidRDefault="0031605F">
            <w:pPr>
              <w:pStyle w:val="TableParagraph"/>
              <w:spacing w:line="204" w:lineRule="exact"/>
              <w:ind w:left="252" w:right="246"/>
              <w:jc w:val="center"/>
              <w:rPr>
                <w:sz w:val="20"/>
              </w:rPr>
            </w:pPr>
            <w:r>
              <w:rPr>
                <w:sz w:val="20"/>
              </w:rPr>
              <w:t>573</w:t>
            </w:r>
          </w:p>
        </w:tc>
        <w:tc>
          <w:tcPr>
            <w:tcW w:w="1135" w:type="dxa"/>
            <w:tcBorders>
              <w:bottom w:val="nil"/>
            </w:tcBorders>
            <w:shd w:val="clear" w:color="auto" w:fill="DBE4F0"/>
          </w:tcPr>
          <w:p w:rsidR="00277796" w:rsidRDefault="0031605F">
            <w:pPr>
              <w:pStyle w:val="TableParagraph"/>
              <w:spacing w:line="204" w:lineRule="exact"/>
              <w:ind w:left="86" w:right="81"/>
              <w:jc w:val="center"/>
              <w:rPr>
                <w:sz w:val="20"/>
              </w:rPr>
            </w:pPr>
            <w:r>
              <w:rPr>
                <w:sz w:val="20"/>
              </w:rPr>
              <w:t>555</w:t>
            </w:r>
          </w:p>
        </w:tc>
        <w:tc>
          <w:tcPr>
            <w:tcW w:w="2338" w:type="dxa"/>
            <w:tcBorders>
              <w:bottom w:val="nil"/>
              <w:right w:val="nil"/>
            </w:tcBorders>
            <w:shd w:val="clear" w:color="auto" w:fill="DBE4F0"/>
          </w:tcPr>
          <w:p w:rsidR="00277796" w:rsidRDefault="0031605F">
            <w:pPr>
              <w:pStyle w:val="TableParagraph"/>
              <w:spacing w:line="204" w:lineRule="exact"/>
              <w:ind w:left="193" w:right="194"/>
              <w:jc w:val="center"/>
              <w:rPr>
                <w:sz w:val="20"/>
              </w:rPr>
            </w:pPr>
            <w:r>
              <w:rPr>
                <w:sz w:val="20"/>
              </w:rPr>
              <w:t>0,2%</w:t>
            </w:r>
          </w:p>
        </w:tc>
      </w:tr>
      <w:tr w:rsidR="00277796">
        <w:trPr>
          <w:trHeight w:val="199"/>
          <w:tblCellSpacing w:w="9" w:type="dxa"/>
        </w:trPr>
        <w:tc>
          <w:tcPr>
            <w:tcW w:w="4371" w:type="dxa"/>
            <w:tcBorders>
              <w:top w:val="nil"/>
              <w:left w:val="nil"/>
              <w:bottom w:val="nil"/>
            </w:tcBorders>
            <w:shd w:val="clear" w:color="auto" w:fill="006699"/>
          </w:tcPr>
          <w:p w:rsidR="00277796" w:rsidRDefault="0031605F">
            <w:pPr>
              <w:pStyle w:val="TableParagraph"/>
              <w:spacing w:line="200" w:lineRule="exact"/>
              <w:ind w:left="108"/>
              <w:rPr>
                <w:sz w:val="20"/>
              </w:rPr>
            </w:pPr>
            <w:r>
              <w:rPr>
                <w:color w:val="FFFFFF"/>
                <w:sz w:val="20"/>
              </w:rPr>
              <w:t>Професионални дейности и научни изследвания</w:t>
            </w:r>
          </w:p>
        </w:tc>
        <w:tc>
          <w:tcPr>
            <w:tcW w:w="1135" w:type="dxa"/>
            <w:tcBorders>
              <w:top w:val="nil"/>
              <w:bottom w:val="nil"/>
            </w:tcBorders>
            <w:shd w:val="clear" w:color="auto" w:fill="DBE4F0"/>
          </w:tcPr>
          <w:p w:rsidR="00277796" w:rsidRDefault="0031605F">
            <w:pPr>
              <w:pStyle w:val="TableParagraph"/>
              <w:spacing w:line="200" w:lineRule="exact"/>
              <w:ind w:left="85" w:right="81"/>
              <w:jc w:val="center"/>
              <w:rPr>
                <w:sz w:val="20"/>
              </w:rPr>
            </w:pPr>
            <w:r>
              <w:rPr>
                <w:sz w:val="20"/>
              </w:rPr>
              <w:t>337</w:t>
            </w:r>
          </w:p>
        </w:tc>
        <w:tc>
          <w:tcPr>
            <w:tcW w:w="1133" w:type="dxa"/>
            <w:tcBorders>
              <w:top w:val="nil"/>
              <w:bottom w:val="nil"/>
            </w:tcBorders>
            <w:shd w:val="clear" w:color="auto" w:fill="DBE4F0"/>
          </w:tcPr>
          <w:p w:rsidR="00277796" w:rsidRDefault="0031605F">
            <w:pPr>
              <w:pStyle w:val="TableParagraph"/>
              <w:spacing w:line="200" w:lineRule="exact"/>
              <w:ind w:left="252" w:right="246"/>
              <w:jc w:val="center"/>
              <w:rPr>
                <w:sz w:val="20"/>
              </w:rPr>
            </w:pPr>
            <w:r>
              <w:rPr>
                <w:sz w:val="20"/>
              </w:rPr>
              <w:t>387</w:t>
            </w:r>
          </w:p>
        </w:tc>
        <w:tc>
          <w:tcPr>
            <w:tcW w:w="1135" w:type="dxa"/>
            <w:tcBorders>
              <w:top w:val="nil"/>
              <w:bottom w:val="nil"/>
            </w:tcBorders>
            <w:shd w:val="clear" w:color="auto" w:fill="DBE4F0"/>
          </w:tcPr>
          <w:p w:rsidR="00277796" w:rsidRDefault="0031605F">
            <w:pPr>
              <w:pStyle w:val="TableParagraph"/>
              <w:spacing w:line="200" w:lineRule="exact"/>
              <w:ind w:left="86" w:right="81"/>
              <w:jc w:val="center"/>
              <w:rPr>
                <w:sz w:val="20"/>
              </w:rPr>
            </w:pPr>
            <w:r>
              <w:rPr>
                <w:sz w:val="20"/>
              </w:rPr>
              <w:t>386</w:t>
            </w:r>
          </w:p>
        </w:tc>
        <w:tc>
          <w:tcPr>
            <w:tcW w:w="2338" w:type="dxa"/>
            <w:tcBorders>
              <w:top w:val="nil"/>
              <w:bottom w:val="nil"/>
              <w:right w:val="nil"/>
            </w:tcBorders>
            <w:shd w:val="clear" w:color="auto" w:fill="DBE4F0"/>
          </w:tcPr>
          <w:p w:rsidR="00277796" w:rsidRDefault="0031605F">
            <w:pPr>
              <w:pStyle w:val="TableParagraph"/>
              <w:spacing w:line="200" w:lineRule="exact"/>
              <w:ind w:left="193" w:right="194"/>
              <w:jc w:val="center"/>
              <w:rPr>
                <w:sz w:val="20"/>
              </w:rPr>
            </w:pPr>
            <w:r>
              <w:rPr>
                <w:sz w:val="20"/>
              </w:rPr>
              <w:t>0,1%</w:t>
            </w:r>
          </w:p>
        </w:tc>
      </w:tr>
      <w:tr w:rsidR="00277796">
        <w:trPr>
          <w:trHeight w:val="199"/>
          <w:tblCellSpacing w:w="9" w:type="dxa"/>
        </w:trPr>
        <w:tc>
          <w:tcPr>
            <w:tcW w:w="4371" w:type="dxa"/>
            <w:tcBorders>
              <w:top w:val="nil"/>
              <w:left w:val="nil"/>
              <w:bottom w:val="nil"/>
            </w:tcBorders>
            <w:shd w:val="clear" w:color="auto" w:fill="006699"/>
          </w:tcPr>
          <w:p w:rsidR="00277796" w:rsidRDefault="0031605F">
            <w:pPr>
              <w:pStyle w:val="TableParagraph"/>
              <w:spacing w:line="200" w:lineRule="exact"/>
              <w:ind w:left="108"/>
              <w:rPr>
                <w:sz w:val="20"/>
              </w:rPr>
            </w:pPr>
            <w:r>
              <w:rPr>
                <w:color w:val="FFFFFF"/>
                <w:sz w:val="20"/>
              </w:rPr>
              <w:t>Административни и спомагателни дейности</w:t>
            </w:r>
          </w:p>
        </w:tc>
        <w:tc>
          <w:tcPr>
            <w:tcW w:w="1135" w:type="dxa"/>
            <w:tcBorders>
              <w:top w:val="nil"/>
              <w:bottom w:val="nil"/>
            </w:tcBorders>
            <w:shd w:val="clear" w:color="auto" w:fill="DBE4F0"/>
          </w:tcPr>
          <w:p w:rsidR="00277796" w:rsidRDefault="0031605F">
            <w:pPr>
              <w:pStyle w:val="TableParagraph"/>
              <w:spacing w:line="200" w:lineRule="exact"/>
              <w:ind w:left="85" w:right="81"/>
              <w:jc w:val="center"/>
              <w:rPr>
                <w:sz w:val="20"/>
              </w:rPr>
            </w:pPr>
            <w:r>
              <w:rPr>
                <w:sz w:val="20"/>
              </w:rPr>
              <w:t>479</w:t>
            </w:r>
          </w:p>
        </w:tc>
        <w:tc>
          <w:tcPr>
            <w:tcW w:w="1133" w:type="dxa"/>
            <w:tcBorders>
              <w:top w:val="nil"/>
              <w:bottom w:val="nil"/>
            </w:tcBorders>
            <w:shd w:val="clear" w:color="auto" w:fill="DBE4F0"/>
          </w:tcPr>
          <w:p w:rsidR="00277796" w:rsidRDefault="0031605F">
            <w:pPr>
              <w:pStyle w:val="TableParagraph"/>
              <w:spacing w:line="200" w:lineRule="exact"/>
              <w:ind w:left="252" w:right="246"/>
              <w:jc w:val="center"/>
              <w:rPr>
                <w:sz w:val="20"/>
              </w:rPr>
            </w:pPr>
            <w:r>
              <w:rPr>
                <w:sz w:val="20"/>
              </w:rPr>
              <w:t>451</w:t>
            </w:r>
          </w:p>
        </w:tc>
        <w:tc>
          <w:tcPr>
            <w:tcW w:w="1135" w:type="dxa"/>
            <w:tcBorders>
              <w:top w:val="nil"/>
              <w:bottom w:val="nil"/>
            </w:tcBorders>
            <w:shd w:val="clear" w:color="auto" w:fill="DBE4F0"/>
          </w:tcPr>
          <w:p w:rsidR="00277796" w:rsidRDefault="0031605F">
            <w:pPr>
              <w:pStyle w:val="TableParagraph"/>
              <w:spacing w:line="200" w:lineRule="exact"/>
              <w:ind w:left="86" w:right="81"/>
              <w:jc w:val="center"/>
              <w:rPr>
                <w:sz w:val="20"/>
              </w:rPr>
            </w:pPr>
            <w:r>
              <w:rPr>
                <w:sz w:val="20"/>
              </w:rPr>
              <w:t>182</w:t>
            </w:r>
          </w:p>
        </w:tc>
        <w:tc>
          <w:tcPr>
            <w:tcW w:w="2338" w:type="dxa"/>
            <w:tcBorders>
              <w:top w:val="nil"/>
              <w:bottom w:val="nil"/>
              <w:right w:val="nil"/>
            </w:tcBorders>
            <w:shd w:val="clear" w:color="auto" w:fill="DBE4F0"/>
          </w:tcPr>
          <w:p w:rsidR="00277796" w:rsidRDefault="0031605F">
            <w:pPr>
              <w:pStyle w:val="TableParagraph"/>
              <w:spacing w:line="200" w:lineRule="exact"/>
              <w:ind w:left="193" w:right="194"/>
              <w:jc w:val="center"/>
              <w:rPr>
                <w:sz w:val="20"/>
              </w:rPr>
            </w:pPr>
            <w:r>
              <w:rPr>
                <w:sz w:val="20"/>
              </w:rPr>
              <w:t>0.1%</w:t>
            </w:r>
          </w:p>
        </w:tc>
      </w:tr>
      <w:tr w:rsidR="00277796">
        <w:trPr>
          <w:trHeight w:val="199"/>
          <w:tblCellSpacing w:w="9" w:type="dxa"/>
        </w:trPr>
        <w:tc>
          <w:tcPr>
            <w:tcW w:w="4371" w:type="dxa"/>
            <w:tcBorders>
              <w:top w:val="nil"/>
              <w:left w:val="nil"/>
              <w:bottom w:val="nil"/>
            </w:tcBorders>
            <w:shd w:val="clear" w:color="auto" w:fill="006699"/>
          </w:tcPr>
          <w:p w:rsidR="00277796" w:rsidRDefault="0031605F">
            <w:pPr>
              <w:pStyle w:val="TableParagraph"/>
              <w:spacing w:line="200" w:lineRule="exact"/>
              <w:ind w:left="108"/>
              <w:rPr>
                <w:sz w:val="20"/>
              </w:rPr>
            </w:pPr>
            <w:r>
              <w:rPr>
                <w:color w:val="FFFFFF"/>
                <w:sz w:val="20"/>
              </w:rPr>
              <w:t>Хуманно здравеопазване и социална работа</w:t>
            </w:r>
          </w:p>
        </w:tc>
        <w:tc>
          <w:tcPr>
            <w:tcW w:w="1135" w:type="dxa"/>
            <w:tcBorders>
              <w:top w:val="nil"/>
              <w:bottom w:val="nil"/>
            </w:tcBorders>
            <w:shd w:val="clear" w:color="auto" w:fill="DBE4F0"/>
          </w:tcPr>
          <w:p w:rsidR="00277796" w:rsidRDefault="0031605F">
            <w:pPr>
              <w:pStyle w:val="TableParagraph"/>
              <w:spacing w:line="200" w:lineRule="exact"/>
              <w:ind w:right="349"/>
              <w:jc w:val="right"/>
              <w:rPr>
                <w:sz w:val="20"/>
              </w:rPr>
            </w:pPr>
            <w:r>
              <w:rPr>
                <w:sz w:val="20"/>
              </w:rPr>
              <w:t>7 679</w:t>
            </w:r>
          </w:p>
        </w:tc>
        <w:tc>
          <w:tcPr>
            <w:tcW w:w="1133" w:type="dxa"/>
            <w:tcBorders>
              <w:top w:val="nil"/>
              <w:bottom w:val="nil"/>
            </w:tcBorders>
            <w:shd w:val="clear" w:color="auto" w:fill="DBE4F0"/>
          </w:tcPr>
          <w:p w:rsidR="00277796" w:rsidRDefault="0031605F">
            <w:pPr>
              <w:pStyle w:val="TableParagraph"/>
              <w:spacing w:line="200" w:lineRule="exact"/>
              <w:ind w:left="252" w:right="248"/>
              <w:jc w:val="center"/>
              <w:rPr>
                <w:sz w:val="20"/>
              </w:rPr>
            </w:pPr>
            <w:r>
              <w:rPr>
                <w:sz w:val="20"/>
              </w:rPr>
              <w:t>8 717</w:t>
            </w:r>
          </w:p>
        </w:tc>
        <w:tc>
          <w:tcPr>
            <w:tcW w:w="1135" w:type="dxa"/>
            <w:tcBorders>
              <w:top w:val="nil"/>
              <w:bottom w:val="nil"/>
            </w:tcBorders>
            <w:shd w:val="clear" w:color="auto" w:fill="DBE4F0"/>
          </w:tcPr>
          <w:p w:rsidR="00277796" w:rsidRDefault="0031605F">
            <w:pPr>
              <w:pStyle w:val="TableParagraph"/>
              <w:spacing w:line="200" w:lineRule="exact"/>
              <w:ind w:left="353"/>
              <w:rPr>
                <w:sz w:val="20"/>
              </w:rPr>
            </w:pPr>
            <w:r>
              <w:rPr>
                <w:sz w:val="20"/>
              </w:rPr>
              <w:t>8 528</w:t>
            </w:r>
          </w:p>
        </w:tc>
        <w:tc>
          <w:tcPr>
            <w:tcW w:w="2338" w:type="dxa"/>
            <w:tcBorders>
              <w:top w:val="nil"/>
              <w:bottom w:val="nil"/>
              <w:right w:val="nil"/>
            </w:tcBorders>
            <w:shd w:val="clear" w:color="auto" w:fill="DBE4F0"/>
          </w:tcPr>
          <w:p w:rsidR="00277796" w:rsidRDefault="0031605F">
            <w:pPr>
              <w:pStyle w:val="TableParagraph"/>
              <w:spacing w:line="200" w:lineRule="exact"/>
              <w:ind w:left="193" w:right="194"/>
              <w:jc w:val="center"/>
              <w:rPr>
                <w:sz w:val="20"/>
              </w:rPr>
            </w:pPr>
            <w:r>
              <w:rPr>
                <w:sz w:val="20"/>
              </w:rPr>
              <w:t>3,3%</w:t>
            </w:r>
          </w:p>
        </w:tc>
      </w:tr>
      <w:tr w:rsidR="00277796">
        <w:trPr>
          <w:trHeight w:val="203"/>
          <w:tblCellSpacing w:w="9" w:type="dxa"/>
        </w:trPr>
        <w:tc>
          <w:tcPr>
            <w:tcW w:w="4371" w:type="dxa"/>
            <w:tcBorders>
              <w:top w:val="nil"/>
              <w:left w:val="nil"/>
              <w:bottom w:val="nil"/>
            </w:tcBorders>
            <w:shd w:val="clear" w:color="auto" w:fill="006699"/>
          </w:tcPr>
          <w:p w:rsidR="00277796" w:rsidRDefault="0031605F">
            <w:pPr>
              <w:pStyle w:val="TableParagraph"/>
              <w:spacing w:line="204" w:lineRule="exact"/>
              <w:ind w:left="108"/>
              <w:rPr>
                <w:sz w:val="20"/>
              </w:rPr>
            </w:pPr>
            <w:r>
              <w:rPr>
                <w:color w:val="FFFFFF"/>
                <w:sz w:val="20"/>
              </w:rPr>
              <w:t>Други дейности</w:t>
            </w:r>
          </w:p>
        </w:tc>
        <w:tc>
          <w:tcPr>
            <w:tcW w:w="1135" w:type="dxa"/>
            <w:tcBorders>
              <w:top w:val="nil"/>
              <w:bottom w:val="nil"/>
            </w:tcBorders>
            <w:shd w:val="clear" w:color="auto" w:fill="DBE4F0"/>
          </w:tcPr>
          <w:p w:rsidR="00277796" w:rsidRDefault="0031605F">
            <w:pPr>
              <w:pStyle w:val="TableParagraph"/>
              <w:spacing w:line="204" w:lineRule="exact"/>
              <w:ind w:left="85" w:right="81"/>
              <w:jc w:val="center"/>
              <w:rPr>
                <w:sz w:val="20"/>
              </w:rPr>
            </w:pPr>
            <w:r>
              <w:rPr>
                <w:sz w:val="20"/>
              </w:rPr>
              <w:t>144</w:t>
            </w:r>
          </w:p>
        </w:tc>
        <w:tc>
          <w:tcPr>
            <w:tcW w:w="1133" w:type="dxa"/>
            <w:tcBorders>
              <w:top w:val="nil"/>
              <w:bottom w:val="nil"/>
            </w:tcBorders>
            <w:shd w:val="clear" w:color="auto" w:fill="DBE4F0"/>
          </w:tcPr>
          <w:p w:rsidR="00277796" w:rsidRDefault="0031605F">
            <w:pPr>
              <w:pStyle w:val="TableParagraph"/>
              <w:spacing w:line="204" w:lineRule="exact"/>
              <w:ind w:left="252" w:right="246"/>
              <w:jc w:val="center"/>
              <w:rPr>
                <w:sz w:val="20"/>
              </w:rPr>
            </w:pPr>
            <w:r>
              <w:rPr>
                <w:sz w:val="20"/>
              </w:rPr>
              <w:t>142</w:t>
            </w:r>
          </w:p>
        </w:tc>
        <w:tc>
          <w:tcPr>
            <w:tcW w:w="1135" w:type="dxa"/>
            <w:tcBorders>
              <w:top w:val="nil"/>
              <w:bottom w:val="nil"/>
            </w:tcBorders>
            <w:shd w:val="clear" w:color="auto" w:fill="DBE4F0"/>
          </w:tcPr>
          <w:p w:rsidR="00277796" w:rsidRDefault="0031605F">
            <w:pPr>
              <w:pStyle w:val="TableParagraph"/>
              <w:spacing w:line="204" w:lineRule="exact"/>
              <w:ind w:left="86" w:right="81"/>
              <w:jc w:val="center"/>
              <w:rPr>
                <w:sz w:val="20"/>
              </w:rPr>
            </w:pPr>
            <w:r>
              <w:rPr>
                <w:sz w:val="20"/>
              </w:rPr>
              <w:t>183</w:t>
            </w:r>
          </w:p>
        </w:tc>
        <w:tc>
          <w:tcPr>
            <w:tcW w:w="2338" w:type="dxa"/>
            <w:tcBorders>
              <w:top w:val="nil"/>
              <w:bottom w:val="nil"/>
              <w:right w:val="nil"/>
            </w:tcBorders>
            <w:shd w:val="clear" w:color="auto" w:fill="DBE4F0"/>
          </w:tcPr>
          <w:p w:rsidR="00277796" w:rsidRDefault="0031605F">
            <w:pPr>
              <w:pStyle w:val="TableParagraph"/>
              <w:spacing w:line="204" w:lineRule="exact"/>
              <w:ind w:left="193" w:right="194"/>
              <w:jc w:val="center"/>
              <w:rPr>
                <w:sz w:val="20"/>
              </w:rPr>
            </w:pPr>
            <w:r>
              <w:rPr>
                <w:sz w:val="20"/>
              </w:rPr>
              <w:t>0,1%</w:t>
            </w:r>
          </w:p>
        </w:tc>
      </w:tr>
    </w:tbl>
    <w:p w:rsidR="00277796" w:rsidRDefault="0031605F">
      <w:pPr>
        <w:spacing w:before="16"/>
        <w:ind w:left="157"/>
        <w:rPr>
          <w:sz w:val="20"/>
        </w:rPr>
      </w:pPr>
      <w:r>
        <w:rPr>
          <w:color w:val="006192"/>
          <w:sz w:val="20"/>
        </w:rPr>
        <w:t>Реализирани нетни приходи от продажби в третичния сектор - по икономически дейности /хил. лв./</w:t>
      </w:r>
    </w:p>
    <w:p w:rsidR="00277796" w:rsidRDefault="0031605F">
      <w:pPr>
        <w:spacing w:before="35" w:line="229" w:lineRule="exact"/>
        <w:ind w:left="157"/>
        <w:rPr>
          <w:i/>
          <w:sz w:val="20"/>
        </w:rPr>
      </w:pPr>
      <w:r>
        <w:rPr>
          <w:i/>
          <w:sz w:val="20"/>
        </w:rPr>
        <w:t>* Според КИД от 2008 г.</w:t>
      </w:r>
    </w:p>
    <w:p w:rsidR="00277796" w:rsidRDefault="0031605F">
      <w:pPr>
        <w:spacing w:line="229" w:lineRule="exact"/>
        <w:ind w:left="203"/>
        <w:rPr>
          <w:sz w:val="20"/>
        </w:rPr>
      </w:pPr>
      <w:r>
        <w:rPr>
          <w:sz w:val="20"/>
        </w:rPr>
        <w:t>По данни на: ТСБ Монтана</w:t>
      </w:r>
    </w:p>
    <w:p w:rsidR="00277796" w:rsidRDefault="00277796">
      <w:pPr>
        <w:pStyle w:val="a3"/>
        <w:spacing w:before="6"/>
        <w:rPr>
          <w:sz w:val="27"/>
        </w:rPr>
      </w:pPr>
    </w:p>
    <w:p w:rsidR="00277796" w:rsidRDefault="0031605F">
      <w:pPr>
        <w:pStyle w:val="a3"/>
        <w:spacing w:line="360" w:lineRule="auto"/>
        <w:ind w:left="157" w:right="210" w:firstLine="708"/>
        <w:jc w:val="both"/>
      </w:pPr>
      <w:r>
        <w:t>Второ място в структурата на третичния сектор, заема икономическа дейност „Хуманно здравеопазване и социална работа”, с нетни приходи от продажби през 2010 г. в размер на 8 528 хил. лв., формиращи 3,3% от нетните приходи в местната икономика.</w:t>
      </w:r>
    </w:p>
    <w:p w:rsidR="00277796" w:rsidRDefault="0031605F">
      <w:pPr>
        <w:pStyle w:val="a5"/>
        <w:numPr>
          <w:ilvl w:val="2"/>
          <w:numId w:val="14"/>
        </w:numPr>
        <w:tabs>
          <w:tab w:val="left" w:pos="1382"/>
        </w:tabs>
        <w:spacing w:before="117"/>
        <w:jc w:val="both"/>
        <w:rPr>
          <w:b/>
          <w:sz w:val="24"/>
        </w:rPr>
      </w:pPr>
      <w:bookmarkStart w:id="31" w:name="_bookmark34"/>
      <w:bookmarkEnd w:id="31"/>
      <w:r>
        <w:rPr>
          <w:b/>
          <w:color w:val="006192"/>
          <w:sz w:val="24"/>
        </w:rPr>
        <w:t>Основни изводи за икономическото развитие на община</w:t>
      </w:r>
      <w:r>
        <w:rPr>
          <w:b/>
          <w:color w:val="006192"/>
          <w:spacing w:val="-9"/>
          <w:sz w:val="24"/>
        </w:rPr>
        <w:t xml:space="preserve"> </w:t>
      </w:r>
      <w:r>
        <w:rPr>
          <w:b/>
          <w:color w:val="006192"/>
          <w:sz w:val="24"/>
        </w:rPr>
        <w:t>Лом</w:t>
      </w:r>
    </w:p>
    <w:p w:rsidR="00277796" w:rsidRDefault="00277796">
      <w:pPr>
        <w:pStyle w:val="a3"/>
        <w:spacing w:before="9"/>
        <w:rPr>
          <w:b/>
        </w:rPr>
      </w:pPr>
    </w:p>
    <w:p w:rsidR="00277796" w:rsidRDefault="0031605F">
      <w:pPr>
        <w:pStyle w:val="a3"/>
        <w:spacing w:line="360" w:lineRule="auto"/>
        <w:ind w:left="157" w:right="211" w:firstLine="720"/>
        <w:jc w:val="both"/>
      </w:pPr>
      <w:r>
        <w:t>Стойностите на основните икономически показатели отреждат на община Лом второ място /след община Монтана/ в областната икономиката сред 11-те общини в областта. Икономическото развитие на общината се отличава с ясно изразена промишлено-аграрна специализация и с характерна териториална организация на производствата, локализирани най-вече в общинския център - гр. Лом.</w:t>
      </w:r>
    </w:p>
    <w:p w:rsidR="00277796" w:rsidRDefault="0031605F">
      <w:pPr>
        <w:pStyle w:val="a3"/>
        <w:spacing w:before="2" w:line="360" w:lineRule="auto"/>
        <w:ind w:left="157" w:right="216" w:firstLine="720"/>
        <w:jc w:val="both"/>
      </w:pPr>
      <w:r>
        <w:t>Особеностите на природноресурсния потенциал на територията предопределят приоритетното развитие на растениевъдството в структурата на земеделското производство. От друга страна, развитието на животновъдството се отличава с намаляване броя на животните и тяхното отглеждане предимно в малки частни стопанства. В резултат на това отрасълът се характеризира с ниска ефективност на труда и с липсата и/или с постигната незадоволителна степен на нововъведения и модернизации в производствения процес.</w:t>
      </w:r>
    </w:p>
    <w:p w:rsidR="00277796" w:rsidRDefault="0031605F">
      <w:pPr>
        <w:pStyle w:val="a3"/>
        <w:spacing w:line="360" w:lineRule="auto"/>
        <w:ind w:left="157" w:right="212" w:firstLine="720"/>
        <w:jc w:val="both"/>
      </w:pPr>
      <w:r>
        <w:t>С цел преодоляване неблагоприятното влияние на проблемите, съпътстващи първичния и вторичния икономически сектори, считаме че в периода 2014-2020 г., тяхното развитие следва да се обвърже с предприемането на целенасочени мерки и дейности, насочени към подобряване обвързаността между земеделските предприятия и преработващите предприятия на ХВП. По този начин ще се стимулира развитието на двата сектора, и ще се повиши</w:t>
      </w:r>
      <w:r>
        <w:rPr>
          <w:spacing w:val="-40"/>
        </w:rPr>
        <w:t xml:space="preserve"> </w:t>
      </w:r>
      <w:r>
        <w:t>общата конкурентоспособност на икономиката в община Лом.</w:t>
      </w:r>
    </w:p>
    <w:p w:rsidR="00277796" w:rsidRDefault="00277796">
      <w:pPr>
        <w:spacing w:line="360" w:lineRule="auto"/>
        <w:jc w:val="both"/>
        <w:sectPr w:rsidR="00277796">
          <w:pgSz w:w="12240" w:h="15840"/>
          <w:pgMar w:top="1700" w:right="860" w:bottom="1100" w:left="920" w:header="435" w:footer="939" w:gutter="0"/>
          <w:cols w:space="708"/>
        </w:sectPr>
      </w:pPr>
    </w:p>
    <w:p w:rsidR="00277796" w:rsidRDefault="00277796">
      <w:pPr>
        <w:pStyle w:val="a3"/>
        <w:spacing w:before="9"/>
        <w:rPr>
          <w:sz w:val="12"/>
        </w:rPr>
      </w:pPr>
    </w:p>
    <w:p w:rsidR="00277796" w:rsidRDefault="0031605F">
      <w:pPr>
        <w:pStyle w:val="a5"/>
        <w:numPr>
          <w:ilvl w:val="1"/>
          <w:numId w:val="28"/>
        </w:numPr>
        <w:tabs>
          <w:tab w:val="left" w:pos="951"/>
        </w:tabs>
        <w:spacing w:before="100"/>
        <w:ind w:left="950" w:hanging="433"/>
        <w:rPr>
          <w:b/>
          <w:sz w:val="16"/>
        </w:rPr>
      </w:pPr>
      <w:bookmarkStart w:id="32" w:name="_bookmark35"/>
      <w:bookmarkEnd w:id="32"/>
      <w:r>
        <w:rPr>
          <w:b/>
          <w:color w:val="006192"/>
          <w:sz w:val="24"/>
        </w:rPr>
        <w:t>Развитие на социалната сфера и човешките</w:t>
      </w:r>
      <w:r>
        <w:rPr>
          <w:b/>
          <w:color w:val="006192"/>
          <w:spacing w:val="-7"/>
          <w:sz w:val="24"/>
        </w:rPr>
        <w:t xml:space="preserve"> </w:t>
      </w:r>
      <w:r>
        <w:rPr>
          <w:b/>
          <w:color w:val="006192"/>
          <w:sz w:val="24"/>
        </w:rPr>
        <w:t>ресурси</w:t>
      </w:r>
      <w:r>
        <w:rPr>
          <w:b/>
          <w:color w:val="006192"/>
          <w:position w:val="6"/>
          <w:sz w:val="16"/>
        </w:rPr>
        <w:t>2</w:t>
      </w:r>
    </w:p>
    <w:p w:rsidR="00277796" w:rsidRDefault="0031605F">
      <w:pPr>
        <w:pStyle w:val="a5"/>
        <w:numPr>
          <w:ilvl w:val="2"/>
          <w:numId w:val="13"/>
        </w:numPr>
        <w:tabs>
          <w:tab w:val="left" w:pos="1438"/>
        </w:tabs>
        <w:spacing w:before="164"/>
        <w:rPr>
          <w:b/>
          <w:sz w:val="24"/>
        </w:rPr>
      </w:pPr>
      <w:bookmarkStart w:id="33" w:name="_bookmark36"/>
      <w:bookmarkEnd w:id="33"/>
      <w:r>
        <w:rPr>
          <w:b/>
          <w:color w:val="006192"/>
          <w:sz w:val="24"/>
        </w:rPr>
        <w:t>Демографска характеристика - състояние и тенденции</w:t>
      </w:r>
    </w:p>
    <w:p w:rsidR="00277796" w:rsidRDefault="0031605F">
      <w:pPr>
        <w:pStyle w:val="a3"/>
        <w:spacing w:before="241" w:line="360" w:lineRule="auto"/>
        <w:ind w:left="157" w:right="210" w:firstLine="720"/>
        <w:jc w:val="both"/>
      </w:pPr>
      <w:r>
        <w:t xml:space="preserve">Наблюдаваните демографски процеси са отражение на социално-икономическата ситуация. За разликата от обаче от социално-икономическите тенденции и стойности на показатели, които чрез  конкретни интервенции, инвестиции и мерки могат значително да се подобрят </w:t>
      </w:r>
      <w:r>
        <w:rPr>
          <w:spacing w:val="5"/>
        </w:rPr>
        <w:t xml:space="preserve">за </w:t>
      </w:r>
      <w:r>
        <w:t>период от 3-5 години, то дори активни мерки спрямо демографските процеси дава начален резултат, не по-рано от 5-7 години. Съвременната геодемографска ситуация в община Лом е резултат от типичната тежка регионална икономическа депресия през 90-те години на 20в., както и бавното възстановяване през началото на 21в. Тази регионална икономическа депресия оформи Северозападен район от ниво 2 като депресивен в национален мащаб, а поради загубата на икономически функции, градските центрове в него загубиха своя центърообразуващ потенциал и респективно, привлекателност за живот, кариера и отдих. Това са факторите, които са в основата на емиграцията към други центрове в страната или</w:t>
      </w:r>
      <w:r>
        <w:rPr>
          <w:spacing w:val="-23"/>
        </w:rPr>
        <w:t xml:space="preserve"> </w:t>
      </w:r>
      <w:r>
        <w:t>чужбина.</w:t>
      </w:r>
    </w:p>
    <w:p w:rsidR="00277796" w:rsidRDefault="0031605F">
      <w:pPr>
        <w:pStyle w:val="a3"/>
        <w:spacing w:before="2" w:line="360" w:lineRule="auto"/>
        <w:ind w:left="157" w:right="207" w:firstLine="720"/>
        <w:jc w:val="both"/>
      </w:pPr>
      <w:r>
        <w:t>От тази гледна точка, можем да определим демографските перспективи пред общината като по- скоро негативни. До няколко години предстои навлизане в най-активна детеродна възраст на поколението, родено през годините с най-лоши демографски показатели в България 1997-2000 г., т.е. тепърва предстои допълнително редуциране на населението, което участва в детеродния контингент. Този процес ще протича успоредно с ускорено застаряване на населението, все по-сериозен дефицит на работна сила, продължаваща емиграция и допълнителни социални разходи за община Лом.</w:t>
      </w:r>
    </w:p>
    <w:p w:rsidR="00277796" w:rsidRDefault="0031605F">
      <w:pPr>
        <w:pStyle w:val="a3"/>
        <w:spacing w:line="360" w:lineRule="auto"/>
        <w:ind w:left="157" w:right="212" w:firstLine="720"/>
        <w:jc w:val="both"/>
      </w:pPr>
      <w:r>
        <w:t>Всички тези особености и проблеми в демографското развитие са ключов индикатор при определянето на основните цели и приоритети при провеждането на политики за развитие на община Лом в периода 2014 - 2020 г.</w:t>
      </w:r>
    </w:p>
    <w:p w:rsidR="00277796" w:rsidRDefault="0031605F">
      <w:pPr>
        <w:pStyle w:val="a3"/>
        <w:spacing w:before="1" w:line="360" w:lineRule="auto"/>
        <w:ind w:left="157" w:right="210" w:firstLine="720"/>
        <w:jc w:val="both"/>
      </w:pPr>
      <w:r>
        <w:t>По данни на НСИ от последното преброяване, към 01.02.2011 г. броят на населението на община Лом е 28 139 д., от които 13 675 д. /48,6%/ мъже и 14 464 д. /51,4%/ жени. Посочената стойност формира 19% от населението на област Монтана /148 089 д./, и отрежда на община Лом второ място по разглеждания показател /след община Монтана/, сред 11-те общини в</w:t>
      </w:r>
      <w:r>
        <w:rPr>
          <w:spacing w:val="-10"/>
        </w:rPr>
        <w:t xml:space="preserve"> </w:t>
      </w:r>
      <w:r>
        <w:t>областта.</w:t>
      </w:r>
    </w:p>
    <w:p w:rsidR="00277796" w:rsidRDefault="0031605F">
      <w:pPr>
        <w:pStyle w:val="a3"/>
        <w:spacing w:line="360" w:lineRule="auto"/>
        <w:ind w:left="157" w:right="207" w:firstLine="720"/>
        <w:jc w:val="both"/>
      </w:pPr>
      <w:r>
        <w:t>Към териториалния обхват на община Лом се включват десет населени места, от които един град - общинският център гр. Лом и девет села. Съотношението между градското и селското население, е в полза на градското население. Към 01.02.2011 г. в гр. Лом живеят 22 507 д., съставляващи 80,0% от населението на общината, докато жителите на селата са 5 632 д., формиращи 20,0% от населението.</w:t>
      </w:r>
    </w:p>
    <w:p w:rsidR="00277796" w:rsidRDefault="00FA1125">
      <w:pPr>
        <w:pStyle w:val="a3"/>
        <w:spacing w:before="2"/>
        <w:rPr>
          <w:sz w:val="17"/>
        </w:rPr>
      </w:pPr>
      <w:r>
        <w:rPr>
          <w:noProof/>
          <w:lang w:bidi="ar-SA"/>
        </w:rPr>
        <mc:AlternateContent>
          <mc:Choice Requires="wps">
            <w:drawing>
              <wp:anchor distT="0" distB="0" distL="0" distR="0" simplePos="0" relativeHeight="251673600" behindDoc="1" locked="0" layoutInCell="1" allowOverlap="1">
                <wp:simplePos x="0" y="0"/>
                <wp:positionH relativeFrom="page">
                  <wp:posOffset>684530</wp:posOffset>
                </wp:positionH>
                <wp:positionV relativeFrom="paragraph">
                  <wp:posOffset>155575</wp:posOffset>
                </wp:positionV>
                <wp:extent cx="1829435" cy="0"/>
                <wp:effectExtent l="0" t="0" r="0" b="0"/>
                <wp:wrapTopAndBottom/>
                <wp:docPr id="8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2.25pt" to="197.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XfFAIAACo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" strokeweight=".72pt">
                <w10:wrap type="topAndBottom" anchorx="page"/>
              </v:line>
            </w:pict>
          </mc:Fallback>
        </mc:AlternateContent>
      </w:r>
    </w:p>
    <w:p w:rsidR="00277796" w:rsidRDefault="0031605F">
      <w:pPr>
        <w:spacing w:before="39"/>
        <w:ind w:left="157"/>
        <w:rPr>
          <w:rFonts w:ascii="Calibri" w:hAnsi="Calibri"/>
          <w:sz w:val="20"/>
        </w:rPr>
      </w:pPr>
      <w:r>
        <w:rPr>
          <w:rFonts w:ascii="Calibri" w:hAnsi="Calibri"/>
          <w:position w:val="10"/>
          <w:sz w:val="13"/>
        </w:rPr>
        <w:t xml:space="preserve">2 </w:t>
      </w:r>
      <w:r>
        <w:rPr>
          <w:rFonts w:ascii="Calibri" w:hAnsi="Calibri"/>
          <w:sz w:val="20"/>
        </w:rPr>
        <w:t>За детайлен демографски анализ виж: Общински план за развитие на община Лом 2014-2020</w:t>
      </w:r>
    </w:p>
    <w:p w:rsidR="00277796" w:rsidRDefault="00277796">
      <w:pPr>
        <w:rPr>
          <w:rFonts w:ascii="Calibri" w:hAnsi="Calibri"/>
          <w:sz w:val="20"/>
        </w:rPr>
        <w:sectPr w:rsidR="00277796">
          <w:pgSz w:w="12240" w:h="15840"/>
          <w:pgMar w:top="1700" w:right="860" w:bottom="1080" w:left="920" w:header="435" w:footer="939" w:gutter="0"/>
          <w:cols w:space="708"/>
        </w:sectPr>
      </w:pPr>
    </w:p>
    <w:p w:rsidR="00277796" w:rsidRDefault="0031605F">
      <w:pPr>
        <w:pStyle w:val="a3"/>
        <w:spacing w:before="9" w:line="360" w:lineRule="auto"/>
        <w:ind w:left="157" w:right="207" w:firstLine="720"/>
        <w:jc w:val="both"/>
      </w:pPr>
      <w:r>
        <w:lastRenderedPageBreak/>
        <w:t>Според последните статистически данни за протичащите демографски процеси в страната към 31.12.2013 г. на територията на община Лом живеят 27 140 д., които формират 19,2% от населението на област Монтана /141 596 д./, т.е. отчита се ръст от 0,2% в дела, който жителите на общината формират от населението на областта. Както става ясно от посочените стойности за броя на населението, отчетеният ръст не се дължи на увеличение в броя на населението на общинско ниво, а на ускоряване темпа на намаляване на населението на област Монтана.</w:t>
      </w:r>
    </w:p>
    <w:p w:rsidR="00277796" w:rsidRDefault="0031605F">
      <w:pPr>
        <w:pStyle w:val="a3"/>
        <w:spacing w:before="1" w:line="360" w:lineRule="auto"/>
        <w:ind w:left="157" w:right="213" w:firstLine="720"/>
        <w:jc w:val="both"/>
      </w:pPr>
      <w:r>
        <w:t>В резултат на промяната в броя на населението се наблюдава и изменение в дела на градското и селското население. Към 31.12.2013 г. жителите на гр. Лом формират 80,3% от населението, равняващи се на 21 787 д., при стойност от 19,7%, или 5 353 д. за селата. В периода 01.02.2011-31.12.2013 г. жителите на гр. Лом намаляват със 720 д., равняващи се на 3,2%. Намалението в броя на населението на селата е в порядъка на 279 д., /-4,95%/. Основния извод е, че темпът на намаляване на броя на населението в селата е по-висок, но населението на община Лом намалява основно чрез емиграционни процеси от гр.</w:t>
      </w:r>
      <w:r>
        <w:rPr>
          <w:spacing w:val="-19"/>
        </w:rPr>
        <w:t xml:space="preserve"> </w:t>
      </w:r>
      <w:r>
        <w:t>Лом.</w:t>
      </w:r>
    </w:p>
    <w:p w:rsidR="00277796" w:rsidRDefault="0031605F">
      <w:pPr>
        <w:pStyle w:val="a3"/>
        <w:spacing w:before="1" w:after="15" w:line="360" w:lineRule="auto"/>
        <w:ind w:left="157" w:right="207" w:firstLine="763"/>
        <w:jc w:val="both"/>
      </w:pPr>
      <w:r>
        <w:t xml:space="preserve">В периода между последните две преброявания се отчита намаление в броя на жителите на всички 10 селища в община Лом. С най-тревожна стойност на относителния прираст се отличава с. Станево, чието население бележи спад с близо 38%. На второ място се нарежда с. Орсоя с -36,8%, следвано от с. Сливата с намаление в порядъка на -30,2%. По отношение абсолютния прираст на населението /бр./, най- неблагоприятна е стойността за общинския център - гр. Лом, чийто жители намаляват с 5 260 д. в периода между двете преброявания. Предвид малкия брой население на останалите населени места, тревожно се явява намалението в броя на населението на с. Ковачица </w:t>
      </w:r>
      <w:r>
        <w:rPr>
          <w:spacing w:val="3"/>
        </w:rPr>
        <w:t xml:space="preserve">/- </w:t>
      </w:r>
      <w:r>
        <w:t xml:space="preserve">372 д./, следвано от с. Сталийска махала </w:t>
      </w:r>
      <w:r>
        <w:rPr>
          <w:spacing w:val="2"/>
        </w:rPr>
        <w:t xml:space="preserve">/- </w:t>
      </w:r>
      <w:r>
        <w:t>355 д./.</w:t>
      </w:r>
    </w:p>
    <w:p w:rsidR="00010B30" w:rsidRDefault="00010B30">
      <w:pPr>
        <w:pStyle w:val="a3"/>
        <w:spacing w:before="1" w:after="15" w:line="360" w:lineRule="auto"/>
        <w:ind w:left="157" w:right="207" w:firstLine="763"/>
        <w:jc w:val="both"/>
      </w:pPr>
    </w:p>
    <w:p w:rsidR="00010B30" w:rsidRDefault="00010B30">
      <w:pPr>
        <w:pStyle w:val="a3"/>
        <w:spacing w:before="1" w:after="15" w:line="360" w:lineRule="auto"/>
        <w:ind w:left="157" w:right="207" w:firstLine="763"/>
        <w:jc w:val="both"/>
      </w:pPr>
    </w:p>
    <w:p w:rsidR="00010B30" w:rsidRDefault="00010B30">
      <w:pPr>
        <w:pStyle w:val="a3"/>
        <w:spacing w:before="1" w:after="15" w:line="360" w:lineRule="auto"/>
        <w:ind w:left="157" w:right="207" w:firstLine="763"/>
        <w:jc w:val="both"/>
      </w:pPr>
    </w:p>
    <w:tbl>
      <w:tblPr>
        <w:tblStyle w:val="TableNormal"/>
        <w:tblW w:w="0" w:type="auto"/>
        <w:tblCellSpacing w:w="5" w:type="dxa"/>
        <w:tblInd w:w="444" w:type="dxa"/>
        <w:tblLayout w:type="fixed"/>
        <w:tblLook w:val="01E0" w:firstRow="1" w:lastRow="1" w:firstColumn="1" w:lastColumn="1" w:noHBand="0" w:noVBand="0"/>
      </w:tblPr>
      <w:tblGrid>
        <w:gridCol w:w="2185"/>
        <w:gridCol w:w="1853"/>
        <w:gridCol w:w="1852"/>
        <w:gridCol w:w="1853"/>
        <w:gridCol w:w="1852"/>
      </w:tblGrid>
      <w:tr w:rsidR="00277796">
        <w:trPr>
          <w:trHeight w:val="215"/>
          <w:tblCellSpacing w:w="5" w:type="dxa"/>
        </w:trPr>
        <w:tc>
          <w:tcPr>
            <w:tcW w:w="2170" w:type="dxa"/>
            <w:vMerge w:val="restart"/>
            <w:tcBorders>
              <w:top w:val="nil"/>
              <w:left w:val="nil"/>
            </w:tcBorders>
            <w:shd w:val="clear" w:color="auto" w:fill="006699"/>
          </w:tcPr>
          <w:p w:rsidR="00277796" w:rsidRDefault="0031605F">
            <w:pPr>
              <w:pStyle w:val="TableParagraph"/>
              <w:spacing w:line="224" w:lineRule="exact"/>
              <w:ind w:left="458"/>
              <w:rPr>
                <w:sz w:val="20"/>
              </w:rPr>
            </w:pPr>
            <w:r>
              <w:rPr>
                <w:color w:val="FFFFFF"/>
                <w:sz w:val="20"/>
              </w:rPr>
              <w:t>Населено място</w:t>
            </w:r>
          </w:p>
        </w:tc>
        <w:tc>
          <w:tcPr>
            <w:tcW w:w="3685" w:type="dxa"/>
            <w:gridSpan w:val="2"/>
            <w:tcBorders>
              <w:top w:val="nil"/>
              <w:bottom w:val="nil"/>
              <w:right w:val="nil"/>
            </w:tcBorders>
            <w:shd w:val="clear" w:color="auto" w:fill="006699"/>
          </w:tcPr>
          <w:p w:rsidR="00277796" w:rsidRDefault="0031605F">
            <w:pPr>
              <w:pStyle w:val="TableParagraph"/>
              <w:spacing w:line="207" w:lineRule="exact"/>
              <w:ind w:left="1017"/>
              <w:rPr>
                <w:sz w:val="20"/>
              </w:rPr>
            </w:pPr>
            <w:r>
              <w:rPr>
                <w:color w:val="FFFFFF"/>
                <w:sz w:val="20"/>
              </w:rPr>
              <w:t>Брой на населението</w:t>
            </w:r>
          </w:p>
        </w:tc>
        <w:tc>
          <w:tcPr>
            <w:tcW w:w="1843" w:type="dxa"/>
            <w:tcBorders>
              <w:top w:val="nil"/>
              <w:left w:val="nil"/>
              <w:bottom w:val="nil"/>
              <w:right w:val="nil"/>
            </w:tcBorders>
            <w:shd w:val="clear" w:color="auto" w:fill="006699"/>
          </w:tcPr>
          <w:p w:rsidR="00277796" w:rsidRDefault="0031605F">
            <w:pPr>
              <w:pStyle w:val="TableParagraph"/>
              <w:spacing w:line="207" w:lineRule="exact"/>
              <w:ind w:left="450"/>
              <w:rPr>
                <w:sz w:val="20"/>
              </w:rPr>
            </w:pPr>
            <w:r>
              <w:rPr>
                <w:color w:val="FFFFFF"/>
                <w:sz w:val="20"/>
              </w:rPr>
              <w:t>Прираст /%/</w:t>
            </w:r>
          </w:p>
        </w:tc>
        <w:tc>
          <w:tcPr>
            <w:tcW w:w="1837" w:type="dxa"/>
            <w:tcBorders>
              <w:top w:val="nil"/>
              <w:left w:val="nil"/>
              <w:bottom w:val="nil"/>
              <w:right w:val="nil"/>
            </w:tcBorders>
            <w:shd w:val="clear" w:color="auto" w:fill="006699"/>
          </w:tcPr>
          <w:p w:rsidR="00277796" w:rsidRDefault="0031605F">
            <w:pPr>
              <w:pStyle w:val="TableParagraph"/>
              <w:spacing w:line="207" w:lineRule="exact"/>
              <w:ind w:left="410"/>
              <w:rPr>
                <w:sz w:val="20"/>
              </w:rPr>
            </w:pPr>
            <w:r>
              <w:rPr>
                <w:color w:val="FFFFFF"/>
                <w:sz w:val="20"/>
              </w:rPr>
              <w:t>Прираст /бр./</w:t>
            </w:r>
          </w:p>
        </w:tc>
      </w:tr>
      <w:tr w:rsidR="00277796">
        <w:trPr>
          <w:trHeight w:val="215"/>
          <w:tblCellSpacing w:w="5" w:type="dxa"/>
        </w:trPr>
        <w:tc>
          <w:tcPr>
            <w:tcW w:w="2170" w:type="dxa"/>
            <w:vMerge/>
            <w:tcBorders>
              <w:top w:val="nil"/>
              <w:left w:val="nil"/>
            </w:tcBorders>
            <w:shd w:val="clear" w:color="auto" w:fill="006699"/>
          </w:tcPr>
          <w:p w:rsidR="00277796" w:rsidRDefault="00277796">
            <w:pPr>
              <w:rPr>
                <w:sz w:val="2"/>
                <w:szCs w:val="2"/>
              </w:rPr>
            </w:pPr>
          </w:p>
        </w:tc>
        <w:tc>
          <w:tcPr>
            <w:tcW w:w="1843" w:type="dxa"/>
            <w:tcBorders>
              <w:top w:val="nil"/>
            </w:tcBorders>
            <w:shd w:val="clear" w:color="auto" w:fill="B8CCE3"/>
          </w:tcPr>
          <w:p w:rsidR="00277796" w:rsidRDefault="0031605F">
            <w:pPr>
              <w:pStyle w:val="TableParagraph"/>
              <w:spacing w:line="207" w:lineRule="exact"/>
              <w:ind w:left="263"/>
              <w:rPr>
                <w:sz w:val="20"/>
              </w:rPr>
            </w:pPr>
            <w:r>
              <w:rPr>
                <w:sz w:val="20"/>
              </w:rPr>
              <w:t>към 01.03.2001 г.</w:t>
            </w:r>
          </w:p>
        </w:tc>
        <w:tc>
          <w:tcPr>
            <w:tcW w:w="1842" w:type="dxa"/>
            <w:tcBorders>
              <w:top w:val="nil"/>
              <w:right w:val="nil"/>
            </w:tcBorders>
            <w:shd w:val="clear" w:color="auto" w:fill="B8CCE3"/>
          </w:tcPr>
          <w:p w:rsidR="00277796" w:rsidRDefault="0031605F">
            <w:pPr>
              <w:pStyle w:val="TableParagraph"/>
              <w:spacing w:line="207" w:lineRule="exact"/>
              <w:ind w:left="264"/>
              <w:rPr>
                <w:sz w:val="20"/>
              </w:rPr>
            </w:pPr>
            <w:r>
              <w:rPr>
                <w:sz w:val="20"/>
              </w:rPr>
              <w:t>към 01.02.2011 г.</w:t>
            </w:r>
          </w:p>
        </w:tc>
        <w:tc>
          <w:tcPr>
            <w:tcW w:w="1843" w:type="dxa"/>
            <w:tcBorders>
              <w:top w:val="nil"/>
              <w:left w:val="nil"/>
              <w:right w:val="nil"/>
            </w:tcBorders>
            <w:shd w:val="clear" w:color="auto" w:fill="B8CCE3"/>
          </w:tcPr>
          <w:p w:rsidR="00277796" w:rsidRDefault="0031605F">
            <w:pPr>
              <w:pStyle w:val="TableParagraph"/>
              <w:spacing w:line="207" w:lineRule="exact"/>
              <w:ind w:left="445"/>
              <w:rPr>
                <w:sz w:val="20"/>
              </w:rPr>
            </w:pPr>
            <w:r>
              <w:rPr>
                <w:sz w:val="20"/>
              </w:rPr>
              <w:t>2001-2011 г.</w:t>
            </w:r>
          </w:p>
        </w:tc>
        <w:tc>
          <w:tcPr>
            <w:tcW w:w="1837" w:type="dxa"/>
            <w:tcBorders>
              <w:top w:val="nil"/>
              <w:left w:val="nil"/>
              <w:right w:val="nil"/>
            </w:tcBorders>
            <w:shd w:val="clear" w:color="auto" w:fill="B8CCE3"/>
          </w:tcPr>
          <w:p w:rsidR="00277796" w:rsidRDefault="0031605F">
            <w:pPr>
              <w:pStyle w:val="TableParagraph"/>
              <w:spacing w:line="207" w:lineRule="exact"/>
              <w:ind w:left="446"/>
              <w:rPr>
                <w:sz w:val="20"/>
              </w:rPr>
            </w:pPr>
            <w:r>
              <w:rPr>
                <w:sz w:val="20"/>
              </w:rPr>
              <w:t>2001-2011 г.</w:t>
            </w:r>
          </w:p>
        </w:tc>
      </w:tr>
      <w:tr w:rsidR="00277796">
        <w:trPr>
          <w:trHeight w:val="218"/>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Добри дол</w:t>
            </w:r>
          </w:p>
        </w:tc>
        <w:tc>
          <w:tcPr>
            <w:tcW w:w="1843" w:type="dxa"/>
            <w:shd w:val="clear" w:color="auto" w:fill="DBE4F0"/>
          </w:tcPr>
          <w:p w:rsidR="00277796" w:rsidRDefault="0031605F">
            <w:pPr>
              <w:pStyle w:val="TableParagraph"/>
              <w:spacing w:line="210" w:lineRule="exact"/>
              <w:ind w:left="608" w:right="526"/>
              <w:jc w:val="center"/>
              <w:rPr>
                <w:sz w:val="20"/>
              </w:rPr>
            </w:pPr>
            <w:r>
              <w:rPr>
                <w:sz w:val="20"/>
              </w:rPr>
              <w:t>361</w:t>
            </w:r>
          </w:p>
        </w:tc>
        <w:tc>
          <w:tcPr>
            <w:tcW w:w="1842" w:type="dxa"/>
            <w:tcBorders>
              <w:right w:val="nil"/>
            </w:tcBorders>
            <w:shd w:val="clear" w:color="auto" w:fill="DBE4F0"/>
          </w:tcPr>
          <w:p w:rsidR="00277796" w:rsidRDefault="0031605F">
            <w:pPr>
              <w:pStyle w:val="TableParagraph"/>
              <w:spacing w:line="210" w:lineRule="exact"/>
              <w:ind w:left="643" w:right="552"/>
              <w:jc w:val="center"/>
              <w:rPr>
                <w:sz w:val="20"/>
              </w:rPr>
            </w:pPr>
            <w:r>
              <w:rPr>
                <w:sz w:val="20"/>
              </w:rPr>
              <w:t>333</w:t>
            </w:r>
          </w:p>
        </w:tc>
        <w:tc>
          <w:tcPr>
            <w:tcW w:w="1843" w:type="dxa"/>
            <w:tcBorders>
              <w:left w:val="nil"/>
              <w:right w:val="nil"/>
            </w:tcBorders>
            <w:shd w:val="clear" w:color="auto" w:fill="DBE4F0"/>
          </w:tcPr>
          <w:p w:rsidR="00277796" w:rsidRDefault="0031605F">
            <w:pPr>
              <w:pStyle w:val="TableParagraph"/>
              <w:spacing w:line="210" w:lineRule="exact"/>
              <w:ind w:left="574" w:right="685"/>
              <w:jc w:val="center"/>
              <w:rPr>
                <w:sz w:val="20"/>
              </w:rPr>
            </w:pPr>
            <w:r>
              <w:rPr>
                <w:sz w:val="20"/>
              </w:rPr>
              <w:t>- 7,8%</w:t>
            </w:r>
          </w:p>
        </w:tc>
        <w:tc>
          <w:tcPr>
            <w:tcW w:w="1837" w:type="dxa"/>
            <w:tcBorders>
              <w:left w:val="nil"/>
              <w:right w:val="nil"/>
            </w:tcBorders>
            <w:shd w:val="clear" w:color="auto" w:fill="DBE4F0"/>
          </w:tcPr>
          <w:p w:rsidR="00277796" w:rsidRDefault="0031605F">
            <w:pPr>
              <w:pStyle w:val="TableParagraph"/>
              <w:spacing w:line="210" w:lineRule="exact"/>
              <w:ind w:left="703" w:right="632"/>
              <w:jc w:val="center"/>
              <w:rPr>
                <w:sz w:val="20"/>
              </w:rPr>
            </w:pPr>
            <w:r>
              <w:rPr>
                <w:sz w:val="20"/>
              </w:rPr>
              <w:t>- 28</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Долно Линево</w:t>
            </w:r>
          </w:p>
        </w:tc>
        <w:tc>
          <w:tcPr>
            <w:tcW w:w="1843" w:type="dxa"/>
            <w:shd w:val="clear" w:color="auto" w:fill="DBE4F0"/>
          </w:tcPr>
          <w:p w:rsidR="00277796" w:rsidRDefault="0031605F">
            <w:pPr>
              <w:pStyle w:val="TableParagraph"/>
              <w:spacing w:line="210" w:lineRule="exact"/>
              <w:ind w:left="608" w:right="526"/>
              <w:jc w:val="center"/>
              <w:rPr>
                <w:sz w:val="20"/>
              </w:rPr>
            </w:pPr>
            <w:r>
              <w:rPr>
                <w:sz w:val="20"/>
              </w:rPr>
              <w:t>306</w:t>
            </w:r>
          </w:p>
        </w:tc>
        <w:tc>
          <w:tcPr>
            <w:tcW w:w="1842" w:type="dxa"/>
            <w:tcBorders>
              <w:right w:val="nil"/>
            </w:tcBorders>
            <w:shd w:val="clear" w:color="auto" w:fill="DBE4F0"/>
          </w:tcPr>
          <w:p w:rsidR="00277796" w:rsidRDefault="0031605F">
            <w:pPr>
              <w:pStyle w:val="TableParagraph"/>
              <w:spacing w:line="210" w:lineRule="exact"/>
              <w:ind w:left="643" w:right="552"/>
              <w:jc w:val="center"/>
              <w:rPr>
                <w:sz w:val="20"/>
              </w:rPr>
            </w:pPr>
            <w:r>
              <w:rPr>
                <w:sz w:val="20"/>
              </w:rPr>
              <w:t>254</w:t>
            </w:r>
          </w:p>
        </w:tc>
        <w:tc>
          <w:tcPr>
            <w:tcW w:w="1843" w:type="dxa"/>
            <w:tcBorders>
              <w:left w:val="nil"/>
              <w:right w:val="nil"/>
            </w:tcBorders>
            <w:shd w:val="clear" w:color="auto" w:fill="DBE4F0"/>
          </w:tcPr>
          <w:p w:rsidR="00277796" w:rsidRDefault="0031605F">
            <w:pPr>
              <w:pStyle w:val="TableParagraph"/>
              <w:spacing w:line="210" w:lineRule="exact"/>
              <w:ind w:left="527"/>
              <w:rPr>
                <w:sz w:val="20"/>
              </w:rPr>
            </w:pPr>
            <w:r>
              <w:rPr>
                <w:sz w:val="20"/>
              </w:rPr>
              <w:t>- 17,0%</w:t>
            </w:r>
          </w:p>
        </w:tc>
        <w:tc>
          <w:tcPr>
            <w:tcW w:w="1837" w:type="dxa"/>
            <w:tcBorders>
              <w:left w:val="nil"/>
              <w:right w:val="nil"/>
            </w:tcBorders>
            <w:shd w:val="clear" w:color="auto" w:fill="DBE4F0"/>
          </w:tcPr>
          <w:p w:rsidR="00277796" w:rsidRDefault="0031605F">
            <w:pPr>
              <w:pStyle w:val="TableParagraph"/>
              <w:spacing w:line="210" w:lineRule="exact"/>
              <w:ind w:left="703" w:right="632"/>
              <w:jc w:val="center"/>
              <w:rPr>
                <w:sz w:val="20"/>
              </w:rPr>
            </w:pPr>
            <w:r>
              <w:rPr>
                <w:sz w:val="20"/>
              </w:rPr>
              <w:t>- 52</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Замфир</w:t>
            </w:r>
          </w:p>
        </w:tc>
        <w:tc>
          <w:tcPr>
            <w:tcW w:w="1843" w:type="dxa"/>
            <w:shd w:val="clear" w:color="auto" w:fill="DBE4F0"/>
          </w:tcPr>
          <w:p w:rsidR="00277796" w:rsidRDefault="0031605F">
            <w:pPr>
              <w:pStyle w:val="TableParagraph"/>
              <w:spacing w:line="210" w:lineRule="exact"/>
              <w:ind w:left="608" w:right="660"/>
              <w:jc w:val="center"/>
              <w:rPr>
                <w:sz w:val="20"/>
              </w:rPr>
            </w:pPr>
            <w:r>
              <w:rPr>
                <w:sz w:val="20"/>
              </w:rPr>
              <w:t>1 233</w:t>
            </w:r>
          </w:p>
        </w:tc>
        <w:tc>
          <w:tcPr>
            <w:tcW w:w="1842" w:type="dxa"/>
            <w:tcBorders>
              <w:right w:val="nil"/>
            </w:tcBorders>
            <w:shd w:val="clear" w:color="auto" w:fill="DBE4F0"/>
          </w:tcPr>
          <w:p w:rsidR="00277796" w:rsidRDefault="0031605F">
            <w:pPr>
              <w:pStyle w:val="TableParagraph"/>
              <w:spacing w:line="210" w:lineRule="exact"/>
              <w:ind w:left="643" w:right="686"/>
              <w:jc w:val="center"/>
              <w:rPr>
                <w:sz w:val="20"/>
              </w:rPr>
            </w:pPr>
            <w:r>
              <w:rPr>
                <w:sz w:val="20"/>
              </w:rPr>
              <w:t>1 006</w:t>
            </w:r>
          </w:p>
        </w:tc>
        <w:tc>
          <w:tcPr>
            <w:tcW w:w="1843" w:type="dxa"/>
            <w:tcBorders>
              <w:left w:val="nil"/>
              <w:right w:val="nil"/>
            </w:tcBorders>
            <w:shd w:val="clear" w:color="auto" w:fill="DBE4F0"/>
          </w:tcPr>
          <w:p w:rsidR="00277796" w:rsidRDefault="0031605F">
            <w:pPr>
              <w:pStyle w:val="TableParagraph"/>
              <w:spacing w:line="210" w:lineRule="exact"/>
              <w:ind w:left="527"/>
              <w:rPr>
                <w:sz w:val="20"/>
              </w:rPr>
            </w:pPr>
            <w:r>
              <w:rPr>
                <w:sz w:val="20"/>
              </w:rPr>
              <w:t>- 18,4%</w:t>
            </w:r>
          </w:p>
        </w:tc>
        <w:tc>
          <w:tcPr>
            <w:tcW w:w="1837" w:type="dxa"/>
            <w:tcBorders>
              <w:left w:val="nil"/>
              <w:right w:val="nil"/>
            </w:tcBorders>
            <w:shd w:val="clear" w:color="auto" w:fill="DBE4F0"/>
          </w:tcPr>
          <w:p w:rsidR="00277796" w:rsidRDefault="0031605F">
            <w:pPr>
              <w:pStyle w:val="TableParagraph"/>
              <w:spacing w:line="210" w:lineRule="exact"/>
              <w:ind w:left="703" w:right="720"/>
              <w:jc w:val="center"/>
              <w:rPr>
                <w:sz w:val="20"/>
              </w:rPr>
            </w:pPr>
            <w:r>
              <w:rPr>
                <w:sz w:val="20"/>
              </w:rPr>
              <w:t>- 227</w:t>
            </w:r>
          </w:p>
        </w:tc>
      </w:tr>
      <w:tr w:rsidR="00277796">
        <w:trPr>
          <w:trHeight w:val="215"/>
          <w:tblCellSpacing w:w="5" w:type="dxa"/>
        </w:trPr>
        <w:tc>
          <w:tcPr>
            <w:tcW w:w="2170" w:type="dxa"/>
            <w:tcBorders>
              <w:left w:val="nil"/>
              <w:bottom w:val="nil"/>
            </w:tcBorders>
            <w:shd w:val="clear" w:color="auto" w:fill="B8CCE3"/>
          </w:tcPr>
          <w:p w:rsidR="00277796" w:rsidRDefault="0031605F">
            <w:pPr>
              <w:pStyle w:val="TableParagraph"/>
              <w:spacing w:line="206" w:lineRule="exact"/>
              <w:ind w:left="103"/>
              <w:rPr>
                <w:sz w:val="20"/>
              </w:rPr>
            </w:pPr>
            <w:r>
              <w:rPr>
                <w:sz w:val="20"/>
              </w:rPr>
              <w:t>с. Ковачица</w:t>
            </w:r>
          </w:p>
        </w:tc>
        <w:tc>
          <w:tcPr>
            <w:tcW w:w="1843" w:type="dxa"/>
            <w:tcBorders>
              <w:bottom w:val="nil"/>
            </w:tcBorders>
            <w:shd w:val="clear" w:color="auto" w:fill="DBE4F0"/>
          </w:tcPr>
          <w:p w:rsidR="00277796" w:rsidRDefault="0031605F">
            <w:pPr>
              <w:pStyle w:val="TableParagraph"/>
              <w:spacing w:line="206" w:lineRule="exact"/>
              <w:ind w:left="608" w:right="660"/>
              <w:jc w:val="center"/>
              <w:rPr>
                <w:sz w:val="20"/>
              </w:rPr>
            </w:pPr>
            <w:r>
              <w:rPr>
                <w:sz w:val="20"/>
              </w:rPr>
              <w:t>1 545</w:t>
            </w:r>
          </w:p>
        </w:tc>
        <w:tc>
          <w:tcPr>
            <w:tcW w:w="1842" w:type="dxa"/>
            <w:tcBorders>
              <w:bottom w:val="nil"/>
              <w:right w:val="nil"/>
            </w:tcBorders>
            <w:shd w:val="clear" w:color="auto" w:fill="DBE4F0"/>
          </w:tcPr>
          <w:p w:rsidR="00277796" w:rsidRDefault="0031605F">
            <w:pPr>
              <w:pStyle w:val="TableParagraph"/>
              <w:spacing w:line="206" w:lineRule="exact"/>
              <w:ind w:left="643" w:right="686"/>
              <w:jc w:val="center"/>
              <w:rPr>
                <w:sz w:val="20"/>
              </w:rPr>
            </w:pPr>
            <w:r>
              <w:rPr>
                <w:sz w:val="20"/>
              </w:rPr>
              <w:t>1 173</w:t>
            </w:r>
          </w:p>
        </w:tc>
        <w:tc>
          <w:tcPr>
            <w:tcW w:w="1843" w:type="dxa"/>
            <w:tcBorders>
              <w:left w:val="nil"/>
              <w:bottom w:val="nil"/>
              <w:right w:val="nil"/>
            </w:tcBorders>
            <w:shd w:val="clear" w:color="auto" w:fill="DBE4F0"/>
          </w:tcPr>
          <w:p w:rsidR="00277796" w:rsidRDefault="0031605F">
            <w:pPr>
              <w:pStyle w:val="TableParagraph"/>
              <w:spacing w:line="206" w:lineRule="exact"/>
              <w:ind w:left="527"/>
              <w:rPr>
                <w:sz w:val="20"/>
              </w:rPr>
            </w:pPr>
            <w:r>
              <w:rPr>
                <w:sz w:val="20"/>
              </w:rPr>
              <w:t>- 24,1%</w:t>
            </w:r>
          </w:p>
        </w:tc>
        <w:tc>
          <w:tcPr>
            <w:tcW w:w="1837" w:type="dxa"/>
            <w:tcBorders>
              <w:left w:val="nil"/>
              <w:bottom w:val="nil"/>
              <w:right w:val="nil"/>
            </w:tcBorders>
            <w:shd w:val="clear" w:color="auto" w:fill="DBE4F0"/>
          </w:tcPr>
          <w:p w:rsidR="00277796" w:rsidRDefault="0031605F">
            <w:pPr>
              <w:pStyle w:val="TableParagraph"/>
              <w:spacing w:line="206" w:lineRule="exact"/>
              <w:ind w:left="703" w:right="720"/>
              <w:jc w:val="center"/>
              <w:rPr>
                <w:sz w:val="20"/>
              </w:rPr>
            </w:pPr>
            <w:r>
              <w:rPr>
                <w:sz w:val="20"/>
              </w:rPr>
              <w:t>- 372</w:t>
            </w:r>
          </w:p>
        </w:tc>
      </w:tr>
      <w:tr w:rsidR="00277796">
        <w:trPr>
          <w:trHeight w:val="215"/>
          <w:tblCellSpacing w:w="5" w:type="dxa"/>
        </w:trPr>
        <w:tc>
          <w:tcPr>
            <w:tcW w:w="2170" w:type="dxa"/>
            <w:tcBorders>
              <w:top w:val="nil"/>
              <w:left w:val="nil"/>
            </w:tcBorders>
            <w:shd w:val="clear" w:color="auto" w:fill="B8CCE3"/>
          </w:tcPr>
          <w:p w:rsidR="00277796" w:rsidRDefault="0031605F">
            <w:pPr>
              <w:pStyle w:val="TableParagraph"/>
              <w:spacing w:line="206" w:lineRule="exact"/>
              <w:ind w:left="103"/>
              <w:rPr>
                <w:sz w:val="20"/>
              </w:rPr>
            </w:pPr>
            <w:r>
              <w:rPr>
                <w:sz w:val="20"/>
              </w:rPr>
              <w:t>гр. Лом</w:t>
            </w:r>
          </w:p>
        </w:tc>
        <w:tc>
          <w:tcPr>
            <w:tcW w:w="1843" w:type="dxa"/>
            <w:tcBorders>
              <w:top w:val="nil"/>
            </w:tcBorders>
            <w:shd w:val="clear" w:color="auto" w:fill="DBE4F0"/>
          </w:tcPr>
          <w:p w:rsidR="00277796" w:rsidRDefault="0031605F">
            <w:pPr>
              <w:pStyle w:val="TableParagraph"/>
              <w:spacing w:line="206" w:lineRule="exact"/>
              <w:ind w:left="592"/>
              <w:rPr>
                <w:sz w:val="20"/>
              </w:rPr>
            </w:pPr>
            <w:r>
              <w:rPr>
                <w:sz w:val="20"/>
              </w:rPr>
              <w:t>27 767</w:t>
            </w:r>
          </w:p>
        </w:tc>
        <w:tc>
          <w:tcPr>
            <w:tcW w:w="1842" w:type="dxa"/>
            <w:tcBorders>
              <w:top w:val="nil"/>
              <w:right w:val="nil"/>
            </w:tcBorders>
            <w:shd w:val="clear" w:color="auto" w:fill="DBE4F0"/>
          </w:tcPr>
          <w:p w:rsidR="00277796" w:rsidRDefault="0031605F">
            <w:pPr>
              <w:pStyle w:val="TableParagraph"/>
              <w:spacing w:line="206" w:lineRule="exact"/>
              <w:ind w:left="595"/>
              <w:rPr>
                <w:sz w:val="20"/>
              </w:rPr>
            </w:pPr>
            <w:r>
              <w:rPr>
                <w:sz w:val="20"/>
              </w:rPr>
              <w:t>22 507</w:t>
            </w:r>
          </w:p>
        </w:tc>
        <w:tc>
          <w:tcPr>
            <w:tcW w:w="1843" w:type="dxa"/>
            <w:tcBorders>
              <w:top w:val="nil"/>
              <w:left w:val="nil"/>
              <w:right w:val="nil"/>
            </w:tcBorders>
            <w:shd w:val="clear" w:color="auto" w:fill="DBE4F0"/>
          </w:tcPr>
          <w:p w:rsidR="00277796" w:rsidRDefault="0031605F">
            <w:pPr>
              <w:pStyle w:val="TableParagraph"/>
              <w:spacing w:line="206" w:lineRule="exact"/>
              <w:ind w:left="527"/>
              <w:rPr>
                <w:sz w:val="20"/>
              </w:rPr>
            </w:pPr>
            <w:r>
              <w:rPr>
                <w:sz w:val="20"/>
              </w:rPr>
              <w:t>- 18,9%</w:t>
            </w:r>
          </w:p>
        </w:tc>
        <w:tc>
          <w:tcPr>
            <w:tcW w:w="1837" w:type="dxa"/>
            <w:tcBorders>
              <w:top w:val="nil"/>
              <w:left w:val="nil"/>
              <w:right w:val="nil"/>
            </w:tcBorders>
            <w:shd w:val="clear" w:color="auto" w:fill="DBE4F0"/>
          </w:tcPr>
          <w:p w:rsidR="00277796" w:rsidRDefault="0031605F">
            <w:pPr>
              <w:pStyle w:val="TableParagraph"/>
              <w:spacing w:line="206" w:lineRule="exact"/>
              <w:ind w:left="580"/>
              <w:rPr>
                <w:sz w:val="20"/>
              </w:rPr>
            </w:pPr>
            <w:r>
              <w:rPr>
                <w:sz w:val="20"/>
              </w:rPr>
              <w:t>- 5 260</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Орсоя</w:t>
            </w:r>
          </w:p>
        </w:tc>
        <w:tc>
          <w:tcPr>
            <w:tcW w:w="1843" w:type="dxa"/>
            <w:shd w:val="clear" w:color="auto" w:fill="DBE4F0"/>
          </w:tcPr>
          <w:p w:rsidR="00277796" w:rsidRDefault="0031605F">
            <w:pPr>
              <w:pStyle w:val="TableParagraph"/>
              <w:spacing w:line="210" w:lineRule="exact"/>
              <w:ind w:left="608" w:right="598"/>
              <w:jc w:val="center"/>
              <w:rPr>
                <w:sz w:val="20"/>
              </w:rPr>
            </w:pPr>
            <w:r>
              <w:rPr>
                <w:sz w:val="20"/>
              </w:rPr>
              <w:t>182</w:t>
            </w:r>
          </w:p>
        </w:tc>
        <w:tc>
          <w:tcPr>
            <w:tcW w:w="1842" w:type="dxa"/>
            <w:tcBorders>
              <w:right w:val="nil"/>
            </w:tcBorders>
            <w:shd w:val="clear" w:color="auto" w:fill="DBE4F0"/>
          </w:tcPr>
          <w:p w:rsidR="00277796" w:rsidRDefault="0031605F">
            <w:pPr>
              <w:pStyle w:val="TableParagraph"/>
              <w:spacing w:line="210" w:lineRule="exact"/>
              <w:ind w:left="643" w:right="614"/>
              <w:jc w:val="center"/>
              <w:rPr>
                <w:sz w:val="20"/>
              </w:rPr>
            </w:pPr>
            <w:r>
              <w:rPr>
                <w:sz w:val="20"/>
              </w:rPr>
              <w:t>115</w:t>
            </w:r>
          </w:p>
        </w:tc>
        <w:tc>
          <w:tcPr>
            <w:tcW w:w="1843" w:type="dxa"/>
            <w:tcBorders>
              <w:left w:val="nil"/>
              <w:right w:val="nil"/>
            </w:tcBorders>
            <w:shd w:val="clear" w:color="auto" w:fill="DBE4F0"/>
          </w:tcPr>
          <w:p w:rsidR="00277796" w:rsidRDefault="0031605F">
            <w:pPr>
              <w:pStyle w:val="TableParagraph"/>
              <w:spacing w:line="210" w:lineRule="exact"/>
              <w:ind w:left="513"/>
              <w:rPr>
                <w:sz w:val="20"/>
              </w:rPr>
            </w:pPr>
            <w:r>
              <w:rPr>
                <w:sz w:val="20"/>
              </w:rPr>
              <w:t>- 36,8%</w:t>
            </w:r>
          </w:p>
        </w:tc>
        <w:tc>
          <w:tcPr>
            <w:tcW w:w="1837" w:type="dxa"/>
            <w:tcBorders>
              <w:left w:val="nil"/>
              <w:right w:val="nil"/>
            </w:tcBorders>
            <w:shd w:val="clear" w:color="auto" w:fill="DBE4F0"/>
          </w:tcPr>
          <w:p w:rsidR="00277796" w:rsidRDefault="0031605F">
            <w:pPr>
              <w:pStyle w:val="TableParagraph"/>
              <w:spacing w:line="210" w:lineRule="exact"/>
              <w:ind w:left="703" w:right="632"/>
              <w:jc w:val="center"/>
              <w:rPr>
                <w:sz w:val="20"/>
              </w:rPr>
            </w:pPr>
            <w:r>
              <w:rPr>
                <w:sz w:val="20"/>
              </w:rPr>
              <w:t>- 67</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Сливата</w:t>
            </w:r>
          </w:p>
        </w:tc>
        <w:tc>
          <w:tcPr>
            <w:tcW w:w="1843" w:type="dxa"/>
            <w:shd w:val="clear" w:color="auto" w:fill="DBE4F0"/>
          </w:tcPr>
          <w:p w:rsidR="00277796" w:rsidRDefault="0031605F">
            <w:pPr>
              <w:pStyle w:val="TableParagraph"/>
              <w:spacing w:line="210" w:lineRule="exact"/>
              <w:ind w:left="608" w:right="598"/>
              <w:jc w:val="center"/>
              <w:rPr>
                <w:sz w:val="20"/>
              </w:rPr>
            </w:pPr>
            <w:r>
              <w:rPr>
                <w:sz w:val="20"/>
              </w:rPr>
              <w:t>295</w:t>
            </w:r>
          </w:p>
        </w:tc>
        <w:tc>
          <w:tcPr>
            <w:tcW w:w="1842" w:type="dxa"/>
            <w:tcBorders>
              <w:right w:val="nil"/>
            </w:tcBorders>
            <w:shd w:val="clear" w:color="auto" w:fill="DBE4F0"/>
          </w:tcPr>
          <w:p w:rsidR="00277796" w:rsidRDefault="0031605F">
            <w:pPr>
              <w:pStyle w:val="TableParagraph"/>
              <w:spacing w:line="210" w:lineRule="exact"/>
              <w:ind w:left="643" w:right="614"/>
              <w:jc w:val="center"/>
              <w:rPr>
                <w:sz w:val="20"/>
              </w:rPr>
            </w:pPr>
            <w:r>
              <w:rPr>
                <w:sz w:val="20"/>
              </w:rPr>
              <w:t>206</w:t>
            </w:r>
          </w:p>
        </w:tc>
        <w:tc>
          <w:tcPr>
            <w:tcW w:w="1843" w:type="dxa"/>
            <w:tcBorders>
              <w:left w:val="nil"/>
              <w:right w:val="nil"/>
            </w:tcBorders>
            <w:shd w:val="clear" w:color="auto" w:fill="DBE4F0"/>
          </w:tcPr>
          <w:p w:rsidR="00277796" w:rsidRDefault="0031605F">
            <w:pPr>
              <w:pStyle w:val="TableParagraph"/>
              <w:spacing w:line="210" w:lineRule="exact"/>
              <w:ind w:left="513"/>
              <w:rPr>
                <w:sz w:val="20"/>
              </w:rPr>
            </w:pPr>
            <w:r>
              <w:rPr>
                <w:sz w:val="20"/>
              </w:rPr>
              <w:t>- 30,2%</w:t>
            </w:r>
          </w:p>
        </w:tc>
        <w:tc>
          <w:tcPr>
            <w:tcW w:w="1837" w:type="dxa"/>
            <w:tcBorders>
              <w:left w:val="nil"/>
              <w:right w:val="nil"/>
            </w:tcBorders>
            <w:shd w:val="clear" w:color="auto" w:fill="DBE4F0"/>
          </w:tcPr>
          <w:p w:rsidR="00277796" w:rsidRDefault="0031605F">
            <w:pPr>
              <w:pStyle w:val="TableParagraph"/>
              <w:spacing w:line="210" w:lineRule="exact"/>
              <w:ind w:left="703" w:right="632"/>
              <w:jc w:val="center"/>
              <w:rPr>
                <w:sz w:val="20"/>
              </w:rPr>
            </w:pPr>
            <w:r>
              <w:rPr>
                <w:sz w:val="20"/>
              </w:rPr>
              <w:t>- 89</w:t>
            </w:r>
          </w:p>
        </w:tc>
      </w:tr>
      <w:tr w:rsidR="00277796">
        <w:trPr>
          <w:trHeight w:val="219"/>
          <w:tblCellSpacing w:w="5" w:type="dxa"/>
        </w:trPr>
        <w:tc>
          <w:tcPr>
            <w:tcW w:w="2170" w:type="dxa"/>
            <w:tcBorders>
              <w:left w:val="nil"/>
            </w:tcBorders>
            <w:shd w:val="clear" w:color="auto" w:fill="B8CCE3"/>
          </w:tcPr>
          <w:p w:rsidR="00277796" w:rsidRDefault="0031605F">
            <w:pPr>
              <w:pStyle w:val="TableParagraph"/>
              <w:spacing w:line="210" w:lineRule="exact"/>
              <w:ind w:left="103"/>
              <w:rPr>
                <w:sz w:val="20"/>
              </w:rPr>
            </w:pPr>
            <w:r>
              <w:rPr>
                <w:sz w:val="20"/>
              </w:rPr>
              <w:t>с. Сталийска махала</w:t>
            </w:r>
          </w:p>
        </w:tc>
        <w:tc>
          <w:tcPr>
            <w:tcW w:w="1843" w:type="dxa"/>
            <w:shd w:val="clear" w:color="auto" w:fill="DBE4F0"/>
          </w:tcPr>
          <w:p w:rsidR="00277796" w:rsidRDefault="0031605F">
            <w:pPr>
              <w:pStyle w:val="TableParagraph"/>
              <w:spacing w:line="210" w:lineRule="exact"/>
              <w:ind w:left="561" w:right="685"/>
              <w:jc w:val="center"/>
              <w:rPr>
                <w:sz w:val="20"/>
              </w:rPr>
            </w:pPr>
            <w:r>
              <w:rPr>
                <w:sz w:val="20"/>
              </w:rPr>
              <w:t>1 680</w:t>
            </w:r>
          </w:p>
        </w:tc>
        <w:tc>
          <w:tcPr>
            <w:tcW w:w="1842" w:type="dxa"/>
            <w:tcBorders>
              <w:right w:val="nil"/>
            </w:tcBorders>
            <w:shd w:val="clear" w:color="auto" w:fill="DBE4F0"/>
          </w:tcPr>
          <w:p w:rsidR="00277796" w:rsidRDefault="0031605F">
            <w:pPr>
              <w:pStyle w:val="TableParagraph"/>
              <w:spacing w:line="210" w:lineRule="exact"/>
              <w:ind w:left="612" w:right="717"/>
              <w:jc w:val="center"/>
              <w:rPr>
                <w:sz w:val="20"/>
              </w:rPr>
            </w:pPr>
            <w:r>
              <w:rPr>
                <w:sz w:val="20"/>
              </w:rPr>
              <w:t>1 325</w:t>
            </w:r>
          </w:p>
        </w:tc>
        <w:tc>
          <w:tcPr>
            <w:tcW w:w="1843" w:type="dxa"/>
            <w:tcBorders>
              <w:left w:val="nil"/>
              <w:right w:val="nil"/>
            </w:tcBorders>
            <w:shd w:val="clear" w:color="auto" w:fill="DBE4F0"/>
          </w:tcPr>
          <w:p w:rsidR="00277796" w:rsidRDefault="0031605F">
            <w:pPr>
              <w:pStyle w:val="TableParagraph"/>
              <w:spacing w:line="210" w:lineRule="exact"/>
              <w:ind w:left="513"/>
              <w:rPr>
                <w:sz w:val="20"/>
              </w:rPr>
            </w:pPr>
            <w:r>
              <w:rPr>
                <w:sz w:val="20"/>
              </w:rPr>
              <w:t>- 21,1%</w:t>
            </w:r>
          </w:p>
        </w:tc>
        <w:tc>
          <w:tcPr>
            <w:tcW w:w="1837" w:type="dxa"/>
            <w:tcBorders>
              <w:left w:val="nil"/>
              <w:right w:val="nil"/>
            </w:tcBorders>
            <w:shd w:val="clear" w:color="auto" w:fill="DBE4F0"/>
          </w:tcPr>
          <w:p w:rsidR="00277796" w:rsidRDefault="0031605F">
            <w:pPr>
              <w:pStyle w:val="TableParagraph"/>
              <w:spacing w:line="210" w:lineRule="exact"/>
              <w:ind w:left="703" w:right="720"/>
              <w:jc w:val="center"/>
              <w:rPr>
                <w:sz w:val="20"/>
              </w:rPr>
            </w:pPr>
            <w:r>
              <w:rPr>
                <w:sz w:val="20"/>
              </w:rPr>
              <w:t>- 355</w:t>
            </w:r>
          </w:p>
        </w:tc>
      </w:tr>
      <w:tr w:rsidR="00277796">
        <w:trPr>
          <w:trHeight w:val="216"/>
          <w:tblCellSpacing w:w="5" w:type="dxa"/>
        </w:trPr>
        <w:tc>
          <w:tcPr>
            <w:tcW w:w="2170" w:type="dxa"/>
            <w:tcBorders>
              <w:left w:val="nil"/>
            </w:tcBorders>
            <w:shd w:val="clear" w:color="auto" w:fill="B8CCE3"/>
          </w:tcPr>
          <w:p w:rsidR="00277796" w:rsidRDefault="0031605F">
            <w:pPr>
              <w:pStyle w:val="TableParagraph"/>
              <w:spacing w:line="208" w:lineRule="exact"/>
              <w:ind w:left="103"/>
              <w:rPr>
                <w:sz w:val="20"/>
              </w:rPr>
            </w:pPr>
            <w:r>
              <w:rPr>
                <w:sz w:val="20"/>
              </w:rPr>
              <w:t>с. Станево</w:t>
            </w:r>
          </w:p>
        </w:tc>
        <w:tc>
          <w:tcPr>
            <w:tcW w:w="1843" w:type="dxa"/>
            <w:shd w:val="clear" w:color="auto" w:fill="DBE4F0"/>
          </w:tcPr>
          <w:p w:rsidR="00277796" w:rsidRDefault="0031605F">
            <w:pPr>
              <w:pStyle w:val="TableParagraph"/>
              <w:spacing w:line="208" w:lineRule="exact"/>
              <w:ind w:left="608" w:right="598"/>
              <w:jc w:val="center"/>
              <w:rPr>
                <w:sz w:val="20"/>
              </w:rPr>
            </w:pPr>
            <w:r>
              <w:rPr>
                <w:sz w:val="20"/>
              </w:rPr>
              <w:t>549</w:t>
            </w:r>
          </w:p>
        </w:tc>
        <w:tc>
          <w:tcPr>
            <w:tcW w:w="1842" w:type="dxa"/>
            <w:tcBorders>
              <w:right w:val="nil"/>
            </w:tcBorders>
            <w:shd w:val="clear" w:color="auto" w:fill="DBE4F0"/>
          </w:tcPr>
          <w:p w:rsidR="00277796" w:rsidRDefault="0031605F">
            <w:pPr>
              <w:pStyle w:val="TableParagraph"/>
              <w:spacing w:line="208" w:lineRule="exact"/>
              <w:ind w:left="643" w:right="614"/>
              <w:jc w:val="center"/>
              <w:rPr>
                <w:sz w:val="20"/>
              </w:rPr>
            </w:pPr>
            <w:r>
              <w:rPr>
                <w:sz w:val="20"/>
              </w:rPr>
              <w:t>341</w:t>
            </w:r>
          </w:p>
        </w:tc>
        <w:tc>
          <w:tcPr>
            <w:tcW w:w="1843" w:type="dxa"/>
            <w:tcBorders>
              <w:left w:val="nil"/>
              <w:right w:val="nil"/>
            </w:tcBorders>
            <w:shd w:val="clear" w:color="auto" w:fill="DBE4F0"/>
          </w:tcPr>
          <w:p w:rsidR="00277796" w:rsidRDefault="0031605F">
            <w:pPr>
              <w:pStyle w:val="TableParagraph"/>
              <w:spacing w:line="208" w:lineRule="exact"/>
              <w:ind w:left="513"/>
              <w:rPr>
                <w:sz w:val="20"/>
              </w:rPr>
            </w:pPr>
            <w:r>
              <w:rPr>
                <w:sz w:val="20"/>
              </w:rPr>
              <w:t>- 37,9%</w:t>
            </w:r>
          </w:p>
        </w:tc>
        <w:tc>
          <w:tcPr>
            <w:tcW w:w="1837" w:type="dxa"/>
            <w:tcBorders>
              <w:left w:val="nil"/>
              <w:right w:val="nil"/>
            </w:tcBorders>
            <w:shd w:val="clear" w:color="auto" w:fill="DBE4F0"/>
          </w:tcPr>
          <w:p w:rsidR="00277796" w:rsidRDefault="0031605F">
            <w:pPr>
              <w:pStyle w:val="TableParagraph"/>
              <w:spacing w:line="208" w:lineRule="exact"/>
              <w:ind w:left="703" w:right="720"/>
              <w:jc w:val="center"/>
              <w:rPr>
                <w:sz w:val="20"/>
              </w:rPr>
            </w:pPr>
            <w:r>
              <w:rPr>
                <w:sz w:val="20"/>
              </w:rPr>
              <w:t>- 208</w:t>
            </w:r>
          </w:p>
        </w:tc>
      </w:tr>
      <w:tr w:rsidR="00277796">
        <w:trPr>
          <w:trHeight w:val="219"/>
          <w:tblCellSpacing w:w="5" w:type="dxa"/>
        </w:trPr>
        <w:tc>
          <w:tcPr>
            <w:tcW w:w="2170" w:type="dxa"/>
            <w:tcBorders>
              <w:left w:val="nil"/>
              <w:bottom w:val="nil"/>
            </w:tcBorders>
            <w:shd w:val="clear" w:color="auto" w:fill="B8CCE3"/>
          </w:tcPr>
          <w:p w:rsidR="00277796" w:rsidRDefault="0031605F">
            <w:pPr>
              <w:pStyle w:val="TableParagraph"/>
              <w:spacing w:line="210" w:lineRule="exact"/>
              <w:ind w:left="103"/>
              <w:rPr>
                <w:sz w:val="20"/>
              </w:rPr>
            </w:pPr>
            <w:r>
              <w:rPr>
                <w:sz w:val="20"/>
              </w:rPr>
              <w:t>с. Трайково</w:t>
            </w:r>
          </w:p>
        </w:tc>
        <w:tc>
          <w:tcPr>
            <w:tcW w:w="1843" w:type="dxa"/>
            <w:tcBorders>
              <w:bottom w:val="nil"/>
            </w:tcBorders>
            <w:shd w:val="clear" w:color="auto" w:fill="DBE4F0"/>
          </w:tcPr>
          <w:p w:rsidR="00277796" w:rsidRDefault="0031605F">
            <w:pPr>
              <w:pStyle w:val="TableParagraph"/>
              <w:spacing w:line="210" w:lineRule="exact"/>
              <w:ind w:left="561" w:right="685"/>
              <w:jc w:val="center"/>
              <w:rPr>
                <w:sz w:val="20"/>
              </w:rPr>
            </w:pPr>
            <w:r>
              <w:rPr>
                <w:sz w:val="20"/>
              </w:rPr>
              <w:t>1 159</w:t>
            </w:r>
          </w:p>
        </w:tc>
        <w:tc>
          <w:tcPr>
            <w:tcW w:w="1842" w:type="dxa"/>
            <w:tcBorders>
              <w:bottom w:val="nil"/>
              <w:right w:val="nil"/>
            </w:tcBorders>
            <w:shd w:val="clear" w:color="auto" w:fill="DBE4F0"/>
          </w:tcPr>
          <w:p w:rsidR="00277796" w:rsidRDefault="0031605F">
            <w:pPr>
              <w:pStyle w:val="TableParagraph"/>
              <w:spacing w:line="210" w:lineRule="exact"/>
              <w:ind w:left="643" w:right="614"/>
              <w:jc w:val="center"/>
              <w:rPr>
                <w:sz w:val="20"/>
              </w:rPr>
            </w:pPr>
            <w:r>
              <w:rPr>
                <w:sz w:val="20"/>
              </w:rPr>
              <w:t>879</w:t>
            </w:r>
          </w:p>
        </w:tc>
        <w:tc>
          <w:tcPr>
            <w:tcW w:w="1843" w:type="dxa"/>
            <w:tcBorders>
              <w:left w:val="nil"/>
              <w:bottom w:val="nil"/>
              <w:right w:val="nil"/>
            </w:tcBorders>
            <w:shd w:val="clear" w:color="auto" w:fill="DBE4F0"/>
          </w:tcPr>
          <w:p w:rsidR="00277796" w:rsidRDefault="0031605F">
            <w:pPr>
              <w:pStyle w:val="TableParagraph"/>
              <w:spacing w:line="210" w:lineRule="exact"/>
              <w:ind w:left="513"/>
              <w:rPr>
                <w:sz w:val="20"/>
              </w:rPr>
            </w:pPr>
            <w:r>
              <w:rPr>
                <w:sz w:val="20"/>
              </w:rPr>
              <w:t>- 24,2%</w:t>
            </w:r>
          </w:p>
        </w:tc>
        <w:tc>
          <w:tcPr>
            <w:tcW w:w="1837" w:type="dxa"/>
            <w:tcBorders>
              <w:left w:val="nil"/>
              <w:bottom w:val="nil"/>
              <w:right w:val="nil"/>
            </w:tcBorders>
            <w:shd w:val="clear" w:color="auto" w:fill="DBE4F0"/>
          </w:tcPr>
          <w:p w:rsidR="00277796" w:rsidRDefault="0031605F">
            <w:pPr>
              <w:pStyle w:val="TableParagraph"/>
              <w:spacing w:line="210" w:lineRule="exact"/>
              <w:ind w:left="703" w:right="720"/>
              <w:jc w:val="center"/>
              <w:rPr>
                <w:sz w:val="20"/>
              </w:rPr>
            </w:pPr>
            <w:r>
              <w:rPr>
                <w:sz w:val="20"/>
              </w:rPr>
              <w:t>- 280</w:t>
            </w:r>
          </w:p>
        </w:tc>
      </w:tr>
    </w:tbl>
    <w:p w:rsidR="00277796" w:rsidRDefault="0031605F">
      <w:pPr>
        <w:spacing w:before="4" w:line="276" w:lineRule="auto"/>
        <w:ind w:left="157" w:right="3333"/>
        <w:rPr>
          <w:color w:val="0000FF"/>
          <w:sz w:val="20"/>
          <w:u w:val="single" w:color="0000FF"/>
        </w:rPr>
      </w:pPr>
      <w:r>
        <w:rPr>
          <w:color w:val="006192"/>
          <w:sz w:val="20"/>
        </w:rPr>
        <w:t xml:space="preserve">Динамика на населението на община Лом по населени места /01.03.2011 г. - </w:t>
      </w:r>
      <w:r>
        <w:rPr>
          <w:color w:val="006192"/>
          <w:sz w:val="20"/>
        </w:rPr>
        <w:lastRenderedPageBreak/>
        <w:t xml:space="preserve">01.02.2011 г./ </w:t>
      </w:r>
      <w:r>
        <w:rPr>
          <w:sz w:val="20"/>
        </w:rPr>
        <w:t xml:space="preserve">По данни на: Национален статистически институт, </w:t>
      </w:r>
      <w:hyperlink r:id="rId119">
        <w:r>
          <w:rPr>
            <w:color w:val="0000FF"/>
            <w:sz w:val="20"/>
            <w:u w:val="single" w:color="0000FF"/>
          </w:rPr>
          <w:t>http://www.nsi.bg/</w:t>
        </w:r>
      </w:hyperlink>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color w:val="0000FF"/>
          <w:sz w:val="20"/>
          <w:u w:val="single" w:color="0000FF"/>
        </w:rPr>
      </w:pPr>
    </w:p>
    <w:p w:rsidR="004903B0" w:rsidRDefault="004903B0">
      <w:pPr>
        <w:spacing w:before="4" w:line="276" w:lineRule="auto"/>
        <w:ind w:left="157" w:right="3333"/>
        <w:rPr>
          <w:sz w:val="20"/>
        </w:rPr>
      </w:pP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Таблица на населението по постоянен и настоящ адрес</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xml:space="preserve">                 област МОНТАНА община ЛОМ</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 Постоянен |  Настоящ  |Постоянен и|</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Населено място      |   адрес   |   адрес   |наст.адрес |</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    общо   |    общо   |в същото НМ|</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|ГР.ЛОМ                   |      25231|      22717|      21870|</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|С.ДОБРИ ДОЛ              |        199|        287|        167|</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|С.ДОЛНО ЛИНЕВО           |        188|        219|        158|</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|С.ЗАМФИР                 |        894|        896|        818|</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|С.КОВАЧИЦА               |       1023|       1122|        904|</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|С.ОРСОЯ                  |         46|         85|         36|</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|С.СЛИВАТА                |        155|        171|        132|</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|С.СТАЛИЙСКА МАХАЛА       |       1265|       1240|       1105|</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|С.СТАНЕВО                |        203|        267|        175|</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|С.ТРАЙКОВО               |        722|        754|        653|</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|Всичко за общината       |      29926|      27758|      26018|</w:t>
      </w:r>
    </w:p>
    <w:p w:rsidR="004903B0" w:rsidRPr="004903B0" w:rsidRDefault="004903B0" w:rsidP="004903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eastAsia="Times New Roman" w:hAnsi="Courier New" w:cs="Courier New"/>
          <w:sz w:val="20"/>
          <w:szCs w:val="20"/>
          <w:lang w:bidi="ar-SA"/>
        </w:rPr>
      </w:pPr>
      <w:r w:rsidRPr="004903B0">
        <w:rPr>
          <w:rFonts w:ascii="Courier New" w:eastAsia="Times New Roman" w:hAnsi="Courier New" w:cs="Courier New"/>
          <w:sz w:val="20"/>
          <w:szCs w:val="20"/>
          <w:lang w:bidi="ar-SA"/>
        </w:rPr>
        <w:t xml:space="preserve">                                               дата 15.03.2020</w:t>
      </w:r>
    </w:p>
    <w:p w:rsidR="004903B0" w:rsidRDefault="004903B0">
      <w:pPr>
        <w:spacing w:before="4" w:line="276" w:lineRule="auto"/>
        <w:ind w:left="157" w:right="3333"/>
        <w:rPr>
          <w:sz w:val="20"/>
        </w:rPr>
      </w:pPr>
    </w:p>
    <w:p w:rsidR="00277796" w:rsidRDefault="0031605F" w:rsidP="004903B0">
      <w:pPr>
        <w:pStyle w:val="a3"/>
        <w:spacing w:before="196" w:line="362" w:lineRule="auto"/>
        <w:ind w:left="157" w:right="220" w:firstLine="708"/>
        <w:jc w:val="both"/>
      </w:pPr>
      <w:r>
        <w:t>Посочените стойности за броя на населението свидетелстват, че въпреки наблюдаваната негативна тенденция, характеризираща демографските процеси, все още не е налице обезлюдяване на населените</w:t>
      </w:r>
      <w:r w:rsidR="004903B0">
        <w:t xml:space="preserve">  </w:t>
      </w:r>
      <w:r>
        <w:t>места в обхвата на общината. Една от основните причини за това се дължи на особеностите на етническата структура на населението. До края на 2020г. в по-голямата част от населените места села в общината, доминиращият етнос ще бъде ромския. /вж. Етническа и конфесионална структура на населението/.</w:t>
      </w:r>
    </w:p>
    <w:p w:rsidR="00277796" w:rsidRDefault="0031605F">
      <w:pPr>
        <w:pStyle w:val="a3"/>
        <w:spacing w:before="1" w:line="360" w:lineRule="auto"/>
        <w:ind w:left="157" w:right="210" w:firstLine="708"/>
        <w:jc w:val="both"/>
      </w:pPr>
      <w:r>
        <w:t>Средната гъстота на населението на община Лом към 01.02.2011 г. е 86,9 д/км². Посочената стойност е значително по-висока от средната за страната - /66,3 д/км²/, и около два пъти по-висока от тази за Северозападния район от ниво 2 /43,9 д/км²/ и за област Монтана /86,9</w:t>
      </w:r>
      <w:r>
        <w:rPr>
          <w:spacing w:val="-18"/>
        </w:rPr>
        <w:t xml:space="preserve"> </w:t>
      </w:r>
      <w:r>
        <w:t>д/км²/.</w:t>
      </w:r>
    </w:p>
    <w:p w:rsidR="00277796" w:rsidRDefault="0031605F">
      <w:pPr>
        <w:pStyle w:val="a5"/>
        <w:numPr>
          <w:ilvl w:val="2"/>
          <w:numId w:val="13"/>
        </w:numPr>
        <w:tabs>
          <w:tab w:val="left" w:pos="1382"/>
        </w:tabs>
        <w:spacing w:before="199"/>
        <w:ind w:left="1382" w:hanging="504"/>
        <w:jc w:val="both"/>
        <w:rPr>
          <w:b/>
          <w:sz w:val="24"/>
        </w:rPr>
      </w:pPr>
      <w:bookmarkStart w:id="34" w:name="_bookmark37"/>
      <w:bookmarkEnd w:id="34"/>
      <w:r>
        <w:rPr>
          <w:b/>
          <w:color w:val="006192"/>
          <w:sz w:val="24"/>
        </w:rPr>
        <w:t>Основни изводи за демографската ситуация в община</w:t>
      </w:r>
      <w:r>
        <w:rPr>
          <w:b/>
          <w:color w:val="006192"/>
          <w:spacing w:val="-8"/>
          <w:sz w:val="24"/>
        </w:rPr>
        <w:t xml:space="preserve"> </w:t>
      </w:r>
      <w:r>
        <w:rPr>
          <w:b/>
          <w:color w:val="006192"/>
          <w:sz w:val="24"/>
        </w:rPr>
        <w:t>Лом</w:t>
      </w:r>
    </w:p>
    <w:p w:rsidR="00277796" w:rsidRDefault="0031605F">
      <w:pPr>
        <w:pStyle w:val="a3"/>
        <w:spacing w:before="164" w:line="360" w:lineRule="auto"/>
        <w:ind w:left="157" w:right="209" w:firstLine="720"/>
        <w:jc w:val="both"/>
      </w:pPr>
      <w:r>
        <w:t xml:space="preserve">В периода между двете преброявания на населението /данни към 03.01.2001 и 01.02.2011 г./, </w:t>
      </w:r>
      <w:r>
        <w:lastRenderedPageBreak/>
        <w:t>броят на жителите на община Лом, бележи спад с 6 938 д., /19,8%/. Стойността на показателя се характеризира с изключително неблагоприятна стойност в сравнение със средната за България, за Северозападния район от ниво 2 и за областта. От друга страна, в резултат на продължаващата тенденция на намаление на населението, само в периода 01.02.2011 - 31.12.2013 г., се отчита спад от 999 души или 3,6%. Отчетеното намаление на населението свидетелства за задълбочаване на негативните демографски процеси и отрежда на община Лом второ място по абсолютно намаление на населението /след община Монтана/ сред 11-те общини в</w:t>
      </w:r>
      <w:r>
        <w:rPr>
          <w:spacing w:val="-1"/>
        </w:rPr>
        <w:t xml:space="preserve"> </w:t>
      </w:r>
      <w:r>
        <w:t>областта.</w:t>
      </w:r>
    </w:p>
    <w:p w:rsidR="00277796" w:rsidRDefault="0031605F">
      <w:pPr>
        <w:pStyle w:val="a3"/>
        <w:spacing w:before="1" w:line="360" w:lineRule="auto"/>
        <w:ind w:left="157" w:right="209" w:firstLine="720"/>
        <w:jc w:val="both"/>
      </w:pPr>
      <w:r>
        <w:t>Спецификите на разпределението на населението по пол и възраст са причина за изключително ясно изразената регресивна структура на полово-възрастовата пирамида на населението на община Лом. Изключително тревожно се явява обстоятелството, че по данни на последното преброяване броят на населението във възрастовата група на 70 и повече навършени години, заема първо място - 15,3% /4 295 д./ в петгодишното разпределение по възраст. На второ място се нареждат хората на възраст 60-64 г. - 8,7%</w:t>
      </w:r>
    </w:p>
    <w:p w:rsidR="00277796" w:rsidRDefault="0031605F">
      <w:pPr>
        <w:pStyle w:val="a3"/>
        <w:spacing w:line="360" w:lineRule="auto"/>
        <w:ind w:left="157" w:right="213"/>
        <w:jc w:val="both"/>
      </w:pPr>
      <w:r>
        <w:t>/2 458 д./. От друга страна, населението на възраст между 0 и 4 години формира само 4% /1 128 д./ от жителите на община Лом. Тези стойности ясно разкрива проявяващата се тенденция на задълбочаване на неблагоприятния процес на застаряване на населението, в резултат на който се очаква увеличение на дела на хората в над трудоспособна възраст през следващото десетилетие.</w:t>
      </w:r>
    </w:p>
    <w:p w:rsidR="00277796" w:rsidRDefault="0031605F">
      <w:pPr>
        <w:pStyle w:val="a3"/>
        <w:spacing w:line="360" w:lineRule="auto"/>
        <w:ind w:left="157" w:right="207" w:firstLine="720"/>
        <w:jc w:val="both"/>
      </w:pPr>
      <w:r>
        <w:t>Образователната структура на населението на община Лом се отличава с по-благоприятни стойности по отношение на дела на хората с висше и средно образование, спрямо средните за област Монтана. Делът на лицата на девет и повече навършени години със средно образование в общината - 46,3%, е по-висок и от средния за страната /43,4%/. По отношение на хората със завършено основно образование техният дял на територията на общината /27,4%/ се отличава с по-ниска стойност спрямо редната за областта /27,6%/ и по-неблагоприятна в сравнение с тази за България /23,1%/.</w:t>
      </w:r>
    </w:p>
    <w:p w:rsidR="00277796" w:rsidRDefault="0031605F">
      <w:pPr>
        <w:pStyle w:val="a5"/>
        <w:numPr>
          <w:ilvl w:val="2"/>
          <w:numId w:val="13"/>
        </w:numPr>
        <w:tabs>
          <w:tab w:val="left" w:pos="1382"/>
        </w:tabs>
        <w:spacing w:before="7"/>
        <w:ind w:left="1382" w:hanging="504"/>
        <w:rPr>
          <w:b/>
          <w:sz w:val="24"/>
        </w:rPr>
      </w:pPr>
      <w:bookmarkStart w:id="35" w:name="_bookmark38"/>
      <w:bookmarkEnd w:id="35"/>
      <w:r>
        <w:rPr>
          <w:b/>
          <w:color w:val="006192"/>
          <w:sz w:val="24"/>
        </w:rPr>
        <w:t>Пазар на труда и доходи на</w:t>
      </w:r>
      <w:r>
        <w:rPr>
          <w:b/>
          <w:color w:val="006192"/>
          <w:spacing w:val="-6"/>
          <w:sz w:val="24"/>
        </w:rPr>
        <w:t xml:space="preserve"> </w:t>
      </w:r>
      <w:r>
        <w:rPr>
          <w:b/>
          <w:color w:val="006192"/>
          <w:sz w:val="24"/>
        </w:rPr>
        <w:t>населението</w:t>
      </w:r>
    </w:p>
    <w:p w:rsidR="00277796" w:rsidRDefault="0031605F">
      <w:pPr>
        <w:pStyle w:val="a3"/>
        <w:spacing w:before="243" w:line="360" w:lineRule="auto"/>
        <w:ind w:left="157" w:right="209" w:firstLine="720"/>
        <w:jc w:val="both"/>
      </w:pPr>
      <w:r>
        <w:t xml:space="preserve">Според данни от последното преброяване на населението, към 01.02.2011 </w:t>
      </w:r>
      <w:r>
        <w:rPr>
          <w:spacing w:val="3"/>
        </w:rPr>
        <w:t xml:space="preserve">г., </w:t>
      </w:r>
      <w:r>
        <w:t>броят на икономически активното население /всички лица на 15 и повече навършени години, които са заети и безработни/ в община Лом е 12 500 д. Този брой формира 51,1% от населението в разглежданата възрастова група на територията на общината /24 444 д./. Съотношението между икономически активните лица по пол се отличава с по-благоприятна стойност за мъжете, които формират 54,5% /6 809 д./ от икономическите активните лица на 15 и повече навършени години при стойност от 45,5% /5 691 д./ за</w:t>
      </w:r>
      <w:r>
        <w:rPr>
          <w:spacing w:val="-20"/>
        </w:rPr>
        <w:t xml:space="preserve"> </w:t>
      </w:r>
      <w:r>
        <w:t>жените.</w:t>
      </w:r>
    </w:p>
    <w:p w:rsidR="00277796" w:rsidRDefault="0031605F">
      <w:pPr>
        <w:pStyle w:val="a3"/>
        <w:spacing w:before="1" w:line="360" w:lineRule="auto"/>
        <w:ind w:left="157" w:right="211" w:firstLine="708"/>
        <w:jc w:val="both"/>
      </w:pPr>
      <w:r>
        <w:lastRenderedPageBreak/>
        <w:t>Съотношението между икономически активните лица в община Лом се отличава с по-благоприятна стойност, спрямо средната за област Монтана. На общинско ниво икономически активните лица на 15 и повече навършени години надвишават икономически неактивните с 2,2% /556 д./, докато на областно ниво, съотношението между двете групи население е в полза на икономически неактивните лица.</w:t>
      </w:r>
    </w:p>
    <w:p w:rsidR="00277796" w:rsidRDefault="0031605F">
      <w:pPr>
        <w:pStyle w:val="a5"/>
        <w:numPr>
          <w:ilvl w:val="2"/>
          <w:numId w:val="13"/>
        </w:numPr>
        <w:tabs>
          <w:tab w:val="left" w:pos="1382"/>
        </w:tabs>
        <w:spacing w:before="237"/>
        <w:ind w:left="1382" w:hanging="504"/>
        <w:rPr>
          <w:b/>
          <w:sz w:val="24"/>
        </w:rPr>
      </w:pPr>
      <w:bookmarkStart w:id="36" w:name="_bookmark39"/>
      <w:bookmarkEnd w:id="36"/>
      <w:r>
        <w:rPr>
          <w:b/>
          <w:color w:val="006192"/>
          <w:sz w:val="24"/>
        </w:rPr>
        <w:t>Заетост и безработица на</w:t>
      </w:r>
      <w:r>
        <w:rPr>
          <w:b/>
          <w:color w:val="006192"/>
          <w:spacing w:val="-2"/>
          <w:sz w:val="24"/>
        </w:rPr>
        <w:t xml:space="preserve"> </w:t>
      </w:r>
      <w:r>
        <w:rPr>
          <w:b/>
          <w:color w:val="006192"/>
          <w:sz w:val="24"/>
        </w:rPr>
        <w:t>населението</w:t>
      </w:r>
    </w:p>
    <w:p w:rsidR="00277796" w:rsidRDefault="0031605F">
      <w:pPr>
        <w:pStyle w:val="a3"/>
        <w:spacing w:before="243" w:line="360" w:lineRule="auto"/>
        <w:ind w:left="157" w:right="210" w:firstLine="708"/>
        <w:jc w:val="both"/>
      </w:pPr>
      <w:r>
        <w:t>По данни от последното преброяване на населението към 01.02.2011 г. заетите лица във възрастовата група между 15 и 64 навършени години формират 74,7% /9 221 д./ от икономически активните лица в изследваната възрастова група в община Лом. Следователно, коефициентът на заетост на населението /отношението на броя на заетите лица към населението във възрастовата група 15-64 г./, е 50,2%. Отчетената стойност е по-благоприятна спрямо средната за област Монтана /49,5%/.</w:t>
      </w:r>
    </w:p>
    <w:p w:rsidR="00277796" w:rsidRDefault="0031605F">
      <w:pPr>
        <w:pStyle w:val="a3"/>
        <w:spacing w:before="1" w:line="360" w:lineRule="auto"/>
        <w:ind w:left="157" w:right="210" w:firstLine="708"/>
        <w:jc w:val="both"/>
      </w:pPr>
      <w:r>
        <w:t>Броят на безработните лица е 3 119 д. и формира 25,3% от икономически активните лица, попадащи във възрастовата група 15-64 години. Разглежданият показател на областно ниво се характеризира с по- неблагоприятна стойност спрямо средната за областта, където безработните лица формират 22,1% от икономически активните лица в тази възрастова група. Към 01.02.2011 г., коефициентът на безработица на населението /отношението на броя на безработните лица към икономически активното население във възрастовата група 15-64 г./, в община Лом е 25,3%. Посочената стойност на показателя е по- неблагоприятна с 3,2%, спрямо средната за областта /22,1%/.</w:t>
      </w:r>
    </w:p>
    <w:p w:rsidR="00277796" w:rsidRDefault="0031605F">
      <w:pPr>
        <w:pStyle w:val="a3"/>
        <w:spacing w:line="360" w:lineRule="auto"/>
        <w:ind w:left="157" w:right="209" w:firstLine="708"/>
        <w:jc w:val="both"/>
      </w:pPr>
      <w:r>
        <w:t>Разпределението между заетите и безработните лица по пол в общината се отличава с по-висок брой на заетите мъже - 52,9% /4 881 д./, при стойност от 47,1% /4 340 д./ за жените. От друга страна, броят на безработните мъже - 1 835 д., е по-висок от този на жените /1 284 д./ и формира 58,8% от безработните лица в разглежданата възрастова група.</w:t>
      </w:r>
    </w:p>
    <w:p w:rsidR="00277796" w:rsidRDefault="0031605F">
      <w:pPr>
        <w:pStyle w:val="a5"/>
        <w:numPr>
          <w:ilvl w:val="2"/>
          <w:numId w:val="13"/>
        </w:numPr>
        <w:tabs>
          <w:tab w:val="left" w:pos="1573"/>
          <w:tab w:val="left" w:pos="1574"/>
        </w:tabs>
        <w:spacing w:before="7"/>
        <w:ind w:left="1574" w:hanging="696"/>
        <w:rPr>
          <w:b/>
          <w:sz w:val="24"/>
        </w:rPr>
      </w:pPr>
      <w:bookmarkStart w:id="37" w:name="_bookmark40"/>
      <w:bookmarkEnd w:id="37"/>
      <w:r>
        <w:rPr>
          <w:b/>
          <w:color w:val="006192"/>
          <w:sz w:val="24"/>
        </w:rPr>
        <w:t>Доходи на</w:t>
      </w:r>
      <w:r>
        <w:rPr>
          <w:b/>
          <w:color w:val="006192"/>
          <w:spacing w:val="-2"/>
          <w:sz w:val="24"/>
        </w:rPr>
        <w:t xml:space="preserve"> </w:t>
      </w:r>
      <w:r>
        <w:rPr>
          <w:b/>
          <w:color w:val="006192"/>
          <w:sz w:val="24"/>
        </w:rPr>
        <w:t>населението</w:t>
      </w:r>
    </w:p>
    <w:p w:rsidR="00277796" w:rsidRDefault="0031605F">
      <w:pPr>
        <w:pStyle w:val="a3"/>
        <w:spacing w:before="243" w:line="360" w:lineRule="auto"/>
        <w:ind w:left="157" w:right="210" w:firstLine="720"/>
        <w:jc w:val="both"/>
      </w:pPr>
      <w:r>
        <w:t>Работната заплата, която получават заетите лица, е основен източник на доходи на домакинствата в страната. За населението в над трудоспособна възраст, както и за социално слабите и уязвими групи от обществото, пенсиите и социалните помощи са основен източник на средства. От друга страна, непрекъснато растящият брой на населението от малцинствените групи разчита най-вече на финансови средства от детски и социални помощи като основен източник на доходи.</w:t>
      </w:r>
    </w:p>
    <w:p w:rsidR="00277796" w:rsidRDefault="0031605F">
      <w:pPr>
        <w:pStyle w:val="a3"/>
        <w:spacing w:before="1" w:line="360" w:lineRule="auto"/>
        <w:ind w:left="157" w:right="208" w:firstLine="720"/>
        <w:jc w:val="both"/>
      </w:pPr>
      <w:r>
        <w:lastRenderedPageBreak/>
        <w:t>Във връзка с наблюдаваните значителни различия в размера на трудовите възнаграждения /в териториален аспект, вкл. и между отделните икономически дейности/, следва да отбележим, че територията на област Монтана се отличава с по-нисък размер на средната годишна работна заплата, спрямо средната за България. В сравнение с други области, попадащи в териториалния обхват на Северозападния район от ниво 2, средната стойност на областно ниво, се характеризира с по-благоприятна стойност на разглеждания показател.</w:t>
      </w:r>
    </w:p>
    <w:p w:rsidR="00277796" w:rsidRDefault="0031605F">
      <w:pPr>
        <w:pStyle w:val="a3"/>
        <w:spacing w:line="360" w:lineRule="auto"/>
        <w:ind w:left="157" w:right="210" w:firstLine="720"/>
        <w:jc w:val="both"/>
      </w:pPr>
      <w:r>
        <w:t>По данни на НСИ, за последното тримесечие на 2013г. средната работна заплата в страната е 867 лв., за Северозападния район е 671 лв., за област Монтана 627 лв. Налице е явна тенденция на по-ниски доходи от заплати спрямо средните за страната.</w:t>
      </w:r>
    </w:p>
    <w:p w:rsidR="00277796" w:rsidRDefault="0031605F">
      <w:pPr>
        <w:pStyle w:val="a5"/>
        <w:numPr>
          <w:ilvl w:val="2"/>
          <w:numId w:val="13"/>
        </w:numPr>
        <w:tabs>
          <w:tab w:val="left" w:pos="1382"/>
        </w:tabs>
        <w:spacing w:before="238"/>
        <w:ind w:left="1382" w:hanging="504"/>
        <w:rPr>
          <w:b/>
          <w:sz w:val="24"/>
        </w:rPr>
      </w:pPr>
      <w:bookmarkStart w:id="38" w:name="_bookmark41"/>
      <w:bookmarkEnd w:id="38"/>
      <w:r>
        <w:rPr>
          <w:b/>
          <w:color w:val="006192"/>
          <w:sz w:val="24"/>
        </w:rPr>
        <w:t>Основни</w:t>
      </w:r>
      <w:r>
        <w:rPr>
          <w:b/>
          <w:color w:val="006192"/>
          <w:spacing w:val="-2"/>
          <w:sz w:val="24"/>
        </w:rPr>
        <w:t xml:space="preserve"> </w:t>
      </w:r>
      <w:r>
        <w:rPr>
          <w:b/>
          <w:color w:val="006192"/>
          <w:sz w:val="24"/>
        </w:rPr>
        <w:t>изводи</w:t>
      </w:r>
    </w:p>
    <w:p w:rsidR="00277796" w:rsidRDefault="0031605F">
      <w:pPr>
        <w:pStyle w:val="a3"/>
        <w:spacing w:before="241" w:line="360" w:lineRule="auto"/>
        <w:ind w:left="157" w:right="211" w:firstLine="720"/>
        <w:jc w:val="both"/>
      </w:pPr>
      <w:r>
        <w:t>Съотношението между икономически активните /51,1%/ и икономически неактивните лица /48,9%/ на 15 и повече навършени години на територията на община Лом се отличава с по-благоприятни стойности спрямо средните за областта. По отношение на икономически неактивните лица на общинско ниво се наблюдава по-висок дял на учащите /11%/ в структурата на неактивните лица, в сравнение с отчетената стойност за област Монтана /9,5%/. От друга страна, във връзка с проявяващата се негативна тенденция на застаряване на населението делът на пенсионерите в общината формира по-голям дял от икономически неактивните, спрямо констатираната стойност на областно ниво.</w:t>
      </w:r>
    </w:p>
    <w:p w:rsidR="00277796" w:rsidRDefault="0031605F">
      <w:pPr>
        <w:pStyle w:val="a3"/>
        <w:spacing w:before="1" w:line="360" w:lineRule="auto"/>
        <w:ind w:left="157" w:right="210" w:firstLine="720"/>
        <w:jc w:val="both"/>
      </w:pPr>
      <w:r>
        <w:t>Делът на заетите лица във възрастовата група 15-64 години - 74,7% /9 221 д./, се отличава с по- благоприятна стойност, спрямо тази за областта, в резултат на което, коефициентът на заетост в община Лом /50,2%/, е по-висок от средния за областта /49,5%/. По отношение на коефициента на безработица на населението обаче /25,3% от икономически активните лица на 15-64 г./, община Лом се характеризира с по- неблагоприятна стойност, в сравнение със средната за област Монтана /22,1%/.</w:t>
      </w:r>
    </w:p>
    <w:p w:rsidR="00277796" w:rsidRDefault="00277796">
      <w:pPr>
        <w:pStyle w:val="a3"/>
        <w:spacing w:before="9"/>
        <w:rPr>
          <w:sz w:val="20"/>
        </w:rPr>
      </w:pPr>
    </w:p>
    <w:p w:rsidR="00277796" w:rsidRDefault="0031605F">
      <w:pPr>
        <w:pStyle w:val="a5"/>
        <w:numPr>
          <w:ilvl w:val="0"/>
          <w:numId w:val="28"/>
        </w:numPr>
        <w:tabs>
          <w:tab w:val="left" w:pos="471"/>
        </w:tabs>
        <w:spacing w:before="99"/>
        <w:ind w:left="470" w:right="1144" w:hanging="359"/>
        <w:jc w:val="left"/>
        <w:rPr>
          <w:b/>
          <w:sz w:val="32"/>
        </w:rPr>
      </w:pPr>
      <w:bookmarkStart w:id="39" w:name="_bookmark42"/>
      <w:bookmarkEnd w:id="39"/>
      <w:r>
        <w:rPr>
          <w:b/>
          <w:color w:val="006192"/>
          <w:sz w:val="32"/>
        </w:rPr>
        <w:t>Инфраструктурно развитие във връзка с развитието на ВЕИ на територията на община Лом</w:t>
      </w:r>
    </w:p>
    <w:p w:rsidR="00277796" w:rsidRDefault="0031605F">
      <w:pPr>
        <w:pStyle w:val="a5"/>
        <w:numPr>
          <w:ilvl w:val="1"/>
          <w:numId w:val="28"/>
        </w:numPr>
        <w:tabs>
          <w:tab w:val="left" w:pos="906"/>
        </w:tabs>
        <w:spacing w:before="243" w:line="463" w:lineRule="auto"/>
        <w:ind w:left="833" w:right="6362" w:hanging="360"/>
        <w:jc w:val="both"/>
        <w:rPr>
          <w:b/>
          <w:sz w:val="24"/>
        </w:rPr>
      </w:pPr>
      <w:bookmarkStart w:id="40" w:name="_bookmark43"/>
      <w:bookmarkEnd w:id="40"/>
      <w:r>
        <w:rPr>
          <w:b/>
          <w:color w:val="006192"/>
          <w:sz w:val="24"/>
        </w:rPr>
        <w:t>Енергийна инфраструктура</w:t>
      </w:r>
      <w:bookmarkStart w:id="41" w:name="_bookmark44"/>
      <w:bookmarkEnd w:id="41"/>
      <w:r>
        <w:rPr>
          <w:b/>
          <w:color w:val="006192"/>
          <w:sz w:val="24"/>
        </w:rPr>
        <w:t xml:space="preserve"> 5.1.1.Електроснабдяване</w:t>
      </w:r>
    </w:p>
    <w:p w:rsidR="00277796" w:rsidRDefault="0031605F">
      <w:pPr>
        <w:pStyle w:val="a3"/>
        <w:spacing w:before="5" w:line="360" w:lineRule="auto"/>
        <w:ind w:left="112" w:right="210" w:firstLine="720"/>
        <w:jc w:val="both"/>
      </w:pPr>
      <w:r>
        <w:t xml:space="preserve">Електроснабдяването на община Лом се извършва от националната електроенергийна  система, посредством изградената трансформаторна подстанция ,,Лом‘‘ - 110/20 KV. Подстанцията е </w:t>
      </w:r>
      <w:r>
        <w:lastRenderedPageBreak/>
        <w:t>свързана двустранно в районната мрежа 110 KV и има връзки с 2 подстанции - ,,Брусарци‘‘ и ,,Видин‘‘, както и с АЕЦ</w:t>
      </w:r>
      <w:r>
        <w:rPr>
          <w:spacing w:val="-5"/>
        </w:rPr>
        <w:t xml:space="preserve"> </w:t>
      </w:r>
      <w:r>
        <w:t>,,Козлодуй‘‘.</w:t>
      </w:r>
    </w:p>
    <w:p w:rsidR="00277796" w:rsidRDefault="0031605F">
      <w:pPr>
        <w:pStyle w:val="a3"/>
        <w:spacing w:line="360" w:lineRule="auto"/>
        <w:ind w:left="112" w:right="217" w:firstLine="720"/>
        <w:jc w:val="both"/>
      </w:pPr>
      <w:r>
        <w:t>Електроенергийната система е добре развита, като всички населени места са електрифицирани. Общата дължина на електроенергийната мрежа за средно напрежение в община Лом е 206 км.</w:t>
      </w:r>
    </w:p>
    <w:p w:rsidR="00277796" w:rsidRDefault="0031605F">
      <w:pPr>
        <w:pStyle w:val="a3"/>
        <w:spacing w:line="360" w:lineRule="auto"/>
        <w:ind w:left="112" w:right="209" w:firstLine="720"/>
        <w:jc w:val="both"/>
      </w:pPr>
      <w:r>
        <w:t>Сред основните проблеми в електроснабдяването на общината се открояват морално остарелите съоръжения на системата, авариите, както и кражбите на електроенергия или елементи от електропреносната мрежа. Управлението и доставката на електроенергия се извършва от електроразпределителното дружество ЧЕЗ електро България АД.</w:t>
      </w:r>
    </w:p>
    <w:p w:rsidR="00277796" w:rsidRDefault="0031605F">
      <w:pPr>
        <w:pStyle w:val="a5"/>
        <w:numPr>
          <w:ilvl w:val="2"/>
          <w:numId w:val="12"/>
        </w:numPr>
        <w:tabs>
          <w:tab w:val="left" w:pos="1393"/>
        </w:tabs>
        <w:spacing w:before="120"/>
        <w:jc w:val="both"/>
        <w:rPr>
          <w:b/>
          <w:sz w:val="24"/>
        </w:rPr>
      </w:pPr>
      <w:bookmarkStart w:id="42" w:name="_bookmark45"/>
      <w:bookmarkEnd w:id="42"/>
      <w:r>
        <w:rPr>
          <w:b/>
          <w:color w:val="006192"/>
          <w:sz w:val="24"/>
        </w:rPr>
        <w:t>Налични възобновяеми енергийни</w:t>
      </w:r>
      <w:r>
        <w:rPr>
          <w:b/>
          <w:color w:val="006192"/>
          <w:spacing w:val="-4"/>
          <w:sz w:val="24"/>
        </w:rPr>
        <w:t xml:space="preserve"> </w:t>
      </w:r>
      <w:r>
        <w:rPr>
          <w:b/>
          <w:color w:val="006192"/>
          <w:sz w:val="24"/>
        </w:rPr>
        <w:t>източници</w:t>
      </w:r>
    </w:p>
    <w:p w:rsidR="00277796" w:rsidRDefault="00277796">
      <w:pPr>
        <w:pStyle w:val="a3"/>
        <w:spacing w:before="5"/>
        <w:rPr>
          <w:b/>
          <w:sz w:val="22"/>
        </w:rPr>
      </w:pPr>
    </w:p>
    <w:p w:rsidR="00277796" w:rsidRDefault="0031605F">
      <w:pPr>
        <w:pStyle w:val="a3"/>
        <w:spacing w:before="1" w:line="360" w:lineRule="auto"/>
        <w:ind w:left="112" w:right="211" w:firstLine="720"/>
        <w:jc w:val="both"/>
      </w:pPr>
      <w:r>
        <w:t>Община Лом усвоява своя потенциал за производство на слънчева енергия, като към края на 2012 г. в гр. Лом функционират три фотоволтаични електрически централи /ФтЕЦ/ - ‘‘Еко Енергия България 1’‘, ‘‘Тракийска изба’‘, ,,Фотосоларен парк Лом 1’‘. Първите две централи са построени през 2012 г. и са с мощност от по 0,2 MW, а последната с мощност от 5 MW функционира от 2010 г.</w:t>
      </w:r>
    </w:p>
    <w:p w:rsidR="00277796" w:rsidRDefault="0031605F">
      <w:pPr>
        <w:pStyle w:val="a3"/>
        <w:spacing w:line="362" w:lineRule="auto"/>
        <w:ind w:left="112" w:right="215" w:firstLine="720"/>
        <w:jc w:val="both"/>
      </w:pPr>
      <w:r>
        <w:t>На територията на община Лом не функционира водноелектрическа централа. На този етап общината не произвежда енергия от вятъра.</w:t>
      </w:r>
    </w:p>
    <w:p w:rsidR="00277796" w:rsidRDefault="0031605F">
      <w:pPr>
        <w:pStyle w:val="a3"/>
        <w:spacing w:line="360" w:lineRule="auto"/>
        <w:ind w:left="112" w:right="211" w:firstLine="720"/>
        <w:jc w:val="both"/>
      </w:pPr>
      <w:r>
        <w:t>По данни на общинска администрация /Анализ на измененията в социално-икономическия профил на община Лом, 2012/, се предвижда изграждане на две нови централи за ВЕИ - фотоволтаична централа с мощност 2 230 KW и БиоЕЦ с планирана мощност от 3 200 KW. Пускането в експлоатация на планираните нови ВЕИ централи ще окаже изключително положителен ефект върху стремежа към постигане на повишена енергийна ефективност - общоприет принцип в енергийната сфера на всички териториални нива в</w:t>
      </w:r>
      <w:r>
        <w:rPr>
          <w:spacing w:val="-7"/>
        </w:rPr>
        <w:t xml:space="preserve"> </w:t>
      </w:r>
      <w:r>
        <w:t>страната.</w:t>
      </w:r>
    </w:p>
    <w:p w:rsidR="00277796" w:rsidRDefault="00277796">
      <w:pPr>
        <w:pStyle w:val="a3"/>
        <w:spacing w:before="1"/>
        <w:rPr>
          <w:sz w:val="13"/>
        </w:rPr>
      </w:pPr>
    </w:p>
    <w:p w:rsidR="00277796" w:rsidRDefault="0031605F">
      <w:pPr>
        <w:pStyle w:val="a5"/>
        <w:numPr>
          <w:ilvl w:val="2"/>
          <w:numId w:val="12"/>
        </w:numPr>
        <w:tabs>
          <w:tab w:val="left" w:pos="1393"/>
        </w:tabs>
        <w:spacing w:before="99"/>
        <w:rPr>
          <w:b/>
          <w:sz w:val="24"/>
        </w:rPr>
      </w:pPr>
      <w:bookmarkStart w:id="43" w:name="_bookmark46"/>
      <w:bookmarkEnd w:id="43"/>
      <w:r>
        <w:rPr>
          <w:b/>
          <w:color w:val="006192"/>
          <w:sz w:val="24"/>
        </w:rPr>
        <w:t>Потенциал на възобновяемите енергийни източници по</w:t>
      </w:r>
      <w:r>
        <w:rPr>
          <w:b/>
          <w:color w:val="006192"/>
          <w:spacing w:val="-3"/>
          <w:sz w:val="24"/>
        </w:rPr>
        <w:t xml:space="preserve"> </w:t>
      </w:r>
      <w:r>
        <w:rPr>
          <w:b/>
          <w:color w:val="006192"/>
          <w:sz w:val="24"/>
        </w:rPr>
        <w:t>видове</w:t>
      </w:r>
    </w:p>
    <w:p w:rsidR="00277796" w:rsidRDefault="00277796">
      <w:pPr>
        <w:pStyle w:val="a3"/>
        <w:spacing w:before="5"/>
        <w:rPr>
          <w:b/>
          <w:sz w:val="22"/>
        </w:rPr>
      </w:pPr>
    </w:p>
    <w:p w:rsidR="00277796" w:rsidRDefault="0031605F">
      <w:pPr>
        <w:pStyle w:val="a3"/>
        <w:spacing w:line="360" w:lineRule="auto"/>
        <w:ind w:left="112" w:right="233" w:firstLine="708"/>
      </w:pPr>
      <w:r>
        <w:t>По данни на световния енергиен съвет България разполага със следния потенциал по отношение на ВЕИ.</w:t>
      </w:r>
    </w:p>
    <w:p w:rsidR="00277796" w:rsidRDefault="0031605F">
      <w:pPr>
        <w:pStyle w:val="a3"/>
        <w:ind w:left="2144" w:right="2244"/>
        <w:jc w:val="center"/>
      </w:pPr>
      <w:r>
        <w:t>Достъпен потенциал на различните видове ВЕИ в България</w:t>
      </w:r>
    </w:p>
    <w:p w:rsidR="00277796" w:rsidRDefault="00277796">
      <w:pPr>
        <w:pStyle w:val="a3"/>
        <w:spacing w:before="6"/>
        <w:rPr>
          <w:sz w:val="12"/>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1773"/>
        <w:gridCol w:w="1843"/>
        <w:gridCol w:w="1560"/>
      </w:tblGrid>
      <w:tr w:rsidR="00277796">
        <w:trPr>
          <w:trHeight w:val="227"/>
        </w:trPr>
        <w:tc>
          <w:tcPr>
            <w:tcW w:w="2302" w:type="dxa"/>
          </w:tcPr>
          <w:p w:rsidR="00277796" w:rsidRDefault="0031605F">
            <w:pPr>
              <w:pStyle w:val="TableParagraph"/>
              <w:spacing w:line="208" w:lineRule="exact"/>
              <w:ind w:left="388" w:right="385"/>
              <w:jc w:val="center"/>
              <w:rPr>
                <w:sz w:val="20"/>
              </w:rPr>
            </w:pPr>
            <w:r>
              <w:rPr>
                <w:sz w:val="20"/>
              </w:rPr>
              <w:t>ВЕИ</w:t>
            </w:r>
          </w:p>
        </w:tc>
        <w:tc>
          <w:tcPr>
            <w:tcW w:w="5176" w:type="dxa"/>
            <w:gridSpan w:val="3"/>
          </w:tcPr>
          <w:p w:rsidR="00277796" w:rsidRDefault="0031605F">
            <w:pPr>
              <w:pStyle w:val="TableParagraph"/>
              <w:spacing w:line="208" w:lineRule="exact"/>
              <w:ind w:left="1341"/>
              <w:rPr>
                <w:sz w:val="20"/>
              </w:rPr>
            </w:pPr>
            <w:r>
              <w:rPr>
                <w:sz w:val="20"/>
              </w:rPr>
              <w:t>Достъпен потенциал в България</w:t>
            </w:r>
          </w:p>
        </w:tc>
      </w:tr>
      <w:tr w:rsidR="00277796">
        <w:trPr>
          <w:trHeight w:val="230"/>
        </w:trPr>
        <w:tc>
          <w:tcPr>
            <w:tcW w:w="2302" w:type="dxa"/>
          </w:tcPr>
          <w:p w:rsidR="00277796" w:rsidRDefault="00277796">
            <w:pPr>
              <w:pStyle w:val="TableParagraph"/>
              <w:rPr>
                <w:rFonts w:ascii="Times New Roman"/>
                <w:sz w:val="16"/>
              </w:rPr>
            </w:pPr>
          </w:p>
        </w:tc>
        <w:tc>
          <w:tcPr>
            <w:tcW w:w="1773" w:type="dxa"/>
          </w:tcPr>
          <w:p w:rsidR="00277796" w:rsidRDefault="0031605F">
            <w:pPr>
              <w:pStyle w:val="TableParagraph"/>
              <w:spacing w:line="210" w:lineRule="exact"/>
              <w:ind w:left="446" w:right="437"/>
              <w:jc w:val="center"/>
              <w:rPr>
                <w:sz w:val="20"/>
              </w:rPr>
            </w:pPr>
            <w:r>
              <w:rPr>
                <w:sz w:val="20"/>
              </w:rPr>
              <w:t>Потенциал</w:t>
            </w:r>
          </w:p>
        </w:tc>
        <w:tc>
          <w:tcPr>
            <w:tcW w:w="1843" w:type="dxa"/>
          </w:tcPr>
          <w:p w:rsidR="00277796" w:rsidRDefault="0031605F">
            <w:pPr>
              <w:pStyle w:val="TableParagraph"/>
              <w:spacing w:line="210" w:lineRule="exact"/>
              <w:ind w:left="306" w:right="294"/>
              <w:jc w:val="center"/>
              <w:rPr>
                <w:sz w:val="20"/>
              </w:rPr>
            </w:pPr>
            <w:r>
              <w:rPr>
                <w:sz w:val="20"/>
              </w:rPr>
              <w:t>Мерна единица</w:t>
            </w:r>
          </w:p>
        </w:tc>
        <w:tc>
          <w:tcPr>
            <w:tcW w:w="1560" w:type="dxa"/>
          </w:tcPr>
          <w:p w:rsidR="00277796" w:rsidRDefault="0031605F">
            <w:pPr>
              <w:pStyle w:val="TableParagraph"/>
              <w:spacing w:line="210" w:lineRule="exact"/>
              <w:ind w:left="510" w:right="497"/>
              <w:jc w:val="center"/>
              <w:rPr>
                <w:sz w:val="20"/>
              </w:rPr>
            </w:pPr>
            <w:r>
              <w:rPr>
                <w:sz w:val="20"/>
              </w:rPr>
              <w:t>ktoe</w:t>
            </w:r>
          </w:p>
        </w:tc>
      </w:tr>
      <w:tr w:rsidR="00277796">
        <w:trPr>
          <w:trHeight w:val="230"/>
        </w:trPr>
        <w:tc>
          <w:tcPr>
            <w:tcW w:w="2302" w:type="dxa"/>
          </w:tcPr>
          <w:p w:rsidR="00277796" w:rsidRDefault="0031605F">
            <w:pPr>
              <w:pStyle w:val="TableParagraph"/>
              <w:spacing w:line="210" w:lineRule="exact"/>
              <w:ind w:left="107"/>
              <w:rPr>
                <w:sz w:val="20"/>
              </w:rPr>
            </w:pPr>
            <w:r>
              <w:rPr>
                <w:sz w:val="20"/>
              </w:rPr>
              <w:t>Водна енергия</w:t>
            </w:r>
          </w:p>
        </w:tc>
        <w:tc>
          <w:tcPr>
            <w:tcW w:w="1773" w:type="dxa"/>
          </w:tcPr>
          <w:p w:rsidR="00277796" w:rsidRDefault="0031605F">
            <w:pPr>
              <w:pStyle w:val="TableParagraph"/>
              <w:spacing w:line="210" w:lineRule="exact"/>
              <w:ind w:left="446" w:right="436"/>
              <w:jc w:val="center"/>
              <w:rPr>
                <w:sz w:val="20"/>
              </w:rPr>
            </w:pPr>
            <w:r>
              <w:rPr>
                <w:sz w:val="20"/>
              </w:rPr>
              <w:t>26 540</w:t>
            </w:r>
          </w:p>
        </w:tc>
        <w:tc>
          <w:tcPr>
            <w:tcW w:w="1843" w:type="dxa"/>
          </w:tcPr>
          <w:p w:rsidR="00277796" w:rsidRDefault="0031605F">
            <w:pPr>
              <w:pStyle w:val="TableParagraph"/>
              <w:spacing w:line="210" w:lineRule="exact"/>
              <w:ind w:left="306" w:right="293"/>
              <w:jc w:val="center"/>
              <w:rPr>
                <w:sz w:val="20"/>
              </w:rPr>
            </w:pPr>
            <w:r>
              <w:rPr>
                <w:sz w:val="20"/>
              </w:rPr>
              <w:t>GWh</w:t>
            </w:r>
          </w:p>
        </w:tc>
        <w:tc>
          <w:tcPr>
            <w:tcW w:w="1560" w:type="dxa"/>
          </w:tcPr>
          <w:p w:rsidR="00277796" w:rsidRDefault="0031605F">
            <w:pPr>
              <w:pStyle w:val="TableParagraph"/>
              <w:spacing w:line="210" w:lineRule="exact"/>
              <w:ind w:left="511" w:right="494"/>
              <w:jc w:val="center"/>
              <w:rPr>
                <w:sz w:val="20"/>
              </w:rPr>
            </w:pPr>
            <w:r>
              <w:rPr>
                <w:sz w:val="20"/>
              </w:rPr>
              <w:t>2282</w:t>
            </w:r>
          </w:p>
        </w:tc>
      </w:tr>
      <w:tr w:rsidR="00277796">
        <w:trPr>
          <w:trHeight w:val="230"/>
        </w:trPr>
        <w:tc>
          <w:tcPr>
            <w:tcW w:w="2302" w:type="dxa"/>
          </w:tcPr>
          <w:p w:rsidR="00277796" w:rsidRDefault="0031605F">
            <w:pPr>
              <w:pStyle w:val="TableParagraph"/>
              <w:spacing w:line="210" w:lineRule="exact"/>
              <w:ind w:left="107"/>
              <w:rPr>
                <w:sz w:val="20"/>
              </w:rPr>
            </w:pPr>
            <w:r>
              <w:rPr>
                <w:sz w:val="20"/>
              </w:rPr>
              <w:t>Биомаса</w:t>
            </w:r>
          </w:p>
        </w:tc>
        <w:tc>
          <w:tcPr>
            <w:tcW w:w="1773" w:type="dxa"/>
          </w:tcPr>
          <w:p w:rsidR="00277796" w:rsidRDefault="0031605F">
            <w:pPr>
              <w:pStyle w:val="TableParagraph"/>
              <w:spacing w:line="210" w:lineRule="exact"/>
              <w:ind w:left="446" w:right="436"/>
              <w:jc w:val="center"/>
              <w:rPr>
                <w:sz w:val="20"/>
              </w:rPr>
            </w:pPr>
            <w:r>
              <w:rPr>
                <w:sz w:val="20"/>
              </w:rPr>
              <w:t>113 000</w:t>
            </w:r>
          </w:p>
        </w:tc>
        <w:tc>
          <w:tcPr>
            <w:tcW w:w="1843" w:type="dxa"/>
          </w:tcPr>
          <w:p w:rsidR="00277796" w:rsidRDefault="0031605F">
            <w:pPr>
              <w:pStyle w:val="TableParagraph"/>
              <w:spacing w:line="210" w:lineRule="exact"/>
              <w:ind w:left="306" w:right="288"/>
              <w:jc w:val="center"/>
              <w:rPr>
                <w:sz w:val="20"/>
              </w:rPr>
            </w:pPr>
            <w:r>
              <w:rPr>
                <w:sz w:val="20"/>
              </w:rPr>
              <w:t>TJ</w:t>
            </w:r>
          </w:p>
        </w:tc>
        <w:tc>
          <w:tcPr>
            <w:tcW w:w="1560" w:type="dxa"/>
          </w:tcPr>
          <w:p w:rsidR="00277796" w:rsidRDefault="0031605F">
            <w:pPr>
              <w:pStyle w:val="TableParagraph"/>
              <w:spacing w:line="210" w:lineRule="exact"/>
              <w:ind w:left="511" w:right="494"/>
              <w:jc w:val="center"/>
              <w:rPr>
                <w:sz w:val="20"/>
              </w:rPr>
            </w:pPr>
            <w:r>
              <w:rPr>
                <w:sz w:val="20"/>
              </w:rPr>
              <w:t>2700</w:t>
            </w:r>
          </w:p>
        </w:tc>
      </w:tr>
      <w:tr w:rsidR="00277796">
        <w:trPr>
          <w:trHeight w:val="227"/>
        </w:trPr>
        <w:tc>
          <w:tcPr>
            <w:tcW w:w="2302" w:type="dxa"/>
          </w:tcPr>
          <w:p w:rsidR="00277796" w:rsidRDefault="0031605F">
            <w:pPr>
              <w:pStyle w:val="TableParagraph"/>
              <w:spacing w:line="208" w:lineRule="exact"/>
              <w:ind w:left="107"/>
              <w:rPr>
                <w:sz w:val="20"/>
              </w:rPr>
            </w:pPr>
            <w:r>
              <w:rPr>
                <w:sz w:val="20"/>
              </w:rPr>
              <w:t>Слънчева енергия</w:t>
            </w:r>
          </w:p>
        </w:tc>
        <w:tc>
          <w:tcPr>
            <w:tcW w:w="1773" w:type="dxa"/>
          </w:tcPr>
          <w:p w:rsidR="00277796" w:rsidRDefault="0031605F">
            <w:pPr>
              <w:pStyle w:val="TableParagraph"/>
              <w:spacing w:line="208" w:lineRule="exact"/>
              <w:ind w:left="446" w:right="436"/>
              <w:jc w:val="center"/>
              <w:rPr>
                <w:sz w:val="20"/>
              </w:rPr>
            </w:pPr>
            <w:r>
              <w:rPr>
                <w:sz w:val="20"/>
              </w:rPr>
              <w:t>4 535</w:t>
            </w:r>
          </w:p>
        </w:tc>
        <w:tc>
          <w:tcPr>
            <w:tcW w:w="1843" w:type="dxa"/>
          </w:tcPr>
          <w:p w:rsidR="00277796" w:rsidRDefault="0031605F">
            <w:pPr>
              <w:pStyle w:val="TableParagraph"/>
              <w:spacing w:line="208" w:lineRule="exact"/>
              <w:ind w:left="306" w:right="292"/>
              <w:jc w:val="center"/>
              <w:rPr>
                <w:sz w:val="20"/>
              </w:rPr>
            </w:pPr>
            <w:r>
              <w:rPr>
                <w:sz w:val="20"/>
              </w:rPr>
              <w:t>GWh</w:t>
            </w:r>
          </w:p>
        </w:tc>
        <w:tc>
          <w:tcPr>
            <w:tcW w:w="1560" w:type="dxa"/>
          </w:tcPr>
          <w:p w:rsidR="00277796" w:rsidRDefault="0031605F">
            <w:pPr>
              <w:pStyle w:val="TableParagraph"/>
              <w:spacing w:line="208" w:lineRule="exact"/>
              <w:ind w:left="511" w:right="494"/>
              <w:jc w:val="center"/>
              <w:rPr>
                <w:sz w:val="20"/>
              </w:rPr>
            </w:pPr>
            <w:r>
              <w:rPr>
                <w:sz w:val="20"/>
              </w:rPr>
              <w:t>390</w:t>
            </w:r>
          </w:p>
        </w:tc>
      </w:tr>
      <w:tr w:rsidR="00277796">
        <w:trPr>
          <w:trHeight w:val="230"/>
        </w:trPr>
        <w:tc>
          <w:tcPr>
            <w:tcW w:w="2302" w:type="dxa"/>
          </w:tcPr>
          <w:p w:rsidR="00277796" w:rsidRDefault="0031605F">
            <w:pPr>
              <w:pStyle w:val="TableParagraph"/>
              <w:spacing w:line="210" w:lineRule="exact"/>
              <w:ind w:left="107"/>
              <w:rPr>
                <w:sz w:val="20"/>
              </w:rPr>
            </w:pPr>
            <w:r>
              <w:rPr>
                <w:sz w:val="20"/>
              </w:rPr>
              <w:t>Вятърна енергия</w:t>
            </w:r>
          </w:p>
        </w:tc>
        <w:tc>
          <w:tcPr>
            <w:tcW w:w="1773" w:type="dxa"/>
          </w:tcPr>
          <w:p w:rsidR="00277796" w:rsidRDefault="0031605F">
            <w:pPr>
              <w:pStyle w:val="TableParagraph"/>
              <w:spacing w:line="210" w:lineRule="exact"/>
              <w:ind w:left="446" w:right="436"/>
              <w:jc w:val="center"/>
              <w:rPr>
                <w:sz w:val="20"/>
              </w:rPr>
            </w:pPr>
            <w:r>
              <w:rPr>
                <w:sz w:val="20"/>
              </w:rPr>
              <w:t>3 283</w:t>
            </w:r>
          </w:p>
        </w:tc>
        <w:tc>
          <w:tcPr>
            <w:tcW w:w="1843" w:type="dxa"/>
          </w:tcPr>
          <w:p w:rsidR="00277796" w:rsidRDefault="0031605F">
            <w:pPr>
              <w:pStyle w:val="TableParagraph"/>
              <w:spacing w:line="210" w:lineRule="exact"/>
              <w:ind w:left="306" w:right="292"/>
              <w:jc w:val="center"/>
              <w:rPr>
                <w:sz w:val="20"/>
              </w:rPr>
            </w:pPr>
            <w:r>
              <w:rPr>
                <w:sz w:val="20"/>
              </w:rPr>
              <w:t>GWh</w:t>
            </w:r>
          </w:p>
        </w:tc>
        <w:tc>
          <w:tcPr>
            <w:tcW w:w="1560" w:type="dxa"/>
          </w:tcPr>
          <w:p w:rsidR="00277796" w:rsidRDefault="0031605F">
            <w:pPr>
              <w:pStyle w:val="TableParagraph"/>
              <w:spacing w:line="210" w:lineRule="exact"/>
              <w:ind w:left="511" w:right="494"/>
              <w:jc w:val="center"/>
              <w:rPr>
                <w:sz w:val="20"/>
              </w:rPr>
            </w:pPr>
            <w:r>
              <w:rPr>
                <w:sz w:val="20"/>
              </w:rPr>
              <w:t>283</w:t>
            </w:r>
          </w:p>
        </w:tc>
      </w:tr>
      <w:tr w:rsidR="00277796">
        <w:trPr>
          <w:trHeight w:val="230"/>
        </w:trPr>
        <w:tc>
          <w:tcPr>
            <w:tcW w:w="2302" w:type="dxa"/>
          </w:tcPr>
          <w:p w:rsidR="00277796" w:rsidRDefault="0031605F">
            <w:pPr>
              <w:pStyle w:val="TableParagraph"/>
              <w:spacing w:line="211" w:lineRule="exact"/>
              <w:ind w:left="107"/>
              <w:rPr>
                <w:sz w:val="20"/>
              </w:rPr>
            </w:pPr>
            <w:r>
              <w:rPr>
                <w:sz w:val="20"/>
              </w:rPr>
              <w:lastRenderedPageBreak/>
              <w:t>Геотермална енергия</w:t>
            </w:r>
          </w:p>
        </w:tc>
        <w:tc>
          <w:tcPr>
            <w:tcW w:w="1773" w:type="dxa"/>
          </w:tcPr>
          <w:p w:rsidR="00277796" w:rsidRDefault="0031605F">
            <w:pPr>
              <w:pStyle w:val="TableParagraph"/>
              <w:spacing w:line="211" w:lineRule="exact"/>
              <w:ind w:left="446" w:right="436"/>
              <w:jc w:val="center"/>
              <w:rPr>
                <w:sz w:val="20"/>
              </w:rPr>
            </w:pPr>
            <w:r>
              <w:rPr>
                <w:sz w:val="20"/>
              </w:rPr>
              <w:t>14 667</w:t>
            </w:r>
          </w:p>
        </w:tc>
        <w:tc>
          <w:tcPr>
            <w:tcW w:w="1843" w:type="dxa"/>
          </w:tcPr>
          <w:p w:rsidR="00277796" w:rsidRDefault="0031605F">
            <w:pPr>
              <w:pStyle w:val="TableParagraph"/>
              <w:spacing w:line="211" w:lineRule="exact"/>
              <w:ind w:left="306" w:right="288"/>
              <w:jc w:val="center"/>
              <w:rPr>
                <w:sz w:val="20"/>
              </w:rPr>
            </w:pPr>
            <w:r>
              <w:rPr>
                <w:sz w:val="20"/>
              </w:rPr>
              <w:t>TJ</w:t>
            </w:r>
          </w:p>
        </w:tc>
        <w:tc>
          <w:tcPr>
            <w:tcW w:w="1560" w:type="dxa"/>
          </w:tcPr>
          <w:p w:rsidR="00277796" w:rsidRDefault="0031605F">
            <w:pPr>
              <w:pStyle w:val="TableParagraph"/>
              <w:spacing w:line="211" w:lineRule="exact"/>
              <w:ind w:left="511" w:right="494"/>
              <w:jc w:val="center"/>
              <w:rPr>
                <w:sz w:val="20"/>
              </w:rPr>
            </w:pPr>
            <w:r>
              <w:rPr>
                <w:sz w:val="20"/>
              </w:rPr>
              <w:t>350</w:t>
            </w:r>
          </w:p>
        </w:tc>
      </w:tr>
      <w:tr w:rsidR="00277796">
        <w:trPr>
          <w:trHeight w:val="230"/>
        </w:trPr>
        <w:tc>
          <w:tcPr>
            <w:tcW w:w="2302" w:type="dxa"/>
          </w:tcPr>
          <w:p w:rsidR="00277796" w:rsidRDefault="0031605F">
            <w:pPr>
              <w:pStyle w:val="TableParagraph"/>
              <w:spacing w:line="210" w:lineRule="exact"/>
              <w:ind w:left="107"/>
              <w:rPr>
                <w:sz w:val="20"/>
              </w:rPr>
            </w:pPr>
            <w:r>
              <w:rPr>
                <w:sz w:val="20"/>
              </w:rPr>
              <w:t>Общо</w:t>
            </w:r>
          </w:p>
        </w:tc>
        <w:tc>
          <w:tcPr>
            <w:tcW w:w="1773" w:type="dxa"/>
          </w:tcPr>
          <w:p w:rsidR="00277796" w:rsidRDefault="00277796">
            <w:pPr>
              <w:pStyle w:val="TableParagraph"/>
              <w:rPr>
                <w:rFonts w:ascii="Times New Roman"/>
                <w:sz w:val="16"/>
              </w:rPr>
            </w:pPr>
          </w:p>
        </w:tc>
        <w:tc>
          <w:tcPr>
            <w:tcW w:w="1843" w:type="dxa"/>
          </w:tcPr>
          <w:p w:rsidR="00277796" w:rsidRDefault="00277796">
            <w:pPr>
              <w:pStyle w:val="TableParagraph"/>
              <w:rPr>
                <w:rFonts w:ascii="Times New Roman"/>
                <w:sz w:val="16"/>
              </w:rPr>
            </w:pPr>
          </w:p>
        </w:tc>
        <w:tc>
          <w:tcPr>
            <w:tcW w:w="1560" w:type="dxa"/>
          </w:tcPr>
          <w:p w:rsidR="00277796" w:rsidRDefault="0031605F">
            <w:pPr>
              <w:pStyle w:val="TableParagraph"/>
              <w:spacing w:line="210" w:lineRule="exact"/>
              <w:ind w:left="511" w:right="494"/>
              <w:jc w:val="center"/>
              <w:rPr>
                <w:sz w:val="20"/>
              </w:rPr>
            </w:pPr>
            <w:r>
              <w:rPr>
                <w:sz w:val="20"/>
              </w:rPr>
              <w:t>6005</w:t>
            </w:r>
          </w:p>
        </w:tc>
      </w:tr>
    </w:tbl>
    <w:p w:rsidR="00277796" w:rsidRDefault="0031605F">
      <w:pPr>
        <w:pStyle w:val="a3"/>
        <w:spacing w:line="360" w:lineRule="auto"/>
        <w:ind w:left="112" w:right="210" w:firstLine="7871"/>
        <w:jc w:val="right"/>
      </w:pPr>
      <w:r>
        <w:t>Източник: НДПВЕИ Този потенциал може да бъде използван индиректно или чрез преобразуване. Тъй като конкретни замервания за община Лом не са правени, по експертни оценки потенциала на нейна</w:t>
      </w:r>
    </w:p>
    <w:p w:rsidR="00277796" w:rsidRDefault="0031605F">
      <w:pPr>
        <w:pStyle w:val="a3"/>
        <w:spacing w:line="275" w:lineRule="exact"/>
        <w:ind w:left="112"/>
        <w:jc w:val="both"/>
      </w:pPr>
      <w:r>
        <w:t>територия е следният:</w:t>
      </w:r>
    </w:p>
    <w:p w:rsidR="00277796" w:rsidRDefault="00277796">
      <w:pPr>
        <w:pStyle w:val="a3"/>
        <w:spacing w:before="6"/>
        <w:rPr>
          <w:sz w:val="12"/>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1773"/>
        <w:gridCol w:w="1843"/>
        <w:gridCol w:w="1560"/>
      </w:tblGrid>
      <w:tr w:rsidR="00277796">
        <w:trPr>
          <w:trHeight w:val="227"/>
        </w:trPr>
        <w:tc>
          <w:tcPr>
            <w:tcW w:w="2302" w:type="dxa"/>
          </w:tcPr>
          <w:p w:rsidR="00277796" w:rsidRDefault="0031605F">
            <w:pPr>
              <w:pStyle w:val="TableParagraph"/>
              <w:spacing w:line="208" w:lineRule="exact"/>
              <w:ind w:left="388" w:right="385"/>
              <w:jc w:val="center"/>
              <w:rPr>
                <w:sz w:val="20"/>
              </w:rPr>
            </w:pPr>
            <w:r>
              <w:rPr>
                <w:sz w:val="20"/>
              </w:rPr>
              <w:t>ВЕИ</w:t>
            </w:r>
          </w:p>
        </w:tc>
        <w:tc>
          <w:tcPr>
            <w:tcW w:w="5176" w:type="dxa"/>
            <w:gridSpan w:val="3"/>
          </w:tcPr>
          <w:p w:rsidR="00277796" w:rsidRDefault="0031605F">
            <w:pPr>
              <w:pStyle w:val="TableParagraph"/>
              <w:spacing w:line="208" w:lineRule="exact"/>
              <w:ind w:left="1228"/>
              <w:rPr>
                <w:sz w:val="20"/>
              </w:rPr>
            </w:pPr>
            <w:r>
              <w:rPr>
                <w:sz w:val="20"/>
              </w:rPr>
              <w:t>Достъпен потенциал в община Лом</w:t>
            </w:r>
          </w:p>
        </w:tc>
      </w:tr>
      <w:tr w:rsidR="00277796">
        <w:trPr>
          <w:trHeight w:val="230"/>
        </w:trPr>
        <w:tc>
          <w:tcPr>
            <w:tcW w:w="2302" w:type="dxa"/>
          </w:tcPr>
          <w:p w:rsidR="00277796" w:rsidRDefault="00277796">
            <w:pPr>
              <w:pStyle w:val="TableParagraph"/>
              <w:rPr>
                <w:rFonts w:ascii="Times New Roman"/>
                <w:sz w:val="16"/>
              </w:rPr>
            </w:pPr>
          </w:p>
        </w:tc>
        <w:tc>
          <w:tcPr>
            <w:tcW w:w="1773" w:type="dxa"/>
          </w:tcPr>
          <w:p w:rsidR="00277796" w:rsidRDefault="0031605F">
            <w:pPr>
              <w:pStyle w:val="TableParagraph"/>
              <w:spacing w:line="210" w:lineRule="exact"/>
              <w:ind w:left="446" w:right="437"/>
              <w:jc w:val="center"/>
              <w:rPr>
                <w:sz w:val="20"/>
              </w:rPr>
            </w:pPr>
            <w:r>
              <w:rPr>
                <w:sz w:val="20"/>
              </w:rPr>
              <w:t>Потенциал</w:t>
            </w:r>
          </w:p>
        </w:tc>
        <w:tc>
          <w:tcPr>
            <w:tcW w:w="1843" w:type="dxa"/>
          </w:tcPr>
          <w:p w:rsidR="00277796" w:rsidRDefault="0031605F">
            <w:pPr>
              <w:pStyle w:val="TableParagraph"/>
              <w:spacing w:line="210" w:lineRule="exact"/>
              <w:ind w:left="306" w:right="294"/>
              <w:jc w:val="center"/>
              <w:rPr>
                <w:sz w:val="20"/>
              </w:rPr>
            </w:pPr>
            <w:r>
              <w:rPr>
                <w:sz w:val="20"/>
              </w:rPr>
              <w:t>Мерна единица</w:t>
            </w:r>
          </w:p>
        </w:tc>
        <w:tc>
          <w:tcPr>
            <w:tcW w:w="1560" w:type="dxa"/>
          </w:tcPr>
          <w:p w:rsidR="00277796" w:rsidRDefault="0031605F">
            <w:pPr>
              <w:pStyle w:val="TableParagraph"/>
              <w:spacing w:line="210" w:lineRule="exact"/>
              <w:ind w:left="510" w:right="497"/>
              <w:jc w:val="center"/>
              <w:rPr>
                <w:sz w:val="20"/>
              </w:rPr>
            </w:pPr>
            <w:r>
              <w:rPr>
                <w:sz w:val="20"/>
              </w:rPr>
              <w:t>ktoe</w:t>
            </w:r>
          </w:p>
        </w:tc>
      </w:tr>
      <w:tr w:rsidR="00277796">
        <w:trPr>
          <w:trHeight w:val="230"/>
        </w:trPr>
        <w:tc>
          <w:tcPr>
            <w:tcW w:w="2302" w:type="dxa"/>
          </w:tcPr>
          <w:p w:rsidR="00277796" w:rsidRDefault="0031605F">
            <w:pPr>
              <w:pStyle w:val="TableParagraph"/>
              <w:spacing w:line="210" w:lineRule="exact"/>
              <w:ind w:left="107"/>
              <w:rPr>
                <w:sz w:val="20"/>
              </w:rPr>
            </w:pPr>
            <w:r>
              <w:rPr>
                <w:sz w:val="20"/>
              </w:rPr>
              <w:t>Водна енергия</w:t>
            </w:r>
          </w:p>
        </w:tc>
        <w:tc>
          <w:tcPr>
            <w:tcW w:w="1773" w:type="dxa"/>
          </w:tcPr>
          <w:p w:rsidR="00277796" w:rsidRDefault="0031605F">
            <w:pPr>
              <w:pStyle w:val="TableParagraph"/>
              <w:spacing w:line="210" w:lineRule="exact"/>
              <w:ind w:left="9"/>
              <w:jc w:val="center"/>
              <w:rPr>
                <w:sz w:val="20"/>
              </w:rPr>
            </w:pPr>
            <w:r>
              <w:rPr>
                <w:w w:val="99"/>
                <w:sz w:val="20"/>
              </w:rPr>
              <w:t>-</w:t>
            </w:r>
          </w:p>
        </w:tc>
        <w:tc>
          <w:tcPr>
            <w:tcW w:w="1843" w:type="dxa"/>
          </w:tcPr>
          <w:p w:rsidR="00277796" w:rsidRDefault="0031605F">
            <w:pPr>
              <w:pStyle w:val="TableParagraph"/>
              <w:spacing w:line="210" w:lineRule="exact"/>
              <w:ind w:left="306" w:right="293"/>
              <w:jc w:val="center"/>
              <w:rPr>
                <w:sz w:val="20"/>
              </w:rPr>
            </w:pPr>
            <w:r>
              <w:rPr>
                <w:sz w:val="20"/>
              </w:rPr>
              <w:t>GWh</w:t>
            </w:r>
          </w:p>
        </w:tc>
        <w:tc>
          <w:tcPr>
            <w:tcW w:w="1560" w:type="dxa"/>
          </w:tcPr>
          <w:p w:rsidR="00277796" w:rsidRDefault="0031605F">
            <w:pPr>
              <w:pStyle w:val="TableParagraph"/>
              <w:spacing w:line="210" w:lineRule="exact"/>
              <w:ind w:left="13"/>
              <w:jc w:val="center"/>
              <w:rPr>
                <w:sz w:val="20"/>
              </w:rPr>
            </w:pPr>
            <w:r>
              <w:rPr>
                <w:w w:val="99"/>
                <w:sz w:val="20"/>
              </w:rPr>
              <w:t>-</w:t>
            </w:r>
          </w:p>
        </w:tc>
      </w:tr>
      <w:tr w:rsidR="00277796">
        <w:trPr>
          <w:trHeight w:val="230"/>
        </w:trPr>
        <w:tc>
          <w:tcPr>
            <w:tcW w:w="2302" w:type="dxa"/>
          </w:tcPr>
          <w:p w:rsidR="00277796" w:rsidRDefault="0031605F">
            <w:pPr>
              <w:pStyle w:val="TableParagraph"/>
              <w:spacing w:line="210" w:lineRule="exact"/>
              <w:ind w:left="107"/>
              <w:rPr>
                <w:sz w:val="20"/>
              </w:rPr>
            </w:pPr>
            <w:r>
              <w:rPr>
                <w:sz w:val="20"/>
              </w:rPr>
              <w:t>Биомаса</w:t>
            </w:r>
          </w:p>
        </w:tc>
        <w:tc>
          <w:tcPr>
            <w:tcW w:w="1773" w:type="dxa"/>
          </w:tcPr>
          <w:p w:rsidR="00277796" w:rsidRDefault="0031605F">
            <w:pPr>
              <w:pStyle w:val="TableParagraph"/>
              <w:spacing w:line="210" w:lineRule="exact"/>
              <w:ind w:left="446" w:right="434"/>
              <w:jc w:val="center"/>
              <w:rPr>
                <w:sz w:val="20"/>
              </w:rPr>
            </w:pPr>
            <w:r>
              <w:rPr>
                <w:sz w:val="20"/>
              </w:rPr>
              <w:t>339</w:t>
            </w:r>
          </w:p>
        </w:tc>
        <w:tc>
          <w:tcPr>
            <w:tcW w:w="1843" w:type="dxa"/>
          </w:tcPr>
          <w:p w:rsidR="00277796" w:rsidRDefault="0031605F">
            <w:pPr>
              <w:pStyle w:val="TableParagraph"/>
              <w:spacing w:line="210" w:lineRule="exact"/>
              <w:ind w:left="306" w:right="288"/>
              <w:jc w:val="center"/>
              <w:rPr>
                <w:sz w:val="20"/>
              </w:rPr>
            </w:pPr>
            <w:r>
              <w:rPr>
                <w:sz w:val="20"/>
              </w:rPr>
              <w:t>TJ</w:t>
            </w:r>
          </w:p>
        </w:tc>
        <w:tc>
          <w:tcPr>
            <w:tcW w:w="1560" w:type="dxa"/>
          </w:tcPr>
          <w:p w:rsidR="00277796" w:rsidRDefault="0031605F">
            <w:pPr>
              <w:pStyle w:val="TableParagraph"/>
              <w:spacing w:line="210" w:lineRule="exact"/>
              <w:ind w:left="511" w:right="497"/>
              <w:jc w:val="center"/>
              <w:rPr>
                <w:sz w:val="20"/>
              </w:rPr>
            </w:pPr>
            <w:r>
              <w:rPr>
                <w:sz w:val="20"/>
              </w:rPr>
              <w:t>8,1</w:t>
            </w:r>
          </w:p>
        </w:tc>
      </w:tr>
      <w:tr w:rsidR="00277796">
        <w:trPr>
          <w:trHeight w:val="227"/>
        </w:trPr>
        <w:tc>
          <w:tcPr>
            <w:tcW w:w="2302" w:type="dxa"/>
          </w:tcPr>
          <w:p w:rsidR="00277796" w:rsidRDefault="0031605F">
            <w:pPr>
              <w:pStyle w:val="TableParagraph"/>
              <w:spacing w:line="208" w:lineRule="exact"/>
              <w:ind w:left="107"/>
              <w:rPr>
                <w:sz w:val="20"/>
              </w:rPr>
            </w:pPr>
            <w:r>
              <w:rPr>
                <w:sz w:val="20"/>
              </w:rPr>
              <w:t>Слънчева енергия</w:t>
            </w:r>
          </w:p>
        </w:tc>
        <w:tc>
          <w:tcPr>
            <w:tcW w:w="1773" w:type="dxa"/>
          </w:tcPr>
          <w:p w:rsidR="00277796" w:rsidRDefault="0031605F">
            <w:pPr>
              <w:pStyle w:val="TableParagraph"/>
              <w:spacing w:line="208" w:lineRule="exact"/>
              <w:ind w:left="446" w:right="436"/>
              <w:jc w:val="center"/>
              <w:rPr>
                <w:sz w:val="20"/>
              </w:rPr>
            </w:pPr>
            <w:r>
              <w:rPr>
                <w:sz w:val="20"/>
              </w:rPr>
              <w:t>13,6</w:t>
            </w:r>
          </w:p>
        </w:tc>
        <w:tc>
          <w:tcPr>
            <w:tcW w:w="1843" w:type="dxa"/>
          </w:tcPr>
          <w:p w:rsidR="00277796" w:rsidRDefault="0031605F">
            <w:pPr>
              <w:pStyle w:val="TableParagraph"/>
              <w:spacing w:line="208" w:lineRule="exact"/>
              <w:ind w:left="306" w:right="292"/>
              <w:jc w:val="center"/>
              <w:rPr>
                <w:sz w:val="20"/>
              </w:rPr>
            </w:pPr>
            <w:r>
              <w:rPr>
                <w:sz w:val="20"/>
              </w:rPr>
              <w:t>GWh</w:t>
            </w:r>
          </w:p>
        </w:tc>
        <w:tc>
          <w:tcPr>
            <w:tcW w:w="1560" w:type="dxa"/>
          </w:tcPr>
          <w:p w:rsidR="00277796" w:rsidRDefault="0031605F">
            <w:pPr>
              <w:pStyle w:val="TableParagraph"/>
              <w:spacing w:line="208" w:lineRule="exact"/>
              <w:ind w:left="511" w:right="497"/>
              <w:jc w:val="center"/>
              <w:rPr>
                <w:sz w:val="20"/>
              </w:rPr>
            </w:pPr>
            <w:r>
              <w:rPr>
                <w:sz w:val="20"/>
              </w:rPr>
              <w:t>1,17</w:t>
            </w:r>
          </w:p>
        </w:tc>
      </w:tr>
      <w:tr w:rsidR="00277796">
        <w:trPr>
          <w:trHeight w:val="230"/>
        </w:trPr>
        <w:tc>
          <w:tcPr>
            <w:tcW w:w="2302" w:type="dxa"/>
          </w:tcPr>
          <w:p w:rsidR="00277796" w:rsidRDefault="0031605F">
            <w:pPr>
              <w:pStyle w:val="TableParagraph"/>
              <w:spacing w:line="210" w:lineRule="exact"/>
              <w:ind w:left="107"/>
              <w:rPr>
                <w:sz w:val="20"/>
              </w:rPr>
            </w:pPr>
            <w:r>
              <w:rPr>
                <w:sz w:val="20"/>
              </w:rPr>
              <w:t>Вятърна енергия</w:t>
            </w:r>
          </w:p>
        </w:tc>
        <w:tc>
          <w:tcPr>
            <w:tcW w:w="1773" w:type="dxa"/>
          </w:tcPr>
          <w:p w:rsidR="00277796" w:rsidRDefault="0031605F">
            <w:pPr>
              <w:pStyle w:val="TableParagraph"/>
              <w:spacing w:line="210" w:lineRule="exact"/>
              <w:ind w:left="446" w:right="436"/>
              <w:jc w:val="center"/>
              <w:rPr>
                <w:sz w:val="20"/>
              </w:rPr>
            </w:pPr>
            <w:r>
              <w:rPr>
                <w:sz w:val="20"/>
              </w:rPr>
              <w:t>3,283</w:t>
            </w:r>
          </w:p>
        </w:tc>
        <w:tc>
          <w:tcPr>
            <w:tcW w:w="1843" w:type="dxa"/>
          </w:tcPr>
          <w:p w:rsidR="00277796" w:rsidRDefault="0031605F">
            <w:pPr>
              <w:pStyle w:val="TableParagraph"/>
              <w:spacing w:line="210" w:lineRule="exact"/>
              <w:ind w:left="306" w:right="292"/>
              <w:jc w:val="center"/>
              <w:rPr>
                <w:sz w:val="20"/>
              </w:rPr>
            </w:pPr>
            <w:r>
              <w:rPr>
                <w:sz w:val="20"/>
              </w:rPr>
              <w:t>GWh</w:t>
            </w:r>
          </w:p>
        </w:tc>
        <w:tc>
          <w:tcPr>
            <w:tcW w:w="1560" w:type="dxa"/>
          </w:tcPr>
          <w:p w:rsidR="00277796" w:rsidRDefault="0031605F">
            <w:pPr>
              <w:pStyle w:val="TableParagraph"/>
              <w:spacing w:line="210" w:lineRule="exact"/>
              <w:ind w:left="511" w:right="497"/>
              <w:jc w:val="center"/>
              <w:rPr>
                <w:sz w:val="20"/>
              </w:rPr>
            </w:pPr>
            <w:r>
              <w:rPr>
                <w:sz w:val="20"/>
              </w:rPr>
              <w:t>0,283</w:t>
            </w:r>
          </w:p>
        </w:tc>
      </w:tr>
      <w:tr w:rsidR="00277796">
        <w:trPr>
          <w:trHeight w:val="230"/>
        </w:trPr>
        <w:tc>
          <w:tcPr>
            <w:tcW w:w="2302" w:type="dxa"/>
          </w:tcPr>
          <w:p w:rsidR="00277796" w:rsidRDefault="0031605F">
            <w:pPr>
              <w:pStyle w:val="TableParagraph"/>
              <w:spacing w:line="210" w:lineRule="exact"/>
              <w:ind w:left="107"/>
              <w:rPr>
                <w:sz w:val="20"/>
              </w:rPr>
            </w:pPr>
            <w:r>
              <w:rPr>
                <w:sz w:val="20"/>
              </w:rPr>
              <w:t>Геотермална енергия</w:t>
            </w:r>
          </w:p>
        </w:tc>
        <w:tc>
          <w:tcPr>
            <w:tcW w:w="1773" w:type="dxa"/>
          </w:tcPr>
          <w:p w:rsidR="00277796" w:rsidRDefault="0031605F">
            <w:pPr>
              <w:pStyle w:val="TableParagraph"/>
              <w:spacing w:line="210" w:lineRule="exact"/>
              <w:ind w:left="446" w:right="436"/>
              <w:jc w:val="center"/>
              <w:rPr>
                <w:sz w:val="20"/>
              </w:rPr>
            </w:pPr>
            <w:r>
              <w:rPr>
                <w:sz w:val="20"/>
              </w:rPr>
              <w:t>29,334</w:t>
            </w:r>
          </w:p>
        </w:tc>
        <w:tc>
          <w:tcPr>
            <w:tcW w:w="1843" w:type="dxa"/>
          </w:tcPr>
          <w:p w:rsidR="00277796" w:rsidRDefault="0031605F">
            <w:pPr>
              <w:pStyle w:val="TableParagraph"/>
              <w:spacing w:line="210" w:lineRule="exact"/>
              <w:ind w:left="306" w:right="288"/>
              <w:jc w:val="center"/>
              <w:rPr>
                <w:sz w:val="20"/>
              </w:rPr>
            </w:pPr>
            <w:r>
              <w:rPr>
                <w:sz w:val="20"/>
              </w:rPr>
              <w:t>TJ</w:t>
            </w:r>
          </w:p>
        </w:tc>
        <w:tc>
          <w:tcPr>
            <w:tcW w:w="1560" w:type="dxa"/>
          </w:tcPr>
          <w:p w:rsidR="00277796" w:rsidRDefault="0031605F">
            <w:pPr>
              <w:pStyle w:val="TableParagraph"/>
              <w:spacing w:line="210" w:lineRule="exact"/>
              <w:ind w:left="511" w:right="497"/>
              <w:jc w:val="center"/>
              <w:rPr>
                <w:sz w:val="20"/>
              </w:rPr>
            </w:pPr>
            <w:r>
              <w:rPr>
                <w:sz w:val="20"/>
              </w:rPr>
              <w:t>0,7</w:t>
            </w:r>
          </w:p>
        </w:tc>
      </w:tr>
      <w:tr w:rsidR="00277796">
        <w:trPr>
          <w:trHeight w:val="230"/>
        </w:trPr>
        <w:tc>
          <w:tcPr>
            <w:tcW w:w="2302" w:type="dxa"/>
          </w:tcPr>
          <w:p w:rsidR="00277796" w:rsidRDefault="0031605F">
            <w:pPr>
              <w:pStyle w:val="TableParagraph"/>
              <w:spacing w:line="210" w:lineRule="exact"/>
              <w:ind w:left="107"/>
              <w:rPr>
                <w:sz w:val="20"/>
              </w:rPr>
            </w:pPr>
            <w:r>
              <w:rPr>
                <w:sz w:val="20"/>
              </w:rPr>
              <w:t>Общо</w:t>
            </w:r>
          </w:p>
        </w:tc>
        <w:tc>
          <w:tcPr>
            <w:tcW w:w="1773" w:type="dxa"/>
          </w:tcPr>
          <w:p w:rsidR="00277796" w:rsidRDefault="00277796">
            <w:pPr>
              <w:pStyle w:val="TableParagraph"/>
              <w:rPr>
                <w:rFonts w:ascii="Times New Roman"/>
                <w:sz w:val="16"/>
              </w:rPr>
            </w:pPr>
          </w:p>
        </w:tc>
        <w:tc>
          <w:tcPr>
            <w:tcW w:w="1843" w:type="dxa"/>
          </w:tcPr>
          <w:p w:rsidR="00277796" w:rsidRDefault="00277796">
            <w:pPr>
              <w:pStyle w:val="TableParagraph"/>
              <w:rPr>
                <w:rFonts w:ascii="Times New Roman"/>
                <w:sz w:val="16"/>
              </w:rPr>
            </w:pPr>
          </w:p>
        </w:tc>
        <w:tc>
          <w:tcPr>
            <w:tcW w:w="1560" w:type="dxa"/>
          </w:tcPr>
          <w:p w:rsidR="00277796" w:rsidRDefault="0031605F">
            <w:pPr>
              <w:pStyle w:val="TableParagraph"/>
              <w:spacing w:line="210" w:lineRule="exact"/>
              <w:ind w:left="511" w:right="497"/>
              <w:jc w:val="center"/>
              <w:rPr>
                <w:sz w:val="20"/>
              </w:rPr>
            </w:pPr>
            <w:r>
              <w:rPr>
                <w:sz w:val="20"/>
              </w:rPr>
              <w:t>10,253</w:t>
            </w:r>
          </w:p>
        </w:tc>
      </w:tr>
    </w:tbl>
    <w:p w:rsidR="00277796" w:rsidRDefault="0031605F">
      <w:pPr>
        <w:pStyle w:val="a3"/>
        <w:spacing w:line="360" w:lineRule="auto"/>
        <w:ind w:left="112" w:right="211" w:firstLine="7599"/>
        <w:jc w:val="right"/>
      </w:pPr>
      <w:r>
        <w:t>Източник: Изчисления От таблицата е видно, че общината както и цялата страна има най-голям потенциал в биомасата, следвана от слънчевата и вятърната енергия. Геотермалната енергия определена в таблицата се отнася до приложение на технологията термопомпа при която се използват дълбочинни</w:t>
      </w:r>
    </w:p>
    <w:p w:rsidR="00277796" w:rsidRDefault="0031605F">
      <w:pPr>
        <w:pStyle w:val="a3"/>
        <w:spacing w:line="274" w:lineRule="exact"/>
        <w:ind w:left="112"/>
        <w:jc w:val="both"/>
      </w:pPr>
      <w:r>
        <w:t>акуифери с постоянна температура.</w:t>
      </w:r>
    </w:p>
    <w:p w:rsidR="00277796" w:rsidRDefault="0031605F">
      <w:pPr>
        <w:pStyle w:val="a3"/>
        <w:spacing w:before="140" w:line="360" w:lineRule="auto"/>
        <w:ind w:left="112" w:right="209" w:firstLine="708"/>
        <w:jc w:val="both"/>
      </w:pPr>
      <w:r>
        <w:t>Друго изследване за потенциала на ВЕИ в България е проведено по проект BG 9307-03-01- L001, “Техническа и икономическа оценка на ВЕИ в България” на програма PHARE, 1997 година. Резултатите са получени от Института по метеорология и хидрология към БАН (119 метеорологични станции в България, регистриращи скоростта, посоката и плътността на вятъра, слънчевия потенциал и други). Данните са за период от 30 години и са общи за цялата страна.</w:t>
      </w:r>
    </w:p>
    <w:p w:rsidR="00277796" w:rsidRDefault="00277796">
      <w:pPr>
        <w:pStyle w:val="a3"/>
        <w:spacing w:before="1"/>
        <w:rPr>
          <w:sz w:val="13"/>
        </w:rPr>
      </w:pPr>
    </w:p>
    <w:p w:rsidR="00277796" w:rsidRDefault="0031605F">
      <w:pPr>
        <w:pStyle w:val="a5"/>
        <w:numPr>
          <w:ilvl w:val="3"/>
          <w:numId w:val="12"/>
        </w:numPr>
        <w:tabs>
          <w:tab w:val="left" w:pos="2237"/>
          <w:tab w:val="left" w:pos="2238"/>
        </w:tabs>
        <w:spacing w:before="99"/>
        <w:ind w:hanging="1045"/>
        <w:rPr>
          <w:b/>
          <w:sz w:val="24"/>
        </w:rPr>
      </w:pPr>
      <w:bookmarkStart w:id="44" w:name="_bookmark47"/>
      <w:bookmarkEnd w:id="44"/>
      <w:r>
        <w:rPr>
          <w:b/>
          <w:color w:val="006192"/>
          <w:sz w:val="24"/>
        </w:rPr>
        <w:t>Водна</w:t>
      </w:r>
      <w:r>
        <w:rPr>
          <w:b/>
          <w:color w:val="006192"/>
          <w:spacing w:val="-1"/>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line="360" w:lineRule="auto"/>
        <w:ind w:left="112" w:right="221" w:firstLine="720"/>
        <w:jc w:val="both"/>
      </w:pPr>
      <w:r>
        <w:t>Територията на община Лом е пресечена от множество реки, но техният потенциал за производството на енергия се оценява като незначителен.</w:t>
      </w:r>
    </w:p>
    <w:p w:rsidR="00277796" w:rsidRDefault="0031605F">
      <w:pPr>
        <w:pStyle w:val="a5"/>
        <w:numPr>
          <w:ilvl w:val="3"/>
          <w:numId w:val="12"/>
        </w:numPr>
        <w:tabs>
          <w:tab w:val="left" w:pos="2237"/>
          <w:tab w:val="left" w:pos="2238"/>
        </w:tabs>
        <w:spacing w:before="120"/>
        <w:ind w:hanging="1045"/>
        <w:rPr>
          <w:b/>
          <w:sz w:val="24"/>
        </w:rPr>
      </w:pPr>
      <w:bookmarkStart w:id="45" w:name="_bookmark48"/>
      <w:bookmarkEnd w:id="45"/>
      <w:r>
        <w:rPr>
          <w:b/>
          <w:color w:val="006192"/>
          <w:sz w:val="24"/>
        </w:rPr>
        <w:t>Енергия от</w:t>
      </w:r>
      <w:r>
        <w:rPr>
          <w:b/>
          <w:color w:val="006192"/>
          <w:spacing w:val="-1"/>
          <w:sz w:val="24"/>
        </w:rPr>
        <w:t xml:space="preserve"> </w:t>
      </w:r>
      <w:r>
        <w:rPr>
          <w:b/>
          <w:color w:val="006192"/>
          <w:sz w:val="24"/>
        </w:rPr>
        <w:t>биомаса</w:t>
      </w:r>
    </w:p>
    <w:p w:rsidR="00277796" w:rsidRDefault="00277796">
      <w:pPr>
        <w:pStyle w:val="a3"/>
        <w:spacing w:before="7"/>
        <w:rPr>
          <w:b/>
          <w:sz w:val="22"/>
        </w:rPr>
      </w:pPr>
    </w:p>
    <w:p w:rsidR="00277796" w:rsidRDefault="0031605F">
      <w:pPr>
        <w:pStyle w:val="a3"/>
        <w:spacing w:line="360" w:lineRule="auto"/>
        <w:ind w:left="112" w:right="209" w:firstLine="708"/>
        <w:jc w:val="both"/>
      </w:pPr>
      <w:r>
        <w:t>Биомасата се счита за един от най-добрите възобновяеми източници на енергия, който е подходяща алтернатива на изкопаемите горива при производството на електроенергия. Под общото наименование биомаса се има предвид биосуровини, получени от дървесни отпадъци, отпадъци от селското стопанство, хранително-вкусовата промишленост, както и тревисти растения или дървета, отглеждани с цел използването им като суровина при производството на енергия. Този вид технология обаче, търпи сериозна критика с оглед нарастването на продоволствения проблем.</w:t>
      </w:r>
    </w:p>
    <w:p w:rsidR="00277796" w:rsidRDefault="0031605F">
      <w:pPr>
        <w:pStyle w:val="a3"/>
        <w:spacing w:line="360" w:lineRule="auto"/>
        <w:ind w:left="112" w:right="210" w:firstLine="708"/>
        <w:jc w:val="both"/>
      </w:pPr>
      <w:r>
        <w:lastRenderedPageBreak/>
        <w:t>Към биомасата се включват също и органичните утайки, получени при пречистването на отпадни води, както и оборският тор. Биомасата е широко достъпна в големи количества. Едно от най- големите предизвикателства е решаването на транспортната задача при събирането на биомасата. Това е изключително важно за икономическата оценка на</w:t>
      </w:r>
      <w:r>
        <w:rPr>
          <w:spacing w:val="-11"/>
        </w:rPr>
        <w:t xml:space="preserve"> </w:t>
      </w:r>
      <w:r>
        <w:t>проекта.</w:t>
      </w:r>
    </w:p>
    <w:p w:rsidR="00277796" w:rsidRDefault="0031605F">
      <w:pPr>
        <w:pStyle w:val="a3"/>
        <w:spacing w:line="360" w:lineRule="auto"/>
        <w:ind w:left="112" w:right="210" w:firstLine="708"/>
        <w:jc w:val="both"/>
      </w:pPr>
      <w:r>
        <w:t>Предимствата на биомасата са по-ниската цена, неголямата инвестиция, свързана със създаването и експлоатацията на инсталациите и възможността да се оползотворят част от акумулираните отпадъци обратно в почвите. За България и община Лом биомасата може да изиграе най-голяма роля при оползотворяването на био отпадъците от земеделието и животновъдството. Въпреки това, тя е органичен продукт и нейното изгаряне е свързано с големи въглеродни емисии по подобие на нефта и въглищата. Централите на биомаса имат по-ниска ефективност, отделят миризми и са свързани със сериозни планове за опазване на околната среда най-вече почвите и водите в непосредствена</w:t>
      </w:r>
      <w:r>
        <w:rPr>
          <w:spacing w:val="-4"/>
        </w:rPr>
        <w:t xml:space="preserve"> </w:t>
      </w:r>
      <w:r>
        <w:t>близост.</w:t>
      </w:r>
    </w:p>
    <w:p w:rsidR="00277796" w:rsidRDefault="0031605F">
      <w:pPr>
        <w:pStyle w:val="a3"/>
        <w:spacing w:before="1" w:line="360" w:lineRule="auto"/>
        <w:ind w:left="112" w:right="210" w:firstLine="708"/>
        <w:jc w:val="both"/>
      </w:pPr>
      <w:r>
        <w:t>На територията на община Лом - в с. Добри дол, е изградена централа за производство на електрическа енергия от биогаз, чрез преработка на животински и растителни субстанции с присъединителна мощност от 1 499 kW.</w:t>
      </w:r>
    </w:p>
    <w:p w:rsidR="00277796" w:rsidRDefault="0031605F">
      <w:pPr>
        <w:pStyle w:val="a3"/>
        <w:spacing w:line="360" w:lineRule="auto"/>
        <w:ind w:left="112" w:right="218" w:firstLine="708"/>
        <w:jc w:val="both"/>
      </w:pPr>
      <w:r>
        <w:t>Община Лом не разполага със значима биомаса от дървесина, тъй като лесистостта на общината е ниска. Дървесната отпадъчна маса, ще бъде продукт от почистване на легла на реки и други мероприятия, които няма да имат постоянен характер. Реализирането на проект за използване на</w:t>
      </w:r>
      <w:r>
        <w:rPr>
          <w:spacing w:val="21"/>
        </w:rPr>
        <w:t xml:space="preserve"> </w:t>
      </w:r>
      <w:r>
        <w:t>централа</w:t>
      </w:r>
      <w:r>
        <w:rPr>
          <w:spacing w:val="21"/>
        </w:rPr>
        <w:t xml:space="preserve"> </w:t>
      </w:r>
      <w:r>
        <w:t>на</w:t>
      </w:r>
      <w:r>
        <w:rPr>
          <w:spacing w:val="21"/>
        </w:rPr>
        <w:t xml:space="preserve"> </w:t>
      </w:r>
      <w:r>
        <w:t>биомаса,</w:t>
      </w:r>
      <w:r>
        <w:rPr>
          <w:spacing w:val="20"/>
        </w:rPr>
        <w:t xml:space="preserve"> </w:t>
      </w:r>
      <w:r>
        <w:t>може</w:t>
      </w:r>
      <w:r>
        <w:rPr>
          <w:spacing w:val="22"/>
        </w:rPr>
        <w:t xml:space="preserve"> </w:t>
      </w:r>
      <w:r>
        <w:t>да</w:t>
      </w:r>
      <w:r>
        <w:rPr>
          <w:spacing w:val="21"/>
        </w:rPr>
        <w:t xml:space="preserve"> </w:t>
      </w:r>
      <w:r>
        <w:t>се</w:t>
      </w:r>
      <w:r>
        <w:rPr>
          <w:spacing w:val="20"/>
        </w:rPr>
        <w:t xml:space="preserve"> </w:t>
      </w:r>
      <w:r>
        <w:t>обвърже</w:t>
      </w:r>
      <w:r>
        <w:rPr>
          <w:spacing w:val="21"/>
        </w:rPr>
        <w:t xml:space="preserve"> </w:t>
      </w:r>
      <w:r>
        <w:t>с</w:t>
      </w:r>
      <w:r>
        <w:rPr>
          <w:spacing w:val="22"/>
        </w:rPr>
        <w:t xml:space="preserve"> </w:t>
      </w:r>
      <w:r>
        <w:t>изграждането</w:t>
      </w:r>
      <w:r>
        <w:rPr>
          <w:spacing w:val="21"/>
        </w:rPr>
        <w:t xml:space="preserve"> </w:t>
      </w:r>
      <w:r>
        <w:t>на</w:t>
      </w:r>
      <w:r>
        <w:rPr>
          <w:spacing w:val="22"/>
        </w:rPr>
        <w:t xml:space="preserve"> </w:t>
      </w:r>
      <w:r>
        <w:t>ПСОВ</w:t>
      </w:r>
      <w:r>
        <w:rPr>
          <w:spacing w:val="20"/>
        </w:rPr>
        <w:t xml:space="preserve"> </w:t>
      </w:r>
      <w:r>
        <w:t>на</w:t>
      </w:r>
      <w:r>
        <w:rPr>
          <w:spacing w:val="21"/>
        </w:rPr>
        <w:t xml:space="preserve"> </w:t>
      </w:r>
      <w:r>
        <w:t>гр.</w:t>
      </w:r>
      <w:r>
        <w:rPr>
          <w:spacing w:val="22"/>
        </w:rPr>
        <w:t xml:space="preserve"> </w:t>
      </w:r>
      <w:r>
        <w:t>Лом,</w:t>
      </w:r>
      <w:r>
        <w:rPr>
          <w:spacing w:val="19"/>
        </w:rPr>
        <w:t xml:space="preserve"> </w:t>
      </w:r>
      <w:r>
        <w:t>където</w:t>
      </w:r>
      <w:r>
        <w:rPr>
          <w:spacing w:val="22"/>
        </w:rPr>
        <w:t xml:space="preserve"> </w:t>
      </w:r>
      <w:r>
        <w:t>утайките,</w:t>
      </w:r>
    </w:p>
    <w:p w:rsidR="00277796" w:rsidRDefault="00277796">
      <w:pPr>
        <w:spacing w:line="360" w:lineRule="auto"/>
        <w:jc w:val="both"/>
        <w:sectPr w:rsidR="00277796">
          <w:headerReference w:type="default" r:id="rId120"/>
          <w:footerReference w:type="default" r:id="rId121"/>
          <w:pgSz w:w="11910" w:h="16840"/>
          <w:pgMar w:top="1980" w:right="920" w:bottom="1880" w:left="1020" w:header="713" w:footer="1682" w:gutter="0"/>
          <w:cols w:space="708"/>
        </w:sectPr>
      </w:pPr>
    </w:p>
    <w:p w:rsidR="00277796" w:rsidRDefault="0031605F">
      <w:pPr>
        <w:pStyle w:val="a3"/>
        <w:spacing w:before="10" w:line="360" w:lineRule="auto"/>
        <w:ind w:left="112" w:right="233"/>
      </w:pPr>
      <w:r>
        <w:lastRenderedPageBreak/>
        <w:t>заедно с биомасата от земеделието и животновъдството да осигуряват необходимото количество за нормална експлоатация.</w:t>
      </w:r>
    </w:p>
    <w:p w:rsidR="00277796" w:rsidRDefault="0031605F">
      <w:pPr>
        <w:pStyle w:val="a5"/>
        <w:numPr>
          <w:ilvl w:val="3"/>
          <w:numId w:val="12"/>
        </w:numPr>
        <w:tabs>
          <w:tab w:val="left" w:pos="2237"/>
          <w:tab w:val="left" w:pos="2238"/>
        </w:tabs>
        <w:spacing w:before="119"/>
        <w:ind w:hanging="1045"/>
        <w:rPr>
          <w:b/>
          <w:sz w:val="24"/>
        </w:rPr>
      </w:pPr>
      <w:bookmarkStart w:id="46" w:name="_bookmark49"/>
      <w:bookmarkEnd w:id="46"/>
      <w:r>
        <w:rPr>
          <w:b/>
          <w:color w:val="006192"/>
          <w:sz w:val="24"/>
        </w:rPr>
        <w:t>Слънчева</w:t>
      </w:r>
      <w:r>
        <w:rPr>
          <w:b/>
          <w:color w:val="006192"/>
          <w:spacing w:val="-3"/>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line="360" w:lineRule="auto"/>
        <w:ind w:left="112" w:right="208" w:firstLine="708"/>
        <w:jc w:val="both"/>
      </w:pPr>
      <w:r>
        <w:t>Продължителността на слънчево греене за територията на община Лом е средно 2085 h годишно с максимум през юли /323 h/ и минимум през декември /58 h/. За повечето станции в равнинната и хълмистата част на страната сумите варират от 2000 до 2250 h. Разположението на ст. Лом на брега на река Дунав благоприятства регистрацията на повече дни с мъгла или ниска облачност, което поставя станцията по-близо до долната граница на средните суми на слънчево греене. Средногодишно дните с мъгла в станцията са 41,3, а най-много са те през декември - средно 9,8 дни. Средната годишна облачност е 5,4 бала, с най-високи средни стойности през декември - 7,4, а най- ниски - през август /2,8 бала/.</w:t>
      </w:r>
    </w:p>
    <w:p w:rsidR="00277796" w:rsidRDefault="0031605F">
      <w:pPr>
        <w:pStyle w:val="a3"/>
        <w:spacing w:before="1" w:line="360" w:lineRule="auto"/>
        <w:ind w:left="112" w:right="209" w:firstLine="708"/>
        <w:jc w:val="both"/>
      </w:pPr>
      <w:r>
        <w:t>Средногодишната слънчева радиация за община Лом в хоризонтална равнина е 1 300,44 kWh m², а при оптимален ъгъл от 35-36° 1 450,00 kWh m². Площта на Община Лом е 323,894 км</w:t>
      </w:r>
      <w:r>
        <w:rPr>
          <w:position w:val="6"/>
          <w:sz w:val="16"/>
        </w:rPr>
        <w:t>2</w:t>
      </w:r>
      <w:r>
        <w:t>, така се получава теоретичният потенциал на слънчевата енергия от – 469 646 300 МWh/год. За да се определи техническият потенциал на слънчевата енергия е необходимо много по-задълбочено проучване за всеки отделен технически проект. Той трябва да определи подходящите техническа, практическа и икономическа гледна точки, площи за разполагане на оборудване и други параметри. В битовия сектор, подходящи места са покриви и фасади. В индустриалния сектор – засолени земи, приключили дейността си кариери, земи с ниска бонитетна оценка, нарушени терени, покриви на заводи, фасади, паркинги на автомобили под формата на сенници и други.</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277796">
      <w:pPr>
        <w:pStyle w:val="a3"/>
        <w:rPr>
          <w:sz w:val="20"/>
        </w:rPr>
      </w:pPr>
    </w:p>
    <w:p w:rsidR="00277796" w:rsidRDefault="00277796">
      <w:pPr>
        <w:pStyle w:val="a3"/>
        <w:spacing w:before="4"/>
        <w:rPr>
          <w:sz w:val="11"/>
        </w:rPr>
      </w:pPr>
    </w:p>
    <w:p w:rsidR="00277796" w:rsidRDefault="00FA1125">
      <w:pPr>
        <w:pStyle w:val="a3"/>
        <w:ind w:left="-150"/>
        <w:rPr>
          <w:sz w:val="20"/>
        </w:rPr>
      </w:pPr>
      <w:r>
        <w:rPr>
          <w:noProof/>
          <w:sz w:val="20"/>
          <w:lang w:bidi="ar-SA"/>
        </w:rPr>
        <mc:AlternateContent>
          <mc:Choice Requires="wpg">
            <w:drawing>
              <wp:inline distT="0" distB="0" distL="0" distR="0">
                <wp:extent cx="6341110" cy="5048250"/>
                <wp:effectExtent l="9525" t="9525" r="2540" b="0"/>
                <wp:docPr id="8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5048250"/>
                          <a:chOff x="0" y="0"/>
                          <a:chExt cx="9986" cy="7950"/>
                        </a:xfrm>
                      </wpg:grpSpPr>
                      <pic:pic xmlns:pic="http://schemas.openxmlformats.org/drawingml/2006/picture">
                        <pic:nvPicPr>
                          <pic:cNvPr id="86"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 y="94"/>
                            <a:ext cx="9887" cy="7811"/>
                          </a:xfrm>
                          <a:prstGeom prst="rect">
                            <a:avLst/>
                          </a:prstGeom>
                          <a:noFill/>
                          <a:extLst>
                            <a:ext uri="{909E8E84-426E-40DD-AFC4-6F175D3DCCD1}">
                              <a14:hiddenFill xmlns:a14="http://schemas.microsoft.com/office/drawing/2010/main">
                                <a:solidFill>
                                  <a:srgbClr val="FFFFFF"/>
                                </a:solidFill>
                              </a14:hiddenFill>
                            </a:ext>
                          </a:extLst>
                        </pic:spPr>
                      </pic:pic>
                      <wps:wsp>
                        <wps:cNvPr id="87" name="Rectangle 66"/>
                        <wps:cNvSpPr>
                          <a:spLocks noChangeArrowheads="1"/>
                        </wps:cNvSpPr>
                        <wps:spPr bwMode="auto">
                          <a:xfrm>
                            <a:off x="7" y="7"/>
                            <a:ext cx="9971" cy="7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 o:spid="_x0000_s1026" style="width:499.3pt;height:397.5pt;mso-position-horizontal-relative:char;mso-position-vertical-relative:line" coordsize="9986,7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">
                <v:shape id="Picture 67" o:spid="_x0000_s1027" type="#_x0000_t75" style="position:absolute;left:15;top:94;width:9887;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brTBAAAA2wAAAA8AAABkcnMvZG93bnJldi54bWxEj82qwjAUhPfCfYdwLrizqS60VKOIKLj1&#10;B8HdoTm2vbc5qU2s7dsbQXA5zMw3zGLVmUq01LjSsoJxFIMgzqwuOVdwPu1GCQjnkTVWlklBTw5W&#10;y5/BAlNtn3yg9uhzESDsUlRQeF+nUrqsIIMusjVx8G62MeiDbHKpG3wGuKnkJI6n0mDJYaHAmjYF&#10;Zf/Hh1Ew+5sk576Xdz5cZ9tLu+mtq0ulhr/deg7CU+e/4U97rxUkU3h/C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wbrTBAAAA2wAAAA8AAAAAAAAAAAAAAAAAnwIA&#10;AGRycy9kb3ducmV2LnhtbFBLBQYAAAAABAAEAPcAAACNAwAAAAA=&#10;">
                  <v:imagedata r:id="rId79" o:title=""/>
                </v:shape>
                <v:rect id="Rectangle 66" o:spid="_x0000_s1028" style="position:absolute;left:7;top:7;width:9971;height:7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0o8MA&#10;AADbAAAADwAAAGRycy9kb3ducmV2LnhtbESPT2sCMRTE7wW/Q3iCt5q10FZWo6xSwZPgH1Bvj80z&#10;Wdy8LJvU3X77piD0OMzMb5j5sne1eFAbKs8KJuMMBHHpdcVGwem4eZ2CCBFZY+2ZFPxQgOVi8DLH&#10;XPuO9/Q4RCMShEOOCmyMTS5lKC05DGPfECfv5luHMcnWSN1il+Culm9Z9iEdVpwWLDa0tlTeD99O&#10;wVdz3RXvJsjiHO3l7lfdxu6MUqNhX8xAROrjf/jZ3moF00/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50o8MAAADbAAAADwAAAAAAAAAAAAAAAACYAgAAZHJzL2Rv&#10;d25yZXYueG1sUEsFBgAAAAAEAAQA9QAAAIgDAAAAAA==&#10;" filled="f"/>
                <w10:anchorlock/>
              </v:group>
            </w:pict>
          </mc:Fallback>
        </mc:AlternateContent>
      </w:r>
    </w:p>
    <w:p w:rsidR="00277796" w:rsidRDefault="00277796">
      <w:pPr>
        <w:pStyle w:val="a3"/>
        <w:spacing w:before="2"/>
        <w:rPr>
          <w:sz w:val="10"/>
        </w:rPr>
      </w:pPr>
    </w:p>
    <w:p w:rsidR="00277796" w:rsidRDefault="0031605F">
      <w:pPr>
        <w:pStyle w:val="a3"/>
        <w:spacing w:before="100" w:line="360" w:lineRule="auto"/>
        <w:ind w:left="112" w:right="212" w:firstLine="720"/>
        <w:jc w:val="both"/>
      </w:pPr>
      <w:r>
        <w:t>Добрите показатели за продължителност на слънчевото греене дават основание да се твърди, че на територията на общината съществува висок потенциал за използването на слънчевата енергия в качеството й на възобновим източник на енергия. Вече са изградени три броя фотоволтаични централи.</w:t>
      </w:r>
    </w:p>
    <w:p w:rsidR="00277796" w:rsidRDefault="0031605F">
      <w:pPr>
        <w:pStyle w:val="a3"/>
        <w:spacing w:before="1" w:line="360" w:lineRule="auto"/>
        <w:ind w:left="112" w:right="211" w:firstLine="708"/>
        <w:jc w:val="both"/>
      </w:pPr>
      <w:r>
        <w:t>Другото възможно приложение на слънчевата енергия са термосоларните панели, които произвеждат топла вода за бита, така и за отопление на домовете. Съществуват няколко пазарни решения вакуумно-тръбни панели (колектори) или селективни или неселективни панели, като основна разлика между тях е коефициентът на полезно действие на инсталациите. Цялата територия на община Лом е подходяща за използването на термосоларни панели за битови</w:t>
      </w:r>
      <w:r>
        <w:rPr>
          <w:spacing w:val="-15"/>
        </w:rPr>
        <w:t xml:space="preserve"> </w:t>
      </w:r>
      <w:r>
        <w:t>нужди.</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277796">
      <w:pPr>
        <w:pStyle w:val="a3"/>
        <w:spacing w:before="1"/>
        <w:rPr>
          <w:sz w:val="13"/>
        </w:rPr>
      </w:pPr>
    </w:p>
    <w:p w:rsidR="00277796" w:rsidRDefault="0031605F">
      <w:pPr>
        <w:pStyle w:val="a5"/>
        <w:numPr>
          <w:ilvl w:val="3"/>
          <w:numId w:val="12"/>
        </w:numPr>
        <w:tabs>
          <w:tab w:val="left" w:pos="2237"/>
          <w:tab w:val="left" w:pos="2238"/>
        </w:tabs>
        <w:spacing w:before="99"/>
        <w:ind w:hanging="1045"/>
        <w:rPr>
          <w:b/>
          <w:sz w:val="24"/>
        </w:rPr>
      </w:pPr>
      <w:bookmarkStart w:id="47" w:name="_bookmark50"/>
      <w:bookmarkEnd w:id="47"/>
      <w:r>
        <w:rPr>
          <w:b/>
          <w:color w:val="006192"/>
          <w:sz w:val="24"/>
        </w:rPr>
        <w:t>Ветрова</w:t>
      </w:r>
      <w:r>
        <w:rPr>
          <w:b/>
          <w:color w:val="006192"/>
          <w:spacing w:val="-1"/>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after="19" w:line="360" w:lineRule="auto"/>
        <w:ind w:left="112" w:right="210" w:firstLine="720"/>
        <w:jc w:val="both"/>
      </w:pPr>
      <w:r>
        <w:t>Територията на община Лом се счита за неподходяща за изграждане на ветротурбини от гледна точка на показателя плътност. Данните за скорост и честота на вятъра могат да прогнозират бъдещо използване и на вятърната енергия в отделни локалитети по</w:t>
      </w:r>
      <w:r>
        <w:rPr>
          <w:spacing w:val="-14"/>
        </w:rPr>
        <w:t xml:space="preserve"> </w:t>
      </w:r>
      <w:r>
        <w:t>територията.</w:t>
      </w:r>
    </w:p>
    <w:p w:rsidR="00277796" w:rsidRDefault="00FA1125">
      <w:pPr>
        <w:pStyle w:val="a3"/>
        <w:ind w:left="848"/>
        <w:rPr>
          <w:sz w:val="20"/>
        </w:rPr>
      </w:pPr>
      <w:r>
        <w:rPr>
          <w:noProof/>
          <w:sz w:val="20"/>
          <w:lang w:bidi="ar-SA"/>
        </w:rPr>
        <mc:AlternateContent>
          <mc:Choice Requires="wpg">
            <w:drawing>
              <wp:inline distT="0" distB="0" distL="0" distR="0">
                <wp:extent cx="5126990" cy="3093085"/>
                <wp:effectExtent l="9525" t="9525" r="6985" b="2540"/>
                <wp:docPr id="8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3093085"/>
                          <a:chOff x="0" y="0"/>
                          <a:chExt cx="8074" cy="4871"/>
                        </a:xfrm>
                      </wpg:grpSpPr>
                      <pic:pic xmlns:pic="http://schemas.openxmlformats.org/drawingml/2006/picture">
                        <pic:nvPicPr>
                          <pic:cNvPr id="83"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1" y="64"/>
                            <a:ext cx="7509" cy="4606"/>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63"/>
                        <wps:cNvSpPr>
                          <a:spLocks noChangeArrowheads="1"/>
                        </wps:cNvSpPr>
                        <wps:spPr bwMode="auto">
                          <a:xfrm>
                            <a:off x="7" y="7"/>
                            <a:ext cx="8059" cy="48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2" o:spid="_x0000_s1026" style="width:403.7pt;height:243.55pt;mso-position-horizontal-relative:char;mso-position-vertical-relative:line" coordsize="8074,4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">
                <v:shape id="Picture 64" o:spid="_x0000_s1027" type="#_x0000_t75" style="position:absolute;left:241;top:64;width:7509;height:4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vh8LGAAAA2wAAAA8AAABkcnMvZG93bnJldi54bWxEj1trwkAUhN8L/Q/LEfpWN1qwEt2EVqi1&#10;xQev74fsyaXNno3ZrUZ/fVcQfBxm5htmmnamFkdqXWVZwaAfgSDOrK64ULDbfjyPQTiPrLG2TArO&#10;5CBNHh+mGGt74jUdN74QAcIuRgWl900spctKMuj6tiEOXm5bgz7ItpC6xVOAm1oOo2gkDVYcFkps&#10;aFZS9rv5MwpGl6/vejhfnfefuXtd/Bzy5fssV+qp171NQHjq/D18ay+0gvELXL+EHy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S+HwsYAAADbAAAADwAAAAAAAAAAAAAA&#10;AACfAgAAZHJzL2Rvd25yZXYueG1sUEsFBgAAAAAEAAQA9wAAAJIDAAAAAA==&#10;">
                  <v:imagedata r:id="rId81" o:title=""/>
                </v:shape>
                <v:rect id="Rectangle 63" o:spid="_x0000_s1028" style="position:absolute;left:7;top:7;width:805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w10:anchorlock/>
              </v:group>
            </w:pict>
          </mc:Fallback>
        </mc:AlternateContent>
      </w:r>
    </w:p>
    <w:p w:rsidR="00277796" w:rsidRDefault="0031605F">
      <w:pPr>
        <w:pStyle w:val="a3"/>
        <w:spacing w:before="111"/>
        <w:ind w:left="3236"/>
      </w:pPr>
      <w:r>
        <w:t>Плътност на енергийния поток на вятъра по зони, Източник: МИЕ 2012</w:t>
      </w:r>
    </w:p>
    <w:p w:rsidR="00277796" w:rsidRDefault="00277796">
      <w:pPr>
        <w:pStyle w:val="a3"/>
        <w:rPr>
          <w:sz w:val="28"/>
        </w:rPr>
      </w:pPr>
    </w:p>
    <w:p w:rsidR="00277796" w:rsidRDefault="00277796">
      <w:pPr>
        <w:pStyle w:val="a3"/>
        <w:spacing w:before="6"/>
        <w:rPr>
          <w:sz w:val="22"/>
        </w:rPr>
      </w:pPr>
    </w:p>
    <w:p w:rsidR="00277796" w:rsidRDefault="0031605F">
      <w:pPr>
        <w:pStyle w:val="a5"/>
        <w:numPr>
          <w:ilvl w:val="3"/>
          <w:numId w:val="12"/>
        </w:numPr>
        <w:tabs>
          <w:tab w:val="left" w:pos="2237"/>
          <w:tab w:val="left" w:pos="2238"/>
        </w:tabs>
        <w:ind w:hanging="1045"/>
        <w:rPr>
          <w:b/>
          <w:sz w:val="24"/>
        </w:rPr>
      </w:pPr>
      <w:bookmarkStart w:id="48" w:name="_bookmark51"/>
      <w:bookmarkEnd w:id="48"/>
      <w:r>
        <w:rPr>
          <w:b/>
          <w:color w:val="006192"/>
          <w:sz w:val="24"/>
        </w:rPr>
        <w:t>Геотермална</w:t>
      </w:r>
      <w:r>
        <w:rPr>
          <w:b/>
          <w:color w:val="006192"/>
          <w:spacing w:val="-1"/>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line="360" w:lineRule="auto"/>
        <w:ind w:left="112" w:right="213" w:firstLine="720"/>
        <w:jc w:val="both"/>
      </w:pPr>
      <w:r>
        <w:t xml:space="preserve">В рамките на община Лом няма значим геотермален източник, който да окаже съществено влияние върху производството на енергия. Все пак, благодарение на технологията на термопомпите може да се извършат дълбочинни сондажи до води /акуифери/ с постоянна целогодишна температура и дебит. Те могат да послужат за изграждането </w:t>
      </w:r>
      <w:r>
        <w:rPr>
          <w:spacing w:val="3"/>
        </w:rPr>
        <w:t xml:space="preserve">на </w:t>
      </w:r>
      <w:r>
        <w:t xml:space="preserve">термопомпена централа, която да осигури отопление през зимата и охлаждане през лятото на големи части </w:t>
      </w:r>
      <w:r>
        <w:rPr>
          <w:spacing w:val="4"/>
        </w:rPr>
        <w:t xml:space="preserve">от </w:t>
      </w:r>
      <w:r>
        <w:t>град</w:t>
      </w:r>
      <w:r>
        <w:rPr>
          <w:spacing w:val="-24"/>
        </w:rPr>
        <w:t xml:space="preserve"> </w:t>
      </w:r>
      <w:r>
        <w:t>Лом.</w:t>
      </w:r>
    </w:p>
    <w:p w:rsidR="00277796" w:rsidRDefault="0031605F">
      <w:pPr>
        <w:pStyle w:val="a3"/>
        <w:spacing w:line="360" w:lineRule="auto"/>
        <w:ind w:left="112" w:right="215" w:firstLine="720"/>
        <w:jc w:val="both"/>
      </w:pPr>
      <w:r>
        <w:t>До този момент, община Лом е взела активно участие в провеждането на конкретни мерки, насочени към повишаване на енергийната ефективност в публичния сектор и жилищния фонд. Дейностите по мерките са насочени към оптимизиране на уличното осветление /монтиране на енергоспестяващи осветителни тела/ и към подобряване на енергийната ефективност на сградите</w:t>
      </w:r>
    </w:p>
    <w:p w:rsidR="00277796" w:rsidRDefault="0031605F">
      <w:pPr>
        <w:pStyle w:val="a3"/>
        <w:ind w:left="112"/>
        <w:jc w:val="both"/>
      </w:pPr>
      <w:r>
        <w:t>/саниране, обновяване технологичните параметри на отоплителните инсталации/.</w:t>
      </w:r>
    </w:p>
    <w:p w:rsidR="00277796" w:rsidRDefault="00277796">
      <w:pPr>
        <w:jc w:val="both"/>
        <w:sectPr w:rsidR="00277796">
          <w:pgSz w:w="11910" w:h="16840"/>
          <w:pgMar w:top="1980" w:right="920" w:bottom="1880" w:left="1020" w:header="713" w:footer="1682" w:gutter="0"/>
          <w:cols w:space="708"/>
        </w:sectPr>
      </w:pPr>
    </w:p>
    <w:p w:rsidR="00277796" w:rsidRDefault="00277796">
      <w:pPr>
        <w:pStyle w:val="a3"/>
        <w:spacing w:before="1"/>
        <w:rPr>
          <w:sz w:val="13"/>
        </w:rPr>
      </w:pPr>
    </w:p>
    <w:p w:rsidR="00277796" w:rsidRDefault="0031605F">
      <w:pPr>
        <w:pStyle w:val="a5"/>
        <w:numPr>
          <w:ilvl w:val="2"/>
          <w:numId w:val="12"/>
        </w:numPr>
        <w:tabs>
          <w:tab w:val="left" w:pos="1393"/>
        </w:tabs>
        <w:spacing w:before="99"/>
        <w:jc w:val="both"/>
        <w:rPr>
          <w:b/>
          <w:sz w:val="24"/>
        </w:rPr>
      </w:pPr>
      <w:bookmarkStart w:id="49" w:name="_bookmark52"/>
      <w:bookmarkEnd w:id="49"/>
      <w:r>
        <w:rPr>
          <w:b/>
          <w:color w:val="006192"/>
          <w:sz w:val="24"/>
        </w:rPr>
        <w:t>Основни изводи за състоянието на енергийната инфраструктура в община</w:t>
      </w:r>
      <w:r>
        <w:rPr>
          <w:b/>
          <w:color w:val="006192"/>
          <w:spacing w:val="-16"/>
          <w:sz w:val="24"/>
        </w:rPr>
        <w:t xml:space="preserve"> </w:t>
      </w:r>
      <w:r>
        <w:rPr>
          <w:b/>
          <w:color w:val="006192"/>
          <w:sz w:val="24"/>
        </w:rPr>
        <w:t>Лом</w:t>
      </w:r>
    </w:p>
    <w:p w:rsidR="00277796" w:rsidRDefault="00277796">
      <w:pPr>
        <w:pStyle w:val="a3"/>
        <w:spacing w:before="5"/>
        <w:rPr>
          <w:b/>
          <w:sz w:val="22"/>
        </w:rPr>
      </w:pPr>
    </w:p>
    <w:p w:rsidR="00277796" w:rsidRDefault="0031605F">
      <w:pPr>
        <w:ind w:left="833"/>
        <w:rPr>
          <w:i/>
          <w:sz w:val="24"/>
        </w:rPr>
      </w:pPr>
      <w:r>
        <w:rPr>
          <w:i/>
          <w:sz w:val="24"/>
        </w:rPr>
        <w:t>Електроснабдяване:</w:t>
      </w:r>
    </w:p>
    <w:p w:rsidR="00277796" w:rsidRDefault="0031605F">
      <w:pPr>
        <w:pStyle w:val="a3"/>
        <w:spacing w:before="138" w:line="360" w:lineRule="auto"/>
        <w:ind w:left="112" w:right="213" w:firstLine="720"/>
        <w:jc w:val="both"/>
      </w:pPr>
      <w:r>
        <w:t>Електроенергийната система в община Лом е добре развита, като всички населени места са електрифицирани. Сред основните проблеми на електроснабдителната мрежа се открояват морално остарелите съоръжения, авариите, кражбите на електроенергия и на др. елементи от мрежата. Поради това се отчита необходимост от предприемането на действия, насочени към отстраняване на проблемите, оказващи неблагоприятно влияние върху качеството на предоставяните услуги.</w:t>
      </w:r>
    </w:p>
    <w:p w:rsidR="00277796" w:rsidRDefault="0031605F">
      <w:pPr>
        <w:spacing w:before="1"/>
        <w:ind w:left="833"/>
        <w:jc w:val="both"/>
        <w:rPr>
          <w:i/>
          <w:sz w:val="24"/>
        </w:rPr>
      </w:pPr>
      <w:r>
        <w:rPr>
          <w:i/>
          <w:sz w:val="24"/>
        </w:rPr>
        <w:t>Възобновяеми енергийни източници и енергийна ефективност:</w:t>
      </w:r>
    </w:p>
    <w:p w:rsidR="00277796" w:rsidRDefault="0031605F">
      <w:pPr>
        <w:pStyle w:val="a3"/>
        <w:spacing w:before="138" w:line="360" w:lineRule="auto"/>
        <w:ind w:left="112" w:right="216" w:firstLine="720"/>
        <w:jc w:val="both"/>
      </w:pPr>
      <w:r>
        <w:t>Община Лом притежава потенциал за производство на алтернативен вид енергия, като към момента общината работи активно в посока неговото оползотворяване. В гр. Лом функционират три ФтЕЦ, като се планира изграждането на две нови ВЕИ централи /ФЕЦ и БиоЕЦ/.</w:t>
      </w:r>
    </w:p>
    <w:p w:rsidR="00277796" w:rsidRDefault="0031605F">
      <w:pPr>
        <w:pStyle w:val="a3"/>
        <w:spacing w:line="360" w:lineRule="auto"/>
        <w:ind w:left="112" w:right="212" w:firstLine="720"/>
        <w:jc w:val="both"/>
      </w:pPr>
      <w:r>
        <w:t>Общоприетият национален приоритет в сферата на енергетиката - за повишаване енергийната ефективност в публичния сектор и сградния фонд, намира отражение в общината чрез успешната реализация на редица конкретни и целенасочени мерки.</w:t>
      </w:r>
    </w:p>
    <w:p w:rsidR="00277796" w:rsidRDefault="0031605F">
      <w:pPr>
        <w:pStyle w:val="a5"/>
        <w:numPr>
          <w:ilvl w:val="2"/>
          <w:numId w:val="12"/>
        </w:numPr>
        <w:tabs>
          <w:tab w:val="left" w:pos="1448"/>
        </w:tabs>
        <w:spacing w:before="118"/>
        <w:ind w:left="1447" w:hanging="615"/>
        <w:jc w:val="both"/>
        <w:rPr>
          <w:b/>
          <w:sz w:val="24"/>
        </w:rPr>
      </w:pPr>
      <w:bookmarkStart w:id="50" w:name="_bookmark53"/>
      <w:bookmarkEnd w:id="50"/>
      <w:r>
        <w:rPr>
          <w:b/>
          <w:color w:val="006192"/>
          <w:sz w:val="24"/>
        </w:rPr>
        <w:t>Актуални ВЕИ</w:t>
      </w:r>
      <w:r>
        <w:rPr>
          <w:b/>
          <w:color w:val="006192"/>
          <w:spacing w:val="-1"/>
          <w:sz w:val="24"/>
        </w:rPr>
        <w:t xml:space="preserve"> </w:t>
      </w:r>
      <w:r>
        <w:rPr>
          <w:b/>
          <w:color w:val="006192"/>
          <w:sz w:val="24"/>
        </w:rPr>
        <w:t>технологии</w:t>
      </w:r>
    </w:p>
    <w:p w:rsidR="00277796" w:rsidRDefault="0031605F">
      <w:pPr>
        <w:pStyle w:val="a3"/>
        <w:spacing w:before="241"/>
        <w:ind w:left="821"/>
      </w:pPr>
      <w:r>
        <w:t>Общо те се поделят на следните видове:</w:t>
      </w:r>
    </w:p>
    <w:p w:rsidR="00277796" w:rsidRDefault="0031605F">
      <w:pPr>
        <w:pStyle w:val="a5"/>
        <w:numPr>
          <w:ilvl w:val="0"/>
          <w:numId w:val="11"/>
        </w:numPr>
        <w:tabs>
          <w:tab w:val="left" w:pos="1389"/>
          <w:tab w:val="left" w:pos="1390"/>
        </w:tabs>
        <w:spacing w:before="138"/>
        <w:rPr>
          <w:sz w:val="24"/>
        </w:rPr>
      </w:pPr>
      <w:r>
        <w:rPr>
          <w:sz w:val="24"/>
        </w:rPr>
        <w:t>за производство на топлинна</w:t>
      </w:r>
      <w:r>
        <w:rPr>
          <w:spacing w:val="2"/>
          <w:sz w:val="24"/>
        </w:rPr>
        <w:t xml:space="preserve"> </w:t>
      </w:r>
      <w:r>
        <w:rPr>
          <w:sz w:val="24"/>
        </w:rPr>
        <w:t>енергия;</w:t>
      </w:r>
    </w:p>
    <w:p w:rsidR="00277796" w:rsidRDefault="0031605F">
      <w:pPr>
        <w:pStyle w:val="a5"/>
        <w:numPr>
          <w:ilvl w:val="0"/>
          <w:numId w:val="11"/>
        </w:numPr>
        <w:tabs>
          <w:tab w:val="left" w:pos="1389"/>
          <w:tab w:val="left" w:pos="1390"/>
        </w:tabs>
        <w:spacing w:before="135"/>
        <w:rPr>
          <w:sz w:val="24"/>
        </w:rPr>
      </w:pPr>
      <w:r>
        <w:rPr>
          <w:sz w:val="24"/>
        </w:rPr>
        <w:t>за производство на електрическа</w:t>
      </w:r>
      <w:r>
        <w:rPr>
          <w:spacing w:val="2"/>
          <w:sz w:val="24"/>
        </w:rPr>
        <w:t xml:space="preserve"> </w:t>
      </w:r>
      <w:r>
        <w:rPr>
          <w:sz w:val="24"/>
        </w:rPr>
        <w:t>енергия;</w:t>
      </w:r>
    </w:p>
    <w:p w:rsidR="00277796" w:rsidRDefault="0031605F">
      <w:pPr>
        <w:pStyle w:val="a5"/>
        <w:numPr>
          <w:ilvl w:val="0"/>
          <w:numId w:val="11"/>
        </w:numPr>
        <w:tabs>
          <w:tab w:val="left" w:pos="1389"/>
          <w:tab w:val="left" w:pos="1390"/>
        </w:tabs>
        <w:spacing w:before="136"/>
        <w:rPr>
          <w:sz w:val="24"/>
        </w:rPr>
      </w:pPr>
      <w:r>
        <w:rPr>
          <w:sz w:val="24"/>
        </w:rPr>
        <w:t>за комбинирано производство на електрическа и топлинна енергия</w:t>
      </w:r>
      <w:r>
        <w:rPr>
          <w:spacing w:val="-11"/>
          <w:sz w:val="24"/>
        </w:rPr>
        <w:t xml:space="preserve"> </w:t>
      </w:r>
      <w:r>
        <w:rPr>
          <w:sz w:val="24"/>
        </w:rPr>
        <w:t>(когенерация).</w:t>
      </w:r>
    </w:p>
    <w:p w:rsidR="00277796" w:rsidRDefault="00277796">
      <w:pPr>
        <w:pStyle w:val="a3"/>
        <w:rPr>
          <w:sz w:val="22"/>
        </w:rPr>
      </w:pPr>
    </w:p>
    <w:p w:rsidR="00277796" w:rsidRDefault="0031605F">
      <w:pPr>
        <w:pStyle w:val="a5"/>
        <w:numPr>
          <w:ilvl w:val="3"/>
          <w:numId w:val="12"/>
        </w:numPr>
        <w:tabs>
          <w:tab w:val="left" w:pos="2237"/>
          <w:tab w:val="left" w:pos="2238"/>
        </w:tabs>
        <w:ind w:hanging="1045"/>
        <w:rPr>
          <w:b/>
          <w:sz w:val="24"/>
        </w:rPr>
      </w:pPr>
      <w:bookmarkStart w:id="51" w:name="_bookmark54"/>
      <w:bookmarkEnd w:id="51"/>
      <w:r>
        <w:rPr>
          <w:b/>
          <w:color w:val="006192"/>
          <w:sz w:val="24"/>
        </w:rPr>
        <w:t>Инсталации за производство на топлинна</w:t>
      </w:r>
      <w:r>
        <w:rPr>
          <w:b/>
          <w:color w:val="006192"/>
          <w:spacing w:val="-8"/>
          <w:sz w:val="24"/>
        </w:rPr>
        <w:t xml:space="preserve"> </w:t>
      </w:r>
      <w:r>
        <w:rPr>
          <w:b/>
          <w:color w:val="006192"/>
          <w:sz w:val="24"/>
        </w:rPr>
        <w:t>енергия</w:t>
      </w:r>
    </w:p>
    <w:p w:rsidR="00277796" w:rsidRDefault="0031605F">
      <w:pPr>
        <w:pStyle w:val="a3"/>
        <w:spacing w:before="243" w:line="360" w:lineRule="auto"/>
        <w:ind w:left="112" w:right="210" w:firstLine="708"/>
        <w:jc w:val="both"/>
      </w:pPr>
      <w:r>
        <w:t>Към днешна дата основния източник на топлинна енергия за населението са дървата за огрев и въглищата. По-голямата част от домакинствата ползват печки или печки тип камина с водна риза. Техният КПД не надвишава 35%. Броят на съвременните пиролизни котли не надвишава 2 % от общия брой отоплителни уреди на твърдо гориво. Инсталирането на съвременни котли, може да удвои КПД на дървесината и въглищата, като дори се намали потреблението на тези суровини. Една от възможностите в тази посока е подмяна на камините и преминаване към използването на пелети.</w:t>
      </w:r>
    </w:p>
    <w:p w:rsidR="00277796" w:rsidRDefault="0031605F">
      <w:pPr>
        <w:pStyle w:val="a3"/>
        <w:spacing w:before="2" w:line="360" w:lineRule="auto"/>
        <w:ind w:left="112" w:right="209" w:firstLine="708"/>
        <w:jc w:val="both"/>
      </w:pPr>
      <w:r>
        <w:t>Интерес представляват съвременните инсталации за отопление в обществени сгради – училища, болници, детски градини, общински институции и др. Там проектите могат да комбинират</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31605F">
      <w:pPr>
        <w:pStyle w:val="a3"/>
        <w:spacing w:before="10" w:line="360" w:lineRule="auto"/>
        <w:ind w:left="112" w:right="215"/>
        <w:jc w:val="both"/>
      </w:pPr>
      <w:r>
        <w:lastRenderedPageBreak/>
        <w:t>енергийна ефективност, термосоларни панели, пиролизни котли. Те могат значително да намалят разходите за отопление, както емисиите на дим в градската среда.</w:t>
      </w:r>
    </w:p>
    <w:p w:rsidR="00277796" w:rsidRDefault="0031605F">
      <w:pPr>
        <w:pStyle w:val="a5"/>
        <w:numPr>
          <w:ilvl w:val="3"/>
          <w:numId w:val="12"/>
        </w:numPr>
        <w:tabs>
          <w:tab w:val="left" w:pos="2238"/>
        </w:tabs>
        <w:spacing w:before="148" w:line="520" w:lineRule="atLeast"/>
        <w:ind w:left="821" w:right="2360" w:firstLine="371"/>
        <w:jc w:val="both"/>
        <w:rPr>
          <w:b/>
          <w:sz w:val="24"/>
        </w:rPr>
      </w:pPr>
      <w:bookmarkStart w:id="52" w:name="_bookmark55"/>
      <w:bookmarkEnd w:id="52"/>
      <w:r>
        <w:rPr>
          <w:b/>
          <w:color w:val="006192"/>
          <w:sz w:val="24"/>
        </w:rPr>
        <w:t>Инсталации за производство на електрическа енергия Суровина</w:t>
      </w:r>
      <w:r>
        <w:rPr>
          <w:b/>
          <w:color w:val="006192"/>
          <w:spacing w:val="-1"/>
          <w:sz w:val="24"/>
        </w:rPr>
        <w:t xml:space="preserve"> </w:t>
      </w:r>
      <w:r>
        <w:rPr>
          <w:b/>
          <w:color w:val="006192"/>
          <w:sz w:val="24"/>
        </w:rPr>
        <w:t>Биомаса</w:t>
      </w:r>
    </w:p>
    <w:p w:rsidR="00277796" w:rsidRDefault="0031605F">
      <w:pPr>
        <w:pStyle w:val="a3"/>
        <w:spacing w:before="136" w:line="360" w:lineRule="auto"/>
        <w:ind w:left="112" w:right="209" w:firstLine="708"/>
        <w:jc w:val="both"/>
      </w:pPr>
      <w:r>
        <w:t>За производство на електроенергия от биомаса се прилагат следните технологии – директно изгаряне, пиролиза, газификация, анаеробно разлагане.</w:t>
      </w:r>
    </w:p>
    <w:p w:rsidR="00277796" w:rsidRDefault="0031605F">
      <w:pPr>
        <w:spacing w:line="275" w:lineRule="exact"/>
        <w:ind w:left="821"/>
        <w:jc w:val="both"/>
        <w:rPr>
          <w:b/>
          <w:sz w:val="24"/>
        </w:rPr>
      </w:pPr>
      <w:r>
        <w:rPr>
          <w:b/>
          <w:color w:val="006192"/>
          <w:sz w:val="24"/>
        </w:rPr>
        <w:t>Директно изгаряне</w:t>
      </w:r>
    </w:p>
    <w:p w:rsidR="00277796" w:rsidRDefault="0031605F">
      <w:pPr>
        <w:pStyle w:val="a3"/>
        <w:spacing w:before="137" w:line="360" w:lineRule="auto"/>
        <w:ind w:left="112" w:right="211" w:firstLine="708"/>
        <w:jc w:val="both"/>
      </w:pPr>
      <w:r>
        <w:t>При директното изгаряне биомасата се изгаря в котли, произвежда се пара, която в последствие се използва за захранване на електро генератор. Директното изгаряне е сравнително установена и доказана технология. Използването й се счита за икономически изгодно за мощности в порядъка от 6 MWe до 15 MWe. Тази технология позволява производството, както на електрическа енергия, така и на топлина под формата на пара за производствени нужди и топла вода за топлоснабдяване. Максималният КПД е около 45%. при тяхното проектиране, трябва да се направи икономическа обосновка относно достатъчността и стойността на доставките на</w:t>
      </w:r>
      <w:r>
        <w:rPr>
          <w:spacing w:val="-14"/>
        </w:rPr>
        <w:t xml:space="preserve"> </w:t>
      </w:r>
      <w:r>
        <w:t>биомаса.</w:t>
      </w:r>
    </w:p>
    <w:p w:rsidR="00277796" w:rsidRDefault="0031605F">
      <w:pPr>
        <w:spacing w:before="1"/>
        <w:ind w:left="821"/>
        <w:jc w:val="both"/>
        <w:rPr>
          <w:b/>
          <w:sz w:val="24"/>
        </w:rPr>
      </w:pPr>
      <w:r>
        <w:rPr>
          <w:b/>
          <w:color w:val="006192"/>
          <w:sz w:val="24"/>
        </w:rPr>
        <w:t>Пиролиза на биомаса</w:t>
      </w:r>
    </w:p>
    <w:p w:rsidR="00277796" w:rsidRDefault="0031605F">
      <w:pPr>
        <w:pStyle w:val="a3"/>
        <w:spacing w:before="138" w:line="360" w:lineRule="auto"/>
        <w:ind w:left="112" w:right="209" w:firstLine="708"/>
        <w:jc w:val="both"/>
      </w:pPr>
      <w:r>
        <w:t>При процеса пиролиза биомасата се разлага до „пиролизно масло”, което се използва като гориво за изгаряне. Процесът наподобява газификацията на биомаса. Органичната материя се нагрява до висока температура от порядъка на 450 - 600 °C, в безкислородна среда. Така създадените условия допринасят за отделянето на органични пари, газове и въглени. Пиролизното масло е продукт от кондензирането на парите. Между 50 - 75% от суровината се превръща в пиролизно масло. Полученото пиролизно масло лесно се транспортира, съхранява и обработва. Може да се употреби в котел за производството както на топлина, така и на електроенергия. Протичането на процеса изисква малко количество електроенергия.</w:t>
      </w:r>
    </w:p>
    <w:p w:rsidR="00277796" w:rsidRDefault="0031605F">
      <w:pPr>
        <w:ind w:left="821"/>
        <w:jc w:val="both"/>
        <w:rPr>
          <w:b/>
          <w:sz w:val="24"/>
        </w:rPr>
      </w:pPr>
      <w:r>
        <w:rPr>
          <w:b/>
          <w:color w:val="006192"/>
          <w:sz w:val="24"/>
        </w:rPr>
        <w:t>Газификация на биомаса</w:t>
      </w:r>
    </w:p>
    <w:p w:rsidR="00277796" w:rsidRDefault="0031605F">
      <w:pPr>
        <w:pStyle w:val="a3"/>
        <w:spacing w:before="138" w:line="360" w:lineRule="auto"/>
        <w:ind w:left="112" w:right="210" w:firstLine="708"/>
        <w:jc w:val="both"/>
      </w:pPr>
      <w:r>
        <w:t>Процесът на газификация на биомаса представлява термохимична преработка на биомасата, в резултат от който се получава горим газ, наричан “карбуриран газ”, дървесен газ или синтезен газ. Процесът протича при температури от порядъка на 800 – 1300°С. Полученият горим газ се състои от въглероден оксид, водород, метан, въглероден диоксид, неголямо количество въглеродни съединения като метан и етан. Този газ може да се използва като газообразно гориво за захранване на котли, газови</w:t>
      </w:r>
      <w:r>
        <w:rPr>
          <w:spacing w:val="4"/>
        </w:rPr>
        <w:t xml:space="preserve"> </w:t>
      </w:r>
      <w:r>
        <w:t>турбини,</w:t>
      </w:r>
      <w:r>
        <w:rPr>
          <w:spacing w:val="7"/>
        </w:rPr>
        <w:t xml:space="preserve"> </w:t>
      </w:r>
      <w:r>
        <w:t>двигатели</w:t>
      </w:r>
      <w:r>
        <w:rPr>
          <w:spacing w:val="2"/>
        </w:rPr>
        <w:t xml:space="preserve"> </w:t>
      </w:r>
      <w:r>
        <w:t>с</w:t>
      </w:r>
      <w:r>
        <w:rPr>
          <w:spacing w:val="5"/>
        </w:rPr>
        <w:t xml:space="preserve"> </w:t>
      </w:r>
      <w:r>
        <w:t>вътрешно</w:t>
      </w:r>
      <w:r>
        <w:rPr>
          <w:spacing w:val="5"/>
        </w:rPr>
        <w:t xml:space="preserve"> </w:t>
      </w:r>
      <w:r>
        <w:t>горене</w:t>
      </w:r>
      <w:r>
        <w:rPr>
          <w:spacing w:val="4"/>
        </w:rPr>
        <w:t xml:space="preserve"> </w:t>
      </w:r>
      <w:r>
        <w:t>и</w:t>
      </w:r>
      <w:r>
        <w:rPr>
          <w:spacing w:val="4"/>
        </w:rPr>
        <w:t xml:space="preserve"> </w:t>
      </w:r>
      <w:r>
        <w:t>други.</w:t>
      </w:r>
      <w:r>
        <w:rPr>
          <w:spacing w:val="5"/>
        </w:rPr>
        <w:t xml:space="preserve"> </w:t>
      </w:r>
      <w:r>
        <w:t>В</w:t>
      </w:r>
      <w:r>
        <w:rPr>
          <w:spacing w:val="5"/>
        </w:rPr>
        <w:t xml:space="preserve"> </w:t>
      </w:r>
      <w:r>
        <w:t>състава</w:t>
      </w:r>
      <w:r>
        <w:rPr>
          <w:spacing w:val="5"/>
        </w:rPr>
        <w:t xml:space="preserve"> </w:t>
      </w:r>
      <w:r>
        <w:t>на</w:t>
      </w:r>
      <w:r>
        <w:rPr>
          <w:spacing w:val="4"/>
        </w:rPr>
        <w:t xml:space="preserve"> </w:t>
      </w:r>
      <w:r>
        <w:t>газа</w:t>
      </w:r>
      <w:r>
        <w:rPr>
          <w:spacing w:val="5"/>
        </w:rPr>
        <w:t xml:space="preserve"> </w:t>
      </w:r>
      <w:r>
        <w:t>влизат</w:t>
      </w:r>
      <w:r>
        <w:rPr>
          <w:spacing w:val="6"/>
        </w:rPr>
        <w:t xml:space="preserve"> </w:t>
      </w:r>
      <w:r>
        <w:t>също</w:t>
      </w:r>
      <w:r>
        <w:rPr>
          <w:spacing w:val="5"/>
        </w:rPr>
        <w:t xml:space="preserve"> </w:t>
      </w:r>
      <w:r>
        <w:t>водни</w:t>
      </w:r>
      <w:r>
        <w:rPr>
          <w:spacing w:val="14"/>
        </w:rPr>
        <w:t xml:space="preserve"> </w:t>
      </w:r>
      <w:r>
        <w:t>пари,</w:t>
      </w:r>
      <w:r>
        <w:rPr>
          <w:spacing w:val="5"/>
        </w:rPr>
        <w:t xml:space="preserve"> </w:t>
      </w:r>
      <w:r>
        <w:t>азот</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277796">
      <w:pPr>
        <w:pStyle w:val="a3"/>
        <w:spacing w:before="8"/>
        <w:rPr>
          <w:sz w:val="18"/>
        </w:rPr>
      </w:pPr>
    </w:p>
    <w:p w:rsidR="00277796" w:rsidRDefault="0031605F">
      <w:pPr>
        <w:pStyle w:val="a3"/>
        <w:spacing w:before="100" w:line="360" w:lineRule="auto"/>
        <w:ind w:left="112" w:right="211" w:firstLine="9530"/>
        <w:jc w:val="both"/>
      </w:pPr>
      <w:r>
        <w:t xml:space="preserve"> различни примеси на смоли, пепел и др. Съдържанието на твърди частици в получения газ, изисква неговото предварително очистване при използването му като гориво. Процесът на газификация се счита за много подходящо решение при малки производствени бази.</w:t>
      </w:r>
    </w:p>
    <w:p w:rsidR="00277796" w:rsidRDefault="0031605F">
      <w:pPr>
        <w:spacing w:before="1"/>
        <w:ind w:left="821"/>
        <w:jc w:val="both"/>
        <w:rPr>
          <w:b/>
          <w:sz w:val="24"/>
        </w:rPr>
      </w:pPr>
      <w:r>
        <w:rPr>
          <w:b/>
          <w:color w:val="006192"/>
          <w:sz w:val="24"/>
        </w:rPr>
        <w:t>Анаеробно разлагане</w:t>
      </w:r>
    </w:p>
    <w:p w:rsidR="00277796" w:rsidRDefault="0031605F">
      <w:pPr>
        <w:pStyle w:val="a3"/>
        <w:spacing w:before="138" w:line="360" w:lineRule="auto"/>
        <w:ind w:left="112" w:right="209" w:firstLine="708"/>
        <w:jc w:val="both"/>
      </w:pPr>
      <w:r>
        <w:t>В среда без кислород и при наличието на определени бактерии, органичната материя, като например животински тор, органични отпадъци и зелени енергийни култури (например трева), може да бъде разградена. Този процес е познат като анаеробно разлагане. Продукт от този процес е смес от газове, наречена биогаз със състав обикновено 40 – 75 % метан, CO2 и малки количества сероводород и амоняк. Анаеробното разлагане е сред основните процеси при биологичното пречистване на отпадни води в пречиствателните станции и при третиране на органичните фракции от твърдите битови отпадъци. Счита се за подходяща за малки инсталации. Анаеробното разлагане може да се използва в селата от община Лом. В последните години нарастващите разходи за изхвърляне на отпадъците оказват благоприятно въздействие за увеличаване използването на тази технология. Генерираният при този процес биогаз, след пречистване и преработка, може да се използва като гориво за топлоцентрали, стационарни двигатели, да се подава към мрежата за природен газ или да се използва като гориво в транспорта. Големите централи, оползотворяващи твърди битови отпадъци, селскостопански отпадъци и индустриални органични отпадъци, се нуждаят от около 8000 - 9000 тона отпадъци годишно на MW инсталирана мощност. По тази причина те се считат за подходящи в райони, където има големи количества органични отпадъци или отпадни</w:t>
      </w:r>
      <w:r>
        <w:rPr>
          <w:spacing w:val="-10"/>
        </w:rPr>
        <w:t xml:space="preserve"> </w:t>
      </w:r>
      <w:r>
        <w:t>води.</w:t>
      </w:r>
    </w:p>
    <w:p w:rsidR="00277796" w:rsidRDefault="0031605F">
      <w:pPr>
        <w:spacing w:before="1"/>
        <w:ind w:left="821"/>
        <w:jc w:val="both"/>
        <w:rPr>
          <w:b/>
          <w:sz w:val="24"/>
        </w:rPr>
      </w:pPr>
      <w:r>
        <w:rPr>
          <w:b/>
          <w:color w:val="006192"/>
          <w:sz w:val="24"/>
        </w:rPr>
        <w:t>Когенерационни инсталации</w:t>
      </w:r>
    </w:p>
    <w:p w:rsidR="00277796" w:rsidRDefault="0031605F">
      <w:pPr>
        <w:pStyle w:val="a3"/>
        <w:spacing w:before="138" w:line="360" w:lineRule="auto"/>
        <w:ind w:left="112" w:right="211" w:firstLine="708"/>
        <w:jc w:val="both"/>
      </w:pPr>
      <w:r>
        <w:t>Възможно е използването на биомасата за комбинирано производство на топлина и електрическа енергия. Всяка една от посочените по-горе технологии за производство на електрическа енергия позволява производство и на топлинна енергия. Като основен недостатък при инсталациите за производство на електрическа енергия, а съответно и при когенерационните инсталации, се явяват големите инвестиционни разходи.</w:t>
      </w:r>
    </w:p>
    <w:p w:rsidR="00277796" w:rsidRDefault="0031605F">
      <w:pPr>
        <w:pStyle w:val="a3"/>
        <w:spacing w:line="360" w:lineRule="auto"/>
        <w:ind w:left="112" w:right="211" w:firstLine="708"/>
        <w:jc w:val="both"/>
      </w:pPr>
      <w:r>
        <w:t>На база гореописаното се налага изводът, че възобновяемите източници, които ефективно биха могли да се използват на територията на община Лом, са технологии базирани на най-вече на биомасата, слънчевата енергия (термосоларни панели и фотоволтаици), геотермалната енергия (термопомпи – вода и въздух).</w:t>
      </w:r>
    </w:p>
    <w:p w:rsidR="00277796" w:rsidRDefault="00277796">
      <w:pPr>
        <w:spacing w:line="360" w:lineRule="auto"/>
        <w:jc w:val="both"/>
        <w:sectPr w:rsidR="00277796">
          <w:headerReference w:type="default" r:id="rId122"/>
          <w:footerReference w:type="default" r:id="rId123"/>
          <w:pgSz w:w="11910" w:h="16840"/>
          <w:pgMar w:top="700" w:right="920" w:bottom="1880" w:left="1020" w:header="0" w:footer="1682" w:gutter="0"/>
          <w:pgNumType w:start="84"/>
          <w:cols w:space="708"/>
        </w:sectPr>
      </w:pPr>
    </w:p>
    <w:p w:rsidR="00277796" w:rsidRDefault="0031605F">
      <w:pPr>
        <w:pStyle w:val="a5"/>
        <w:numPr>
          <w:ilvl w:val="0"/>
          <w:numId w:val="28"/>
        </w:numPr>
        <w:tabs>
          <w:tab w:val="left" w:pos="474"/>
        </w:tabs>
        <w:spacing w:before="143"/>
        <w:ind w:left="473" w:hanging="362"/>
        <w:jc w:val="left"/>
        <w:rPr>
          <w:b/>
          <w:sz w:val="32"/>
        </w:rPr>
      </w:pPr>
      <w:bookmarkStart w:id="53" w:name="_bookmark56"/>
      <w:bookmarkEnd w:id="53"/>
      <w:r>
        <w:rPr>
          <w:b/>
          <w:color w:val="006192"/>
          <w:sz w:val="32"/>
        </w:rPr>
        <w:lastRenderedPageBreak/>
        <w:t>Оценка на енергийния потенциал от ВЕИ и биогорива в община</w:t>
      </w:r>
      <w:r>
        <w:rPr>
          <w:b/>
          <w:color w:val="006192"/>
          <w:spacing w:val="-18"/>
          <w:sz w:val="32"/>
        </w:rPr>
        <w:t xml:space="preserve"> </w:t>
      </w:r>
      <w:r>
        <w:rPr>
          <w:b/>
          <w:color w:val="006192"/>
          <w:sz w:val="32"/>
        </w:rPr>
        <w:t>Лом</w:t>
      </w:r>
    </w:p>
    <w:p w:rsidR="00277796" w:rsidRDefault="0031605F">
      <w:pPr>
        <w:pStyle w:val="a3"/>
        <w:spacing w:before="243" w:line="362" w:lineRule="auto"/>
        <w:ind w:left="112" w:right="233" w:firstLine="360"/>
      </w:pPr>
      <w:r>
        <w:t>За коректната оценката на енергийния потенциал на община Лом са използвани данни от публични източници, изследвания и данни на община Лом, както и изчисления на изпълнителя.</w:t>
      </w:r>
    </w:p>
    <w:p w:rsidR="00277796" w:rsidRDefault="0031605F">
      <w:pPr>
        <w:pStyle w:val="a3"/>
        <w:spacing w:line="360" w:lineRule="auto"/>
        <w:ind w:left="112" w:right="233" w:firstLine="360"/>
      </w:pPr>
      <w:r>
        <w:t>Първостепенна задача за правилното планиране и целеполагане е определянето на състоянието на настоящето ниво енергопотребление, енергийна интензивност и ниво на парникови</w:t>
      </w:r>
      <w:r>
        <w:rPr>
          <w:spacing w:val="-24"/>
        </w:rPr>
        <w:t xml:space="preserve"> </w:t>
      </w:r>
      <w:r>
        <w:t>газове.</w:t>
      </w:r>
    </w:p>
    <w:p w:rsidR="00277796" w:rsidRDefault="0031605F">
      <w:pPr>
        <w:pStyle w:val="a3"/>
        <w:spacing w:line="275" w:lineRule="exact"/>
        <w:ind w:left="112"/>
      </w:pPr>
      <w:r>
        <w:t xml:space="preserve">Целите на Европа </w:t>
      </w:r>
      <w:r w:rsidR="006815B1">
        <w:t>2030</w:t>
      </w:r>
      <w:r>
        <w:t xml:space="preserve"> в сектор „Изменение на климата и устойчивост на енергетиката” са:</w:t>
      </w:r>
    </w:p>
    <w:p w:rsidR="00277796" w:rsidRDefault="0031605F">
      <w:pPr>
        <w:pStyle w:val="a5"/>
        <w:numPr>
          <w:ilvl w:val="0"/>
          <w:numId w:val="10"/>
        </w:numPr>
        <w:tabs>
          <w:tab w:val="left" w:pos="965"/>
          <w:tab w:val="left" w:pos="966"/>
        </w:tabs>
        <w:spacing w:before="132" w:line="352" w:lineRule="auto"/>
        <w:ind w:right="212"/>
        <w:rPr>
          <w:sz w:val="24"/>
        </w:rPr>
      </w:pPr>
      <w:r>
        <w:rPr>
          <w:sz w:val="24"/>
        </w:rPr>
        <w:t>Намаляване на емисиите на парникови газове с до 3</w:t>
      </w:r>
      <w:r w:rsidR="006815B1">
        <w:rPr>
          <w:sz w:val="24"/>
        </w:rPr>
        <w:t>2,5</w:t>
      </w:r>
      <w:r>
        <w:rPr>
          <w:sz w:val="24"/>
        </w:rPr>
        <w:t>%, ако бъдат изпълнени условията/ спрямо 1990</w:t>
      </w:r>
      <w:r>
        <w:rPr>
          <w:spacing w:val="-1"/>
          <w:sz w:val="24"/>
        </w:rPr>
        <w:t xml:space="preserve"> </w:t>
      </w:r>
      <w:r>
        <w:rPr>
          <w:sz w:val="24"/>
        </w:rPr>
        <w:t>г.;</w:t>
      </w:r>
    </w:p>
    <w:p w:rsidR="00277796" w:rsidRDefault="0031605F">
      <w:pPr>
        <w:pStyle w:val="a5"/>
        <w:numPr>
          <w:ilvl w:val="0"/>
          <w:numId w:val="10"/>
        </w:numPr>
        <w:tabs>
          <w:tab w:val="left" w:pos="965"/>
          <w:tab w:val="left" w:pos="966"/>
        </w:tabs>
        <w:spacing w:before="6"/>
        <w:ind w:hanging="426"/>
        <w:rPr>
          <w:sz w:val="24"/>
        </w:rPr>
      </w:pPr>
      <w:r>
        <w:rPr>
          <w:sz w:val="24"/>
        </w:rPr>
        <w:t xml:space="preserve">Добиване на </w:t>
      </w:r>
      <w:r w:rsidR="006815B1">
        <w:rPr>
          <w:sz w:val="24"/>
        </w:rPr>
        <w:t>32</w:t>
      </w:r>
      <w:r>
        <w:rPr>
          <w:sz w:val="24"/>
        </w:rPr>
        <w:t>% от енергията от възобновяеми енергийни</w:t>
      </w:r>
      <w:r>
        <w:rPr>
          <w:spacing w:val="-13"/>
          <w:sz w:val="24"/>
        </w:rPr>
        <w:t xml:space="preserve"> </w:t>
      </w:r>
      <w:r>
        <w:rPr>
          <w:sz w:val="24"/>
        </w:rPr>
        <w:t>източници;</w:t>
      </w:r>
    </w:p>
    <w:p w:rsidR="00277796" w:rsidRDefault="002E1E57">
      <w:pPr>
        <w:pStyle w:val="a5"/>
        <w:numPr>
          <w:ilvl w:val="0"/>
          <w:numId w:val="10"/>
        </w:numPr>
        <w:tabs>
          <w:tab w:val="left" w:pos="965"/>
          <w:tab w:val="left" w:pos="966"/>
        </w:tabs>
        <w:spacing w:before="136"/>
        <w:ind w:hanging="426"/>
        <w:rPr>
          <w:sz w:val="24"/>
        </w:rPr>
      </w:pPr>
      <w:r>
        <w:rPr>
          <w:sz w:val="24"/>
        </w:rPr>
        <w:t>Поне 14</w:t>
      </w:r>
      <w:r w:rsidR="0031605F">
        <w:rPr>
          <w:sz w:val="24"/>
        </w:rPr>
        <w:t>%</w:t>
      </w:r>
      <w:r>
        <w:rPr>
          <w:sz w:val="24"/>
        </w:rPr>
        <w:t xml:space="preserve"> от горивата за превозни цели трябва да идват от възобновяеми източници.</w:t>
      </w:r>
    </w:p>
    <w:p w:rsidR="00277796" w:rsidRDefault="0031605F">
      <w:pPr>
        <w:pStyle w:val="a3"/>
        <w:spacing w:before="137" w:after="6" w:line="360" w:lineRule="auto"/>
        <w:ind w:left="112" w:right="209" w:firstLine="415"/>
        <w:jc w:val="both"/>
      </w:pPr>
      <w:r>
        <w:t xml:space="preserve">Към тези цели община Лом прибавя допълнителен стремеж като се присъединява към „Конвент на кметовете” </w:t>
      </w:r>
      <w:hyperlink r:id="rId124">
        <w:r>
          <w:t>/www.e</w:t>
        </w:r>
      </w:hyperlink>
      <w:r>
        <w:t>u</w:t>
      </w:r>
      <w:hyperlink r:id="rId125">
        <w:r>
          <w:t xml:space="preserve">mayors.eu/, </w:t>
        </w:r>
      </w:hyperlink>
      <w:r>
        <w:t>който се стреми да надмине заложените в Европа 20/20/20 цели. В тази връзка, чрез настоящата програма и Общински план за развитие 20</w:t>
      </w:r>
      <w:r w:rsidR="0091073A">
        <w:t>20</w:t>
      </w:r>
      <w:r>
        <w:t>-20</w:t>
      </w:r>
      <w:r w:rsidR="0091073A">
        <w:t>3</w:t>
      </w:r>
      <w:r>
        <w:t>0 община Лом си поставя следните цели по отношение на сектор климат/енергия:</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99"/>
        <w:gridCol w:w="4837"/>
      </w:tblGrid>
      <w:tr w:rsidR="00277796">
        <w:trPr>
          <w:trHeight w:val="271"/>
        </w:trPr>
        <w:tc>
          <w:tcPr>
            <w:tcW w:w="4899" w:type="dxa"/>
            <w:tcBorders>
              <w:left w:val="nil"/>
              <w:bottom w:val="single" w:sz="6" w:space="0" w:color="FFFFFF"/>
            </w:tcBorders>
            <w:shd w:val="clear" w:color="auto" w:fill="006699"/>
          </w:tcPr>
          <w:p w:rsidR="00277796" w:rsidRDefault="0031605F" w:rsidP="0091073A">
            <w:pPr>
              <w:pStyle w:val="TableParagraph"/>
              <w:spacing w:line="252" w:lineRule="exact"/>
              <w:ind w:left="487"/>
              <w:rPr>
                <w:b/>
                <w:sz w:val="24"/>
              </w:rPr>
            </w:pPr>
            <w:r>
              <w:rPr>
                <w:b/>
                <w:color w:val="FFFFFF"/>
                <w:sz w:val="24"/>
              </w:rPr>
              <w:t>Принос към Стратегията ‘‘Европа 20</w:t>
            </w:r>
            <w:r w:rsidR="0091073A">
              <w:rPr>
                <w:b/>
                <w:color w:val="FFFFFF"/>
                <w:sz w:val="24"/>
              </w:rPr>
              <w:t>3</w:t>
            </w:r>
            <w:r>
              <w:rPr>
                <w:b/>
                <w:color w:val="FFFFFF"/>
                <w:sz w:val="24"/>
              </w:rPr>
              <w:t>0‘‘</w:t>
            </w:r>
          </w:p>
        </w:tc>
        <w:tc>
          <w:tcPr>
            <w:tcW w:w="4837" w:type="dxa"/>
            <w:tcBorders>
              <w:bottom w:val="single" w:sz="6" w:space="0" w:color="FFFFFF"/>
              <w:right w:val="nil"/>
            </w:tcBorders>
            <w:shd w:val="clear" w:color="auto" w:fill="006699"/>
          </w:tcPr>
          <w:p w:rsidR="00277796" w:rsidRDefault="0031605F">
            <w:pPr>
              <w:pStyle w:val="TableParagraph"/>
              <w:spacing w:line="252" w:lineRule="exact"/>
              <w:ind w:left="1670" w:right="1671"/>
              <w:jc w:val="center"/>
              <w:rPr>
                <w:b/>
                <w:sz w:val="24"/>
              </w:rPr>
            </w:pPr>
            <w:r>
              <w:rPr>
                <w:b/>
                <w:color w:val="FFFFFF"/>
                <w:sz w:val="24"/>
              </w:rPr>
              <w:t>Община Лом</w:t>
            </w:r>
          </w:p>
        </w:tc>
      </w:tr>
      <w:tr w:rsidR="00277796">
        <w:trPr>
          <w:trHeight w:val="547"/>
        </w:trPr>
        <w:tc>
          <w:tcPr>
            <w:tcW w:w="4899" w:type="dxa"/>
            <w:tcBorders>
              <w:top w:val="single" w:sz="6" w:space="0" w:color="FFFFFF"/>
              <w:left w:val="nil"/>
            </w:tcBorders>
            <w:shd w:val="clear" w:color="auto" w:fill="006699"/>
          </w:tcPr>
          <w:p w:rsidR="00277796" w:rsidRDefault="0031605F">
            <w:pPr>
              <w:pStyle w:val="TableParagraph"/>
              <w:spacing w:line="267" w:lineRule="exact"/>
              <w:ind w:left="100"/>
              <w:rPr>
                <w:sz w:val="24"/>
              </w:rPr>
            </w:pPr>
            <w:r>
              <w:rPr>
                <w:color w:val="FFFFFF"/>
                <w:sz w:val="24"/>
              </w:rPr>
              <w:t>Цели по отношение на</w:t>
            </w:r>
          </w:p>
          <w:p w:rsidR="00277796" w:rsidRDefault="0031605F">
            <w:pPr>
              <w:pStyle w:val="TableParagraph"/>
              <w:spacing w:line="261" w:lineRule="exact"/>
              <w:ind w:left="100"/>
              <w:rPr>
                <w:sz w:val="24"/>
              </w:rPr>
            </w:pPr>
            <w:r>
              <w:rPr>
                <w:color w:val="FFFFFF"/>
                <w:sz w:val="24"/>
              </w:rPr>
              <w:t>климата/енергията:</w:t>
            </w:r>
          </w:p>
        </w:tc>
        <w:tc>
          <w:tcPr>
            <w:tcW w:w="4837" w:type="dxa"/>
            <w:tcBorders>
              <w:top w:val="single" w:sz="6" w:space="0" w:color="FFFFFF"/>
              <w:right w:val="nil"/>
            </w:tcBorders>
            <w:shd w:val="clear" w:color="auto" w:fill="DBE4F0"/>
          </w:tcPr>
          <w:p w:rsidR="00277796" w:rsidRDefault="00277796">
            <w:pPr>
              <w:pStyle w:val="TableParagraph"/>
              <w:rPr>
                <w:rFonts w:ascii="Times New Roman"/>
              </w:rPr>
            </w:pPr>
          </w:p>
        </w:tc>
      </w:tr>
      <w:tr w:rsidR="00277796">
        <w:trPr>
          <w:trHeight w:val="552"/>
        </w:trPr>
        <w:tc>
          <w:tcPr>
            <w:tcW w:w="4899" w:type="dxa"/>
            <w:tcBorders>
              <w:left w:val="nil"/>
            </w:tcBorders>
            <w:shd w:val="clear" w:color="auto" w:fill="006699"/>
          </w:tcPr>
          <w:p w:rsidR="00277796" w:rsidRDefault="0031605F">
            <w:pPr>
              <w:pStyle w:val="TableParagraph"/>
              <w:spacing w:line="269" w:lineRule="exact"/>
              <w:ind w:left="100"/>
              <w:rPr>
                <w:sz w:val="24"/>
              </w:rPr>
            </w:pPr>
            <w:r>
              <w:rPr>
                <w:color w:val="FFFFFF"/>
                <w:sz w:val="24"/>
              </w:rPr>
              <w:t>- съкращаване на емисиите на CO2</w:t>
            </w:r>
          </w:p>
        </w:tc>
        <w:tc>
          <w:tcPr>
            <w:tcW w:w="4837" w:type="dxa"/>
            <w:tcBorders>
              <w:right w:val="nil"/>
            </w:tcBorders>
            <w:shd w:val="clear" w:color="auto" w:fill="DBE4F0"/>
          </w:tcPr>
          <w:p w:rsidR="00277796" w:rsidRDefault="0031605F">
            <w:pPr>
              <w:pStyle w:val="TableParagraph"/>
              <w:spacing w:line="269" w:lineRule="exact"/>
              <w:ind w:left="1670" w:right="1670"/>
              <w:jc w:val="center"/>
              <w:rPr>
                <w:sz w:val="24"/>
              </w:rPr>
            </w:pPr>
            <w:r>
              <w:rPr>
                <w:sz w:val="24"/>
              </w:rPr>
              <w:t xml:space="preserve">- </w:t>
            </w:r>
            <w:r w:rsidR="00B22CAF">
              <w:rPr>
                <w:sz w:val="24"/>
                <w:lang w:val="en-US"/>
              </w:rPr>
              <w:t>32</w:t>
            </w:r>
            <w:r w:rsidR="00B22CAF">
              <w:rPr>
                <w:sz w:val="24"/>
              </w:rPr>
              <w:t>,5</w:t>
            </w:r>
            <w:r>
              <w:rPr>
                <w:sz w:val="24"/>
              </w:rPr>
              <w:t>%</w:t>
            </w:r>
          </w:p>
          <w:p w:rsidR="00277796" w:rsidRDefault="0031605F">
            <w:pPr>
              <w:pStyle w:val="TableParagraph"/>
              <w:spacing w:before="1" w:line="262" w:lineRule="exact"/>
              <w:ind w:left="1670" w:right="1671"/>
              <w:jc w:val="center"/>
              <w:rPr>
                <w:sz w:val="24"/>
              </w:rPr>
            </w:pPr>
            <w:r>
              <w:rPr>
                <w:sz w:val="24"/>
              </w:rPr>
              <w:t>/спрямо 1990 г./</w:t>
            </w:r>
          </w:p>
        </w:tc>
      </w:tr>
      <w:tr w:rsidR="00277796">
        <w:trPr>
          <w:trHeight w:val="275"/>
        </w:trPr>
        <w:tc>
          <w:tcPr>
            <w:tcW w:w="4899" w:type="dxa"/>
            <w:tcBorders>
              <w:left w:val="nil"/>
            </w:tcBorders>
            <w:shd w:val="clear" w:color="auto" w:fill="006699"/>
          </w:tcPr>
          <w:p w:rsidR="00277796" w:rsidRDefault="0031605F">
            <w:pPr>
              <w:pStyle w:val="TableParagraph"/>
              <w:spacing w:line="256" w:lineRule="exact"/>
              <w:ind w:left="100"/>
              <w:rPr>
                <w:sz w:val="24"/>
              </w:rPr>
            </w:pPr>
            <w:r>
              <w:rPr>
                <w:color w:val="FFFFFF"/>
                <w:sz w:val="24"/>
              </w:rPr>
              <w:t>- дял на ВЕИ в крайното енергийно потребление</w:t>
            </w:r>
          </w:p>
        </w:tc>
        <w:tc>
          <w:tcPr>
            <w:tcW w:w="4837" w:type="dxa"/>
            <w:tcBorders>
              <w:right w:val="nil"/>
            </w:tcBorders>
            <w:shd w:val="clear" w:color="auto" w:fill="DBE4F0"/>
          </w:tcPr>
          <w:p w:rsidR="00277796" w:rsidRDefault="00122DF4">
            <w:pPr>
              <w:pStyle w:val="TableParagraph"/>
              <w:spacing w:line="256" w:lineRule="exact"/>
              <w:ind w:left="1670" w:right="1669"/>
              <w:jc w:val="center"/>
              <w:rPr>
                <w:sz w:val="24"/>
              </w:rPr>
            </w:pPr>
            <w:r>
              <w:rPr>
                <w:sz w:val="24"/>
              </w:rPr>
              <w:t>32</w:t>
            </w:r>
            <w:r w:rsidR="0031605F">
              <w:rPr>
                <w:sz w:val="24"/>
              </w:rPr>
              <w:t>%</w:t>
            </w:r>
          </w:p>
        </w:tc>
      </w:tr>
      <w:tr w:rsidR="00277796">
        <w:trPr>
          <w:trHeight w:val="275"/>
        </w:trPr>
        <w:tc>
          <w:tcPr>
            <w:tcW w:w="4899" w:type="dxa"/>
            <w:tcBorders>
              <w:left w:val="nil"/>
              <w:bottom w:val="nil"/>
            </w:tcBorders>
            <w:shd w:val="clear" w:color="auto" w:fill="006699"/>
          </w:tcPr>
          <w:p w:rsidR="00277796" w:rsidRDefault="0031605F">
            <w:pPr>
              <w:pStyle w:val="TableParagraph"/>
              <w:spacing w:line="256" w:lineRule="exact"/>
              <w:ind w:left="100"/>
              <w:rPr>
                <w:sz w:val="24"/>
              </w:rPr>
            </w:pPr>
            <w:r>
              <w:rPr>
                <w:color w:val="FFFFFF"/>
                <w:sz w:val="24"/>
              </w:rPr>
              <w:t>- повишаване на енергийната ефективност</w:t>
            </w:r>
          </w:p>
        </w:tc>
        <w:tc>
          <w:tcPr>
            <w:tcW w:w="4837" w:type="dxa"/>
            <w:tcBorders>
              <w:bottom w:val="nil"/>
              <w:right w:val="nil"/>
            </w:tcBorders>
            <w:shd w:val="clear" w:color="auto" w:fill="DBE4F0"/>
          </w:tcPr>
          <w:p w:rsidR="00277796" w:rsidRDefault="00122DF4">
            <w:pPr>
              <w:pStyle w:val="TableParagraph"/>
              <w:spacing w:line="256" w:lineRule="exact"/>
              <w:ind w:left="1670" w:right="1669"/>
              <w:jc w:val="center"/>
              <w:rPr>
                <w:sz w:val="24"/>
              </w:rPr>
            </w:pPr>
            <w:r>
              <w:rPr>
                <w:sz w:val="24"/>
              </w:rPr>
              <w:t>32,5</w:t>
            </w:r>
            <w:r w:rsidR="0031605F">
              <w:rPr>
                <w:sz w:val="24"/>
              </w:rPr>
              <w:t>%</w:t>
            </w:r>
          </w:p>
        </w:tc>
      </w:tr>
    </w:tbl>
    <w:p w:rsidR="00277796" w:rsidRDefault="00277796">
      <w:pPr>
        <w:pStyle w:val="a3"/>
        <w:spacing w:before="5"/>
        <w:rPr>
          <w:sz w:val="36"/>
        </w:rPr>
      </w:pPr>
    </w:p>
    <w:p w:rsidR="00277796" w:rsidRDefault="0031605F">
      <w:pPr>
        <w:pStyle w:val="a3"/>
        <w:spacing w:line="360" w:lineRule="auto"/>
        <w:ind w:left="112" w:right="210" w:firstLine="708"/>
        <w:jc w:val="both"/>
      </w:pPr>
      <w:r>
        <w:t>Трябва да се отбележи, че</w:t>
      </w:r>
      <w:r w:rsidR="00122DF4">
        <w:t xml:space="preserve"> и двете</w:t>
      </w:r>
      <w:r>
        <w:t xml:space="preserve"> </w:t>
      </w:r>
      <w:r w:rsidR="00122DF4">
        <w:t>цели</w:t>
      </w:r>
      <w:r>
        <w:t xml:space="preserve"> на стратегия Европа </w:t>
      </w:r>
      <w:r w:rsidR="00122DF4">
        <w:t>2030ще се преразгледат преди 2023г.и могат само да бъдат увеличени, но не и намалени</w:t>
      </w:r>
      <w:r>
        <w:t>. Към 1990г. в българската икономика водеща роля заема промишлеността от фордистки тип, като около 70% от заетите са промишлените подсектори, наричани в миналото отрасли. Консумацията на енергия е няколко пъти по-висока от настоящата, както и емисиите на парникови газове. За съжаление, точни данни за емисиите от  преди 1990г. трудно могат да се намерят. Съществува дори хипотезата, че заради пълната преориентация на българската икономика към третичния икономически сектор /услуги/, потреблението на енергия и особено емисиите са редуцирани поне с 20% в резултат на икономическа рецесия и премахване на цели промишлени подсектори в страната, а не от целенасочена еколо</w:t>
      </w:r>
      <w:r w:rsidR="00580FCC">
        <w:t>го</w:t>
      </w:r>
      <w:r>
        <w:t>съобразна политика. Поради това, оценките</w:t>
      </w:r>
      <w:r>
        <w:rPr>
          <w:spacing w:val="4"/>
        </w:rPr>
        <w:t xml:space="preserve"> </w:t>
      </w:r>
      <w:r>
        <w:t>засягат</w:t>
      </w:r>
    </w:p>
    <w:p w:rsidR="00277796" w:rsidRDefault="00277796">
      <w:pPr>
        <w:spacing w:line="360" w:lineRule="auto"/>
        <w:jc w:val="both"/>
        <w:sectPr w:rsidR="00277796">
          <w:headerReference w:type="default" r:id="rId126"/>
          <w:pgSz w:w="11910" w:h="16840"/>
          <w:pgMar w:top="1980" w:right="920" w:bottom="1880" w:left="1020" w:header="713" w:footer="1682" w:gutter="0"/>
          <w:cols w:space="708"/>
        </w:sectPr>
      </w:pPr>
    </w:p>
    <w:p w:rsidR="00277796" w:rsidRDefault="0031605F">
      <w:pPr>
        <w:pStyle w:val="a3"/>
        <w:spacing w:before="10" w:line="360" w:lineRule="auto"/>
        <w:ind w:left="112" w:right="209"/>
        <w:jc w:val="both"/>
      </w:pPr>
      <w:r>
        <w:lastRenderedPageBreak/>
        <w:t>данни за последната 2013 г. и в най-добрия случай се отнасят до 2014 г. При евентуална оценка на национално ниво емисиите на парникови газове отпреди 1990 г. може да се окаже, че Р. България  може да реализира тези нива с доста малки усилия, тъй като икономическото развитие само е ограничило емисионната интензивност. В национален план единствено два фактора са нараснали за изминалия период от 24 г., а именно: страната ни се специализира в надграждане на конвенционални мощности – ТЕЦ, ВЕЦ, АЕЦ с цел производството на излишъци от евтина ел. енергия, която да бъде изнасяна за трети страни. Последното дълго време се считаше за конкурентно предимство, което на съвременния етап от развитие не се доказва. Това е първият фактор, довел до повишение на емисиите, тоест от самата енергопроизводствена система. Второ, след 1990г. рязко нарасна броят на превозните средства – автомобили, камиони, автобуси, което бе резултат от тяхната недостатъчност в икономиката на страната до 1990г. Това е вторият фактор, допринасящ за нарастване на емисиите, имайки предвид и факта, че по-голямата част от тези превозни средства са употребявани и за тях България е „последна спирка“ в техния полезен експлоатационен живот. Третият икономически сектор, който причинява силен натиск е туризмът, свързан пряко с транспорта и консумацията на храни, услуги и генерирането на голямо количество битови отпадъци, както и строителни отпадъци в процеса на изграждане на туристическата инфраструктура. На този етап туризмът няма водещо значение за община</w:t>
      </w:r>
      <w:r>
        <w:rPr>
          <w:spacing w:val="-1"/>
        </w:rPr>
        <w:t xml:space="preserve"> </w:t>
      </w:r>
      <w:r>
        <w:t>Лом.</w:t>
      </w:r>
    </w:p>
    <w:p w:rsidR="00277796" w:rsidRDefault="0031605F">
      <w:pPr>
        <w:pStyle w:val="a3"/>
        <w:ind w:left="821"/>
        <w:jc w:val="both"/>
      </w:pPr>
      <w:r>
        <w:t>Според Директива 2009/28/ЕO развитието на ВЕИ ще се реализира в следните три насоки:</w:t>
      </w:r>
    </w:p>
    <w:p w:rsidR="00277796" w:rsidRDefault="0031605F">
      <w:pPr>
        <w:pStyle w:val="a5"/>
        <w:numPr>
          <w:ilvl w:val="1"/>
          <w:numId w:val="10"/>
        </w:numPr>
        <w:tabs>
          <w:tab w:val="left" w:pos="1541"/>
          <w:tab w:val="left" w:pos="1542"/>
        </w:tabs>
        <w:spacing w:before="136" w:line="352" w:lineRule="auto"/>
        <w:ind w:right="219"/>
        <w:rPr>
          <w:sz w:val="24"/>
        </w:rPr>
      </w:pPr>
      <w:r>
        <w:rPr>
          <w:sz w:val="24"/>
        </w:rPr>
        <w:t>Производство и потребление на електроенергия от Биомаса, водна, вятърна, слънчева и биомаса;</w:t>
      </w:r>
    </w:p>
    <w:p w:rsidR="00277796" w:rsidRDefault="0031605F">
      <w:pPr>
        <w:pStyle w:val="a5"/>
        <w:numPr>
          <w:ilvl w:val="1"/>
          <w:numId w:val="10"/>
        </w:numPr>
        <w:tabs>
          <w:tab w:val="left" w:pos="1541"/>
          <w:tab w:val="left" w:pos="1542"/>
        </w:tabs>
        <w:spacing w:before="5" w:line="352" w:lineRule="auto"/>
        <w:ind w:right="220"/>
        <w:rPr>
          <w:sz w:val="24"/>
        </w:rPr>
      </w:pPr>
      <w:r>
        <w:rPr>
          <w:sz w:val="24"/>
        </w:rPr>
        <w:t>Производство и потребление на топлинна енергия и охлаждане от биомаса, слънчева и геотермална;</w:t>
      </w:r>
    </w:p>
    <w:p w:rsidR="00277796" w:rsidRDefault="0031605F">
      <w:pPr>
        <w:pStyle w:val="a5"/>
        <w:numPr>
          <w:ilvl w:val="1"/>
          <w:numId w:val="10"/>
        </w:numPr>
        <w:tabs>
          <w:tab w:val="left" w:pos="1541"/>
          <w:tab w:val="left" w:pos="1542"/>
        </w:tabs>
        <w:spacing w:before="6" w:line="352" w:lineRule="auto"/>
        <w:ind w:right="210"/>
        <w:rPr>
          <w:sz w:val="24"/>
        </w:rPr>
      </w:pPr>
      <w:r>
        <w:rPr>
          <w:sz w:val="24"/>
        </w:rPr>
        <w:t>Производство и потребление на енергия от ВЕИ в транспорта – биогорива /предимно биодизел и биоетанол/, както и електрическа енергия</w:t>
      </w:r>
      <w:r>
        <w:rPr>
          <w:spacing w:val="-10"/>
          <w:sz w:val="24"/>
        </w:rPr>
        <w:t xml:space="preserve"> </w:t>
      </w:r>
      <w:r>
        <w:rPr>
          <w:sz w:val="24"/>
        </w:rPr>
        <w:t>/електромобили/.</w:t>
      </w:r>
    </w:p>
    <w:p w:rsidR="00277796" w:rsidRDefault="0031605F">
      <w:pPr>
        <w:pStyle w:val="a3"/>
        <w:spacing w:before="7" w:line="360" w:lineRule="auto"/>
        <w:ind w:left="112" w:right="209" w:firstLine="708"/>
        <w:jc w:val="both"/>
      </w:pPr>
      <w:r>
        <w:t>За реализацията на тези насоки на територията на община Лом е необходимо коректно целеполагане, както и оценка на необходимите действия и мерки описани в следната последователност:</w:t>
      </w:r>
    </w:p>
    <w:p w:rsidR="00277796" w:rsidRDefault="00277796">
      <w:pPr>
        <w:spacing w:line="360" w:lineRule="auto"/>
        <w:jc w:val="both"/>
        <w:sectPr w:rsidR="00277796">
          <w:pgSz w:w="11910" w:h="16840"/>
          <w:pgMar w:top="1980" w:right="920" w:bottom="1880" w:left="1020" w:header="713" w:footer="1682" w:gutter="0"/>
          <w:cols w:space="708"/>
        </w:sectPr>
      </w:pPr>
    </w:p>
    <w:p w:rsidR="00277796" w:rsidRDefault="00277796">
      <w:pPr>
        <w:pStyle w:val="a3"/>
        <w:ind w:left="723"/>
        <w:rPr>
          <w:sz w:val="20"/>
        </w:rPr>
      </w:pPr>
    </w:p>
    <w:p w:rsidR="00277796" w:rsidRDefault="00277796">
      <w:pPr>
        <w:pStyle w:val="a3"/>
        <w:spacing w:before="4"/>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004"/>
        <w:gridCol w:w="2009"/>
        <w:gridCol w:w="2006"/>
        <w:gridCol w:w="1502"/>
        <w:gridCol w:w="1992"/>
        <w:gridCol w:w="2261"/>
      </w:tblGrid>
      <w:tr w:rsidR="00277796">
        <w:trPr>
          <w:trHeight w:val="299"/>
        </w:trPr>
        <w:tc>
          <w:tcPr>
            <w:tcW w:w="2225"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spacing w:before="6"/>
              <w:rPr>
                <w:sz w:val="25"/>
              </w:rPr>
            </w:pPr>
          </w:p>
          <w:p w:rsidR="00277796" w:rsidRDefault="0031605F">
            <w:pPr>
              <w:pStyle w:val="TableParagraph"/>
              <w:ind w:left="107" w:right="218"/>
              <w:rPr>
                <w:sz w:val="20"/>
              </w:rPr>
            </w:pPr>
            <w:r>
              <w:rPr>
                <w:sz w:val="20"/>
              </w:rPr>
              <w:t>Анализ на текущото потребление на енергия</w:t>
            </w:r>
          </w:p>
        </w:tc>
        <w:tc>
          <w:tcPr>
            <w:tcW w:w="7521" w:type="dxa"/>
            <w:gridSpan w:val="4"/>
            <w:vMerge w:val="restart"/>
            <w:tcBorders>
              <w:top w:val="nil"/>
            </w:tcBorders>
          </w:tcPr>
          <w:p w:rsidR="00277796" w:rsidRDefault="00277796">
            <w:pPr>
              <w:pStyle w:val="TableParagraph"/>
              <w:rPr>
                <w:rFonts w:ascii="Times New Roman"/>
                <w:sz w:val="18"/>
              </w:rPr>
            </w:pPr>
          </w:p>
        </w:tc>
        <w:tc>
          <w:tcPr>
            <w:tcW w:w="1992"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31605F">
            <w:pPr>
              <w:pStyle w:val="TableParagraph"/>
              <w:spacing w:before="178"/>
              <w:ind w:left="174" w:right="158"/>
              <w:jc w:val="center"/>
              <w:rPr>
                <w:sz w:val="20"/>
              </w:rPr>
            </w:pPr>
            <w:r>
              <w:rPr>
                <w:sz w:val="20"/>
              </w:rPr>
              <w:t>ПРОИЗВОДСТВО НА ЕНЕРГИЯ ОТ ВЕИ И БИОГОРИВА</w:t>
            </w:r>
          </w:p>
        </w:tc>
        <w:tc>
          <w:tcPr>
            <w:tcW w:w="2261" w:type="dxa"/>
          </w:tcPr>
          <w:p w:rsidR="00277796" w:rsidRDefault="0031605F">
            <w:pPr>
              <w:pStyle w:val="TableParagraph"/>
              <w:spacing w:before="34"/>
              <w:ind w:left="87" w:right="75"/>
              <w:jc w:val="center"/>
              <w:rPr>
                <w:sz w:val="20"/>
              </w:rPr>
            </w:pPr>
            <w:r>
              <w:rPr>
                <w:sz w:val="20"/>
              </w:rPr>
              <w:t>Енергия от водород</w:t>
            </w:r>
          </w:p>
        </w:tc>
      </w:tr>
      <w:tr w:rsidR="00277796">
        <w:trPr>
          <w:trHeight w:val="688"/>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before="1" w:line="230" w:lineRule="exact"/>
              <w:ind w:left="206" w:right="191" w:hanging="1"/>
              <w:jc w:val="center"/>
              <w:rPr>
                <w:sz w:val="20"/>
              </w:rPr>
            </w:pPr>
            <w:r>
              <w:rPr>
                <w:sz w:val="20"/>
              </w:rPr>
              <w:t>Органични за пряко ползване – дървесина и производни /пелети/</w:t>
            </w:r>
          </w:p>
        </w:tc>
      </w:tr>
      <w:tr w:rsidR="00277796">
        <w:trPr>
          <w:trHeight w:val="457"/>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line="225" w:lineRule="exact"/>
              <w:ind w:left="87" w:right="73"/>
              <w:jc w:val="center"/>
              <w:rPr>
                <w:sz w:val="20"/>
              </w:rPr>
            </w:pPr>
            <w:r>
              <w:rPr>
                <w:sz w:val="20"/>
              </w:rPr>
              <w:t>Биомаса – биогаз,</w:t>
            </w:r>
          </w:p>
          <w:p w:rsidR="00277796" w:rsidRDefault="0031605F">
            <w:pPr>
              <w:pStyle w:val="TableParagraph"/>
              <w:spacing w:before="1" w:line="212" w:lineRule="exact"/>
              <w:ind w:left="87" w:right="78"/>
              <w:jc w:val="center"/>
              <w:rPr>
                <w:sz w:val="20"/>
              </w:rPr>
            </w:pPr>
            <w:r>
              <w:rPr>
                <w:sz w:val="20"/>
              </w:rPr>
              <w:t>биодизел, биоетанол и др.</w:t>
            </w:r>
          </w:p>
        </w:tc>
      </w:tr>
      <w:tr w:rsidR="00277796">
        <w:trPr>
          <w:trHeight w:val="230"/>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line="210" w:lineRule="exact"/>
              <w:ind w:left="87" w:right="75"/>
              <w:jc w:val="center"/>
              <w:rPr>
                <w:sz w:val="20"/>
              </w:rPr>
            </w:pPr>
            <w:r>
              <w:rPr>
                <w:sz w:val="20"/>
              </w:rPr>
              <w:t>Водна енергия</w:t>
            </w:r>
          </w:p>
        </w:tc>
      </w:tr>
      <w:tr w:rsidR="00277796">
        <w:trPr>
          <w:trHeight w:val="917"/>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line="228" w:lineRule="exact"/>
              <w:ind w:left="87" w:right="75"/>
              <w:jc w:val="center"/>
              <w:rPr>
                <w:sz w:val="20"/>
              </w:rPr>
            </w:pPr>
            <w:r>
              <w:rPr>
                <w:sz w:val="20"/>
              </w:rPr>
              <w:t>Термопомпи вода/въздух</w:t>
            </w:r>
          </w:p>
          <w:p w:rsidR="00277796" w:rsidRDefault="0031605F">
            <w:pPr>
              <w:pStyle w:val="TableParagraph"/>
              <w:ind w:left="87" w:right="74"/>
              <w:jc w:val="center"/>
              <w:rPr>
                <w:sz w:val="20"/>
              </w:rPr>
            </w:pPr>
            <w:r>
              <w:rPr>
                <w:sz w:val="20"/>
              </w:rPr>
              <w:t>– топлинна енергия, вкл. термична енергия на р.</w:t>
            </w:r>
          </w:p>
          <w:p w:rsidR="00277796" w:rsidRDefault="0031605F">
            <w:pPr>
              <w:pStyle w:val="TableParagraph"/>
              <w:spacing w:before="1" w:line="209" w:lineRule="exact"/>
              <w:ind w:left="87" w:right="74"/>
              <w:jc w:val="center"/>
              <w:rPr>
                <w:sz w:val="20"/>
              </w:rPr>
            </w:pPr>
            <w:r>
              <w:rPr>
                <w:sz w:val="20"/>
              </w:rPr>
              <w:t>Дунав</w:t>
            </w:r>
          </w:p>
        </w:tc>
      </w:tr>
      <w:tr w:rsidR="00277796">
        <w:trPr>
          <w:trHeight w:val="460"/>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before="1" w:line="230" w:lineRule="exact"/>
              <w:ind w:left="690" w:right="423" w:hanging="236"/>
              <w:rPr>
                <w:sz w:val="20"/>
              </w:rPr>
            </w:pPr>
            <w:r>
              <w:rPr>
                <w:sz w:val="20"/>
              </w:rPr>
              <w:t>Вятърна енергия- ел. енергия</w:t>
            </w:r>
          </w:p>
        </w:tc>
      </w:tr>
      <w:tr w:rsidR="00277796">
        <w:trPr>
          <w:trHeight w:val="457"/>
        </w:trPr>
        <w:tc>
          <w:tcPr>
            <w:tcW w:w="2225" w:type="dxa"/>
            <w:vMerge/>
            <w:tcBorders>
              <w:top w:val="nil"/>
            </w:tcBorders>
          </w:tcPr>
          <w:p w:rsidR="00277796" w:rsidRDefault="00277796">
            <w:pPr>
              <w:rPr>
                <w:sz w:val="2"/>
                <w:szCs w:val="2"/>
              </w:rPr>
            </w:pPr>
          </w:p>
        </w:tc>
        <w:tc>
          <w:tcPr>
            <w:tcW w:w="7521" w:type="dxa"/>
            <w:gridSpan w:val="4"/>
            <w:vMerge/>
            <w:tcBorders>
              <w:top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spacing w:before="2" w:line="228" w:lineRule="exact"/>
              <w:ind w:left="378" w:right="348" w:firstLine="19"/>
              <w:rPr>
                <w:sz w:val="20"/>
              </w:rPr>
            </w:pPr>
            <w:r>
              <w:rPr>
                <w:sz w:val="20"/>
              </w:rPr>
              <w:t>Слънчева енергия- електро и топлинна</w:t>
            </w:r>
          </w:p>
        </w:tc>
      </w:tr>
      <w:tr w:rsidR="00277796">
        <w:trPr>
          <w:trHeight w:val="456"/>
        </w:trPr>
        <w:tc>
          <w:tcPr>
            <w:tcW w:w="2225" w:type="dxa"/>
            <w:shd w:val="clear" w:color="auto" w:fill="DBE4F0"/>
          </w:tcPr>
          <w:p w:rsidR="00277796" w:rsidRDefault="0031605F">
            <w:pPr>
              <w:pStyle w:val="TableParagraph"/>
              <w:spacing w:before="1" w:line="230" w:lineRule="exact"/>
              <w:ind w:left="275" w:right="218" w:firstLine="331"/>
              <w:rPr>
                <w:sz w:val="20"/>
              </w:rPr>
            </w:pPr>
            <w:r>
              <w:rPr>
                <w:sz w:val="20"/>
              </w:rPr>
              <w:t xml:space="preserve">Status quo на </w:t>
            </w:r>
            <w:r>
              <w:rPr>
                <w:w w:val="95"/>
                <w:sz w:val="20"/>
              </w:rPr>
              <w:t>енергопотреблението</w:t>
            </w:r>
          </w:p>
        </w:tc>
        <w:tc>
          <w:tcPr>
            <w:tcW w:w="2004" w:type="dxa"/>
            <w:shd w:val="clear" w:color="auto" w:fill="DBE4F0"/>
          </w:tcPr>
          <w:p w:rsidR="00277796" w:rsidRDefault="0031605F" w:rsidP="00994B19">
            <w:pPr>
              <w:pStyle w:val="TableParagraph"/>
              <w:spacing w:before="1" w:line="230" w:lineRule="exact"/>
              <w:ind w:left="681" w:right="109" w:hanging="296"/>
              <w:rPr>
                <w:sz w:val="20"/>
              </w:rPr>
            </w:pPr>
            <w:r>
              <w:rPr>
                <w:sz w:val="20"/>
              </w:rPr>
              <w:t xml:space="preserve">Цели на Европа </w:t>
            </w:r>
            <w:r w:rsidR="00994B19">
              <w:rPr>
                <w:sz w:val="20"/>
              </w:rPr>
              <w:t>2030</w:t>
            </w:r>
          </w:p>
        </w:tc>
        <w:tc>
          <w:tcPr>
            <w:tcW w:w="2009" w:type="dxa"/>
            <w:shd w:val="clear" w:color="auto" w:fill="DBE4F0"/>
          </w:tcPr>
          <w:p w:rsidR="00277796" w:rsidRDefault="0031605F">
            <w:pPr>
              <w:pStyle w:val="TableParagraph"/>
              <w:spacing w:before="113"/>
              <w:ind w:left="319"/>
              <w:rPr>
                <w:sz w:val="20"/>
              </w:rPr>
            </w:pPr>
            <w:r>
              <w:rPr>
                <w:sz w:val="20"/>
              </w:rPr>
              <w:t>Национални цели</w:t>
            </w:r>
          </w:p>
        </w:tc>
        <w:tc>
          <w:tcPr>
            <w:tcW w:w="2006" w:type="dxa"/>
            <w:shd w:val="clear" w:color="auto" w:fill="DBE4F0"/>
          </w:tcPr>
          <w:p w:rsidR="00277796" w:rsidRDefault="0031605F">
            <w:pPr>
              <w:pStyle w:val="TableParagraph"/>
              <w:spacing w:before="1" w:line="230" w:lineRule="exact"/>
              <w:ind w:left="175" w:right="93" w:hanging="53"/>
              <w:rPr>
                <w:sz w:val="20"/>
              </w:rPr>
            </w:pPr>
            <w:r>
              <w:rPr>
                <w:sz w:val="20"/>
              </w:rPr>
              <w:t>Цели на община Лом – конвент на кметовете</w:t>
            </w:r>
          </w:p>
        </w:tc>
        <w:tc>
          <w:tcPr>
            <w:tcW w:w="1502" w:type="dxa"/>
            <w:shd w:val="clear" w:color="auto" w:fill="DBE4F0"/>
          </w:tcPr>
          <w:p w:rsidR="00277796" w:rsidRDefault="0031605F">
            <w:pPr>
              <w:pStyle w:val="TableParagraph"/>
              <w:spacing w:before="113"/>
              <w:ind w:left="466"/>
              <w:rPr>
                <w:sz w:val="20"/>
              </w:rPr>
            </w:pPr>
            <w:r>
              <w:rPr>
                <w:sz w:val="20"/>
              </w:rPr>
              <w:t>МЕРКИ</w:t>
            </w:r>
          </w:p>
        </w:tc>
        <w:tc>
          <w:tcPr>
            <w:tcW w:w="4253" w:type="dxa"/>
            <w:gridSpan w:val="2"/>
            <w:shd w:val="clear" w:color="auto" w:fill="DBE4F0"/>
          </w:tcPr>
          <w:p w:rsidR="00277796" w:rsidRDefault="0031605F">
            <w:pPr>
              <w:pStyle w:val="TableParagraph"/>
              <w:spacing w:before="113"/>
              <w:ind w:left="400"/>
              <w:rPr>
                <w:sz w:val="20"/>
              </w:rPr>
            </w:pPr>
            <w:r>
              <w:rPr>
                <w:sz w:val="20"/>
              </w:rPr>
              <w:t>ИКОНОМИЧЕСКИ СЕКТОРИ И ДЕЙНОСТИ *</w:t>
            </w:r>
          </w:p>
        </w:tc>
      </w:tr>
      <w:tr w:rsidR="00277796">
        <w:trPr>
          <w:trHeight w:val="684"/>
        </w:trPr>
        <w:tc>
          <w:tcPr>
            <w:tcW w:w="2225" w:type="dxa"/>
            <w:vMerge w:val="restart"/>
          </w:tcPr>
          <w:p w:rsidR="00277796" w:rsidRDefault="0031605F">
            <w:pPr>
              <w:pStyle w:val="TableParagraph"/>
              <w:ind w:left="107" w:right="36"/>
              <w:rPr>
                <w:sz w:val="20"/>
              </w:rPr>
            </w:pPr>
            <w:r>
              <w:rPr>
                <w:sz w:val="20"/>
              </w:rPr>
              <w:t>Оценка на настоящето ниво на въглеродни емисии и въглеродна интензивност по сектори</w:t>
            </w:r>
          </w:p>
          <w:p w:rsidR="00277796" w:rsidRDefault="0031605F">
            <w:pPr>
              <w:pStyle w:val="TableParagraph"/>
              <w:ind w:left="107" w:right="308"/>
              <w:rPr>
                <w:sz w:val="20"/>
              </w:rPr>
            </w:pPr>
            <w:r>
              <w:rPr>
                <w:sz w:val="20"/>
              </w:rPr>
              <w:t>– транспорт, енергия, отпадъци, храни, други източници, 2013г. начална</w:t>
            </w:r>
          </w:p>
        </w:tc>
        <w:tc>
          <w:tcPr>
            <w:tcW w:w="2004" w:type="dxa"/>
            <w:vMerge w:val="restart"/>
          </w:tcPr>
          <w:p w:rsidR="00277796" w:rsidRDefault="00994B19">
            <w:pPr>
              <w:pStyle w:val="TableParagraph"/>
              <w:ind w:left="108" w:right="109"/>
              <w:rPr>
                <w:sz w:val="20"/>
              </w:rPr>
            </w:pPr>
            <w:r>
              <w:rPr>
                <w:sz w:val="20"/>
              </w:rPr>
              <w:t>Енергийната ефективност в ЕС трябва да се подобри с 32,5% като делът на енергията от възобновяеми източници трябва да представлява поне 32%</w:t>
            </w:r>
          </w:p>
          <w:p w:rsidR="00994B19" w:rsidRDefault="00994B19" w:rsidP="00994B19">
            <w:pPr>
              <w:pStyle w:val="TableParagraph"/>
              <w:ind w:left="108" w:right="109"/>
              <w:rPr>
                <w:sz w:val="20"/>
              </w:rPr>
            </w:pPr>
            <w:r>
              <w:rPr>
                <w:sz w:val="20"/>
              </w:rPr>
              <w:t>Поне 14% от горивата за превозни цели трябва да идват от възобновяеми източници.</w:t>
            </w:r>
          </w:p>
          <w:p w:rsidR="00277796" w:rsidRDefault="00277796">
            <w:pPr>
              <w:pStyle w:val="TableParagraph"/>
              <w:spacing w:line="230" w:lineRule="exact"/>
              <w:ind w:left="108" w:right="382"/>
              <w:rPr>
                <w:sz w:val="20"/>
              </w:rPr>
            </w:pPr>
          </w:p>
        </w:tc>
        <w:tc>
          <w:tcPr>
            <w:tcW w:w="2009" w:type="dxa"/>
            <w:vMerge w:val="restart"/>
          </w:tcPr>
          <w:p w:rsidR="00277796" w:rsidRDefault="003F07CC" w:rsidP="003F07CC">
            <w:pPr>
              <w:pStyle w:val="TableParagraph"/>
              <w:ind w:left="105" w:right="207"/>
              <w:rPr>
                <w:sz w:val="20"/>
              </w:rPr>
            </w:pPr>
            <w:r>
              <w:rPr>
                <w:sz w:val="20"/>
              </w:rPr>
              <w:t>Дял на енергията от ВЕИ трябва да достигне 32,5%</w:t>
            </w:r>
            <w:r w:rsidR="0031605F">
              <w:rPr>
                <w:sz w:val="20"/>
              </w:rPr>
              <w:t xml:space="preserve"> </w:t>
            </w:r>
            <w:r>
              <w:rPr>
                <w:sz w:val="20"/>
              </w:rPr>
              <w:t>Заместване на конвенционални горива и енергий за отопление и БГВ.</w:t>
            </w:r>
            <w:r w:rsidR="0031605F">
              <w:rPr>
                <w:sz w:val="20"/>
              </w:rPr>
              <w:t xml:space="preserve"> </w:t>
            </w:r>
            <w:r>
              <w:rPr>
                <w:sz w:val="20"/>
              </w:rPr>
              <w:t>Потребление на течни биогорива</w:t>
            </w:r>
          </w:p>
        </w:tc>
        <w:tc>
          <w:tcPr>
            <w:tcW w:w="2006" w:type="dxa"/>
            <w:vMerge w:val="restart"/>
          </w:tcPr>
          <w:p w:rsidR="00277796" w:rsidRDefault="0031605F" w:rsidP="00B22CAF">
            <w:pPr>
              <w:pStyle w:val="TableParagraph"/>
              <w:tabs>
                <w:tab w:val="left" w:pos="1715"/>
              </w:tabs>
              <w:ind w:left="108" w:right="96"/>
              <w:rPr>
                <w:sz w:val="20"/>
              </w:rPr>
            </w:pPr>
            <w:r>
              <w:rPr>
                <w:sz w:val="20"/>
              </w:rPr>
              <w:t xml:space="preserve">Намаляване на емисиите на парникови газове с </w:t>
            </w:r>
            <w:r w:rsidR="00B22CAF">
              <w:rPr>
                <w:b/>
                <w:sz w:val="20"/>
              </w:rPr>
              <w:t>32,5</w:t>
            </w:r>
            <w:r>
              <w:rPr>
                <w:b/>
                <w:sz w:val="20"/>
              </w:rPr>
              <w:t xml:space="preserve">% </w:t>
            </w:r>
            <w:r>
              <w:rPr>
                <w:sz w:val="20"/>
              </w:rPr>
              <w:t>спрямо 1990 г.; Добиване на 16% от енергията от възобновяеми енергийни източници; Увеличаване</w:t>
            </w:r>
            <w:r>
              <w:rPr>
                <w:sz w:val="20"/>
              </w:rPr>
              <w:tab/>
            </w:r>
            <w:r>
              <w:rPr>
                <w:spacing w:val="-8"/>
                <w:sz w:val="20"/>
              </w:rPr>
              <w:t xml:space="preserve">на </w:t>
            </w:r>
            <w:r>
              <w:rPr>
                <w:sz w:val="20"/>
              </w:rPr>
              <w:t>енергийната ефективност с</w:t>
            </w:r>
            <w:r>
              <w:rPr>
                <w:spacing w:val="-4"/>
                <w:sz w:val="20"/>
              </w:rPr>
              <w:t xml:space="preserve"> </w:t>
            </w:r>
            <w:r>
              <w:rPr>
                <w:sz w:val="20"/>
              </w:rPr>
              <w:t>25%</w:t>
            </w:r>
          </w:p>
        </w:tc>
        <w:tc>
          <w:tcPr>
            <w:tcW w:w="1502" w:type="dxa"/>
            <w:vMerge w:val="restart"/>
            <w:tcBorders>
              <w:bottom w:val="nil"/>
            </w:tcBorders>
          </w:tcPr>
          <w:p w:rsidR="00277796" w:rsidRDefault="00277796">
            <w:pPr>
              <w:pStyle w:val="TableParagraph"/>
              <w:rPr>
                <w:rFonts w:ascii="Times New Roman"/>
                <w:sz w:val="18"/>
              </w:rPr>
            </w:pPr>
          </w:p>
        </w:tc>
        <w:tc>
          <w:tcPr>
            <w:tcW w:w="1992" w:type="dxa"/>
            <w:vMerge w:val="restart"/>
          </w:tcPr>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pPr>
          </w:p>
          <w:p w:rsidR="00277796" w:rsidRDefault="00277796">
            <w:pPr>
              <w:pStyle w:val="TableParagraph"/>
              <w:spacing w:before="7"/>
              <w:rPr>
                <w:sz w:val="31"/>
              </w:rPr>
            </w:pPr>
          </w:p>
          <w:p w:rsidR="00277796" w:rsidRDefault="0031605F">
            <w:pPr>
              <w:pStyle w:val="TableParagraph"/>
              <w:ind w:left="380" w:firstLine="117"/>
              <w:rPr>
                <w:sz w:val="20"/>
              </w:rPr>
            </w:pPr>
            <w:r>
              <w:rPr>
                <w:sz w:val="20"/>
              </w:rPr>
              <w:t xml:space="preserve">ЕНЕРГИЙНА </w:t>
            </w:r>
            <w:r>
              <w:rPr>
                <w:w w:val="95"/>
                <w:sz w:val="20"/>
              </w:rPr>
              <w:t>ЕФЕКТИВНОСТ</w:t>
            </w:r>
          </w:p>
        </w:tc>
        <w:tc>
          <w:tcPr>
            <w:tcW w:w="2261" w:type="dxa"/>
          </w:tcPr>
          <w:p w:rsidR="00277796" w:rsidRDefault="0031605F">
            <w:pPr>
              <w:pStyle w:val="TableParagraph"/>
              <w:spacing w:line="237" w:lineRule="auto"/>
              <w:ind w:left="109" w:right="145"/>
              <w:rPr>
                <w:sz w:val="20"/>
              </w:rPr>
            </w:pPr>
            <w:r>
              <w:rPr>
                <w:sz w:val="20"/>
              </w:rPr>
              <w:t>Енергийна ефективност на сгради – комплекси</w:t>
            </w:r>
          </w:p>
          <w:p w:rsidR="00277796" w:rsidRDefault="0031605F">
            <w:pPr>
              <w:pStyle w:val="TableParagraph"/>
              <w:spacing w:before="1" w:line="209" w:lineRule="exact"/>
              <w:ind w:left="109"/>
              <w:rPr>
                <w:sz w:val="20"/>
              </w:rPr>
            </w:pPr>
            <w:r>
              <w:rPr>
                <w:sz w:val="20"/>
              </w:rPr>
              <w:t>мерки</w:t>
            </w:r>
          </w:p>
        </w:tc>
      </w:tr>
      <w:tr w:rsidR="00277796">
        <w:trPr>
          <w:trHeight w:val="837"/>
        </w:trPr>
        <w:tc>
          <w:tcPr>
            <w:tcW w:w="2225" w:type="dxa"/>
            <w:vMerge/>
            <w:tcBorders>
              <w:top w:val="nil"/>
            </w:tcBorders>
          </w:tcPr>
          <w:p w:rsidR="00277796" w:rsidRDefault="00277796">
            <w:pPr>
              <w:rPr>
                <w:sz w:val="2"/>
                <w:szCs w:val="2"/>
              </w:rPr>
            </w:pPr>
          </w:p>
        </w:tc>
        <w:tc>
          <w:tcPr>
            <w:tcW w:w="2004" w:type="dxa"/>
            <w:vMerge/>
            <w:tcBorders>
              <w:top w:val="nil"/>
            </w:tcBorders>
          </w:tcPr>
          <w:p w:rsidR="00277796" w:rsidRDefault="00277796">
            <w:pPr>
              <w:rPr>
                <w:sz w:val="2"/>
                <w:szCs w:val="2"/>
              </w:rPr>
            </w:pPr>
          </w:p>
        </w:tc>
        <w:tc>
          <w:tcPr>
            <w:tcW w:w="2009" w:type="dxa"/>
            <w:vMerge/>
            <w:tcBorders>
              <w:top w:val="nil"/>
            </w:tcBorders>
          </w:tcPr>
          <w:p w:rsidR="00277796" w:rsidRDefault="00277796">
            <w:pPr>
              <w:rPr>
                <w:sz w:val="2"/>
                <w:szCs w:val="2"/>
              </w:rPr>
            </w:pPr>
          </w:p>
        </w:tc>
        <w:tc>
          <w:tcPr>
            <w:tcW w:w="2006" w:type="dxa"/>
            <w:vMerge/>
            <w:tcBorders>
              <w:top w:val="nil"/>
            </w:tcBorders>
          </w:tcPr>
          <w:p w:rsidR="00277796" w:rsidRDefault="00277796">
            <w:pPr>
              <w:rPr>
                <w:sz w:val="2"/>
                <w:szCs w:val="2"/>
              </w:rPr>
            </w:pPr>
          </w:p>
        </w:tc>
        <w:tc>
          <w:tcPr>
            <w:tcW w:w="1502" w:type="dxa"/>
            <w:vMerge/>
            <w:tcBorders>
              <w:top w:val="nil"/>
              <w:bottom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tabs>
                <w:tab w:val="left" w:pos="925"/>
              </w:tabs>
              <w:ind w:left="109" w:right="97"/>
              <w:jc w:val="both"/>
              <w:rPr>
                <w:sz w:val="20"/>
              </w:rPr>
            </w:pPr>
            <w:r>
              <w:rPr>
                <w:sz w:val="20"/>
              </w:rPr>
              <w:t>Енергийна ефективност на</w:t>
            </w:r>
            <w:r>
              <w:rPr>
                <w:sz w:val="20"/>
              </w:rPr>
              <w:tab/>
            </w:r>
            <w:r>
              <w:rPr>
                <w:spacing w:val="-1"/>
                <w:sz w:val="20"/>
              </w:rPr>
              <w:t xml:space="preserve">производствени </w:t>
            </w:r>
            <w:r>
              <w:rPr>
                <w:sz w:val="20"/>
              </w:rPr>
              <w:t>процеси</w:t>
            </w:r>
          </w:p>
        </w:tc>
      </w:tr>
      <w:tr w:rsidR="00277796">
        <w:trPr>
          <w:trHeight w:val="1668"/>
        </w:trPr>
        <w:tc>
          <w:tcPr>
            <w:tcW w:w="2225" w:type="dxa"/>
            <w:vMerge/>
            <w:tcBorders>
              <w:top w:val="nil"/>
            </w:tcBorders>
          </w:tcPr>
          <w:p w:rsidR="00277796" w:rsidRDefault="00277796">
            <w:pPr>
              <w:rPr>
                <w:sz w:val="2"/>
                <w:szCs w:val="2"/>
              </w:rPr>
            </w:pPr>
          </w:p>
        </w:tc>
        <w:tc>
          <w:tcPr>
            <w:tcW w:w="2004" w:type="dxa"/>
            <w:vMerge/>
            <w:tcBorders>
              <w:top w:val="nil"/>
            </w:tcBorders>
          </w:tcPr>
          <w:p w:rsidR="00277796" w:rsidRDefault="00277796">
            <w:pPr>
              <w:rPr>
                <w:sz w:val="2"/>
                <w:szCs w:val="2"/>
              </w:rPr>
            </w:pPr>
          </w:p>
        </w:tc>
        <w:tc>
          <w:tcPr>
            <w:tcW w:w="2009" w:type="dxa"/>
            <w:vMerge/>
            <w:tcBorders>
              <w:top w:val="nil"/>
            </w:tcBorders>
          </w:tcPr>
          <w:p w:rsidR="00277796" w:rsidRDefault="00277796">
            <w:pPr>
              <w:rPr>
                <w:sz w:val="2"/>
                <w:szCs w:val="2"/>
              </w:rPr>
            </w:pPr>
          </w:p>
        </w:tc>
        <w:tc>
          <w:tcPr>
            <w:tcW w:w="2006" w:type="dxa"/>
            <w:vMerge/>
            <w:tcBorders>
              <w:top w:val="nil"/>
            </w:tcBorders>
          </w:tcPr>
          <w:p w:rsidR="00277796" w:rsidRDefault="00277796">
            <w:pPr>
              <w:rPr>
                <w:sz w:val="2"/>
                <w:szCs w:val="2"/>
              </w:rPr>
            </w:pPr>
          </w:p>
        </w:tc>
        <w:tc>
          <w:tcPr>
            <w:tcW w:w="1502" w:type="dxa"/>
            <w:vMerge/>
            <w:tcBorders>
              <w:top w:val="nil"/>
              <w:bottom w:val="nil"/>
            </w:tcBorders>
          </w:tcPr>
          <w:p w:rsidR="00277796" w:rsidRDefault="00277796">
            <w:pPr>
              <w:rPr>
                <w:sz w:val="2"/>
                <w:szCs w:val="2"/>
              </w:rPr>
            </w:pPr>
          </w:p>
        </w:tc>
        <w:tc>
          <w:tcPr>
            <w:tcW w:w="1992" w:type="dxa"/>
            <w:vMerge/>
            <w:tcBorders>
              <w:top w:val="nil"/>
            </w:tcBorders>
          </w:tcPr>
          <w:p w:rsidR="00277796" w:rsidRDefault="00277796">
            <w:pPr>
              <w:rPr>
                <w:sz w:val="2"/>
                <w:szCs w:val="2"/>
              </w:rPr>
            </w:pPr>
          </w:p>
        </w:tc>
        <w:tc>
          <w:tcPr>
            <w:tcW w:w="2261" w:type="dxa"/>
          </w:tcPr>
          <w:p w:rsidR="00277796" w:rsidRDefault="0031605F">
            <w:pPr>
              <w:pStyle w:val="TableParagraph"/>
              <w:tabs>
                <w:tab w:val="left" w:pos="1171"/>
              </w:tabs>
              <w:ind w:left="109" w:right="94"/>
              <w:rPr>
                <w:sz w:val="20"/>
              </w:rPr>
            </w:pPr>
            <w:r>
              <w:rPr>
                <w:sz w:val="20"/>
              </w:rPr>
              <w:t>Енергийна</w:t>
            </w:r>
            <w:r>
              <w:rPr>
                <w:sz w:val="20"/>
              </w:rPr>
              <w:tab/>
            </w:r>
            <w:r>
              <w:rPr>
                <w:w w:val="95"/>
                <w:sz w:val="20"/>
              </w:rPr>
              <w:t xml:space="preserve">ефективност </w:t>
            </w:r>
            <w:r>
              <w:rPr>
                <w:sz w:val="20"/>
              </w:rPr>
              <w:t>на публични услуги – осветление, сметосъбиране и</w:t>
            </w:r>
            <w:r>
              <w:rPr>
                <w:spacing w:val="-3"/>
                <w:sz w:val="20"/>
              </w:rPr>
              <w:t xml:space="preserve"> </w:t>
            </w:r>
            <w:r>
              <w:rPr>
                <w:sz w:val="20"/>
              </w:rPr>
              <w:t>др.</w:t>
            </w:r>
          </w:p>
        </w:tc>
      </w:tr>
    </w:tbl>
    <w:p w:rsidR="00277796" w:rsidRDefault="00FA1125">
      <w:pPr>
        <w:pStyle w:val="a5"/>
        <w:numPr>
          <w:ilvl w:val="2"/>
          <w:numId w:val="10"/>
        </w:numPr>
        <w:tabs>
          <w:tab w:val="left" w:pos="1658"/>
          <w:tab w:val="left" w:pos="1659"/>
        </w:tabs>
        <w:spacing w:line="244" w:lineRule="exact"/>
        <w:ind w:hanging="361"/>
        <w:rPr>
          <w:sz w:val="20"/>
        </w:rPr>
      </w:pPr>
      <w:r>
        <w:rPr>
          <w:noProof/>
          <w:lang w:bidi="ar-SA"/>
        </w:rPr>
        <mc:AlternateContent>
          <mc:Choice Requires="wps">
            <w:drawing>
              <wp:anchor distT="0" distB="0" distL="0" distR="0" simplePos="0" relativeHeight="251674624" behindDoc="1" locked="0" layoutInCell="1" allowOverlap="1">
                <wp:simplePos x="0" y="0"/>
                <wp:positionH relativeFrom="page">
                  <wp:posOffset>2755900</wp:posOffset>
                </wp:positionH>
                <wp:positionV relativeFrom="paragraph">
                  <wp:posOffset>240030</wp:posOffset>
                </wp:positionV>
                <wp:extent cx="4692650" cy="76200"/>
                <wp:effectExtent l="0" t="0" r="0" b="0"/>
                <wp:wrapTopAndBottom/>
                <wp:docPr id="8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0" cy="76200"/>
                        </a:xfrm>
                        <a:custGeom>
                          <a:avLst/>
                          <a:gdLst>
                            <a:gd name="T0" fmla="+- 0 11610 4340"/>
                            <a:gd name="T1" fmla="*/ T0 w 7390"/>
                            <a:gd name="T2" fmla="+- 0 378 378"/>
                            <a:gd name="T3" fmla="*/ 378 h 120"/>
                            <a:gd name="T4" fmla="+- 0 11610 4340"/>
                            <a:gd name="T5" fmla="*/ T4 w 7390"/>
                            <a:gd name="T6" fmla="+- 0 498 378"/>
                            <a:gd name="T7" fmla="*/ 498 h 120"/>
                            <a:gd name="T8" fmla="+- 0 11710 4340"/>
                            <a:gd name="T9" fmla="*/ T8 w 7390"/>
                            <a:gd name="T10" fmla="+- 0 448 378"/>
                            <a:gd name="T11" fmla="*/ 448 h 120"/>
                            <a:gd name="T12" fmla="+- 0 11636 4340"/>
                            <a:gd name="T13" fmla="*/ T12 w 7390"/>
                            <a:gd name="T14" fmla="+- 0 448 378"/>
                            <a:gd name="T15" fmla="*/ 448 h 120"/>
                            <a:gd name="T16" fmla="+- 0 11640 4340"/>
                            <a:gd name="T17" fmla="*/ T16 w 7390"/>
                            <a:gd name="T18" fmla="+- 0 443 378"/>
                            <a:gd name="T19" fmla="*/ 443 h 120"/>
                            <a:gd name="T20" fmla="+- 0 11640 4340"/>
                            <a:gd name="T21" fmla="*/ T20 w 7390"/>
                            <a:gd name="T22" fmla="+- 0 432 378"/>
                            <a:gd name="T23" fmla="*/ 432 h 120"/>
                            <a:gd name="T24" fmla="+- 0 11636 4340"/>
                            <a:gd name="T25" fmla="*/ T24 w 7390"/>
                            <a:gd name="T26" fmla="+- 0 428 378"/>
                            <a:gd name="T27" fmla="*/ 428 h 120"/>
                            <a:gd name="T28" fmla="+- 0 11710 4340"/>
                            <a:gd name="T29" fmla="*/ T28 w 7390"/>
                            <a:gd name="T30" fmla="+- 0 428 378"/>
                            <a:gd name="T31" fmla="*/ 428 h 120"/>
                            <a:gd name="T32" fmla="+- 0 11610 4340"/>
                            <a:gd name="T33" fmla="*/ T32 w 7390"/>
                            <a:gd name="T34" fmla="+- 0 378 378"/>
                            <a:gd name="T35" fmla="*/ 378 h 120"/>
                            <a:gd name="T36" fmla="+- 0 11610 4340"/>
                            <a:gd name="T37" fmla="*/ T36 w 7390"/>
                            <a:gd name="T38" fmla="+- 0 428 378"/>
                            <a:gd name="T39" fmla="*/ 428 h 120"/>
                            <a:gd name="T40" fmla="+- 0 4344 4340"/>
                            <a:gd name="T41" fmla="*/ T40 w 7390"/>
                            <a:gd name="T42" fmla="+- 0 428 378"/>
                            <a:gd name="T43" fmla="*/ 428 h 120"/>
                            <a:gd name="T44" fmla="+- 0 4340 4340"/>
                            <a:gd name="T45" fmla="*/ T44 w 7390"/>
                            <a:gd name="T46" fmla="+- 0 432 378"/>
                            <a:gd name="T47" fmla="*/ 432 h 120"/>
                            <a:gd name="T48" fmla="+- 0 4340 4340"/>
                            <a:gd name="T49" fmla="*/ T48 w 7390"/>
                            <a:gd name="T50" fmla="+- 0 443 378"/>
                            <a:gd name="T51" fmla="*/ 443 h 120"/>
                            <a:gd name="T52" fmla="+- 0 4344 4340"/>
                            <a:gd name="T53" fmla="*/ T52 w 7390"/>
                            <a:gd name="T54" fmla="+- 0 448 378"/>
                            <a:gd name="T55" fmla="*/ 448 h 120"/>
                            <a:gd name="T56" fmla="+- 0 11610 4340"/>
                            <a:gd name="T57" fmla="*/ T56 w 7390"/>
                            <a:gd name="T58" fmla="+- 0 448 378"/>
                            <a:gd name="T59" fmla="*/ 448 h 120"/>
                            <a:gd name="T60" fmla="+- 0 11610 4340"/>
                            <a:gd name="T61" fmla="*/ T60 w 7390"/>
                            <a:gd name="T62" fmla="+- 0 428 378"/>
                            <a:gd name="T63" fmla="*/ 428 h 120"/>
                            <a:gd name="T64" fmla="+- 0 11710 4340"/>
                            <a:gd name="T65" fmla="*/ T64 w 7390"/>
                            <a:gd name="T66" fmla="+- 0 428 378"/>
                            <a:gd name="T67" fmla="*/ 428 h 120"/>
                            <a:gd name="T68" fmla="+- 0 11636 4340"/>
                            <a:gd name="T69" fmla="*/ T68 w 7390"/>
                            <a:gd name="T70" fmla="+- 0 428 378"/>
                            <a:gd name="T71" fmla="*/ 428 h 120"/>
                            <a:gd name="T72" fmla="+- 0 11640 4340"/>
                            <a:gd name="T73" fmla="*/ T72 w 7390"/>
                            <a:gd name="T74" fmla="+- 0 432 378"/>
                            <a:gd name="T75" fmla="*/ 432 h 120"/>
                            <a:gd name="T76" fmla="+- 0 11640 4340"/>
                            <a:gd name="T77" fmla="*/ T76 w 7390"/>
                            <a:gd name="T78" fmla="+- 0 443 378"/>
                            <a:gd name="T79" fmla="*/ 443 h 120"/>
                            <a:gd name="T80" fmla="+- 0 11636 4340"/>
                            <a:gd name="T81" fmla="*/ T80 w 7390"/>
                            <a:gd name="T82" fmla="+- 0 448 378"/>
                            <a:gd name="T83" fmla="*/ 448 h 120"/>
                            <a:gd name="T84" fmla="+- 0 11710 4340"/>
                            <a:gd name="T85" fmla="*/ T84 w 7390"/>
                            <a:gd name="T86" fmla="+- 0 448 378"/>
                            <a:gd name="T87" fmla="*/ 448 h 120"/>
                            <a:gd name="T88" fmla="+- 0 11730 4340"/>
                            <a:gd name="T89" fmla="*/ T88 w 7390"/>
                            <a:gd name="T90" fmla="+- 0 438 378"/>
                            <a:gd name="T91" fmla="*/ 438 h 120"/>
                            <a:gd name="T92" fmla="+- 0 11710 4340"/>
                            <a:gd name="T93" fmla="*/ T92 w 7390"/>
                            <a:gd name="T94" fmla="+- 0 428 378"/>
                            <a:gd name="T95" fmla="*/ 4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390" h="120">
                              <a:moveTo>
                                <a:pt x="7270" y="0"/>
                              </a:moveTo>
                              <a:lnTo>
                                <a:pt x="7270" y="120"/>
                              </a:lnTo>
                              <a:lnTo>
                                <a:pt x="7370" y="70"/>
                              </a:lnTo>
                              <a:lnTo>
                                <a:pt x="7296" y="70"/>
                              </a:lnTo>
                              <a:lnTo>
                                <a:pt x="7300" y="65"/>
                              </a:lnTo>
                              <a:lnTo>
                                <a:pt x="7300" y="54"/>
                              </a:lnTo>
                              <a:lnTo>
                                <a:pt x="7296" y="50"/>
                              </a:lnTo>
                              <a:lnTo>
                                <a:pt x="7370" y="50"/>
                              </a:lnTo>
                              <a:lnTo>
                                <a:pt x="7270" y="0"/>
                              </a:lnTo>
                              <a:close/>
                              <a:moveTo>
                                <a:pt x="7270" y="50"/>
                              </a:moveTo>
                              <a:lnTo>
                                <a:pt x="4" y="50"/>
                              </a:lnTo>
                              <a:lnTo>
                                <a:pt x="0" y="54"/>
                              </a:lnTo>
                              <a:lnTo>
                                <a:pt x="0" y="65"/>
                              </a:lnTo>
                              <a:lnTo>
                                <a:pt x="4" y="70"/>
                              </a:lnTo>
                              <a:lnTo>
                                <a:pt x="7270" y="70"/>
                              </a:lnTo>
                              <a:lnTo>
                                <a:pt x="7270" y="50"/>
                              </a:lnTo>
                              <a:close/>
                              <a:moveTo>
                                <a:pt x="7370" y="50"/>
                              </a:moveTo>
                              <a:lnTo>
                                <a:pt x="7296" y="50"/>
                              </a:lnTo>
                              <a:lnTo>
                                <a:pt x="7300" y="54"/>
                              </a:lnTo>
                              <a:lnTo>
                                <a:pt x="7300" y="65"/>
                              </a:lnTo>
                              <a:lnTo>
                                <a:pt x="7296" y="70"/>
                              </a:lnTo>
                              <a:lnTo>
                                <a:pt x="7370" y="70"/>
                              </a:lnTo>
                              <a:lnTo>
                                <a:pt x="7390" y="60"/>
                              </a:lnTo>
                              <a:lnTo>
                                <a:pt x="737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style="position:absolute;margin-left:217pt;margin-top:18.9pt;width:369.5pt;height: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" path="m7270,r,120l7370,70r-74,l7300,65r,-11l7296,50r74,l7270,xm7270,50l4,50,,54,,65r4,5l7270,70r,-20xm7370,50r-74,l7300,54r,11l7296,70r74,l7390,60,7370,50xe" fillcolor="black" stroked="f">
                <v:path arrowok="t" o:connecttype="custom" o:connectlocs="4616450,240030;4616450,316230;4679950,284480;4632960,284480;4635500,281305;4635500,274320;4632960,271780;4679950,271780;4616450,240030;4616450,271780;2540,271780;0,274320;0,281305;2540,284480;4616450,284480;4616450,271780;4679950,271780;4632960,271780;4635500,274320;4635500,281305;4632960,284480;4679950,284480;4692650,278130;4679950,271780" o:connectangles="0,0,0,0,0,0,0,0,0,0,0,0,0,0,0,0,0,0,0,0,0,0,0,0"/>
                <w10:wrap type="topAndBottom" anchorx="page"/>
              </v:shape>
            </w:pict>
          </mc:Fallback>
        </mc:AlternateContent>
      </w:r>
      <w:r w:rsidR="0031605F">
        <w:rPr>
          <w:sz w:val="20"/>
        </w:rPr>
        <w:t>*Виж списък на икономически сектори и</w:t>
      </w:r>
      <w:r w:rsidR="0031605F">
        <w:rPr>
          <w:spacing w:val="-4"/>
          <w:sz w:val="20"/>
        </w:rPr>
        <w:t xml:space="preserve"> </w:t>
      </w:r>
      <w:r w:rsidR="0031605F">
        <w:rPr>
          <w:sz w:val="20"/>
        </w:rPr>
        <w:t>дейности</w:t>
      </w:r>
    </w:p>
    <w:p w:rsidR="00277796" w:rsidRDefault="00277796">
      <w:pPr>
        <w:pStyle w:val="a3"/>
        <w:spacing w:before="5"/>
        <w:rPr>
          <w:sz w:val="25"/>
        </w:rPr>
      </w:pPr>
    </w:p>
    <w:p w:rsidR="00277796" w:rsidRDefault="00277796">
      <w:pPr>
        <w:rPr>
          <w:sz w:val="25"/>
        </w:rPr>
        <w:sectPr w:rsidR="00277796">
          <w:headerReference w:type="default" r:id="rId127"/>
          <w:footerReference w:type="default" r:id="rId128"/>
          <w:pgSz w:w="16840" w:h="11910" w:orient="landscape"/>
          <w:pgMar w:top="700" w:right="1400" w:bottom="1340" w:left="1200" w:header="0" w:footer="1142" w:gutter="0"/>
          <w:cols w:space="708"/>
        </w:sectPr>
      </w:pPr>
    </w:p>
    <w:p w:rsidR="00277796" w:rsidRDefault="00277796">
      <w:pPr>
        <w:pStyle w:val="a3"/>
        <w:spacing w:before="6"/>
        <w:rPr>
          <w:sz w:val="14"/>
        </w:rPr>
      </w:pPr>
    </w:p>
    <w:p w:rsidR="00277796" w:rsidRDefault="0031605F">
      <w:pPr>
        <w:pStyle w:val="a5"/>
        <w:numPr>
          <w:ilvl w:val="1"/>
          <w:numId w:val="28"/>
        </w:numPr>
        <w:tabs>
          <w:tab w:val="left" w:pos="1466"/>
        </w:tabs>
        <w:spacing w:before="100" w:line="362" w:lineRule="auto"/>
        <w:ind w:left="1465" w:right="1591"/>
        <w:jc w:val="both"/>
        <w:rPr>
          <w:b/>
          <w:sz w:val="24"/>
        </w:rPr>
      </w:pPr>
      <w:bookmarkStart w:id="54" w:name="_bookmark57"/>
      <w:bookmarkEnd w:id="54"/>
      <w:r>
        <w:rPr>
          <w:b/>
          <w:color w:val="006192"/>
          <w:sz w:val="24"/>
        </w:rPr>
        <w:t>Оценка на нивото на парникови газове в община Лом по сектори – личен транспорт, енергия за домакинствата, отпадъци, храни и</w:t>
      </w:r>
      <w:r>
        <w:rPr>
          <w:b/>
          <w:color w:val="006192"/>
          <w:spacing w:val="-1"/>
          <w:sz w:val="24"/>
        </w:rPr>
        <w:t xml:space="preserve"> </w:t>
      </w:r>
      <w:r>
        <w:rPr>
          <w:b/>
          <w:color w:val="006192"/>
          <w:sz w:val="24"/>
        </w:rPr>
        <w:t>други.</w:t>
      </w:r>
    </w:p>
    <w:p w:rsidR="00277796" w:rsidRDefault="0031605F">
      <w:pPr>
        <w:pStyle w:val="a3"/>
        <w:spacing w:before="116"/>
        <w:ind w:left="1033"/>
        <w:jc w:val="both"/>
      </w:pPr>
      <w:r>
        <w:t>Изходни позиции на извършените оценки:</w:t>
      </w:r>
    </w:p>
    <w:p w:rsidR="00277796" w:rsidRDefault="0031605F">
      <w:pPr>
        <w:pStyle w:val="a3"/>
        <w:spacing w:before="138" w:line="360" w:lineRule="auto"/>
        <w:ind w:left="1033" w:right="1069"/>
        <w:jc w:val="both"/>
      </w:pPr>
      <w:r>
        <w:t>Всички оценки са извършени на база брой домакинства. По данни на НСИ на територията на област Монтана има 61 968 домакинства, от които 37 337 в градовете и 24 631 в селата. В община Лом броят на домакинствата е 11 608, от които 9264 в гр. Лом и 2344 в селата от община Лом. Средно за страната, както и за област Монтана, броят на членове на едно домакинство е 2,4 души за 2013 г. Приема се, че тази стойност е сходна със стойността за община</w:t>
      </w:r>
      <w:r>
        <w:rPr>
          <w:spacing w:val="-15"/>
        </w:rPr>
        <w:t xml:space="preserve"> </w:t>
      </w:r>
      <w:r>
        <w:t>Лом.</w:t>
      </w:r>
    </w:p>
    <w:p w:rsidR="00277796" w:rsidRDefault="0031605F">
      <w:pPr>
        <w:pStyle w:val="a3"/>
        <w:spacing w:line="275" w:lineRule="exact"/>
        <w:ind w:left="1033"/>
        <w:jc w:val="both"/>
      </w:pPr>
      <w:r>
        <w:t>Следва инвентаризация на емисиите на CO2, включително:</w:t>
      </w:r>
    </w:p>
    <w:p w:rsidR="00277796" w:rsidRDefault="0031605F">
      <w:pPr>
        <w:pStyle w:val="a5"/>
        <w:numPr>
          <w:ilvl w:val="0"/>
          <w:numId w:val="9"/>
        </w:numPr>
        <w:tabs>
          <w:tab w:val="left" w:pos="2114"/>
        </w:tabs>
        <w:spacing w:before="137"/>
        <w:ind w:hanging="361"/>
        <w:jc w:val="both"/>
        <w:rPr>
          <w:sz w:val="24"/>
        </w:rPr>
      </w:pPr>
      <w:r>
        <w:rPr>
          <w:sz w:val="24"/>
        </w:rPr>
        <w:t>Директни емисии от стационарни и мобилни горивни процеси (в границите на</w:t>
      </w:r>
      <w:r>
        <w:rPr>
          <w:spacing w:val="39"/>
          <w:sz w:val="24"/>
        </w:rPr>
        <w:t xml:space="preserve"> </w:t>
      </w:r>
      <w:r>
        <w:rPr>
          <w:sz w:val="24"/>
        </w:rPr>
        <w:t>общината</w:t>
      </w:r>
    </w:p>
    <w:p w:rsidR="00277796" w:rsidRDefault="0031605F">
      <w:pPr>
        <w:pStyle w:val="a3"/>
        <w:spacing w:before="135"/>
        <w:ind w:left="2113"/>
        <w:jc w:val="both"/>
      </w:pPr>
      <w:r>
        <w:t>– изгаряне за отопление и автотранспорт);</w:t>
      </w:r>
    </w:p>
    <w:p w:rsidR="00277796" w:rsidRDefault="0031605F">
      <w:pPr>
        <w:pStyle w:val="a5"/>
        <w:numPr>
          <w:ilvl w:val="0"/>
          <w:numId w:val="9"/>
        </w:numPr>
        <w:tabs>
          <w:tab w:val="left" w:pos="2114"/>
        </w:tabs>
        <w:spacing w:before="138" w:line="352" w:lineRule="auto"/>
        <w:ind w:right="1072"/>
        <w:jc w:val="both"/>
        <w:rPr>
          <w:sz w:val="24"/>
        </w:rPr>
      </w:pPr>
      <w:r>
        <w:rPr>
          <w:sz w:val="24"/>
        </w:rPr>
        <w:t>Индиректни емисии от производството на употребена електроенергия (независимо къде е</w:t>
      </w:r>
      <w:r>
        <w:rPr>
          <w:spacing w:val="-1"/>
          <w:sz w:val="24"/>
        </w:rPr>
        <w:t xml:space="preserve"> </w:t>
      </w:r>
      <w:r>
        <w:rPr>
          <w:sz w:val="24"/>
        </w:rPr>
        <w:t>произведена);</w:t>
      </w:r>
    </w:p>
    <w:p w:rsidR="00277796" w:rsidRDefault="0031605F">
      <w:pPr>
        <w:pStyle w:val="a5"/>
        <w:numPr>
          <w:ilvl w:val="0"/>
          <w:numId w:val="9"/>
        </w:numPr>
        <w:tabs>
          <w:tab w:val="left" w:pos="2114"/>
        </w:tabs>
        <w:spacing w:before="6" w:line="352" w:lineRule="auto"/>
        <w:ind w:right="1073"/>
        <w:jc w:val="both"/>
        <w:rPr>
          <w:sz w:val="24"/>
        </w:rPr>
      </w:pPr>
      <w:r>
        <w:rPr>
          <w:sz w:val="24"/>
        </w:rPr>
        <w:t>Други директни емисии. Например емисии на CH4 и N2O следствие на пречистване на отпадъчни води и емисиите на CH4 при третиране на твърди битови</w:t>
      </w:r>
      <w:r>
        <w:rPr>
          <w:spacing w:val="-21"/>
          <w:sz w:val="24"/>
        </w:rPr>
        <w:t xml:space="preserve"> </w:t>
      </w:r>
      <w:r>
        <w:rPr>
          <w:sz w:val="24"/>
        </w:rPr>
        <w:t>отпадъци.</w:t>
      </w:r>
    </w:p>
    <w:p w:rsidR="00277796" w:rsidRDefault="0031605F">
      <w:pPr>
        <w:pStyle w:val="a3"/>
        <w:spacing w:before="7"/>
        <w:ind w:left="1381"/>
        <w:jc w:val="both"/>
      </w:pPr>
      <w:r>
        <w:t>За всички видове източници на емисии са предвидени мерки по отношение на управлението.</w:t>
      </w:r>
    </w:p>
    <w:p w:rsidR="00277796" w:rsidRDefault="0031605F">
      <w:pPr>
        <w:pStyle w:val="a3"/>
        <w:spacing w:before="137" w:line="360" w:lineRule="auto"/>
        <w:ind w:left="672" w:right="1071" w:firstLine="708"/>
        <w:jc w:val="both"/>
      </w:pPr>
      <w:r>
        <w:t>Инвентаризацията на емисиите се извършва на база допускания за крайното енергийно потребление в границите на общината – електро и топлоенергия, изкопаеми горива и ВЕИ (вкл. биомаса) в следните категории:</w:t>
      </w:r>
    </w:p>
    <w:p w:rsidR="00277796" w:rsidRDefault="0031605F">
      <w:pPr>
        <w:pStyle w:val="a5"/>
        <w:numPr>
          <w:ilvl w:val="0"/>
          <w:numId w:val="9"/>
        </w:numPr>
        <w:tabs>
          <w:tab w:val="left" w:pos="2102"/>
        </w:tabs>
        <w:spacing w:line="292" w:lineRule="exact"/>
        <w:ind w:left="2101" w:hanging="361"/>
        <w:jc w:val="both"/>
        <w:rPr>
          <w:sz w:val="24"/>
        </w:rPr>
      </w:pPr>
      <w:r>
        <w:rPr>
          <w:sz w:val="24"/>
        </w:rPr>
        <w:t>Транспорт: частен и фирмен транспорт, общински автопарк, обществен</w:t>
      </w:r>
      <w:r>
        <w:rPr>
          <w:spacing w:val="-11"/>
          <w:sz w:val="24"/>
        </w:rPr>
        <w:t xml:space="preserve"> </w:t>
      </w:r>
      <w:r>
        <w:rPr>
          <w:sz w:val="24"/>
        </w:rPr>
        <w:t>транспорт;</w:t>
      </w:r>
    </w:p>
    <w:p w:rsidR="00277796" w:rsidRDefault="0031605F">
      <w:pPr>
        <w:pStyle w:val="a5"/>
        <w:numPr>
          <w:ilvl w:val="0"/>
          <w:numId w:val="9"/>
        </w:numPr>
        <w:tabs>
          <w:tab w:val="left" w:pos="2102"/>
        </w:tabs>
        <w:spacing w:before="136" w:line="352" w:lineRule="auto"/>
        <w:ind w:left="2101" w:right="1072"/>
        <w:jc w:val="both"/>
        <w:rPr>
          <w:sz w:val="24"/>
        </w:rPr>
      </w:pPr>
      <w:r>
        <w:rPr>
          <w:sz w:val="24"/>
        </w:rPr>
        <w:t>Сгради и съоръжения: общински; необщински сграден фонд; жилищни; улично осветление.</w:t>
      </w:r>
    </w:p>
    <w:p w:rsidR="00277796" w:rsidRDefault="0031605F">
      <w:pPr>
        <w:pStyle w:val="a3"/>
        <w:spacing w:before="7" w:line="360" w:lineRule="auto"/>
        <w:ind w:left="2101" w:right="1070"/>
        <w:jc w:val="both"/>
      </w:pPr>
      <w:r>
        <w:t>Необщински сгради, оборудване/съоръжения са всички сгради и съоръжения на сектора на услугите, които не се притежават, нито стопанисват от местните власти (като офиси на частни фирми, банки, малки и средни предприятия, търговски дейности и продажба на дребно, болници и др.).</w:t>
      </w:r>
    </w:p>
    <w:p w:rsidR="00277796" w:rsidRDefault="0031605F">
      <w:pPr>
        <w:pStyle w:val="a5"/>
        <w:numPr>
          <w:ilvl w:val="0"/>
          <w:numId w:val="9"/>
        </w:numPr>
        <w:tabs>
          <w:tab w:val="left" w:pos="2102"/>
        </w:tabs>
        <w:spacing w:line="355" w:lineRule="auto"/>
        <w:ind w:left="2101" w:right="1071"/>
        <w:jc w:val="both"/>
        <w:rPr>
          <w:sz w:val="24"/>
        </w:rPr>
      </w:pPr>
      <w:r>
        <w:rPr>
          <w:sz w:val="24"/>
        </w:rPr>
        <w:t>Промишленост: Данните за енергията и СО2 са косвени, предвид ограничените възможности на общината да разработи мерки, ориентирани към промишлените предприятия, които са частна собственост и водят самостоятелна търговска</w:t>
      </w:r>
      <w:r>
        <w:rPr>
          <w:spacing w:val="-27"/>
          <w:sz w:val="24"/>
        </w:rPr>
        <w:t xml:space="preserve"> </w:t>
      </w:r>
      <w:r>
        <w:rPr>
          <w:sz w:val="24"/>
        </w:rPr>
        <w:t>политика;</w:t>
      </w:r>
    </w:p>
    <w:p w:rsidR="007B6341" w:rsidRPr="007B6341" w:rsidRDefault="007B6341" w:rsidP="007B6341">
      <w:pPr>
        <w:rPr>
          <w:sz w:val="24"/>
        </w:rPr>
      </w:pPr>
    </w:p>
    <w:p w:rsidR="007B6341" w:rsidRDefault="007B6341" w:rsidP="007B6341">
      <w:pPr>
        <w:rPr>
          <w:sz w:val="24"/>
        </w:rPr>
      </w:pPr>
    </w:p>
    <w:p w:rsidR="00277796" w:rsidRDefault="00277796">
      <w:pPr>
        <w:pStyle w:val="a3"/>
        <w:spacing w:before="1"/>
        <w:rPr>
          <w:sz w:val="13"/>
        </w:rPr>
      </w:pPr>
    </w:p>
    <w:p w:rsidR="00277796" w:rsidRDefault="0031605F">
      <w:pPr>
        <w:spacing w:before="99"/>
        <w:ind w:left="1393"/>
        <w:rPr>
          <w:b/>
          <w:sz w:val="16"/>
        </w:rPr>
      </w:pPr>
      <w:bookmarkStart w:id="55" w:name="_bookmark58"/>
      <w:bookmarkEnd w:id="55"/>
      <w:r>
        <w:rPr>
          <w:b/>
          <w:color w:val="006192"/>
          <w:sz w:val="24"/>
        </w:rPr>
        <w:t>6.1.1.Транспорт</w:t>
      </w:r>
      <w:r>
        <w:rPr>
          <w:b/>
          <w:color w:val="006192"/>
          <w:position w:val="6"/>
          <w:sz w:val="16"/>
        </w:rPr>
        <w:t>3</w:t>
      </w:r>
    </w:p>
    <w:p w:rsidR="00277796" w:rsidRDefault="00277796">
      <w:pPr>
        <w:pStyle w:val="a3"/>
        <w:spacing w:before="5"/>
        <w:rPr>
          <w:b/>
          <w:sz w:val="22"/>
        </w:rPr>
      </w:pPr>
    </w:p>
    <w:p w:rsidR="00277796" w:rsidRDefault="0031605F">
      <w:pPr>
        <w:pStyle w:val="a3"/>
        <w:spacing w:line="360" w:lineRule="auto"/>
        <w:ind w:left="672" w:right="1069" w:firstLine="708"/>
        <w:jc w:val="both"/>
      </w:pPr>
      <w:r>
        <w:t>Автомобилният транспорт е основното средство за лична мобилност. По данни на ООН в България индексът на автомобилизация е 239 коли/1000 души. Ползвайки тази стойност, се очаква, че в община Лом трябва да има регистрирани 6548,6 леки коли. Ако приемем условието, че към момента всяко домакинство притежава поне един лек автомобил, то средният брой автомобили би бил около 11 608. За целите на анализа ще допуснем средна стойност между двата индикатора от 9078 лични автомобила, като по този начин въвличаме и тези, които не са регистрирани за домуване в община Лом, но се ползват на нейна територия, например, всички лизингови</w:t>
      </w:r>
      <w:r>
        <w:rPr>
          <w:spacing w:val="-10"/>
        </w:rPr>
        <w:t xml:space="preserve"> </w:t>
      </w:r>
      <w:r>
        <w:t>автомобили.</w:t>
      </w:r>
    </w:p>
    <w:p w:rsidR="00277796" w:rsidRDefault="0031605F">
      <w:pPr>
        <w:pStyle w:val="a3"/>
        <w:spacing w:before="1" w:line="360" w:lineRule="auto"/>
        <w:ind w:left="672" w:right="1069" w:firstLine="708"/>
        <w:jc w:val="both"/>
      </w:pPr>
      <w:r>
        <w:t>Допуска се, че тяхното разпределение е 30% дизелови автомобили и 70% бензинови, от които 70% имат инсталирани автоматични газови уредби, работещи на втечнен газ „пропан-бутан” (LPG).</w:t>
      </w:r>
    </w:p>
    <w:p w:rsidR="00277796" w:rsidRDefault="0031605F">
      <w:pPr>
        <w:pStyle w:val="a3"/>
        <w:spacing w:line="275" w:lineRule="exact"/>
        <w:ind w:left="1436"/>
        <w:jc w:val="both"/>
      </w:pPr>
      <w:r>
        <w:t>При тези допускания за броя на автомобилите е както следва:</w:t>
      </w:r>
    </w:p>
    <w:p w:rsidR="00277796" w:rsidRDefault="00277796">
      <w:pPr>
        <w:pStyle w:val="a3"/>
        <w:spacing w:before="4"/>
        <w:rPr>
          <w:sz w:val="1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708"/>
        <w:gridCol w:w="1645"/>
        <w:gridCol w:w="992"/>
        <w:gridCol w:w="992"/>
        <w:gridCol w:w="1136"/>
        <w:gridCol w:w="1284"/>
        <w:gridCol w:w="1750"/>
        <w:gridCol w:w="1243"/>
      </w:tblGrid>
      <w:tr w:rsidR="00277796">
        <w:trPr>
          <w:trHeight w:val="997"/>
        </w:trPr>
        <w:tc>
          <w:tcPr>
            <w:tcW w:w="1419" w:type="dxa"/>
            <w:shd w:val="clear" w:color="auto" w:fill="94B3D6"/>
          </w:tcPr>
          <w:p w:rsidR="00277796" w:rsidRDefault="0031605F">
            <w:pPr>
              <w:pStyle w:val="TableParagraph"/>
              <w:spacing w:before="60" w:line="297" w:lineRule="auto"/>
              <w:ind w:left="427" w:right="398" w:firstLine="117"/>
            </w:pPr>
            <w:r>
              <w:t>Вид гориво</w:t>
            </w:r>
          </w:p>
        </w:tc>
        <w:tc>
          <w:tcPr>
            <w:tcW w:w="708" w:type="dxa"/>
            <w:shd w:val="clear" w:color="auto" w:fill="94B3D6"/>
          </w:tcPr>
          <w:p w:rsidR="00277796" w:rsidRDefault="0031605F">
            <w:pPr>
              <w:pStyle w:val="TableParagraph"/>
              <w:spacing w:before="60"/>
              <w:ind w:left="124" w:right="114"/>
              <w:jc w:val="center"/>
            </w:pPr>
            <w:r>
              <w:t>Брой</w:t>
            </w:r>
          </w:p>
        </w:tc>
        <w:tc>
          <w:tcPr>
            <w:tcW w:w="1645" w:type="dxa"/>
            <w:shd w:val="clear" w:color="auto" w:fill="94B3D6"/>
          </w:tcPr>
          <w:p w:rsidR="00277796" w:rsidRDefault="0031605F">
            <w:pPr>
              <w:pStyle w:val="TableParagraph"/>
              <w:spacing w:before="60"/>
              <w:ind w:left="537" w:right="119" w:hanging="394"/>
            </w:pPr>
            <w:r>
              <w:t>Средногодишен пробег</w:t>
            </w:r>
          </w:p>
        </w:tc>
        <w:tc>
          <w:tcPr>
            <w:tcW w:w="992" w:type="dxa"/>
            <w:shd w:val="clear" w:color="auto" w:fill="94B3D6"/>
          </w:tcPr>
          <w:p w:rsidR="00277796" w:rsidRDefault="0031605F">
            <w:pPr>
              <w:pStyle w:val="TableParagraph"/>
              <w:spacing w:before="60"/>
              <w:ind w:left="205" w:right="153" w:hanging="32"/>
            </w:pPr>
            <w:r>
              <w:t>Среден разход</w:t>
            </w:r>
          </w:p>
          <w:p w:rsidR="00277796" w:rsidRDefault="0031605F">
            <w:pPr>
              <w:pStyle w:val="TableParagraph"/>
              <w:spacing w:before="59"/>
              <w:ind w:left="152"/>
            </w:pPr>
            <w:r>
              <w:t>l/100 km</w:t>
            </w:r>
          </w:p>
        </w:tc>
        <w:tc>
          <w:tcPr>
            <w:tcW w:w="992" w:type="dxa"/>
            <w:shd w:val="clear" w:color="auto" w:fill="94B3D6"/>
          </w:tcPr>
          <w:p w:rsidR="00277796" w:rsidRDefault="0031605F">
            <w:pPr>
              <w:pStyle w:val="TableParagraph"/>
              <w:spacing w:before="2" w:line="310" w:lineRule="atLeast"/>
              <w:ind w:left="175" w:right="93" w:hanging="60"/>
            </w:pPr>
            <w:r>
              <w:t>Литри на Година на кола</w:t>
            </w:r>
          </w:p>
        </w:tc>
        <w:tc>
          <w:tcPr>
            <w:tcW w:w="1136" w:type="dxa"/>
            <w:shd w:val="clear" w:color="auto" w:fill="94B3D6"/>
          </w:tcPr>
          <w:p w:rsidR="00277796" w:rsidRDefault="0031605F">
            <w:pPr>
              <w:pStyle w:val="TableParagraph"/>
              <w:spacing w:before="60"/>
              <w:ind w:left="122" w:right="100" w:firstLine="48"/>
            </w:pPr>
            <w:r>
              <w:t>Стойност към 2014г.</w:t>
            </w:r>
          </w:p>
          <w:p w:rsidR="00277796" w:rsidRDefault="0031605F">
            <w:pPr>
              <w:pStyle w:val="TableParagraph"/>
              <w:spacing w:before="59"/>
              <w:ind w:left="292"/>
            </w:pPr>
            <w:r>
              <w:t>в лева</w:t>
            </w:r>
          </w:p>
        </w:tc>
        <w:tc>
          <w:tcPr>
            <w:tcW w:w="1284" w:type="dxa"/>
            <w:shd w:val="clear" w:color="auto" w:fill="94B3D6"/>
          </w:tcPr>
          <w:p w:rsidR="00277796" w:rsidRDefault="0031605F">
            <w:pPr>
              <w:pStyle w:val="TableParagraph"/>
              <w:spacing w:before="60"/>
              <w:ind w:left="193" w:right="187"/>
              <w:jc w:val="center"/>
            </w:pPr>
            <w:r>
              <w:t>Емисии на CO2</w:t>
            </w:r>
          </w:p>
          <w:p w:rsidR="00277796" w:rsidRDefault="0031605F">
            <w:pPr>
              <w:pStyle w:val="TableParagraph"/>
              <w:spacing w:before="59"/>
              <w:ind w:left="193" w:right="187"/>
              <w:jc w:val="center"/>
            </w:pPr>
            <w:r>
              <w:t>на кола</w:t>
            </w:r>
          </w:p>
        </w:tc>
        <w:tc>
          <w:tcPr>
            <w:tcW w:w="1750" w:type="dxa"/>
            <w:shd w:val="clear" w:color="auto" w:fill="94B3D6"/>
          </w:tcPr>
          <w:p w:rsidR="00277796" w:rsidRDefault="0031605F">
            <w:pPr>
              <w:pStyle w:val="TableParagraph"/>
              <w:spacing w:before="60"/>
              <w:ind w:left="688" w:right="98" w:hanging="565"/>
              <w:rPr>
                <w:b/>
              </w:rPr>
            </w:pPr>
            <w:r>
              <w:rPr>
                <w:b/>
              </w:rPr>
              <w:t>Общо за община Лом</w:t>
            </w:r>
          </w:p>
        </w:tc>
        <w:tc>
          <w:tcPr>
            <w:tcW w:w="1243" w:type="dxa"/>
            <w:shd w:val="clear" w:color="auto" w:fill="94B3D6"/>
          </w:tcPr>
          <w:p w:rsidR="00277796" w:rsidRDefault="0031605F">
            <w:pPr>
              <w:pStyle w:val="TableParagraph"/>
              <w:spacing w:before="60"/>
              <w:ind w:left="7"/>
              <w:jc w:val="center"/>
              <w:rPr>
                <w:b/>
              </w:rPr>
            </w:pPr>
            <w:r>
              <w:rPr>
                <w:b/>
              </w:rPr>
              <w:t>%</w:t>
            </w:r>
          </w:p>
        </w:tc>
      </w:tr>
      <w:tr w:rsidR="00277796">
        <w:trPr>
          <w:trHeight w:val="626"/>
        </w:trPr>
        <w:tc>
          <w:tcPr>
            <w:tcW w:w="1419" w:type="dxa"/>
          </w:tcPr>
          <w:p w:rsidR="00277796" w:rsidRDefault="0031605F">
            <w:pPr>
              <w:pStyle w:val="TableParagraph"/>
              <w:spacing w:before="185"/>
              <w:ind w:left="388" w:right="377"/>
              <w:jc w:val="center"/>
            </w:pPr>
            <w:r>
              <w:t>Дизел</w:t>
            </w:r>
          </w:p>
        </w:tc>
        <w:tc>
          <w:tcPr>
            <w:tcW w:w="708" w:type="dxa"/>
          </w:tcPr>
          <w:p w:rsidR="00277796" w:rsidRDefault="0031605F">
            <w:pPr>
              <w:pStyle w:val="TableParagraph"/>
              <w:spacing w:before="185"/>
              <w:ind w:left="124" w:right="113"/>
              <w:jc w:val="center"/>
            </w:pPr>
            <w:r>
              <w:t>2723</w:t>
            </w:r>
          </w:p>
        </w:tc>
        <w:tc>
          <w:tcPr>
            <w:tcW w:w="1645" w:type="dxa"/>
          </w:tcPr>
          <w:p w:rsidR="00277796" w:rsidRDefault="0031605F">
            <w:pPr>
              <w:pStyle w:val="TableParagraph"/>
              <w:spacing w:before="185"/>
              <w:ind w:left="475" w:right="467"/>
              <w:jc w:val="center"/>
            </w:pPr>
            <w:r>
              <w:t>15 000</w:t>
            </w:r>
          </w:p>
        </w:tc>
        <w:tc>
          <w:tcPr>
            <w:tcW w:w="992" w:type="dxa"/>
          </w:tcPr>
          <w:p w:rsidR="00277796" w:rsidRDefault="0031605F">
            <w:pPr>
              <w:pStyle w:val="TableParagraph"/>
              <w:spacing w:before="185"/>
              <w:ind w:right="258"/>
              <w:jc w:val="right"/>
            </w:pPr>
            <w:r>
              <w:t>6/100</w:t>
            </w:r>
          </w:p>
        </w:tc>
        <w:tc>
          <w:tcPr>
            <w:tcW w:w="992" w:type="dxa"/>
          </w:tcPr>
          <w:p w:rsidR="00277796" w:rsidRDefault="0031605F">
            <w:pPr>
              <w:pStyle w:val="TableParagraph"/>
              <w:spacing w:before="185"/>
              <w:ind w:left="147" w:right="140"/>
              <w:jc w:val="center"/>
            </w:pPr>
            <w:r>
              <w:t>900 l</w:t>
            </w:r>
          </w:p>
        </w:tc>
        <w:tc>
          <w:tcPr>
            <w:tcW w:w="1136" w:type="dxa"/>
          </w:tcPr>
          <w:p w:rsidR="00277796" w:rsidRDefault="0031605F">
            <w:pPr>
              <w:pStyle w:val="TableParagraph"/>
              <w:spacing w:before="185"/>
              <w:ind w:left="219" w:right="212"/>
              <w:jc w:val="center"/>
            </w:pPr>
            <w:r>
              <w:t>2340</w:t>
            </w:r>
          </w:p>
        </w:tc>
        <w:tc>
          <w:tcPr>
            <w:tcW w:w="1284" w:type="dxa"/>
          </w:tcPr>
          <w:p w:rsidR="00277796" w:rsidRDefault="0031605F">
            <w:pPr>
              <w:pStyle w:val="TableParagraph"/>
              <w:spacing w:before="57"/>
              <w:ind w:left="402" w:right="341" w:hanging="41"/>
            </w:pPr>
            <w:r>
              <w:t>2.609 t CO2e</w:t>
            </w:r>
          </w:p>
        </w:tc>
        <w:tc>
          <w:tcPr>
            <w:tcW w:w="1750" w:type="dxa"/>
          </w:tcPr>
          <w:p w:rsidR="00277796" w:rsidRDefault="0031605F">
            <w:pPr>
              <w:pStyle w:val="TableParagraph"/>
              <w:spacing w:before="185"/>
              <w:ind w:left="113" w:right="102"/>
              <w:jc w:val="center"/>
              <w:rPr>
                <w:b/>
              </w:rPr>
            </w:pPr>
            <w:r>
              <w:rPr>
                <w:b/>
                <w:color w:val="333333"/>
              </w:rPr>
              <w:t xml:space="preserve">7104,3 </w:t>
            </w:r>
            <w:r>
              <w:rPr>
                <w:b/>
              </w:rPr>
              <w:t>t CO2e</w:t>
            </w:r>
          </w:p>
        </w:tc>
        <w:tc>
          <w:tcPr>
            <w:tcW w:w="1243" w:type="dxa"/>
          </w:tcPr>
          <w:p w:rsidR="00277796" w:rsidRDefault="0031605F">
            <w:pPr>
              <w:pStyle w:val="TableParagraph"/>
              <w:spacing w:before="57"/>
              <w:ind w:right="352"/>
              <w:jc w:val="right"/>
              <w:rPr>
                <w:b/>
              </w:rPr>
            </w:pPr>
            <w:r>
              <w:rPr>
                <w:b/>
                <w:color w:val="333333"/>
              </w:rPr>
              <w:t>2,75%</w:t>
            </w:r>
          </w:p>
        </w:tc>
      </w:tr>
      <w:tr w:rsidR="00277796">
        <w:trPr>
          <w:trHeight w:val="623"/>
        </w:trPr>
        <w:tc>
          <w:tcPr>
            <w:tcW w:w="1419" w:type="dxa"/>
          </w:tcPr>
          <w:p w:rsidR="00277796" w:rsidRDefault="0031605F">
            <w:pPr>
              <w:pStyle w:val="TableParagraph"/>
              <w:spacing w:before="182"/>
              <w:ind w:left="388" w:right="379"/>
              <w:jc w:val="center"/>
            </w:pPr>
            <w:r>
              <w:t>Бензин</w:t>
            </w:r>
          </w:p>
        </w:tc>
        <w:tc>
          <w:tcPr>
            <w:tcW w:w="708" w:type="dxa"/>
          </w:tcPr>
          <w:p w:rsidR="00277796" w:rsidRDefault="0031605F">
            <w:pPr>
              <w:pStyle w:val="TableParagraph"/>
              <w:spacing w:before="182"/>
              <w:ind w:left="124" w:right="113"/>
              <w:jc w:val="center"/>
            </w:pPr>
            <w:r>
              <w:t>1906</w:t>
            </w:r>
          </w:p>
        </w:tc>
        <w:tc>
          <w:tcPr>
            <w:tcW w:w="1645" w:type="dxa"/>
          </w:tcPr>
          <w:p w:rsidR="00277796" w:rsidRDefault="0031605F">
            <w:pPr>
              <w:pStyle w:val="TableParagraph"/>
              <w:spacing w:before="182"/>
              <w:ind w:left="475" w:right="467"/>
              <w:jc w:val="center"/>
            </w:pPr>
            <w:r>
              <w:t>15 000</w:t>
            </w:r>
          </w:p>
        </w:tc>
        <w:tc>
          <w:tcPr>
            <w:tcW w:w="992" w:type="dxa"/>
          </w:tcPr>
          <w:p w:rsidR="00277796" w:rsidRDefault="0031605F">
            <w:pPr>
              <w:pStyle w:val="TableParagraph"/>
              <w:spacing w:before="182"/>
              <w:ind w:right="258"/>
              <w:jc w:val="right"/>
            </w:pPr>
            <w:r>
              <w:t>8/100</w:t>
            </w:r>
          </w:p>
        </w:tc>
        <w:tc>
          <w:tcPr>
            <w:tcW w:w="992" w:type="dxa"/>
          </w:tcPr>
          <w:p w:rsidR="00277796" w:rsidRDefault="0031605F">
            <w:pPr>
              <w:pStyle w:val="TableParagraph"/>
              <w:spacing w:before="182"/>
              <w:ind w:left="147" w:right="140"/>
              <w:jc w:val="center"/>
            </w:pPr>
            <w:r>
              <w:t>1200 l</w:t>
            </w:r>
          </w:p>
        </w:tc>
        <w:tc>
          <w:tcPr>
            <w:tcW w:w="1136" w:type="dxa"/>
          </w:tcPr>
          <w:p w:rsidR="00277796" w:rsidRDefault="0031605F">
            <w:pPr>
              <w:pStyle w:val="TableParagraph"/>
              <w:spacing w:before="182"/>
              <w:ind w:left="219" w:right="212"/>
              <w:jc w:val="center"/>
            </w:pPr>
            <w:r>
              <w:t>3120</w:t>
            </w:r>
          </w:p>
        </w:tc>
        <w:tc>
          <w:tcPr>
            <w:tcW w:w="1284" w:type="dxa"/>
          </w:tcPr>
          <w:p w:rsidR="00277796" w:rsidRDefault="0031605F">
            <w:pPr>
              <w:pStyle w:val="TableParagraph"/>
              <w:spacing w:before="57"/>
              <w:ind w:left="402" w:right="341" w:hanging="41"/>
            </w:pPr>
            <w:r>
              <w:t>2.964 t CO2e</w:t>
            </w:r>
          </w:p>
        </w:tc>
        <w:tc>
          <w:tcPr>
            <w:tcW w:w="1750" w:type="dxa"/>
          </w:tcPr>
          <w:p w:rsidR="00277796" w:rsidRDefault="0031605F">
            <w:pPr>
              <w:pStyle w:val="TableParagraph"/>
              <w:spacing w:before="182"/>
              <w:ind w:left="113" w:right="102"/>
              <w:jc w:val="center"/>
              <w:rPr>
                <w:b/>
              </w:rPr>
            </w:pPr>
            <w:r>
              <w:rPr>
                <w:b/>
              </w:rPr>
              <w:t>5649,3 t CO2e</w:t>
            </w:r>
          </w:p>
        </w:tc>
        <w:tc>
          <w:tcPr>
            <w:tcW w:w="1243" w:type="dxa"/>
          </w:tcPr>
          <w:p w:rsidR="00277796" w:rsidRDefault="0031605F">
            <w:pPr>
              <w:pStyle w:val="TableParagraph"/>
              <w:spacing w:before="57"/>
              <w:ind w:right="352"/>
              <w:jc w:val="right"/>
              <w:rPr>
                <w:b/>
              </w:rPr>
            </w:pPr>
            <w:r>
              <w:rPr>
                <w:b/>
              </w:rPr>
              <w:t>2,20%</w:t>
            </w:r>
          </w:p>
        </w:tc>
      </w:tr>
      <w:tr w:rsidR="00277796">
        <w:trPr>
          <w:trHeight w:val="626"/>
        </w:trPr>
        <w:tc>
          <w:tcPr>
            <w:tcW w:w="1419" w:type="dxa"/>
          </w:tcPr>
          <w:p w:rsidR="00277796" w:rsidRDefault="0031605F">
            <w:pPr>
              <w:pStyle w:val="TableParagraph"/>
              <w:spacing w:before="185"/>
              <w:ind w:left="387" w:right="379"/>
              <w:jc w:val="center"/>
            </w:pPr>
            <w:r>
              <w:t>LPG</w:t>
            </w:r>
          </w:p>
        </w:tc>
        <w:tc>
          <w:tcPr>
            <w:tcW w:w="708" w:type="dxa"/>
          </w:tcPr>
          <w:p w:rsidR="00277796" w:rsidRDefault="0031605F">
            <w:pPr>
              <w:pStyle w:val="TableParagraph"/>
              <w:spacing w:before="185"/>
              <w:ind w:left="124" w:right="113"/>
              <w:jc w:val="center"/>
            </w:pPr>
            <w:r>
              <w:t>4448</w:t>
            </w:r>
          </w:p>
        </w:tc>
        <w:tc>
          <w:tcPr>
            <w:tcW w:w="1645" w:type="dxa"/>
          </w:tcPr>
          <w:p w:rsidR="00277796" w:rsidRDefault="0031605F">
            <w:pPr>
              <w:pStyle w:val="TableParagraph"/>
              <w:spacing w:before="185"/>
              <w:ind w:left="475" w:right="467"/>
              <w:jc w:val="center"/>
            </w:pPr>
            <w:r>
              <w:t>15 000</w:t>
            </w:r>
          </w:p>
        </w:tc>
        <w:tc>
          <w:tcPr>
            <w:tcW w:w="992" w:type="dxa"/>
          </w:tcPr>
          <w:p w:rsidR="00277796" w:rsidRDefault="0031605F">
            <w:pPr>
              <w:pStyle w:val="TableParagraph"/>
              <w:spacing w:before="185"/>
              <w:ind w:right="207"/>
              <w:jc w:val="right"/>
            </w:pPr>
            <w:r>
              <w:t>10/100</w:t>
            </w:r>
          </w:p>
        </w:tc>
        <w:tc>
          <w:tcPr>
            <w:tcW w:w="992" w:type="dxa"/>
          </w:tcPr>
          <w:p w:rsidR="00277796" w:rsidRDefault="0031605F">
            <w:pPr>
              <w:pStyle w:val="TableParagraph"/>
              <w:spacing w:before="185"/>
              <w:ind w:left="147" w:right="140"/>
              <w:jc w:val="center"/>
            </w:pPr>
            <w:r>
              <w:t>1500 l</w:t>
            </w:r>
          </w:p>
        </w:tc>
        <w:tc>
          <w:tcPr>
            <w:tcW w:w="1136" w:type="dxa"/>
          </w:tcPr>
          <w:p w:rsidR="00277796" w:rsidRDefault="0031605F">
            <w:pPr>
              <w:pStyle w:val="TableParagraph"/>
              <w:spacing w:before="185"/>
              <w:ind w:left="219" w:right="212"/>
              <w:jc w:val="center"/>
            </w:pPr>
            <w:r>
              <w:t>1950</w:t>
            </w:r>
          </w:p>
        </w:tc>
        <w:tc>
          <w:tcPr>
            <w:tcW w:w="1284" w:type="dxa"/>
          </w:tcPr>
          <w:p w:rsidR="00277796" w:rsidRDefault="0031605F">
            <w:pPr>
              <w:pStyle w:val="TableParagraph"/>
              <w:spacing w:before="58"/>
              <w:ind w:left="402" w:right="341" w:hanging="41"/>
            </w:pPr>
            <w:r>
              <w:t>2.574 t CO2e</w:t>
            </w:r>
          </w:p>
        </w:tc>
        <w:tc>
          <w:tcPr>
            <w:tcW w:w="1750" w:type="dxa"/>
          </w:tcPr>
          <w:p w:rsidR="00277796" w:rsidRDefault="0031605F">
            <w:pPr>
              <w:pStyle w:val="TableParagraph"/>
              <w:spacing w:before="185"/>
              <w:ind w:left="113" w:right="102"/>
              <w:jc w:val="center"/>
              <w:rPr>
                <w:b/>
              </w:rPr>
            </w:pPr>
            <w:r>
              <w:rPr>
                <w:b/>
              </w:rPr>
              <w:t>11449,1 t CO2e</w:t>
            </w:r>
          </w:p>
        </w:tc>
        <w:tc>
          <w:tcPr>
            <w:tcW w:w="1243" w:type="dxa"/>
          </w:tcPr>
          <w:p w:rsidR="00277796" w:rsidRDefault="0031605F">
            <w:pPr>
              <w:pStyle w:val="TableParagraph"/>
              <w:spacing w:before="58"/>
              <w:ind w:right="352"/>
              <w:jc w:val="right"/>
              <w:rPr>
                <w:b/>
              </w:rPr>
            </w:pPr>
            <w:r>
              <w:rPr>
                <w:b/>
              </w:rPr>
              <w:t>4,43%</w:t>
            </w:r>
          </w:p>
        </w:tc>
      </w:tr>
      <w:tr w:rsidR="00277796">
        <w:trPr>
          <w:trHeight w:val="1381"/>
        </w:trPr>
        <w:tc>
          <w:tcPr>
            <w:tcW w:w="1419" w:type="dxa"/>
          </w:tcPr>
          <w:p w:rsidR="00277796" w:rsidRDefault="0031605F">
            <w:pPr>
              <w:pStyle w:val="TableParagraph"/>
              <w:spacing w:before="57"/>
              <w:ind w:left="117" w:right="103" w:hanging="6"/>
              <w:jc w:val="center"/>
            </w:pPr>
            <w:r>
              <w:t>Общински автобусен и междуградски автобусен транспорт</w:t>
            </w:r>
          </w:p>
        </w:tc>
        <w:tc>
          <w:tcPr>
            <w:tcW w:w="708" w:type="dxa"/>
          </w:tcPr>
          <w:p w:rsidR="00277796" w:rsidRDefault="00277796">
            <w:pPr>
              <w:pStyle w:val="TableParagraph"/>
              <w:rPr>
                <w:rFonts w:ascii="Times New Roman"/>
              </w:rPr>
            </w:pPr>
          </w:p>
        </w:tc>
        <w:tc>
          <w:tcPr>
            <w:tcW w:w="1645"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left="475" w:right="467"/>
              <w:jc w:val="center"/>
            </w:pPr>
            <w:r>
              <w:t>322 794</w:t>
            </w:r>
          </w:p>
        </w:tc>
        <w:tc>
          <w:tcPr>
            <w:tcW w:w="992"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right="207"/>
              <w:jc w:val="right"/>
            </w:pPr>
            <w:r>
              <w:t>25/100</w:t>
            </w:r>
          </w:p>
        </w:tc>
        <w:tc>
          <w:tcPr>
            <w:tcW w:w="992"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left="147" w:right="141"/>
              <w:jc w:val="center"/>
            </w:pPr>
            <w:r>
              <w:t>80698.5</w:t>
            </w:r>
          </w:p>
        </w:tc>
        <w:tc>
          <w:tcPr>
            <w:tcW w:w="1136"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left="221" w:right="212"/>
              <w:jc w:val="center"/>
            </w:pPr>
            <w:r>
              <w:t>209 814</w:t>
            </w:r>
          </w:p>
        </w:tc>
        <w:tc>
          <w:tcPr>
            <w:tcW w:w="1284" w:type="dxa"/>
          </w:tcPr>
          <w:p w:rsidR="00277796" w:rsidRDefault="00277796">
            <w:pPr>
              <w:pStyle w:val="TableParagraph"/>
              <w:rPr>
                <w:rFonts w:ascii="Times New Roman"/>
              </w:rPr>
            </w:pPr>
          </w:p>
        </w:tc>
        <w:tc>
          <w:tcPr>
            <w:tcW w:w="1750"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left="112" w:right="102"/>
              <w:jc w:val="center"/>
              <w:rPr>
                <w:b/>
              </w:rPr>
            </w:pPr>
            <w:r>
              <w:rPr>
                <w:b/>
              </w:rPr>
              <w:t>233.965 t CO2e</w:t>
            </w:r>
          </w:p>
        </w:tc>
        <w:tc>
          <w:tcPr>
            <w:tcW w:w="1243" w:type="dxa"/>
          </w:tcPr>
          <w:p w:rsidR="00277796" w:rsidRDefault="00277796">
            <w:pPr>
              <w:pStyle w:val="TableParagraph"/>
              <w:rPr>
                <w:sz w:val="24"/>
              </w:rPr>
            </w:pPr>
          </w:p>
          <w:p w:rsidR="00277796" w:rsidRDefault="00277796">
            <w:pPr>
              <w:pStyle w:val="TableParagraph"/>
              <w:spacing w:before="10"/>
              <w:rPr>
                <w:sz w:val="24"/>
              </w:rPr>
            </w:pPr>
          </w:p>
          <w:p w:rsidR="00277796" w:rsidRDefault="0031605F">
            <w:pPr>
              <w:pStyle w:val="TableParagraph"/>
              <w:spacing w:before="1"/>
              <w:ind w:right="381"/>
              <w:jc w:val="right"/>
              <w:rPr>
                <w:b/>
              </w:rPr>
            </w:pPr>
            <w:r>
              <w:rPr>
                <w:b/>
              </w:rPr>
              <w:t>90,62</w:t>
            </w:r>
          </w:p>
        </w:tc>
      </w:tr>
      <w:tr w:rsidR="00277796">
        <w:trPr>
          <w:trHeight w:val="371"/>
        </w:trPr>
        <w:tc>
          <w:tcPr>
            <w:tcW w:w="1419" w:type="dxa"/>
          </w:tcPr>
          <w:p w:rsidR="00277796" w:rsidRDefault="0031605F">
            <w:pPr>
              <w:pStyle w:val="TableParagraph"/>
              <w:spacing w:before="57"/>
              <w:ind w:left="387" w:right="379"/>
              <w:jc w:val="center"/>
              <w:rPr>
                <w:b/>
              </w:rPr>
            </w:pPr>
            <w:r>
              <w:rPr>
                <w:b/>
              </w:rPr>
              <w:t>Общо</w:t>
            </w:r>
          </w:p>
        </w:tc>
        <w:tc>
          <w:tcPr>
            <w:tcW w:w="708" w:type="dxa"/>
          </w:tcPr>
          <w:p w:rsidR="00277796" w:rsidRDefault="00277796">
            <w:pPr>
              <w:pStyle w:val="TableParagraph"/>
              <w:rPr>
                <w:rFonts w:ascii="Times New Roman"/>
              </w:rPr>
            </w:pPr>
          </w:p>
        </w:tc>
        <w:tc>
          <w:tcPr>
            <w:tcW w:w="1645" w:type="dxa"/>
          </w:tcPr>
          <w:p w:rsidR="00277796" w:rsidRDefault="00277796">
            <w:pPr>
              <w:pStyle w:val="TableParagraph"/>
              <w:rPr>
                <w:rFonts w:ascii="Times New Roman"/>
              </w:rPr>
            </w:pPr>
          </w:p>
        </w:tc>
        <w:tc>
          <w:tcPr>
            <w:tcW w:w="992" w:type="dxa"/>
          </w:tcPr>
          <w:p w:rsidR="00277796" w:rsidRDefault="00277796">
            <w:pPr>
              <w:pStyle w:val="TableParagraph"/>
              <w:rPr>
                <w:rFonts w:ascii="Times New Roman"/>
              </w:rPr>
            </w:pPr>
          </w:p>
        </w:tc>
        <w:tc>
          <w:tcPr>
            <w:tcW w:w="992" w:type="dxa"/>
          </w:tcPr>
          <w:p w:rsidR="00277796" w:rsidRDefault="00277796">
            <w:pPr>
              <w:pStyle w:val="TableParagraph"/>
              <w:rPr>
                <w:rFonts w:ascii="Times New Roman"/>
              </w:rPr>
            </w:pPr>
          </w:p>
        </w:tc>
        <w:tc>
          <w:tcPr>
            <w:tcW w:w="1136" w:type="dxa"/>
          </w:tcPr>
          <w:p w:rsidR="00277796" w:rsidRDefault="00277796">
            <w:pPr>
              <w:pStyle w:val="TableParagraph"/>
              <w:rPr>
                <w:rFonts w:ascii="Times New Roman"/>
              </w:rPr>
            </w:pPr>
          </w:p>
        </w:tc>
        <w:tc>
          <w:tcPr>
            <w:tcW w:w="1284" w:type="dxa"/>
          </w:tcPr>
          <w:p w:rsidR="00277796" w:rsidRDefault="00277796">
            <w:pPr>
              <w:pStyle w:val="TableParagraph"/>
              <w:rPr>
                <w:rFonts w:ascii="Times New Roman"/>
              </w:rPr>
            </w:pPr>
          </w:p>
        </w:tc>
        <w:tc>
          <w:tcPr>
            <w:tcW w:w="1750" w:type="dxa"/>
          </w:tcPr>
          <w:p w:rsidR="00277796" w:rsidRDefault="0031605F">
            <w:pPr>
              <w:pStyle w:val="TableParagraph"/>
              <w:spacing w:before="57"/>
              <w:ind w:left="113" w:right="102"/>
              <w:jc w:val="center"/>
              <w:rPr>
                <w:b/>
              </w:rPr>
            </w:pPr>
            <w:r>
              <w:rPr>
                <w:b/>
              </w:rPr>
              <w:t>258167,7 t CO2e</w:t>
            </w:r>
          </w:p>
        </w:tc>
        <w:tc>
          <w:tcPr>
            <w:tcW w:w="1243" w:type="dxa"/>
          </w:tcPr>
          <w:p w:rsidR="00277796" w:rsidRDefault="0031605F">
            <w:pPr>
              <w:pStyle w:val="TableParagraph"/>
              <w:spacing w:before="57"/>
              <w:ind w:right="331"/>
              <w:jc w:val="right"/>
              <w:rPr>
                <w:b/>
              </w:rPr>
            </w:pPr>
            <w:r>
              <w:rPr>
                <w:b/>
              </w:rPr>
              <w:t>100,00</w:t>
            </w:r>
          </w:p>
        </w:tc>
      </w:tr>
      <w:tr w:rsidR="00277796">
        <w:trPr>
          <w:trHeight w:val="878"/>
        </w:trPr>
        <w:tc>
          <w:tcPr>
            <w:tcW w:w="1419" w:type="dxa"/>
          </w:tcPr>
          <w:p w:rsidR="00277796" w:rsidRDefault="00277796">
            <w:pPr>
              <w:pStyle w:val="TableParagraph"/>
              <w:rPr>
                <w:rFonts w:ascii="Times New Roman"/>
              </w:rPr>
            </w:pPr>
          </w:p>
        </w:tc>
        <w:tc>
          <w:tcPr>
            <w:tcW w:w="708" w:type="dxa"/>
          </w:tcPr>
          <w:p w:rsidR="00277796" w:rsidRDefault="00277796">
            <w:pPr>
              <w:pStyle w:val="TableParagraph"/>
              <w:rPr>
                <w:rFonts w:ascii="Times New Roman"/>
              </w:rPr>
            </w:pPr>
          </w:p>
        </w:tc>
        <w:tc>
          <w:tcPr>
            <w:tcW w:w="1645" w:type="dxa"/>
          </w:tcPr>
          <w:p w:rsidR="00277796" w:rsidRDefault="00277796">
            <w:pPr>
              <w:pStyle w:val="TableParagraph"/>
              <w:rPr>
                <w:rFonts w:ascii="Times New Roman"/>
              </w:rPr>
            </w:pPr>
          </w:p>
        </w:tc>
        <w:tc>
          <w:tcPr>
            <w:tcW w:w="992" w:type="dxa"/>
          </w:tcPr>
          <w:p w:rsidR="00277796" w:rsidRDefault="00277796">
            <w:pPr>
              <w:pStyle w:val="TableParagraph"/>
              <w:rPr>
                <w:rFonts w:ascii="Times New Roman"/>
              </w:rPr>
            </w:pPr>
          </w:p>
        </w:tc>
        <w:tc>
          <w:tcPr>
            <w:tcW w:w="992" w:type="dxa"/>
          </w:tcPr>
          <w:p w:rsidR="00277796" w:rsidRDefault="00277796">
            <w:pPr>
              <w:pStyle w:val="TableParagraph"/>
              <w:rPr>
                <w:rFonts w:ascii="Times New Roman"/>
              </w:rPr>
            </w:pPr>
          </w:p>
        </w:tc>
        <w:tc>
          <w:tcPr>
            <w:tcW w:w="2420" w:type="dxa"/>
            <w:gridSpan w:val="2"/>
            <w:shd w:val="clear" w:color="auto" w:fill="00FF00"/>
          </w:tcPr>
          <w:p w:rsidR="00277796" w:rsidRDefault="00277796">
            <w:pPr>
              <w:pStyle w:val="TableParagraph"/>
              <w:spacing w:before="57"/>
              <w:ind w:left="107" w:right="94"/>
              <w:jc w:val="both"/>
              <w:rPr>
                <w:b/>
              </w:rPr>
            </w:pPr>
          </w:p>
        </w:tc>
        <w:tc>
          <w:tcPr>
            <w:tcW w:w="1750" w:type="dxa"/>
            <w:shd w:val="clear" w:color="auto" w:fill="00FF00"/>
          </w:tcPr>
          <w:p w:rsidR="00277796" w:rsidRDefault="00277796">
            <w:pPr>
              <w:pStyle w:val="TableParagraph"/>
              <w:spacing w:before="11"/>
              <w:rPr>
                <w:sz w:val="26"/>
              </w:rPr>
            </w:pPr>
          </w:p>
          <w:p w:rsidR="00277796" w:rsidRDefault="00277796">
            <w:pPr>
              <w:pStyle w:val="TableParagraph"/>
              <w:ind w:left="113" w:right="102"/>
              <w:jc w:val="center"/>
              <w:rPr>
                <w:b/>
              </w:rPr>
            </w:pPr>
          </w:p>
        </w:tc>
        <w:tc>
          <w:tcPr>
            <w:tcW w:w="1243" w:type="dxa"/>
            <w:shd w:val="clear" w:color="auto" w:fill="00FF00"/>
          </w:tcPr>
          <w:p w:rsidR="00277796" w:rsidRDefault="00277796">
            <w:pPr>
              <w:pStyle w:val="TableParagraph"/>
              <w:spacing w:before="11"/>
              <w:rPr>
                <w:sz w:val="26"/>
              </w:rPr>
            </w:pPr>
          </w:p>
          <w:p w:rsidR="00277796" w:rsidRDefault="00277796">
            <w:pPr>
              <w:pStyle w:val="TableParagraph"/>
              <w:ind w:right="398"/>
              <w:jc w:val="right"/>
              <w:rPr>
                <w:b/>
              </w:rPr>
            </w:pPr>
          </w:p>
        </w:tc>
      </w:tr>
    </w:tbl>
    <w:p w:rsidR="00277796" w:rsidRDefault="00277796">
      <w:pPr>
        <w:pStyle w:val="a3"/>
        <w:spacing w:before="7"/>
        <w:rPr>
          <w:sz w:val="35"/>
        </w:rPr>
      </w:pPr>
    </w:p>
    <w:p w:rsidR="00277796" w:rsidRDefault="0031605F">
      <w:pPr>
        <w:pStyle w:val="a3"/>
        <w:ind w:left="1381"/>
        <w:jc w:val="both"/>
      </w:pPr>
      <w:r>
        <w:t>Оценка на емисии на речния транспорт:</w:t>
      </w:r>
    </w:p>
    <w:p w:rsidR="00277796" w:rsidRDefault="00FA1125">
      <w:pPr>
        <w:pStyle w:val="a3"/>
        <w:spacing w:before="138" w:line="360" w:lineRule="auto"/>
        <w:ind w:left="672" w:right="1081" w:firstLine="708"/>
        <w:jc w:val="both"/>
      </w:pPr>
      <w:r>
        <w:rPr>
          <w:noProof/>
          <w:lang w:bidi="ar-SA"/>
        </w:rPr>
        <mc:AlternateContent>
          <mc:Choice Requires="wps">
            <w:drawing>
              <wp:anchor distT="0" distB="0" distL="0" distR="0" simplePos="0" relativeHeight="251676672" behindDoc="1" locked="0" layoutInCell="1" allowOverlap="1">
                <wp:simplePos x="0" y="0"/>
                <wp:positionH relativeFrom="page">
                  <wp:posOffset>719455</wp:posOffset>
                </wp:positionH>
                <wp:positionV relativeFrom="paragraph">
                  <wp:posOffset>905510</wp:posOffset>
                </wp:positionV>
                <wp:extent cx="1829435" cy="0"/>
                <wp:effectExtent l="0" t="0" r="0" b="0"/>
                <wp:wrapTopAndBottom/>
                <wp:docPr id="8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71.3pt" to="200.7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ID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" strokeweight=".72pt">
                <w10:wrap type="topAndBottom" anchorx="page"/>
              </v:line>
            </w:pict>
          </mc:Fallback>
        </mc:AlternateContent>
      </w:r>
      <w:r w:rsidR="0031605F">
        <w:t>Поречието на река Дунав при община Лом е прието за 40км. при фарватера на реката. Допуска се, че средно преминават 5000 съда на година в двете посоки или по 13,6 съда на ден. Средният разход</w:t>
      </w:r>
      <w:r w:rsidR="0031605F">
        <w:rPr>
          <w:spacing w:val="29"/>
        </w:rPr>
        <w:t xml:space="preserve"> </w:t>
      </w:r>
      <w:r w:rsidR="0031605F">
        <w:t>на</w:t>
      </w:r>
      <w:r w:rsidR="0031605F">
        <w:rPr>
          <w:spacing w:val="30"/>
        </w:rPr>
        <w:t xml:space="preserve"> </w:t>
      </w:r>
      <w:r w:rsidR="0031605F">
        <w:t>гориво</w:t>
      </w:r>
      <w:r w:rsidR="0031605F">
        <w:rPr>
          <w:spacing w:val="29"/>
        </w:rPr>
        <w:t xml:space="preserve"> </w:t>
      </w:r>
      <w:r w:rsidR="0031605F">
        <w:t>е</w:t>
      </w:r>
      <w:r w:rsidR="0031605F">
        <w:rPr>
          <w:spacing w:val="30"/>
        </w:rPr>
        <w:t xml:space="preserve"> </w:t>
      </w:r>
      <w:r w:rsidR="0031605F">
        <w:t>приет</w:t>
      </w:r>
      <w:r w:rsidR="0031605F">
        <w:rPr>
          <w:spacing w:val="27"/>
        </w:rPr>
        <w:t xml:space="preserve"> </w:t>
      </w:r>
      <w:r w:rsidR="0031605F">
        <w:t>за</w:t>
      </w:r>
      <w:r w:rsidR="0031605F">
        <w:rPr>
          <w:spacing w:val="30"/>
        </w:rPr>
        <w:t xml:space="preserve"> </w:t>
      </w:r>
      <w:r w:rsidR="0031605F">
        <w:t>80</w:t>
      </w:r>
      <w:r w:rsidR="0031605F">
        <w:rPr>
          <w:spacing w:val="29"/>
        </w:rPr>
        <w:t xml:space="preserve"> </w:t>
      </w:r>
      <w:r w:rsidR="0031605F">
        <w:t>литра</w:t>
      </w:r>
      <w:r w:rsidR="0031605F">
        <w:rPr>
          <w:spacing w:val="30"/>
        </w:rPr>
        <w:t xml:space="preserve"> </w:t>
      </w:r>
      <w:r w:rsidR="0031605F">
        <w:t>на</w:t>
      </w:r>
      <w:r w:rsidR="0031605F">
        <w:rPr>
          <w:spacing w:val="29"/>
        </w:rPr>
        <w:t xml:space="preserve"> </w:t>
      </w:r>
      <w:r w:rsidR="0031605F">
        <w:t>час.</w:t>
      </w:r>
      <w:r w:rsidR="0031605F">
        <w:rPr>
          <w:spacing w:val="30"/>
        </w:rPr>
        <w:t xml:space="preserve"> </w:t>
      </w:r>
      <w:r w:rsidR="0031605F">
        <w:t>Средната</w:t>
      </w:r>
      <w:r w:rsidR="0031605F">
        <w:rPr>
          <w:spacing w:val="29"/>
        </w:rPr>
        <w:t xml:space="preserve"> </w:t>
      </w:r>
      <w:r w:rsidR="0031605F">
        <w:t>скорост</w:t>
      </w:r>
      <w:r w:rsidR="0031605F">
        <w:rPr>
          <w:spacing w:val="30"/>
        </w:rPr>
        <w:t xml:space="preserve"> </w:t>
      </w:r>
      <w:r w:rsidR="0031605F">
        <w:t>срещу</w:t>
      </w:r>
      <w:r w:rsidR="0031605F">
        <w:rPr>
          <w:spacing w:val="28"/>
        </w:rPr>
        <w:t xml:space="preserve"> </w:t>
      </w:r>
      <w:r w:rsidR="0031605F">
        <w:t>течението</w:t>
      </w:r>
      <w:r w:rsidR="0031605F">
        <w:rPr>
          <w:spacing w:val="30"/>
        </w:rPr>
        <w:t xml:space="preserve"> </w:t>
      </w:r>
      <w:r w:rsidR="0031605F">
        <w:t>10</w:t>
      </w:r>
      <w:r w:rsidR="0031605F">
        <w:rPr>
          <w:spacing w:val="29"/>
        </w:rPr>
        <w:t xml:space="preserve"> </w:t>
      </w:r>
      <w:r w:rsidR="0031605F">
        <w:t>км/ч.</w:t>
      </w:r>
      <w:r w:rsidR="0031605F">
        <w:rPr>
          <w:spacing w:val="30"/>
        </w:rPr>
        <w:t xml:space="preserve"> </w:t>
      </w:r>
      <w:r w:rsidR="0031605F">
        <w:t>При</w:t>
      </w:r>
      <w:r w:rsidR="0031605F">
        <w:rPr>
          <w:spacing w:val="27"/>
        </w:rPr>
        <w:t xml:space="preserve"> </w:t>
      </w:r>
      <w:r w:rsidR="0031605F">
        <w:t>тези</w:t>
      </w:r>
    </w:p>
    <w:p w:rsidR="00277796" w:rsidRDefault="0031605F">
      <w:pPr>
        <w:spacing w:before="39"/>
        <w:ind w:left="672"/>
        <w:rPr>
          <w:rFonts w:ascii="Calibri" w:hAnsi="Calibri"/>
          <w:sz w:val="20"/>
        </w:rPr>
      </w:pPr>
      <w:r>
        <w:rPr>
          <w:rFonts w:ascii="Calibri" w:hAnsi="Calibri"/>
          <w:position w:val="10"/>
          <w:sz w:val="13"/>
        </w:rPr>
        <w:t xml:space="preserve">3 </w:t>
      </w:r>
      <w:r>
        <w:rPr>
          <w:rFonts w:ascii="Calibri" w:hAnsi="Calibri"/>
          <w:sz w:val="20"/>
        </w:rPr>
        <w:t xml:space="preserve">При изчисленията е използвана методиката на </w:t>
      </w:r>
      <w:hyperlink r:id="rId129">
        <w:r>
          <w:rPr>
            <w:rFonts w:ascii="Calibri" w:hAnsi="Calibri"/>
            <w:color w:val="0000FF"/>
            <w:sz w:val="20"/>
            <w:u w:val="single" w:color="0000FF"/>
          </w:rPr>
          <w:t>http://www.carbonneutral.com.au</w:t>
        </w:r>
      </w:hyperlink>
    </w:p>
    <w:p w:rsidR="00277796" w:rsidRDefault="00277796">
      <w:pPr>
        <w:rPr>
          <w:rFonts w:ascii="Calibri" w:hAnsi="Calibri"/>
          <w:sz w:val="20"/>
        </w:rPr>
        <w:sectPr w:rsidR="00277796">
          <w:headerReference w:type="default" r:id="rId130"/>
          <w:footerReference w:type="default" r:id="rId131"/>
          <w:pgSz w:w="11910" w:h="16840"/>
          <w:pgMar w:top="1980" w:right="60" w:bottom="1800" w:left="460" w:header="713" w:footer="1607" w:gutter="0"/>
          <w:cols w:space="708"/>
        </w:sectPr>
      </w:pPr>
    </w:p>
    <w:p w:rsidR="00277796" w:rsidRDefault="0031605F">
      <w:pPr>
        <w:pStyle w:val="a3"/>
        <w:spacing w:before="10" w:line="360" w:lineRule="auto"/>
        <w:ind w:left="672" w:right="1069"/>
      </w:pPr>
      <w:r>
        <w:lastRenderedPageBreak/>
        <w:t>условия изминаването на разстоянието при община Лом би отнело около 4 часа или 320 литра за всеки съд. За изминаването на 100 км при тези условия са необходими около 800 литра гориво.</w:t>
      </w:r>
    </w:p>
    <w:p w:rsidR="00277796" w:rsidRDefault="0031605F">
      <w:pPr>
        <w:pStyle w:val="a3"/>
        <w:spacing w:line="275" w:lineRule="exact"/>
        <w:ind w:left="1381"/>
      </w:pPr>
      <w:r>
        <w:t>Общото изминато разстояние в таблицата е определено като 40км. х 5000 съда.</w:t>
      </w:r>
    </w:p>
    <w:p w:rsidR="00277796" w:rsidRDefault="00277796">
      <w:pPr>
        <w:pStyle w:val="a3"/>
        <w:rPr>
          <w:sz w:val="20"/>
        </w:rPr>
      </w:pPr>
    </w:p>
    <w:p w:rsidR="00277796" w:rsidRDefault="00277796">
      <w:pPr>
        <w:pStyle w:val="a3"/>
        <w:spacing w:before="5" w:after="1"/>
        <w:rPr>
          <w:sz w:val="28"/>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852"/>
        <w:gridCol w:w="1642"/>
        <w:gridCol w:w="993"/>
        <w:gridCol w:w="991"/>
        <w:gridCol w:w="1132"/>
        <w:gridCol w:w="1728"/>
        <w:gridCol w:w="1243"/>
      </w:tblGrid>
      <w:tr w:rsidR="00277796">
        <w:trPr>
          <w:trHeight w:val="995"/>
        </w:trPr>
        <w:tc>
          <w:tcPr>
            <w:tcW w:w="1416" w:type="dxa"/>
            <w:shd w:val="clear" w:color="auto" w:fill="94B3D6"/>
          </w:tcPr>
          <w:p w:rsidR="00277796" w:rsidRDefault="0031605F">
            <w:pPr>
              <w:pStyle w:val="TableParagraph"/>
              <w:spacing w:before="57" w:line="297" w:lineRule="auto"/>
              <w:ind w:left="427" w:right="395" w:firstLine="117"/>
            </w:pPr>
            <w:r>
              <w:t>Вид гориво</w:t>
            </w:r>
          </w:p>
        </w:tc>
        <w:tc>
          <w:tcPr>
            <w:tcW w:w="852" w:type="dxa"/>
            <w:shd w:val="clear" w:color="auto" w:fill="94B3D6"/>
          </w:tcPr>
          <w:p w:rsidR="00277796" w:rsidRDefault="0031605F">
            <w:pPr>
              <w:pStyle w:val="TableParagraph"/>
              <w:spacing w:before="57"/>
              <w:ind w:left="216"/>
            </w:pPr>
            <w:r>
              <w:t>Брой</w:t>
            </w:r>
          </w:p>
        </w:tc>
        <w:tc>
          <w:tcPr>
            <w:tcW w:w="1642" w:type="dxa"/>
            <w:shd w:val="clear" w:color="auto" w:fill="94B3D6"/>
          </w:tcPr>
          <w:p w:rsidR="00277796" w:rsidRDefault="0031605F">
            <w:pPr>
              <w:pStyle w:val="TableParagraph"/>
              <w:spacing w:before="57"/>
              <w:ind w:left="537" w:right="116" w:hanging="394"/>
            </w:pPr>
            <w:r>
              <w:t>Средногодишен пробег</w:t>
            </w:r>
          </w:p>
        </w:tc>
        <w:tc>
          <w:tcPr>
            <w:tcW w:w="993" w:type="dxa"/>
            <w:shd w:val="clear" w:color="auto" w:fill="94B3D6"/>
          </w:tcPr>
          <w:p w:rsidR="00277796" w:rsidRDefault="0031605F">
            <w:pPr>
              <w:pStyle w:val="TableParagraph"/>
              <w:spacing w:before="57"/>
              <w:ind w:left="209" w:right="150" w:hanging="32"/>
            </w:pPr>
            <w:r>
              <w:t>Среден разход</w:t>
            </w:r>
          </w:p>
          <w:p w:rsidR="00277796" w:rsidRDefault="0031605F">
            <w:pPr>
              <w:pStyle w:val="TableParagraph"/>
              <w:spacing w:before="59"/>
              <w:ind w:left="156"/>
            </w:pPr>
            <w:r>
              <w:t>l/100 km</w:t>
            </w:r>
          </w:p>
        </w:tc>
        <w:tc>
          <w:tcPr>
            <w:tcW w:w="991" w:type="dxa"/>
            <w:shd w:val="clear" w:color="auto" w:fill="94B3D6"/>
          </w:tcPr>
          <w:p w:rsidR="00277796" w:rsidRDefault="0031605F">
            <w:pPr>
              <w:pStyle w:val="TableParagraph"/>
              <w:spacing w:before="57" w:line="297" w:lineRule="auto"/>
              <w:ind w:left="195" w:right="89" w:hanging="77"/>
            </w:pPr>
            <w:r>
              <w:t>Литри на Година</w:t>
            </w:r>
          </w:p>
        </w:tc>
        <w:tc>
          <w:tcPr>
            <w:tcW w:w="1132" w:type="dxa"/>
            <w:shd w:val="clear" w:color="auto" w:fill="94B3D6"/>
          </w:tcPr>
          <w:p w:rsidR="00277796" w:rsidRDefault="0031605F">
            <w:pPr>
              <w:pStyle w:val="TableParagraph"/>
              <w:spacing w:before="57"/>
              <w:ind w:left="126" w:right="92" w:firstLine="45"/>
            </w:pPr>
            <w:r>
              <w:t>Стойност към 2014г.</w:t>
            </w:r>
          </w:p>
          <w:p w:rsidR="00277796" w:rsidRDefault="0031605F">
            <w:pPr>
              <w:pStyle w:val="TableParagraph"/>
              <w:spacing w:before="59"/>
              <w:ind w:left="294"/>
            </w:pPr>
            <w:r>
              <w:t>в лева</w:t>
            </w:r>
          </w:p>
        </w:tc>
        <w:tc>
          <w:tcPr>
            <w:tcW w:w="1728" w:type="dxa"/>
            <w:shd w:val="clear" w:color="auto" w:fill="94B3D6"/>
          </w:tcPr>
          <w:p w:rsidR="00277796" w:rsidRDefault="0031605F">
            <w:pPr>
              <w:pStyle w:val="TableParagraph"/>
              <w:spacing w:before="57"/>
              <w:ind w:left="117" w:right="96"/>
              <w:jc w:val="center"/>
              <w:rPr>
                <w:b/>
              </w:rPr>
            </w:pPr>
            <w:r>
              <w:rPr>
                <w:b/>
              </w:rPr>
              <w:t>Общо за община Лом емисии на CO2</w:t>
            </w:r>
          </w:p>
        </w:tc>
        <w:tc>
          <w:tcPr>
            <w:tcW w:w="1243" w:type="dxa"/>
            <w:shd w:val="clear" w:color="auto" w:fill="94B3D6"/>
          </w:tcPr>
          <w:p w:rsidR="00277796" w:rsidRDefault="0031605F">
            <w:pPr>
              <w:pStyle w:val="TableParagraph"/>
              <w:spacing w:before="57"/>
              <w:ind w:left="13"/>
              <w:jc w:val="center"/>
              <w:rPr>
                <w:b/>
              </w:rPr>
            </w:pPr>
            <w:r>
              <w:rPr>
                <w:b/>
              </w:rPr>
              <w:t>%</w:t>
            </w:r>
          </w:p>
        </w:tc>
      </w:tr>
      <w:tr w:rsidR="00277796">
        <w:trPr>
          <w:trHeight w:val="626"/>
        </w:trPr>
        <w:tc>
          <w:tcPr>
            <w:tcW w:w="1416" w:type="dxa"/>
          </w:tcPr>
          <w:p w:rsidR="00277796" w:rsidRDefault="0031605F">
            <w:pPr>
              <w:pStyle w:val="TableParagraph"/>
              <w:spacing w:before="57"/>
              <w:ind w:left="143" w:right="113" w:firstLine="192"/>
            </w:pPr>
            <w:r>
              <w:t>Дизел за речни кораби</w:t>
            </w:r>
          </w:p>
        </w:tc>
        <w:tc>
          <w:tcPr>
            <w:tcW w:w="852" w:type="dxa"/>
          </w:tcPr>
          <w:p w:rsidR="00277796" w:rsidRDefault="0031605F">
            <w:pPr>
              <w:pStyle w:val="TableParagraph"/>
              <w:spacing w:before="185"/>
              <w:ind w:left="225"/>
            </w:pPr>
            <w:r>
              <w:t>5000</w:t>
            </w:r>
          </w:p>
        </w:tc>
        <w:tc>
          <w:tcPr>
            <w:tcW w:w="1642" w:type="dxa"/>
          </w:tcPr>
          <w:p w:rsidR="00277796" w:rsidRDefault="0031605F">
            <w:pPr>
              <w:pStyle w:val="TableParagraph"/>
              <w:spacing w:before="185"/>
              <w:ind w:left="494"/>
            </w:pPr>
            <w:r>
              <w:t>200 000</w:t>
            </w:r>
          </w:p>
        </w:tc>
        <w:tc>
          <w:tcPr>
            <w:tcW w:w="993" w:type="dxa"/>
          </w:tcPr>
          <w:p w:rsidR="00277796" w:rsidRDefault="0031605F">
            <w:pPr>
              <w:pStyle w:val="TableParagraph"/>
              <w:spacing w:before="185"/>
              <w:ind w:left="170"/>
            </w:pPr>
            <w:r>
              <w:t>800/100</w:t>
            </w:r>
          </w:p>
        </w:tc>
        <w:tc>
          <w:tcPr>
            <w:tcW w:w="991" w:type="dxa"/>
          </w:tcPr>
          <w:p w:rsidR="00277796" w:rsidRDefault="0031605F">
            <w:pPr>
              <w:pStyle w:val="TableParagraph"/>
              <w:spacing w:before="185"/>
              <w:ind w:left="145"/>
            </w:pPr>
            <w:r>
              <w:t>1600000</w:t>
            </w:r>
          </w:p>
        </w:tc>
        <w:tc>
          <w:tcPr>
            <w:tcW w:w="1132" w:type="dxa"/>
          </w:tcPr>
          <w:p w:rsidR="00277796" w:rsidRDefault="0031605F">
            <w:pPr>
              <w:pStyle w:val="TableParagraph"/>
              <w:spacing w:before="185"/>
              <w:ind w:left="167"/>
            </w:pPr>
            <w:r>
              <w:t>3 886 800</w:t>
            </w:r>
          </w:p>
        </w:tc>
        <w:tc>
          <w:tcPr>
            <w:tcW w:w="1728" w:type="dxa"/>
          </w:tcPr>
          <w:p w:rsidR="00277796" w:rsidRDefault="0031605F">
            <w:pPr>
              <w:pStyle w:val="TableParagraph"/>
              <w:spacing w:before="185"/>
              <w:ind w:right="209"/>
              <w:jc w:val="right"/>
            </w:pPr>
            <w:r>
              <w:t>4638.79 t CO2e</w:t>
            </w:r>
          </w:p>
        </w:tc>
        <w:tc>
          <w:tcPr>
            <w:tcW w:w="1243" w:type="dxa"/>
          </w:tcPr>
          <w:p w:rsidR="00277796" w:rsidRDefault="0031605F">
            <w:pPr>
              <w:pStyle w:val="TableParagraph"/>
              <w:spacing w:before="185"/>
              <w:ind w:left="374" w:right="356"/>
              <w:jc w:val="center"/>
              <w:rPr>
                <w:b/>
              </w:rPr>
            </w:pPr>
            <w:r>
              <w:rPr>
                <w:b/>
                <w:color w:val="333333"/>
              </w:rPr>
              <w:t>100%</w:t>
            </w:r>
          </w:p>
        </w:tc>
      </w:tr>
      <w:tr w:rsidR="00277796">
        <w:trPr>
          <w:trHeight w:val="1886"/>
        </w:trPr>
        <w:tc>
          <w:tcPr>
            <w:tcW w:w="1416" w:type="dxa"/>
          </w:tcPr>
          <w:p w:rsidR="00277796" w:rsidRDefault="00277796">
            <w:pPr>
              <w:pStyle w:val="TableParagraph"/>
              <w:rPr>
                <w:rFonts w:ascii="Times New Roman"/>
              </w:rPr>
            </w:pPr>
          </w:p>
        </w:tc>
        <w:tc>
          <w:tcPr>
            <w:tcW w:w="852" w:type="dxa"/>
          </w:tcPr>
          <w:p w:rsidR="00277796" w:rsidRDefault="00277796">
            <w:pPr>
              <w:pStyle w:val="TableParagraph"/>
              <w:rPr>
                <w:rFonts w:ascii="Times New Roman"/>
              </w:rPr>
            </w:pPr>
          </w:p>
        </w:tc>
        <w:tc>
          <w:tcPr>
            <w:tcW w:w="1642" w:type="dxa"/>
          </w:tcPr>
          <w:p w:rsidR="00277796" w:rsidRDefault="00277796">
            <w:pPr>
              <w:pStyle w:val="TableParagraph"/>
              <w:rPr>
                <w:rFonts w:ascii="Times New Roman"/>
              </w:rPr>
            </w:pPr>
          </w:p>
        </w:tc>
        <w:tc>
          <w:tcPr>
            <w:tcW w:w="993" w:type="dxa"/>
          </w:tcPr>
          <w:p w:rsidR="00277796" w:rsidRDefault="00277796">
            <w:pPr>
              <w:pStyle w:val="TableParagraph"/>
              <w:rPr>
                <w:rFonts w:ascii="Times New Roman"/>
              </w:rPr>
            </w:pPr>
          </w:p>
        </w:tc>
        <w:tc>
          <w:tcPr>
            <w:tcW w:w="991" w:type="dxa"/>
          </w:tcPr>
          <w:p w:rsidR="00277796" w:rsidRDefault="00277796">
            <w:pPr>
              <w:pStyle w:val="TableParagraph"/>
              <w:rPr>
                <w:rFonts w:ascii="Times New Roman"/>
              </w:rPr>
            </w:pPr>
          </w:p>
        </w:tc>
        <w:tc>
          <w:tcPr>
            <w:tcW w:w="1132" w:type="dxa"/>
            <w:shd w:val="clear" w:color="auto" w:fill="00FF00"/>
          </w:tcPr>
          <w:p w:rsidR="00277796" w:rsidRDefault="00277796">
            <w:pPr>
              <w:pStyle w:val="TableParagraph"/>
              <w:tabs>
                <w:tab w:val="left" w:pos="927"/>
              </w:tabs>
              <w:spacing w:before="2"/>
              <w:ind w:left="109" w:right="91"/>
              <w:rPr>
                <w:b/>
              </w:rPr>
            </w:pPr>
          </w:p>
        </w:tc>
        <w:tc>
          <w:tcPr>
            <w:tcW w:w="1728" w:type="dxa"/>
            <w:shd w:val="clear" w:color="auto" w:fill="00FF00"/>
          </w:tcPr>
          <w:p w:rsidR="00277796" w:rsidRDefault="00277796">
            <w:pPr>
              <w:pStyle w:val="TableParagraph"/>
              <w:rPr>
                <w:sz w:val="24"/>
              </w:rPr>
            </w:pPr>
          </w:p>
          <w:p w:rsidR="00277796" w:rsidRDefault="00277796">
            <w:pPr>
              <w:pStyle w:val="TableParagraph"/>
              <w:rPr>
                <w:sz w:val="24"/>
              </w:rPr>
            </w:pPr>
          </w:p>
          <w:p w:rsidR="00277796" w:rsidRDefault="00277796">
            <w:pPr>
              <w:pStyle w:val="TableParagraph"/>
              <w:spacing w:before="1"/>
              <w:rPr>
                <w:sz w:val="23"/>
              </w:rPr>
            </w:pPr>
          </w:p>
          <w:p w:rsidR="00277796" w:rsidRDefault="00277796">
            <w:pPr>
              <w:pStyle w:val="TableParagraph"/>
              <w:spacing w:before="1"/>
              <w:ind w:right="204"/>
              <w:jc w:val="right"/>
              <w:rPr>
                <w:b/>
              </w:rPr>
            </w:pPr>
          </w:p>
        </w:tc>
        <w:tc>
          <w:tcPr>
            <w:tcW w:w="1243" w:type="dxa"/>
            <w:shd w:val="clear" w:color="auto" w:fill="00FF00"/>
          </w:tcPr>
          <w:p w:rsidR="00277796" w:rsidRDefault="00277796">
            <w:pPr>
              <w:pStyle w:val="TableParagraph"/>
              <w:rPr>
                <w:sz w:val="24"/>
              </w:rPr>
            </w:pPr>
          </w:p>
          <w:p w:rsidR="00277796" w:rsidRDefault="00277796">
            <w:pPr>
              <w:pStyle w:val="TableParagraph"/>
              <w:rPr>
                <w:sz w:val="24"/>
              </w:rPr>
            </w:pPr>
          </w:p>
          <w:p w:rsidR="00277796" w:rsidRDefault="00277796">
            <w:pPr>
              <w:pStyle w:val="TableParagraph"/>
              <w:spacing w:before="1"/>
              <w:rPr>
                <w:sz w:val="23"/>
              </w:rPr>
            </w:pPr>
          </w:p>
          <w:p w:rsidR="00277796" w:rsidRDefault="00277796">
            <w:pPr>
              <w:pStyle w:val="TableParagraph"/>
              <w:spacing w:before="1"/>
              <w:ind w:left="372" w:right="356"/>
              <w:jc w:val="center"/>
              <w:rPr>
                <w:b/>
              </w:rPr>
            </w:pPr>
          </w:p>
        </w:tc>
      </w:tr>
    </w:tbl>
    <w:p w:rsidR="00277796" w:rsidRDefault="00277796">
      <w:pPr>
        <w:pStyle w:val="a3"/>
        <w:spacing w:before="1"/>
        <w:rPr>
          <w:sz w:val="27"/>
        </w:rPr>
      </w:pPr>
    </w:p>
    <w:p w:rsidR="00277796" w:rsidRDefault="0031605F">
      <w:pPr>
        <w:pStyle w:val="a3"/>
        <w:spacing w:before="100"/>
        <w:ind w:left="1381"/>
        <w:jc w:val="both"/>
      </w:pPr>
      <w:r>
        <w:t>Оценка на емисии на жп. транспорт:</w:t>
      </w:r>
    </w:p>
    <w:p w:rsidR="00277796" w:rsidRDefault="0031605F">
      <w:pPr>
        <w:pStyle w:val="a3"/>
        <w:spacing w:before="137" w:after="3" w:line="360" w:lineRule="auto"/>
        <w:ind w:left="672" w:right="1069" w:firstLine="708"/>
        <w:jc w:val="both"/>
      </w:pPr>
      <w:r>
        <w:t>На територията на община Лом има 12 км жп. линии. По данни от разписание на жп. гара Лом  от гарата заминават или пристигат общо 18 влака, които всеки ден изминават 216 км на територията на общината. Общото изминато разстояние е 78 840 км на година. По данни на Guardian Великобритания за емисиите на видовете транспорт се приема, че CO2 емисии на тип влак сходен с БДЖ е около 14875 г/км. Тъй като линията е електрифицирана, изчисленията са направени на база консумация на ел. енергия и дизелови локомотиви използвани на гарови</w:t>
      </w:r>
      <w:r>
        <w:rPr>
          <w:spacing w:val="-2"/>
        </w:rPr>
        <w:t xml:space="preserve"> </w:t>
      </w:r>
      <w:r>
        <w:t>маневри.</w:t>
      </w:r>
    </w:p>
    <w:tbl>
      <w:tblPr>
        <w:tblStyle w:val="TableNormal"/>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642"/>
        <w:gridCol w:w="1135"/>
        <w:gridCol w:w="1733"/>
        <w:gridCol w:w="1617"/>
        <w:gridCol w:w="1303"/>
      </w:tblGrid>
      <w:tr w:rsidR="00277796">
        <w:trPr>
          <w:trHeight w:val="1190"/>
        </w:trPr>
        <w:tc>
          <w:tcPr>
            <w:tcW w:w="1548" w:type="dxa"/>
            <w:shd w:val="clear" w:color="auto" w:fill="94B3D6"/>
          </w:tcPr>
          <w:p w:rsidR="00277796" w:rsidRDefault="00277796">
            <w:pPr>
              <w:pStyle w:val="TableParagraph"/>
              <w:spacing w:before="2"/>
              <w:rPr>
                <w:sz w:val="27"/>
              </w:rPr>
            </w:pPr>
          </w:p>
          <w:p w:rsidR="00277796" w:rsidRDefault="0031605F">
            <w:pPr>
              <w:pStyle w:val="TableParagraph"/>
              <w:ind w:left="591" w:right="580"/>
              <w:jc w:val="center"/>
            </w:pPr>
            <w:r>
              <w:t>Вид</w:t>
            </w:r>
          </w:p>
        </w:tc>
        <w:tc>
          <w:tcPr>
            <w:tcW w:w="1642" w:type="dxa"/>
            <w:shd w:val="clear" w:color="auto" w:fill="94B3D6"/>
          </w:tcPr>
          <w:p w:rsidR="00277796" w:rsidRDefault="00277796">
            <w:pPr>
              <w:pStyle w:val="TableParagraph"/>
              <w:spacing w:before="8"/>
              <w:rPr>
                <w:sz w:val="29"/>
              </w:rPr>
            </w:pPr>
          </w:p>
          <w:p w:rsidR="00277796" w:rsidRDefault="0031605F">
            <w:pPr>
              <w:pStyle w:val="TableParagraph"/>
              <w:ind w:left="537" w:right="116" w:hanging="394"/>
            </w:pPr>
            <w:r>
              <w:t>Средногодишен пробег</w:t>
            </w:r>
          </w:p>
        </w:tc>
        <w:tc>
          <w:tcPr>
            <w:tcW w:w="1135" w:type="dxa"/>
            <w:shd w:val="clear" w:color="auto" w:fill="94B3D6"/>
          </w:tcPr>
          <w:p w:rsidR="00277796" w:rsidRDefault="0031605F">
            <w:pPr>
              <w:pStyle w:val="TableParagraph"/>
              <w:spacing w:before="60"/>
              <w:ind w:left="361" w:right="352"/>
              <w:jc w:val="center"/>
            </w:pPr>
            <w:r>
              <w:t>CO2</w:t>
            </w:r>
          </w:p>
          <w:p w:rsidR="00277796" w:rsidRDefault="0031605F">
            <w:pPr>
              <w:pStyle w:val="TableParagraph"/>
              <w:spacing w:before="59"/>
              <w:ind w:left="361" w:right="350"/>
              <w:jc w:val="center"/>
            </w:pPr>
            <w:r>
              <w:t>г/км</w:t>
            </w:r>
          </w:p>
        </w:tc>
        <w:tc>
          <w:tcPr>
            <w:tcW w:w="1733" w:type="dxa"/>
            <w:shd w:val="clear" w:color="auto" w:fill="94B3D6"/>
          </w:tcPr>
          <w:p w:rsidR="00277796" w:rsidRDefault="0031605F">
            <w:pPr>
              <w:pStyle w:val="TableParagraph"/>
              <w:spacing w:before="60"/>
              <w:ind w:left="115" w:right="104"/>
              <w:jc w:val="center"/>
              <w:rPr>
                <w:b/>
              </w:rPr>
            </w:pPr>
            <w:r>
              <w:rPr>
                <w:b/>
              </w:rPr>
              <w:t>Общо за община Лом емисии на CO2</w:t>
            </w:r>
          </w:p>
          <w:p w:rsidR="00277796" w:rsidRDefault="0031605F" w:rsidP="006815B1">
            <w:pPr>
              <w:pStyle w:val="TableParagraph"/>
              <w:spacing w:before="58"/>
              <w:ind w:left="115" w:right="104"/>
              <w:jc w:val="center"/>
            </w:pPr>
            <w:r>
              <w:t>към 20</w:t>
            </w:r>
            <w:r w:rsidR="006815B1">
              <w:t>20</w:t>
            </w:r>
          </w:p>
        </w:tc>
        <w:tc>
          <w:tcPr>
            <w:tcW w:w="2920" w:type="dxa"/>
            <w:gridSpan w:val="2"/>
            <w:shd w:val="clear" w:color="auto" w:fill="94B3D6"/>
          </w:tcPr>
          <w:p w:rsidR="00277796" w:rsidRDefault="00277796">
            <w:pPr>
              <w:pStyle w:val="TableParagraph"/>
              <w:rPr>
                <w:sz w:val="24"/>
              </w:rPr>
            </w:pPr>
          </w:p>
          <w:p w:rsidR="00277796" w:rsidRDefault="0031605F">
            <w:pPr>
              <w:pStyle w:val="TableParagraph"/>
              <w:spacing w:before="192"/>
              <w:ind w:left="16"/>
              <w:jc w:val="center"/>
              <w:rPr>
                <w:b/>
              </w:rPr>
            </w:pPr>
            <w:r>
              <w:rPr>
                <w:b/>
              </w:rPr>
              <w:t>%</w:t>
            </w:r>
          </w:p>
        </w:tc>
      </w:tr>
      <w:tr w:rsidR="00277796">
        <w:trPr>
          <w:trHeight w:val="626"/>
        </w:trPr>
        <w:tc>
          <w:tcPr>
            <w:tcW w:w="1548" w:type="dxa"/>
          </w:tcPr>
          <w:p w:rsidR="00277796" w:rsidRDefault="0031605F">
            <w:pPr>
              <w:pStyle w:val="TableParagraph"/>
              <w:spacing w:before="57"/>
              <w:ind w:left="170" w:right="138" w:firstLine="165"/>
            </w:pPr>
            <w:r>
              <w:t>Тягова ел. енергия/дизел</w:t>
            </w:r>
          </w:p>
        </w:tc>
        <w:tc>
          <w:tcPr>
            <w:tcW w:w="1642" w:type="dxa"/>
          </w:tcPr>
          <w:p w:rsidR="00277796" w:rsidRDefault="0031605F">
            <w:pPr>
              <w:pStyle w:val="TableParagraph"/>
              <w:spacing w:before="185"/>
              <w:ind w:left="544"/>
            </w:pPr>
            <w:r>
              <w:t>78 840</w:t>
            </w:r>
          </w:p>
        </w:tc>
        <w:tc>
          <w:tcPr>
            <w:tcW w:w="1135" w:type="dxa"/>
          </w:tcPr>
          <w:p w:rsidR="00277796" w:rsidRDefault="0031605F">
            <w:pPr>
              <w:pStyle w:val="TableParagraph"/>
              <w:spacing w:before="185"/>
              <w:ind w:left="316"/>
            </w:pPr>
            <w:r>
              <w:t>14857</w:t>
            </w:r>
          </w:p>
        </w:tc>
        <w:tc>
          <w:tcPr>
            <w:tcW w:w="1733" w:type="dxa"/>
          </w:tcPr>
          <w:p w:rsidR="00277796" w:rsidRDefault="0031605F">
            <w:pPr>
              <w:pStyle w:val="TableParagraph"/>
              <w:spacing w:before="185"/>
              <w:ind w:left="228"/>
            </w:pPr>
            <w:r>
              <w:t>1171,32 t CO2e</w:t>
            </w:r>
          </w:p>
        </w:tc>
        <w:tc>
          <w:tcPr>
            <w:tcW w:w="2920" w:type="dxa"/>
            <w:gridSpan w:val="2"/>
          </w:tcPr>
          <w:p w:rsidR="00277796" w:rsidRDefault="0031605F">
            <w:pPr>
              <w:pStyle w:val="TableParagraph"/>
              <w:spacing w:before="185"/>
              <w:ind w:left="1212" w:right="1196"/>
              <w:jc w:val="center"/>
              <w:rPr>
                <w:b/>
              </w:rPr>
            </w:pPr>
            <w:r>
              <w:rPr>
                <w:b/>
              </w:rPr>
              <w:t>100%</w:t>
            </w:r>
          </w:p>
        </w:tc>
      </w:tr>
      <w:tr w:rsidR="00277796">
        <w:trPr>
          <w:trHeight w:val="1382"/>
        </w:trPr>
        <w:tc>
          <w:tcPr>
            <w:tcW w:w="1548" w:type="dxa"/>
          </w:tcPr>
          <w:p w:rsidR="00277796" w:rsidRDefault="00277796">
            <w:pPr>
              <w:pStyle w:val="TableParagraph"/>
              <w:rPr>
                <w:rFonts w:ascii="Times New Roman"/>
              </w:rPr>
            </w:pPr>
          </w:p>
        </w:tc>
        <w:tc>
          <w:tcPr>
            <w:tcW w:w="1642" w:type="dxa"/>
          </w:tcPr>
          <w:p w:rsidR="00277796" w:rsidRDefault="00277796">
            <w:pPr>
              <w:pStyle w:val="TableParagraph"/>
              <w:rPr>
                <w:rFonts w:ascii="Times New Roman"/>
              </w:rPr>
            </w:pPr>
          </w:p>
        </w:tc>
        <w:tc>
          <w:tcPr>
            <w:tcW w:w="1135" w:type="dxa"/>
          </w:tcPr>
          <w:p w:rsidR="00277796" w:rsidRDefault="00277796">
            <w:pPr>
              <w:pStyle w:val="TableParagraph"/>
              <w:rPr>
                <w:rFonts w:ascii="Times New Roman"/>
              </w:rPr>
            </w:pPr>
          </w:p>
        </w:tc>
        <w:tc>
          <w:tcPr>
            <w:tcW w:w="1733" w:type="dxa"/>
            <w:shd w:val="clear" w:color="auto" w:fill="00FF00"/>
          </w:tcPr>
          <w:p w:rsidR="00277796" w:rsidRDefault="00277796">
            <w:pPr>
              <w:pStyle w:val="TableParagraph"/>
              <w:ind w:left="108" w:right="93"/>
              <w:jc w:val="both"/>
              <w:rPr>
                <w:b/>
              </w:rPr>
            </w:pPr>
          </w:p>
        </w:tc>
        <w:tc>
          <w:tcPr>
            <w:tcW w:w="1617" w:type="dxa"/>
            <w:shd w:val="clear" w:color="auto" w:fill="00FF00"/>
          </w:tcPr>
          <w:p w:rsidR="00277796" w:rsidRDefault="00277796">
            <w:pPr>
              <w:pStyle w:val="TableParagraph"/>
              <w:rPr>
                <w:sz w:val="24"/>
              </w:rPr>
            </w:pPr>
          </w:p>
          <w:p w:rsidR="00277796" w:rsidRDefault="00277796">
            <w:pPr>
              <w:pStyle w:val="TableParagraph"/>
              <w:spacing w:before="10"/>
              <w:rPr>
                <w:sz w:val="24"/>
              </w:rPr>
            </w:pPr>
          </w:p>
          <w:p w:rsidR="00277796" w:rsidRDefault="00277796">
            <w:pPr>
              <w:pStyle w:val="TableParagraph"/>
              <w:spacing w:before="1"/>
              <w:ind w:left="218"/>
              <w:rPr>
                <w:b/>
              </w:rPr>
            </w:pPr>
          </w:p>
        </w:tc>
        <w:tc>
          <w:tcPr>
            <w:tcW w:w="1303" w:type="dxa"/>
            <w:shd w:val="clear" w:color="auto" w:fill="00FF00"/>
          </w:tcPr>
          <w:p w:rsidR="00277796" w:rsidRDefault="00277796">
            <w:pPr>
              <w:pStyle w:val="TableParagraph"/>
              <w:rPr>
                <w:sz w:val="24"/>
              </w:rPr>
            </w:pPr>
          </w:p>
          <w:p w:rsidR="00277796" w:rsidRDefault="00277796">
            <w:pPr>
              <w:pStyle w:val="TableParagraph"/>
              <w:spacing w:before="10"/>
              <w:rPr>
                <w:sz w:val="24"/>
              </w:rPr>
            </w:pPr>
          </w:p>
          <w:p w:rsidR="00277796" w:rsidRDefault="00277796">
            <w:pPr>
              <w:pStyle w:val="TableParagraph"/>
              <w:spacing w:before="1"/>
              <w:ind w:left="443"/>
              <w:rPr>
                <w:b/>
              </w:rPr>
            </w:pPr>
          </w:p>
        </w:tc>
      </w:tr>
    </w:tbl>
    <w:p w:rsidR="00277796" w:rsidRDefault="00277796">
      <w:pPr>
        <w:pStyle w:val="a3"/>
        <w:spacing w:before="7"/>
        <w:rPr>
          <w:sz w:val="35"/>
        </w:rPr>
      </w:pPr>
    </w:p>
    <w:p w:rsidR="00277796" w:rsidRDefault="0031605F">
      <w:pPr>
        <w:pStyle w:val="a3"/>
        <w:ind w:left="1381"/>
        <w:jc w:val="both"/>
      </w:pPr>
      <w:r>
        <w:t>На територията на община Лом няма развит въздушен транспорт, поради което не се оценява.</w:t>
      </w:r>
    </w:p>
    <w:p w:rsidR="00277796" w:rsidRDefault="00277796">
      <w:pPr>
        <w:jc w:val="both"/>
        <w:sectPr w:rsidR="00277796">
          <w:pgSz w:w="11910" w:h="16840"/>
          <w:pgMar w:top="1980" w:right="60" w:bottom="1880" w:left="460" w:header="713" w:footer="1607" w:gutter="0"/>
          <w:cols w:space="708"/>
        </w:sectPr>
      </w:pPr>
    </w:p>
    <w:p w:rsidR="00277796" w:rsidRDefault="00277796">
      <w:pPr>
        <w:pStyle w:val="a3"/>
        <w:spacing w:before="6"/>
        <w:rPr>
          <w:sz w:val="14"/>
        </w:rPr>
      </w:pPr>
    </w:p>
    <w:p w:rsidR="00277796" w:rsidRDefault="0031605F">
      <w:pPr>
        <w:pStyle w:val="a5"/>
        <w:numPr>
          <w:ilvl w:val="1"/>
          <w:numId w:val="28"/>
        </w:numPr>
        <w:tabs>
          <w:tab w:val="left" w:pos="1521"/>
        </w:tabs>
        <w:spacing w:before="100"/>
        <w:ind w:left="1520" w:hanging="488"/>
        <w:rPr>
          <w:b/>
          <w:sz w:val="24"/>
        </w:rPr>
      </w:pPr>
      <w:bookmarkStart w:id="56" w:name="_bookmark59"/>
      <w:bookmarkEnd w:id="56"/>
      <w:r>
        <w:rPr>
          <w:b/>
          <w:color w:val="006192"/>
          <w:sz w:val="24"/>
        </w:rPr>
        <w:t>Електроенергия за домакинствата</w:t>
      </w:r>
    </w:p>
    <w:p w:rsidR="00277796" w:rsidRDefault="00277796">
      <w:pPr>
        <w:pStyle w:val="a3"/>
        <w:spacing w:before="7"/>
        <w:rPr>
          <w:b/>
          <w:sz w:val="22"/>
        </w:rPr>
      </w:pPr>
    </w:p>
    <w:p w:rsidR="00277796" w:rsidRDefault="0031605F">
      <w:pPr>
        <w:pStyle w:val="a3"/>
        <w:ind w:left="1436"/>
        <w:jc w:val="both"/>
      </w:pPr>
      <w:r>
        <w:t>Допусканията на оценката са следните:</w:t>
      </w:r>
    </w:p>
    <w:p w:rsidR="00277796" w:rsidRDefault="0031605F">
      <w:pPr>
        <w:pStyle w:val="a3"/>
        <w:spacing w:before="138" w:after="19" w:line="360" w:lineRule="auto"/>
        <w:ind w:left="672" w:right="1069" w:firstLine="708"/>
        <w:jc w:val="both"/>
      </w:pPr>
      <w:r>
        <w:rPr>
          <w:noProof/>
          <w:lang w:bidi="ar-SA"/>
        </w:rPr>
        <w:drawing>
          <wp:anchor distT="0" distB="0" distL="0" distR="0" simplePos="0" relativeHeight="251626496" behindDoc="1" locked="0" layoutInCell="1" allowOverlap="1">
            <wp:simplePos x="0" y="0"/>
            <wp:positionH relativeFrom="page">
              <wp:posOffset>2638679</wp:posOffset>
            </wp:positionH>
            <wp:positionV relativeFrom="paragraph">
              <wp:posOffset>2451279</wp:posOffset>
            </wp:positionV>
            <wp:extent cx="2283225" cy="1879091"/>
            <wp:effectExtent l="0" t="0" r="0" b="0"/>
            <wp:wrapNone/>
            <wp:docPr id="6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2.png"/>
                    <pic:cNvPicPr/>
                  </pic:nvPicPr>
                  <pic:blipFill>
                    <a:blip r:embed="rId132" cstate="print"/>
                    <a:stretch>
                      <a:fillRect/>
                    </a:stretch>
                  </pic:blipFill>
                  <pic:spPr>
                    <a:xfrm>
                      <a:off x="0" y="0"/>
                      <a:ext cx="2283225" cy="1879091"/>
                    </a:xfrm>
                    <a:prstGeom prst="rect">
                      <a:avLst/>
                    </a:prstGeom>
                  </pic:spPr>
                </pic:pic>
              </a:graphicData>
            </a:graphic>
          </wp:anchor>
        </w:drawing>
      </w:r>
      <w:r>
        <w:t xml:space="preserve">Всички домакинства (11608) ползват доставена от ел. енергия от електроразпределително дружество. Допуска се, че консумацията на едно домакинство в община Лом е 270 kW/h месечно или 3204 kW/h годишно. Една от особеностите при ползването на ел. енергия е, че в бита на домакинствата, транспорта и промишлеността тя не създава емисии на мястото на ползване, а на мястото на производство. Поради това се оценяват емисиите на парникови газове, отделени при производството на един kW/h ел. енергия. При тези допускания консумацията от домакинствата се оценяват на 37192 MW/h. При прилагане на таблицата с емисионните фактори, количествата на СО2 от домакинствата при ползването на ел. енергия в домовете се оценяват на </w:t>
      </w:r>
      <w:r>
        <w:rPr>
          <w:b/>
        </w:rPr>
        <w:t xml:space="preserve">30 460 t CO2 </w:t>
      </w:r>
      <w:r>
        <w:t>към 2014г.</w:t>
      </w:r>
      <w:r w:rsidR="00FA72E5">
        <w:t>Целевата стойност на община Лом е 32,5%</w:t>
      </w:r>
      <w:r w:rsidR="002D03A6">
        <w:t xml:space="preserve"> което е 23758,8</w:t>
      </w:r>
      <w:r w:rsidR="002D03A6">
        <w:rPr>
          <w:lang w:val="en-US"/>
        </w:rPr>
        <w:t xml:space="preserve"> t Co2 </w:t>
      </w:r>
      <w:r w:rsidR="002D03A6">
        <w:t>към 2030г.</w:t>
      </w:r>
      <w:r>
        <w:t xml:space="preserve"> </w:t>
      </w:r>
    </w:p>
    <w:p w:rsidR="00D37EB4" w:rsidRDefault="00D37EB4">
      <w:pPr>
        <w:pStyle w:val="a3"/>
        <w:spacing w:before="138" w:after="19" w:line="360" w:lineRule="auto"/>
        <w:ind w:left="672" w:right="1069" w:firstLine="708"/>
        <w:jc w:val="both"/>
        <w:rPr>
          <w:b/>
        </w:rPr>
      </w:pPr>
    </w:p>
    <w:tbl>
      <w:tblPr>
        <w:tblStyle w:val="TableNormal"/>
        <w:tblW w:w="0" w:type="auto"/>
        <w:tblInd w:w="3719" w:type="dxa"/>
        <w:tblLayout w:type="fixed"/>
        <w:tblLook w:val="01E0" w:firstRow="1" w:lastRow="1" w:firstColumn="1" w:lastColumn="1" w:noHBand="0" w:noVBand="0"/>
      </w:tblPr>
      <w:tblGrid>
        <w:gridCol w:w="2430"/>
        <w:gridCol w:w="1135"/>
      </w:tblGrid>
      <w:tr w:rsidR="00277796">
        <w:trPr>
          <w:trHeight w:val="252"/>
        </w:trPr>
        <w:tc>
          <w:tcPr>
            <w:tcW w:w="2430" w:type="dxa"/>
            <w:shd w:val="clear" w:color="auto" w:fill="538DD3"/>
          </w:tcPr>
          <w:p w:rsidR="00277796" w:rsidRDefault="0031605F">
            <w:pPr>
              <w:pStyle w:val="TableParagraph"/>
              <w:spacing w:line="232" w:lineRule="exact"/>
              <w:ind w:left="861" w:right="867"/>
              <w:jc w:val="center"/>
              <w:rPr>
                <w:b/>
              </w:rPr>
            </w:pPr>
            <w:r>
              <w:rPr>
                <w:b/>
              </w:rPr>
              <w:t>Гориво</w:t>
            </w:r>
          </w:p>
        </w:tc>
        <w:tc>
          <w:tcPr>
            <w:tcW w:w="1135" w:type="dxa"/>
            <w:shd w:val="clear" w:color="auto" w:fill="538DD3"/>
          </w:tcPr>
          <w:p w:rsidR="00277796" w:rsidRDefault="0031605F">
            <w:pPr>
              <w:pStyle w:val="TableParagraph"/>
              <w:spacing w:line="232" w:lineRule="exact"/>
              <w:ind w:left="87" w:right="81"/>
              <w:jc w:val="center"/>
              <w:rPr>
                <w:b/>
              </w:rPr>
            </w:pPr>
            <w:r>
              <w:rPr>
                <w:b/>
                <w:position w:val="2"/>
              </w:rPr>
              <w:t>t CO</w:t>
            </w:r>
            <w:r>
              <w:rPr>
                <w:b/>
                <w:sz w:val="14"/>
              </w:rPr>
              <w:t>2</w:t>
            </w:r>
            <w:r>
              <w:rPr>
                <w:b/>
                <w:position w:val="2"/>
              </w:rPr>
              <w:t>/MWh</w:t>
            </w:r>
          </w:p>
        </w:tc>
      </w:tr>
      <w:tr w:rsidR="00277796">
        <w:trPr>
          <w:trHeight w:val="272"/>
        </w:trPr>
        <w:tc>
          <w:tcPr>
            <w:tcW w:w="2430" w:type="dxa"/>
          </w:tcPr>
          <w:p w:rsidR="00277796" w:rsidRDefault="0031605F">
            <w:pPr>
              <w:pStyle w:val="TableParagraph"/>
              <w:spacing w:before="12" w:line="241" w:lineRule="exact"/>
              <w:ind w:left="100"/>
            </w:pPr>
            <w:r>
              <w:t>Антрацитни въглища</w:t>
            </w:r>
          </w:p>
        </w:tc>
        <w:tc>
          <w:tcPr>
            <w:tcW w:w="1135" w:type="dxa"/>
          </w:tcPr>
          <w:p w:rsidR="00277796" w:rsidRDefault="0031605F">
            <w:pPr>
              <w:pStyle w:val="TableParagraph"/>
              <w:spacing w:before="12" w:line="241" w:lineRule="exact"/>
              <w:ind w:left="87" w:right="79"/>
              <w:jc w:val="center"/>
            </w:pPr>
            <w:r>
              <w:t>0.354</w:t>
            </w:r>
          </w:p>
        </w:tc>
      </w:tr>
      <w:tr w:rsidR="00277796">
        <w:trPr>
          <w:trHeight w:val="267"/>
        </w:trPr>
        <w:tc>
          <w:tcPr>
            <w:tcW w:w="2430" w:type="dxa"/>
          </w:tcPr>
          <w:p w:rsidR="00277796" w:rsidRDefault="0031605F">
            <w:pPr>
              <w:pStyle w:val="TableParagraph"/>
              <w:spacing w:before="8" w:line="239" w:lineRule="exact"/>
              <w:ind w:left="100"/>
            </w:pPr>
            <w:r>
              <w:t>Черни въглища</w:t>
            </w:r>
          </w:p>
        </w:tc>
        <w:tc>
          <w:tcPr>
            <w:tcW w:w="1135" w:type="dxa"/>
          </w:tcPr>
          <w:p w:rsidR="00277796" w:rsidRDefault="0031605F">
            <w:pPr>
              <w:pStyle w:val="TableParagraph"/>
              <w:spacing w:before="8" w:line="239" w:lineRule="exact"/>
              <w:ind w:left="87" w:right="79"/>
              <w:jc w:val="center"/>
            </w:pPr>
            <w:r>
              <w:t>0.341</w:t>
            </w:r>
          </w:p>
        </w:tc>
      </w:tr>
      <w:tr w:rsidR="00277796">
        <w:trPr>
          <w:trHeight w:val="267"/>
        </w:trPr>
        <w:tc>
          <w:tcPr>
            <w:tcW w:w="2430" w:type="dxa"/>
          </w:tcPr>
          <w:p w:rsidR="00277796" w:rsidRDefault="0031605F">
            <w:pPr>
              <w:pStyle w:val="TableParagraph"/>
              <w:spacing w:before="7" w:line="241" w:lineRule="exact"/>
              <w:ind w:left="100"/>
            </w:pPr>
            <w:r>
              <w:t>Лигнитни/кафяви въглища</w:t>
            </w:r>
          </w:p>
        </w:tc>
        <w:tc>
          <w:tcPr>
            <w:tcW w:w="1135" w:type="dxa"/>
          </w:tcPr>
          <w:p w:rsidR="00277796" w:rsidRDefault="0031605F">
            <w:pPr>
              <w:pStyle w:val="TableParagraph"/>
              <w:spacing w:before="7" w:line="241" w:lineRule="exact"/>
              <w:ind w:left="87" w:right="79"/>
              <w:jc w:val="center"/>
            </w:pPr>
            <w:r>
              <w:t>0.364</w:t>
            </w:r>
          </w:p>
        </w:tc>
      </w:tr>
      <w:tr w:rsidR="00277796">
        <w:trPr>
          <w:trHeight w:val="267"/>
        </w:trPr>
        <w:tc>
          <w:tcPr>
            <w:tcW w:w="2430" w:type="dxa"/>
          </w:tcPr>
          <w:p w:rsidR="00277796" w:rsidRDefault="0031605F">
            <w:pPr>
              <w:pStyle w:val="TableParagraph"/>
              <w:spacing w:before="8" w:line="239" w:lineRule="exact"/>
              <w:ind w:left="100"/>
            </w:pPr>
            <w:r>
              <w:t>Брикети</w:t>
            </w:r>
          </w:p>
        </w:tc>
        <w:tc>
          <w:tcPr>
            <w:tcW w:w="1135" w:type="dxa"/>
          </w:tcPr>
          <w:p w:rsidR="00277796" w:rsidRDefault="0031605F">
            <w:pPr>
              <w:pStyle w:val="TableParagraph"/>
              <w:spacing w:before="8" w:line="239" w:lineRule="exact"/>
              <w:ind w:left="87" w:right="79"/>
              <w:jc w:val="center"/>
            </w:pPr>
            <w:r>
              <w:t>0.351</w:t>
            </w:r>
          </w:p>
        </w:tc>
      </w:tr>
      <w:tr w:rsidR="00277796">
        <w:trPr>
          <w:trHeight w:val="267"/>
        </w:trPr>
        <w:tc>
          <w:tcPr>
            <w:tcW w:w="2430" w:type="dxa"/>
          </w:tcPr>
          <w:p w:rsidR="00277796" w:rsidRDefault="0031605F">
            <w:pPr>
              <w:pStyle w:val="TableParagraph"/>
              <w:spacing w:before="7" w:line="241" w:lineRule="exact"/>
              <w:ind w:left="100"/>
            </w:pPr>
            <w:r>
              <w:t>Пропан-бутан</w:t>
            </w:r>
          </w:p>
        </w:tc>
        <w:tc>
          <w:tcPr>
            <w:tcW w:w="1135" w:type="dxa"/>
          </w:tcPr>
          <w:p w:rsidR="00277796" w:rsidRDefault="0031605F">
            <w:pPr>
              <w:pStyle w:val="TableParagraph"/>
              <w:spacing w:before="7" w:line="241" w:lineRule="exact"/>
              <w:ind w:left="87" w:right="79"/>
              <w:jc w:val="center"/>
            </w:pPr>
            <w:r>
              <w:t>0.227</w:t>
            </w:r>
          </w:p>
        </w:tc>
      </w:tr>
      <w:tr w:rsidR="00277796">
        <w:trPr>
          <w:trHeight w:val="267"/>
        </w:trPr>
        <w:tc>
          <w:tcPr>
            <w:tcW w:w="2430" w:type="dxa"/>
          </w:tcPr>
          <w:p w:rsidR="00277796" w:rsidRDefault="0031605F">
            <w:pPr>
              <w:pStyle w:val="TableParagraph"/>
              <w:spacing w:before="8" w:line="239" w:lineRule="exact"/>
              <w:ind w:left="100"/>
            </w:pPr>
            <w:r>
              <w:t>Дизелово гориво</w:t>
            </w:r>
          </w:p>
        </w:tc>
        <w:tc>
          <w:tcPr>
            <w:tcW w:w="1135" w:type="dxa"/>
          </w:tcPr>
          <w:p w:rsidR="00277796" w:rsidRDefault="0031605F">
            <w:pPr>
              <w:pStyle w:val="TableParagraph"/>
              <w:spacing w:before="8" w:line="239" w:lineRule="exact"/>
              <w:ind w:left="87" w:right="79"/>
              <w:jc w:val="center"/>
            </w:pPr>
            <w:r>
              <w:t>0.267</w:t>
            </w:r>
          </w:p>
        </w:tc>
      </w:tr>
      <w:tr w:rsidR="00277796">
        <w:trPr>
          <w:trHeight w:val="266"/>
        </w:trPr>
        <w:tc>
          <w:tcPr>
            <w:tcW w:w="2430" w:type="dxa"/>
          </w:tcPr>
          <w:p w:rsidR="00277796" w:rsidRDefault="0031605F">
            <w:pPr>
              <w:pStyle w:val="TableParagraph"/>
              <w:spacing w:before="7" w:line="239" w:lineRule="exact"/>
              <w:ind w:left="100"/>
            </w:pPr>
            <w:r>
              <w:t>Мазут</w:t>
            </w:r>
          </w:p>
        </w:tc>
        <w:tc>
          <w:tcPr>
            <w:tcW w:w="1135" w:type="dxa"/>
          </w:tcPr>
          <w:p w:rsidR="00277796" w:rsidRDefault="0031605F">
            <w:pPr>
              <w:pStyle w:val="TableParagraph"/>
              <w:spacing w:before="7" w:line="239" w:lineRule="exact"/>
              <w:ind w:left="87" w:right="79"/>
              <w:jc w:val="center"/>
            </w:pPr>
            <w:r>
              <w:t>0.279</w:t>
            </w:r>
          </w:p>
        </w:tc>
      </w:tr>
      <w:tr w:rsidR="00277796">
        <w:trPr>
          <w:trHeight w:val="267"/>
        </w:trPr>
        <w:tc>
          <w:tcPr>
            <w:tcW w:w="2430" w:type="dxa"/>
          </w:tcPr>
          <w:p w:rsidR="00277796" w:rsidRDefault="0031605F">
            <w:pPr>
              <w:pStyle w:val="TableParagraph"/>
              <w:spacing w:before="7" w:line="241" w:lineRule="exact"/>
              <w:ind w:left="100"/>
            </w:pPr>
            <w:r>
              <w:t>Природен газ</w:t>
            </w:r>
          </w:p>
        </w:tc>
        <w:tc>
          <w:tcPr>
            <w:tcW w:w="1135" w:type="dxa"/>
          </w:tcPr>
          <w:p w:rsidR="00277796" w:rsidRDefault="0031605F">
            <w:pPr>
              <w:pStyle w:val="TableParagraph"/>
              <w:spacing w:before="7" w:line="241" w:lineRule="exact"/>
              <w:ind w:left="87" w:right="79"/>
              <w:jc w:val="center"/>
            </w:pPr>
            <w:r>
              <w:t>0.202</w:t>
            </w:r>
          </w:p>
        </w:tc>
      </w:tr>
      <w:tr w:rsidR="00277796">
        <w:trPr>
          <w:trHeight w:val="267"/>
        </w:trPr>
        <w:tc>
          <w:tcPr>
            <w:tcW w:w="2430" w:type="dxa"/>
          </w:tcPr>
          <w:p w:rsidR="00277796" w:rsidRDefault="0031605F">
            <w:pPr>
              <w:pStyle w:val="TableParagraph"/>
              <w:spacing w:before="8" w:line="239" w:lineRule="exact"/>
              <w:ind w:left="100"/>
              <w:rPr>
                <w:b/>
              </w:rPr>
            </w:pPr>
            <w:r>
              <w:rPr>
                <w:b/>
              </w:rPr>
              <w:t>Електричество</w:t>
            </w:r>
          </w:p>
        </w:tc>
        <w:tc>
          <w:tcPr>
            <w:tcW w:w="1135" w:type="dxa"/>
          </w:tcPr>
          <w:p w:rsidR="00277796" w:rsidRDefault="0031605F">
            <w:pPr>
              <w:pStyle w:val="TableParagraph"/>
              <w:spacing w:before="8" w:line="239" w:lineRule="exact"/>
              <w:ind w:left="87" w:right="79"/>
              <w:jc w:val="center"/>
              <w:rPr>
                <w:b/>
              </w:rPr>
            </w:pPr>
            <w:r>
              <w:rPr>
                <w:b/>
              </w:rPr>
              <w:t>0.819</w:t>
            </w:r>
          </w:p>
        </w:tc>
      </w:tr>
      <w:tr w:rsidR="00277796">
        <w:trPr>
          <w:trHeight w:val="259"/>
        </w:trPr>
        <w:tc>
          <w:tcPr>
            <w:tcW w:w="2430" w:type="dxa"/>
          </w:tcPr>
          <w:p w:rsidR="00277796" w:rsidRDefault="0031605F">
            <w:pPr>
              <w:pStyle w:val="TableParagraph"/>
              <w:spacing w:before="7" w:line="233" w:lineRule="exact"/>
              <w:ind w:left="100"/>
            </w:pPr>
            <w:r>
              <w:t>Топлоенергия</w:t>
            </w:r>
          </w:p>
        </w:tc>
        <w:tc>
          <w:tcPr>
            <w:tcW w:w="1135" w:type="dxa"/>
          </w:tcPr>
          <w:p w:rsidR="00277796" w:rsidRDefault="0031605F">
            <w:pPr>
              <w:pStyle w:val="TableParagraph"/>
              <w:spacing w:before="7" w:line="233" w:lineRule="exact"/>
              <w:ind w:left="87" w:right="79"/>
              <w:jc w:val="center"/>
            </w:pPr>
            <w:r>
              <w:t>0.290</w:t>
            </w:r>
          </w:p>
        </w:tc>
      </w:tr>
    </w:tbl>
    <w:p w:rsidR="00277796" w:rsidRDefault="0031605F">
      <w:pPr>
        <w:spacing w:before="15"/>
        <w:ind w:left="773" w:right="1176"/>
        <w:jc w:val="center"/>
        <w:rPr>
          <w:sz w:val="20"/>
        </w:rPr>
      </w:pPr>
      <w:r>
        <w:rPr>
          <w:sz w:val="20"/>
        </w:rPr>
        <w:t>Таблица 1. Емисионни фактори на използваните енергоносители</w:t>
      </w:r>
    </w:p>
    <w:p w:rsidR="00277796" w:rsidRDefault="00277796">
      <w:pPr>
        <w:pStyle w:val="a3"/>
        <w:spacing w:before="3"/>
        <w:rPr>
          <w:sz w:val="20"/>
        </w:rPr>
      </w:pPr>
    </w:p>
    <w:p w:rsidR="00277796" w:rsidRDefault="0031605F">
      <w:pPr>
        <w:pStyle w:val="a5"/>
        <w:numPr>
          <w:ilvl w:val="1"/>
          <w:numId w:val="28"/>
        </w:numPr>
        <w:tabs>
          <w:tab w:val="left" w:pos="1466"/>
        </w:tabs>
        <w:ind w:left="1465" w:hanging="433"/>
        <w:rPr>
          <w:b/>
          <w:sz w:val="24"/>
        </w:rPr>
      </w:pPr>
      <w:bookmarkStart w:id="57" w:name="_bookmark60"/>
      <w:bookmarkEnd w:id="57"/>
      <w:r>
        <w:rPr>
          <w:b/>
          <w:color w:val="006192"/>
          <w:sz w:val="24"/>
        </w:rPr>
        <w:t>Отопление за</w:t>
      </w:r>
      <w:r>
        <w:rPr>
          <w:b/>
          <w:color w:val="006192"/>
          <w:spacing w:val="-2"/>
          <w:sz w:val="24"/>
        </w:rPr>
        <w:t xml:space="preserve"> </w:t>
      </w:r>
      <w:r>
        <w:rPr>
          <w:b/>
          <w:color w:val="006192"/>
          <w:sz w:val="24"/>
        </w:rPr>
        <w:t>домакинствата</w:t>
      </w:r>
    </w:p>
    <w:p w:rsidR="00277796" w:rsidRDefault="00277796">
      <w:pPr>
        <w:pStyle w:val="a3"/>
        <w:spacing w:before="5"/>
        <w:rPr>
          <w:b/>
          <w:sz w:val="22"/>
        </w:rPr>
      </w:pPr>
    </w:p>
    <w:p w:rsidR="00277796" w:rsidRDefault="0031605F">
      <w:pPr>
        <w:pStyle w:val="a3"/>
        <w:spacing w:line="360" w:lineRule="auto"/>
        <w:ind w:left="672" w:right="1072" w:firstLine="708"/>
        <w:jc w:val="both"/>
      </w:pPr>
      <w:r>
        <w:t>Специфична особеност на община Лом е липсата на централно топлоподаване. В тази връзка се допуска, че 90% от домакинствата в общината се отопляват на твърди горива /дърва и въглища/. При тези допускания се получава, че броят домакинства, разчитащи на твърдо гориво е 10447. При средно студена зима разходът на едно домакинство е около 10 кубика дърва и 1 тон въглища на отоплителен сезон. При тези допускания се получава, че минималното потребление на дърва за огрев е 104 470 кубични метра, а минималното потребление на въглища е 10 447 тона на отоплителен</w:t>
      </w:r>
      <w:r>
        <w:rPr>
          <w:spacing w:val="-35"/>
        </w:rPr>
        <w:t xml:space="preserve"> </w:t>
      </w:r>
      <w:r>
        <w:t>сезон.</w:t>
      </w:r>
    </w:p>
    <w:p w:rsidR="00277796" w:rsidRDefault="0031605F">
      <w:pPr>
        <w:pStyle w:val="a3"/>
        <w:spacing w:before="1"/>
        <w:ind w:left="1381"/>
        <w:jc w:val="both"/>
      </w:pPr>
      <w:r>
        <w:t>Техническа зависимост:</w:t>
      </w:r>
    </w:p>
    <w:p w:rsidR="00277796" w:rsidRDefault="0031605F">
      <w:pPr>
        <w:pStyle w:val="a3"/>
        <w:spacing w:before="138"/>
        <w:ind w:left="937"/>
        <w:jc w:val="both"/>
      </w:pPr>
      <w:r>
        <w:t xml:space="preserve">1 </w:t>
      </w:r>
      <w:hyperlink r:id="rId133">
        <w:r>
          <w:t xml:space="preserve">кг </w:t>
        </w:r>
      </w:hyperlink>
      <w:r>
        <w:t xml:space="preserve">въглищен еквивалент = 7000 </w:t>
      </w:r>
      <w:hyperlink r:id="rId134">
        <w:r>
          <w:t xml:space="preserve">ккал </w:t>
        </w:r>
      </w:hyperlink>
      <w:r>
        <w:t xml:space="preserve">= 29.3076 </w:t>
      </w:r>
      <w:hyperlink r:id="rId135">
        <w:r>
          <w:t xml:space="preserve">MJ </w:t>
        </w:r>
      </w:hyperlink>
      <w:r>
        <w:t xml:space="preserve">= 8141 </w:t>
      </w:r>
      <w:hyperlink r:id="rId136">
        <w:r>
          <w:t xml:space="preserve">кВтч </w:t>
        </w:r>
      </w:hyperlink>
      <w:r>
        <w:t xml:space="preserve">= 0,7 кг </w:t>
      </w:r>
      <w:hyperlink r:id="rId137">
        <w:r>
          <w:t xml:space="preserve">НЕ </w:t>
        </w:r>
      </w:hyperlink>
      <w:hyperlink r:id="rId138">
        <w:r>
          <w:t>(нефтен еквивалент</w:t>
        </w:r>
      </w:hyperlink>
      <w:r>
        <w:t>)</w:t>
      </w:r>
    </w:p>
    <w:p w:rsidR="00277796" w:rsidRDefault="00277796">
      <w:pPr>
        <w:jc w:val="both"/>
        <w:sectPr w:rsidR="00277796">
          <w:pgSz w:w="11910" w:h="16840"/>
          <w:pgMar w:top="1980" w:right="60" w:bottom="1880" w:left="460" w:header="713" w:footer="1607" w:gutter="0"/>
          <w:cols w:space="708"/>
        </w:sectPr>
      </w:pPr>
    </w:p>
    <w:p w:rsidR="00277796" w:rsidRDefault="00277796">
      <w:pPr>
        <w:pStyle w:val="a3"/>
        <w:spacing w:before="11"/>
        <w:rPr>
          <w:sz w:val="14"/>
        </w:rPr>
      </w:pPr>
    </w:p>
    <w:p w:rsidR="00277796" w:rsidRDefault="0031605F">
      <w:pPr>
        <w:pStyle w:val="a5"/>
        <w:numPr>
          <w:ilvl w:val="2"/>
          <w:numId w:val="8"/>
        </w:numPr>
        <w:tabs>
          <w:tab w:val="left" w:pos="1898"/>
        </w:tabs>
        <w:spacing w:before="100"/>
        <w:ind w:hanging="505"/>
        <w:rPr>
          <w:b/>
          <w:sz w:val="24"/>
        </w:rPr>
      </w:pPr>
      <w:bookmarkStart w:id="58" w:name="_bookmark61"/>
      <w:bookmarkEnd w:id="58"/>
      <w:r>
        <w:rPr>
          <w:b/>
          <w:color w:val="006192"/>
          <w:sz w:val="24"/>
        </w:rPr>
        <w:t>Калорийна мощност на</w:t>
      </w:r>
      <w:r>
        <w:rPr>
          <w:b/>
          <w:color w:val="006192"/>
          <w:spacing w:val="-4"/>
          <w:sz w:val="24"/>
        </w:rPr>
        <w:t xml:space="preserve"> </w:t>
      </w:r>
      <w:r>
        <w:rPr>
          <w:b/>
          <w:color w:val="006192"/>
          <w:sz w:val="24"/>
        </w:rPr>
        <w:t>дървесината</w:t>
      </w:r>
    </w:p>
    <w:p w:rsidR="00277796" w:rsidRDefault="00277796">
      <w:pPr>
        <w:pStyle w:val="a3"/>
        <w:spacing w:before="4"/>
        <w:rPr>
          <w:b/>
          <w:sz w:val="22"/>
        </w:rPr>
      </w:pPr>
    </w:p>
    <w:p w:rsidR="00277796" w:rsidRDefault="0031605F">
      <w:pPr>
        <w:pStyle w:val="a3"/>
        <w:spacing w:before="1"/>
        <w:ind w:left="672"/>
        <w:jc w:val="both"/>
      </w:pPr>
      <w:r>
        <w:t>Определят се два вида калорийна мощност на</w:t>
      </w:r>
      <w:r>
        <w:rPr>
          <w:spacing w:val="-25"/>
        </w:rPr>
        <w:t xml:space="preserve"> </w:t>
      </w:r>
      <w:r>
        <w:t>дървесината:</w:t>
      </w:r>
    </w:p>
    <w:p w:rsidR="00277796" w:rsidRDefault="0031605F">
      <w:pPr>
        <w:pStyle w:val="a5"/>
        <w:numPr>
          <w:ilvl w:val="0"/>
          <w:numId w:val="7"/>
        </w:numPr>
        <w:tabs>
          <w:tab w:val="left" w:pos="1240"/>
        </w:tabs>
        <w:spacing w:before="135" w:line="357" w:lineRule="auto"/>
        <w:ind w:right="1071"/>
        <w:jc w:val="both"/>
        <w:rPr>
          <w:sz w:val="24"/>
        </w:rPr>
      </w:pPr>
      <w:r>
        <w:rPr>
          <w:sz w:val="24"/>
        </w:rPr>
        <w:t>Висша калорийна мощност (ВКМ) – /енергийна мощност/. За определяне се използва латентната топлина от кондензацията на водна пара съдържаща се в пушека, произведен при горенето. Тази топлина е използваема само при специални случаи, като инсталации, използващи естествен земен газ /метан/.</w:t>
      </w:r>
    </w:p>
    <w:p w:rsidR="00277796" w:rsidRDefault="0031605F">
      <w:pPr>
        <w:pStyle w:val="a5"/>
        <w:numPr>
          <w:ilvl w:val="0"/>
          <w:numId w:val="7"/>
        </w:numPr>
        <w:tabs>
          <w:tab w:val="left" w:pos="1240"/>
        </w:tabs>
        <w:spacing w:before="1" w:line="352" w:lineRule="auto"/>
        <w:ind w:right="1072"/>
        <w:jc w:val="both"/>
        <w:rPr>
          <w:sz w:val="24"/>
        </w:rPr>
      </w:pPr>
      <w:r>
        <w:rPr>
          <w:sz w:val="24"/>
        </w:rPr>
        <w:t>Нисша калорийна мощност (НКМ) – /горивна мощност/. Не се използва латентната топлина и в практиката се изразява в стойност, която се отчита /или</w:t>
      </w:r>
      <w:r>
        <w:rPr>
          <w:spacing w:val="-11"/>
          <w:sz w:val="24"/>
        </w:rPr>
        <w:t xml:space="preserve"> </w:t>
      </w:r>
      <w:r>
        <w:rPr>
          <w:sz w:val="24"/>
        </w:rPr>
        <w:t>пресмята/.</w:t>
      </w:r>
    </w:p>
    <w:p w:rsidR="00277796" w:rsidRDefault="0031605F">
      <w:pPr>
        <w:pStyle w:val="a3"/>
        <w:spacing w:before="8" w:line="360" w:lineRule="auto"/>
        <w:ind w:left="1239" w:right="3802"/>
        <w:jc w:val="both"/>
      </w:pPr>
      <w:r>
        <w:t>НКМ обикновено се изразява в kWh/kg ( или kWh/litre, или kWh/m3 ). Съотношението между двата вида енергия е както следва:</w:t>
      </w:r>
    </w:p>
    <w:p w:rsidR="00277796" w:rsidRDefault="0031605F">
      <w:pPr>
        <w:pStyle w:val="a3"/>
        <w:spacing w:line="275" w:lineRule="exact"/>
        <w:ind w:left="1239"/>
        <w:jc w:val="both"/>
      </w:pPr>
      <w:r>
        <w:t>НКМ / ВКМ = 0,9</w:t>
      </w:r>
    </w:p>
    <w:p w:rsidR="00277796" w:rsidRDefault="00277796">
      <w:pPr>
        <w:pStyle w:val="a3"/>
        <w:spacing w:before="5"/>
        <w:rPr>
          <w:sz w:val="22"/>
        </w:rPr>
      </w:pPr>
    </w:p>
    <w:p w:rsidR="00277796" w:rsidRDefault="0031605F">
      <w:pPr>
        <w:pStyle w:val="a5"/>
        <w:numPr>
          <w:ilvl w:val="3"/>
          <w:numId w:val="8"/>
        </w:numPr>
        <w:tabs>
          <w:tab w:val="left" w:pos="2797"/>
          <w:tab w:val="left" w:pos="2798"/>
        </w:tabs>
        <w:ind w:hanging="1045"/>
        <w:rPr>
          <w:b/>
          <w:color w:val="006192"/>
          <w:sz w:val="24"/>
        </w:rPr>
      </w:pPr>
      <w:bookmarkStart w:id="59" w:name="_bookmark62"/>
      <w:bookmarkEnd w:id="59"/>
      <w:r>
        <w:rPr>
          <w:b/>
          <w:color w:val="006192"/>
          <w:sz w:val="24"/>
        </w:rPr>
        <w:t>Горивна мощност на</w:t>
      </w:r>
      <w:r>
        <w:rPr>
          <w:b/>
          <w:color w:val="006192"/>
          <w:spacing w:val="-1"/>
          <w:sz w:val="24"/>
        </w:rPr>
        <w:t xml:space="preserve"> </w:t>
      </w:r>
      <w:r>
        <w:rPr>
          <w:b/>
          <w:color w:val="006192"/>
          <w:sz w:val="24"/>
        </w:rPr>
        <w:t>дървесината</w:t>
      </w:r>
    </w:p>
    <w:p w:rsidR="00277796" w:rsidRDefault="00277796">
      <w:pPr>
        <w:pStyle w:val="a3"/>
        <w:spacing w:before="5"/>
        <w:rPr>
          <w:b/>
          <w:sz w:val="22"/>
        </w:rPr>
      </w:pPr>
    </w:p>
    <w:p w:rsidR="00277796" w:rsidRDefault="0031605F">
      <w:pPr>
        <w:pStyle w:val="a3"/>
        <w:spacing w:line="360" w:lineRule="auto"/>
        <w:ind w:left="672" w:right="1069" w:firstLine="708"/>
      </w:pPr>
      <w:r>
        <w:t>НКМ на дървесината е свързана съответно с влажността, т.е. с условията на изсушаване (по указателни проби):</w:t>
      </w:r>
    </w:p>
    <w:p w:rsidR="00277796" w:rsidRDefault="0031605F">
      <w:pPr>
        <w:pStyle w:val="a5"/>
        <w:numPr>
          <w:ilvl w:val="0"/>
          <w:numId w:val="7"/>
        </w:numPr>
        <w:tabs>
          <w:tab w:val="left" w:pos="1393"/>
          <w:tab w:val="left" w:pos="1394"/>
        </w:tabs>
        <w:spacing w:line="291" w:lineRule="exact"/>
        <w:ind w:left="1393" w:hanging="361"/>
        <w:rPr>
          <w:sz w:val="24"/>
        </w:rPr>
      </w:pPr>
      <w:r>
        <w:rPr>
          <w:sz w:val="24"/>
        </w:rPr>
        <w:t>1 тон дървесина = 2200 kWh свежа дървесина = 3650 kWh дървесина с 30%</w:t>
      </w:r>
      <w:r>
        <w:rPr>
          <w:spacing w:val="-20"/>
          <w:sz w:val="24"/>
        </w:rPr>
        <w:t xml:space="preserve"> </w:t>
      </w:r>
      <w:r>
        <w:rPr>
          <w:sz w:val="24"/>
        </w:rPr>
        <w:t>влажност</w:t>
      </w:r>
    </w:p>
    <w:p w:rsidR="00277796" w:rsidRDefault="0031605F">
      <w:pPr>
        <w:pStyle w:val="a5"/>
        <w:numPr>
          <w:ilvl w:val="0"/>
          <w:numId w:val="7"/>
        </w:numPr>
        <w:tabs>
          <w:tab w:val="left" w:pos="1393"/>
          <w:tab w:val="left" w:pos="1394"/>
        </w:tabs>
        <w:spacing w:before="136"/>
        <w:ind w:left="1393" w:hanging="361"/>
        <w:rPr>
          <w:sz w:val="24"/>
        </w:rPr>
      </w:pPr>
      <w:r>
        <w:rPr>
          <w:sz w:val="24"/>
        </w:rPr>
        <w:t>1 тон суха дървесина = 5000</w:t>
      </w:r>
      <w:r>
        <w:rPr>
          <w:spacing w:val="-3"/>
          <w:sz w:val="24"/>
        </w:rPr>
        <w:t xml:space="preserve"> </w:t>
      </w:r>
      <w:r>
        <w:rPr>
          <w:sz w:val="24"/>
        </w:rPr>
        <w:t>kWh</w:t>
      </w:r>
    </w:p>
    <w:p w:rsidR="00277796" w:rsidRDefault="00277796">
      <w:pPr>
        <w:pStyle w:val="a3"/>
        <w:spacing w:before="4"/>
        <w:rPr>
          <w:sz w:val="12"/>
        </w:rPr>
      </w:pPr>
    </w:p>
    <w:tbl>
      <w:tblPr>
        <w:tblStyle w:val="TableNormal"/>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5648"/>
      </w:tblGrid>
      <w:tr w:rsidR="00277796">
        <w:trPr>
          <w:trHeight w:val="275"/>
        </w:trPr>
        <w:tc>
          <w:tcPr>
            <w:tcW w:w="3533" w:type="dxa"/>
          </w:tcPr>
          <w:p w:rsidR="00277796" w:rsidRDefault="0031605F">
            <w:pPr>
              <w:pStyle w:val="TableParagraph"/>
              <w:spacing w:line="256" w:lineRule="exact"/>
              <w:ind w:left="110"/>
              <w:rPr>
                <w:sz w:val="24"/>
              </w:rPr>
            </w:pPr>
            <w:r>
              <w:rPr>
                <w:sz w:val="24"/>
              </w:rPr>
              <w:t>Биогаз (животински произход)</w:t>
            </w:r>
          </w:p>
        </w:tc>
        <w:tc>
          <w:tcPr>
            <w:tcW w:w="5648" w:type="dxa"/>
          </w:tcPr>
          <w:p w:rsidR="00277796" w:rsidRDefault="0031605F">
            <w:pPr>
              <w:pStyle w:val="TableParagraph"/>
              <w:tabs>
                <w:tab w:val="left" w:pos="1321"/>
              </w:tabs>
              <w:spacing w:line="256" w:lineRule="exact"/>
              <w:ind w:left="110"/>
              <w:rPr>
                <w:sz w:val="24"/>
              </w:rPr>
            </w:pPr>
            <w:r>
              <w:rPr>
                <w:sz w:val="24"/>
              </w:rPr>
              <w:t>1</w:t>
            </w:r>
            <w:r>
              <w:rPr>
                <w:spacing w:val="-1"/>
                <w:sz w:val="24"/>
              </w:rPr>
              <w:t xml:space="preserve"> </w:t>
            </w:r>
            <w:r>
              <w:rPr>
                <w:sz w:val="24"/>
              </w:rPr>
              <w:t xml:space="preserve">литър </w:t>
            </w:r>
            <w:r>
              <w:rPr>
                <w:spacing w:val="1"/>
                <w:sz w:val="24"/>
              </w:rPr>
              <w:t xml:space="preserve"> </w:t>
            </w:r>
            <w:r>
              <w:rPr>
                <w:sz w:val="24"/>
              </w:rPr>
              <w:t>=</w:t>
            </w:r>
            <w:r>
              <w:rPr>
                <w:sz w:val="24"/>
              </w:rPr>
              <w:tab/>
              <w:t>10</w:t>
            </w:r>
            <w:r>
              <w:rPr>
                <w:spacing w:val="2"/>
                <w:sz w:val="24"/>
              </w:rPr>
              <w:t xml:space="preserve"> </w:t>
            </w:r>
            <w:r>
              <w:rPr>
                <w:sz w:val="24"/>
              </w:rPr>
              <w:t>kWh</w:t>
            </w:r>
          </w:p>
        </w:tc>
      </w:tr>
      <w:tr w:rsidR="00277796">
        <w:trPr>
          <w:trHeight w:val="275"/>
        </w:trPr>
        <w:tc>
          <w:tcPr>
            <w:tcW w:w="3533" w:type="dxa"/>
          </w:tcPr>
          <w:p w:rsidR="00277796" w:rsidRDefault="0031605F">
            <w:pPr>
              <w:pStyle w:val="TableParagraph"/>
              <w:spacing w:line="256" w:lineRule="exact"/>
              <w:ind w:left="110"/>
              <w:rPr>
                <w:sz w:val="24"/>
              </w:rPr>
            </w:pPr>
            <w:r>
              <w:rPr>
                <w:sz w:val="24"/>
              </w:rPr>
              <w:t>Пропан</w:t>
            </w:r>
          </w:p>
        </w:tc>
        <w:tc>
          <w:tcPr>
            <w:tcW w:w="5648" w:type="dxa"/>
          </w:tcPr>
          <w:p w:rsidR="00277796" w:rsidRDefault="0031605F">
            <w:pPr>
              <w:pStyle w:val="TableParagraph"/>
              <w:tabs>
                <w:tab w:val="left" w:pos="914"/>
              </w:tabs>
              <w:spacing w:line="256" w:lineRule="exact"/>
              <w:ind w:left="110"/>
              <w:rPr>
                <w:sz w:val="24"/>
              </w:rPr>
            </w:pPr>
            <w:r>
              <w:rPr>
                <w:sz w:val="24"/>
              </w:rPr>
              <w:t>1 тон</w:t>
            </w:r>
            <w:r>
              <w:rPr>
                <w:sz w:val="24"/>
              </w:rPr>
              <w:tab/>
              <w:t>= 12 800</w:t>
            </w:r>
            <w:r>
              <w:rPr>
                <w:spacing w:val="-3"/>
                <w:sz w:val="24"/>
              </w:rPr>
              <w:t xml:space="preserve"> </w:t>
            </w:r>
            <w:r>
              <w:rPr>
                <w:sz w:val="24"/>
              </w:rPr>
              <w:t>kWh</w:t>
            </w:r>
          </w:p>
        </w:tc>
      </w:tr>
      <w:tr w:rsidR="00277796">
        <w:trPr>
          <w:trHeight w:val="275"/>
        </w:trPr>
        <w:tc>
          <w:tcPr>
            <w:tcW w:w="3533" w:type="dxa"/>
          </w:tcPr>
          <w:p w:rsidR="00277796" w:rsidRDefault="0031605F">
            <w:pPr>
              <w:pStyle w:val="TableParagraph"/>
              <w:spacing w:line="256" w:lineRule="exact"/>
              <w:ind w:left="110"/>
              <w:rPr>
                <w:sz w:val="24"/>
              </w:rPr>
            </w:pPr>
            <w:r>
              <w:rPr>
                <w:sz w:val="24"/>
              </w:rPr>
              <w:t>Кам.Въглища</w:t>
            </w:r>
          </w:p>
        </w:tc>
        <w:tc>
          <w:tcPr>
            <w:tcW w:w="5648" w:type="dxa"/>
          </w:tcPr>
          <w:p w:rsidR="00277796" w:rsidRDefault="0031605F">
            <w:pPr>
              <w:pStyle w:val="TableParagraph"/>
              <w:tabs>
                <w:tab w:val="left" w:pos="914"/>
              </w:tabs>
              <w:spacing w:line="256" w:lineRule="exact"/>
              <w:ind w:left="110"/>
              <w:rPr>
                <w:sz w:val="24"/>
              </w:rPr>
            </w:pPr>
            <w:r>
              <w:rPr>
                <w:sz w:val="24"/>
              </w:rPr>
              <w:t>1 тон</w:t>
            </w:r>
            <w:r>
              <w:rPr>
                <w:sz w:val="24"/>
              </w:rPr>
              <w:tab/>
              <w:t>= 8 500</w:t>
            </w:r>
            <w:r>
              <w:rPr>
                <w:spacing w:val="-1"/>
                <w:sz w:val="24"/>
              </w:rPr>
              <w:t xml:space="preserve"> </w:t>
            </w:r>
            <w:r>
              <w:rPr>
                <w:sz w:val="24"/>
              </w:rPr>
              <w:t>kWh</w:t>
            </w:r>
          </w:p>
        </w:tc>
      </w:tr>
      <w:tr w:rsidR="00277796">
        <w:trPr>
          <w:trHeight w:val="275"/>
        </w:trPr>
        <w:tc>
          <w:tcPr>
            <w:tcW w:w="3533" w:type="dxa"/>
          </w:tcPr>
          <w:p w:rsidR="00277796" w:rsidRDefault="0031605F">
            <w:pPr>
              <w:pStyle w:val="TableParagraph"/>
              <w:spacing w:line="256" w:lineRule="exact"/>
              <w:ind w:left="110"/>
              <w:rPr>
                <w:sz w:val="24"/>
              </w:rPr>
            </w:pPr>
            <w:r>
              <w:rPr>
                <w:sz w:val="24"/>
              </w:rPr>
              <w:t>Естествена газ</w:t>
            </w:r>
          </w:p>
        </w:tc>
        <w:tc>
          <w:tcPr>
            <w:tcW w:w="5648" w:type="dxa"/>
          </w:tcPr>
          <w:p w:rsidR="00277796" w:rsidRDefault="0031605F">
            <w:pPr>
              <w:pStyle w:val="TableParagraph"/>
              <w:spacing w:line="256" w:lineRule="exact"/>
              <w:ind w:left="110"/>
              <w:rPr>
                <w:sz w:val="24"/>
              </w:rPr>
            </w:pPr>
            <w:r>
              <w:rPr>
                <w:sz w:val="24"/>
              </w:rPr>
              <w:t>1 куб.м = 11,7 ВКМ</w:t>
            </w:r>
            <w:r>
              <w:rPr>
                <w:spacing w:val="52"/>
                <w:sz w:val="24"/>
              </w:rPr>
              <w:t xml:space="preserve"> </w:t>
            </w:r>
            <w:r>
              <w:rPr>
                <w:sz w:val="24"/>
              </w:rPr>
              <w:t>(варира)</w:t>
            </w:r>
          </w:p>
        </w:tc>
      </w:tr>
      <w:tr w:rsidR="00277796">
        <w:trPr>
          <w:trHeight w:val="825"/>
        </w:trPr>
        <w:tc>
          <w:tcPr>
            <w:tcW w:w="3533" w:type="dxa"/>
          </w:tcPr>
          <w:p w:rsidR="00277796" w:rsidRDefault="0031605F">
            <w:pPr>
              <w:pStyle w:val="TableParagraph"/>
              <w:spacing w:line="269" w:lineRule="exact"/>
              <w:ind w:left="110"/>
              <w:rPr>
                <w:sz w:val="24"/>
              </w:rPr>
            </w:pPr>
            <w:r>
              <w:rPr>
                <w:sz w:val="24"/>
              </w:rPr>
              <w:t>Дървесина (20% влажност)</w:t>
            </w:r>
          </w:p>
        </w:tc>
        <w:tc>
          <w:tcPr>
            <w:tcW w:w="5648" w:type="dxa"/>
          </w:tcPr>
          <w:p w:rsidR="00277796" w:rsidRDefault="0031605F">
            <w:pPr>
              <w:pStyle w:val="TableParagraph"/>
              <w:tabs>
                <w:tab w:val="left" w:pos="914"/>
              </w:tabs>
              <w:spacing w:line="269" w:lineRule="exact"/>
              <w:ind w:left="110"/>
              <w:rPr>
                <w:sz w:val="24"/>
              </w:rPr>
            </w:pPr>
            <w:r>
              <w:rPr>
                <w:sz w:val="24"/>
              </w:rPr>
              <w:t>1 тон</w:t>
            </w:r>
            <w:r>
              <w:rPr>
                <w:sz w:val="24"/>
              </w:rPr>
              <w:tab/>
              <w:t>= 3 900</w:t>
            </w:r>
            <w:r>
              <w:rPr>
                <w:spacing w:val="-2"/>
                <w:sz w:val="24"/>
              </w:rPr>
              <w:t xml:space="preserve"> </w:t>
            </w:r>
            <w:r>
              <w:rPr>
                <w:sz w:val="24"/>
              </w:rPr>
              <w:t>kWh</w:t>
            </w:r>
          </w:p>
          <w:p w:rsidR="00277796" w:rsidRDefault="0031605F">
            <w:pPr>
              <w:pStyle w:val="TableParagraph"/>
              <w:ind w:left="110"/>
              <w:rPr>
                <w:sz w:val="24"/>
              </w:rPr>
            </w:pPr>
            <w:r>
              <w:rPr>
                <w:sz w:val="24"/>
              </w:rPr>
              <w:t>1 куб.м (широколистна) = 1 500 kWh</w:t>
            </w:r>
          </w:p>
          <w:p w:rsidR="00277796" w:rsidRDefault="0031605F">
            <w:pPr>
              <w:pStyle w:val="TableParagraph"/>
              <w:spacing w:before="1" w:line="260" w:lineRule="exact"/>
              <w:ind w:left="110"/>
              <w:rPr>
                <w:sz w:val="24"/>
              </w:rPr>
            </w:pPr>
            <w:r>
              <w:rPr>
                <w:sz w:val="24"/>
              </w:rPr>
              <w:t>1 куб.м (широколистна) = 150 литра биогаз = 1500 kWh</w:t>
            </w:r>
          </w:p>
        </w:tc>
      </w:tr>
      <w:tr w:rsidR="00277796">
        <w:trPr>
          <w:trHeight w:val="275"/>
        </w:trPr>
        <w:tc>
          <w:tcPr>
            <w:tcW w:w="3533" w:type="dxa"/>
          </w:tcPr>
          <w:p w:rsidR="00277796" w:rsidRDefault="0031605F">
            <w:pPr>
              <w:pStyle w:val="TableParagraph"/>
              <w:spacing w:line="256" w:lineRule="exact"/>
              <w:ind w:left="110"/>
              <w:rPr>
                <w:sz w:val="24"/>
              </w:rPr>
            </w:pPr>
            <w:r>
              <w:rPr>
                <w:sz w:val="24"/>
              </w:rPr>
              <w:t>Електричество</w:t>
            </w:r>
          </w:p>
        </w:tc>
        <w:tc>
          <w:tcPr>
            <w:tcW w:w="5648" w:type="dxa"/>
          </w:tcPr>
          <w:p w:rsidR="00277796" w:rsidRDefault="0031605F">
            <w:pPr>
              <w:pStyle w:val="TableParagraph"/>
              <w:tabs>
                <w:tab w:val="left" w:pos="890"/>
              </w:tabs>
              <w:spacing w:line="256" w:lineRule="exact"/>
              <w:ind w:left="110"/>
              <w:rPr>
                <w:sz w:val="24"/>
              </w:rPr>
            </w:pPr>
            <w:r>
              <w:rPr>
                <w:sz w:val="24"/>
              </w:rPr>
              <w:t>1 kWh</w:t>
            </w:r>
            <w:r>
              <w:rPr>
                <w:sz w:val="24"/>
              </w:rPr>
              <w:tab/>
              <w:t>= 1</w:t>
            </w:r>
            <w:r>
              <w:rPr>
                <w:spacing w:val="-1"/>
                <w:sz w:val="24"/>
              </w:rPr>
              <w:t xml:space="preserve"> </w:t>
            </w:r>
            <w:r>
              <w:rPr>
                <w:sz w:val="24"/>
              </w:rPr>
              <w:t>kWh</w:t>
            </w:r>
          </w:p>
        </w:tc>
      </w:tr>
      <w:tr w:rsidR="00277796">
        <w:trPr>
          <w:trHeight w:val="275"/>
        </w:trPr>
        <w:tc>
          <w:tcPr>
            <w:tcW w:w="3533" w:type="dxa"/>
          </w:tcPr>
          <w:p w:rsidR="00277796" w:rsidRDefault="0031605F">
            <w:pPr>
              <w:pStyle w:val="TableParagraph"/>
              <w:spacing w:line="256" w:lineRule="exact"/>
              <w:ind w:left="110"/>
              <w:rPr>
                <w:sz w:val="24"/>
              </w:rPr>
            </w:pPr>
            <w:r>
              <w:rPr>
                <w:sz w:val="24"/>
              </w:rPr>
              <w:t>1 ТНЕ (тон нефтен еквивалент)</w:t>
            </w:r>
          </w:p>
        </w:tc>
        <w:tc>
          <w:tcPr>
            <w:tcW w:w="5648" w:type="dxa"/>
          </w:tcPr>
          <w:p w:rsidR="00277796" w:rsidRDefault="0031605F">
            <w:pPr>
              <w:pStyle w:val="TableParagraph"/>
              <w:spacing w:line="256" w:lineRule="exact"/>
              <w:ind w:left="110"/>
              <w:rPr>
                <w:sz w:val="24"/>
              </w:rPr>
            </w:pPr>
            <w:r>
              <w:rPr>
                <w:sz w:val="24"/>
              </w:rPr>
              <w:t>= 11 600 kWh</w:t>
            </w:r>
          </w:p>
        </w:tc>
      </w:tr>
    </w:tbl>
    <w:p w:rsidR="00277796" w:rsidRDefault="00277796">
      <w:pPr>
        <w:pStyle w:val="a3"/>
        <w:rPr>
          <w:sz w:val="28"/>
        </w:rPr>
      </w:pPr>
    </w:p>
    <w:p w:rsidR="00277796" w:rsidRDefault="0031605F">
      <w:pPr>
        <w:pStyle w:val="a5"/>
        <w:numPr>
          <w:ilvl w:val="3"/>
          <w:numId w:val="8"/>
        </w:numPr>
        <w:tabs>
          <w:tab w:val="left" w:pos="2852"/>
          <w:tab w:val="left" w:pos="2853"/>
        </w:tabs>
        <w:spacing w:before="211"/>
        <w:ind w:left="2852" w:hanging="1100"/>
        <w:rPr>
          <w:rFonts w:ascii="Calibri" w:hAnsi="Calibri"/>
          <w:b/>
          <w:color w:val="006192"/>
          <w:sz w:val="24"/>
        </w:rPr>
      </w:pPr>
      <w:bookmarkStart w:id="60" w:name="_bookmark63"/>
      <w:bookmarkEnd w:id="60"/>
      <w:r>
        <w:rPr>
          <w:b/>
          <w:color w:val="006192"/>
          <w:sz w:val="24"/>
        </w:rPr>
        <w:t>Горивна стойност на различни дървесни</w:t>
      </w:r>
      <w:r>
        <w:rPr>
          <w:b/>
          <w:color w:val="006192"/>
          <w:spacing w:val="-4"/>
          <w:sz w:val="24"/>
        </w:rPr>
        <w:t xml:space="preserve"> </w:t>
      </w:r>
      <w:r>
        <w:rPr>
          <w:b/>
          <w:color w:val="006192"/>
          <w:sz w:val="24"/>
        </w:rPr>
        <w:t>видове</w:t>
      </w:r>
    </w:p>
    <w:p w:rsidR="00277796" w:rsidRDefault="0031605F">
      <w:pPr>
        <w:pStyle w:val="a3"/>
        <w:spacing w:before="246" w:line="360" w:lineRule="auto"/>
        <w:ind w:left="672" w:right="1069" w:firstLine="708"/>
      </w:pPr>
      <w:r>
        <w:t>Енергийната мощност в килокалории на килограм суха дървесина (15% влажност) за някои дървесни видове е следната:</w:t>
      </w:r>
    </w:p>
    <w:p w:rsidR="00277796" w:rsidRDefault="00277796">
      <w:pPr>
        <w:spacing w:line="360" w:lineRule="auto"/>
        <w:sectPr w:rsidR="00277796">
          <w:pgSz w:w="11910" w:h="16840"/>
          <w:pgMar w:top="1980" w:right="60" w:bottom="1880" w:left="460" w:header="713" w:footer="1607" w:gutter="0"/>
          <w:cols w:space="708"/>
        </w:sectPr>
      </w:pPr>
    </w:p>
    <w:p w:rsidR="00277796" w:rsidRDefault="00FA1125">
      <w:pPr>
        <w:pStyle w:val="a3"/>
        <w:spacing w:before="10"/>
        <w:ind w:left="1393"/>
      </w:pPr>
      <w:r>
        <w:rPr>
          <w:noProof/>
          <w:lang w:bidi="ar-SA"/>
        </w:rPr>
        <w:lastRenderedPageBreak/>
        <mc:AlternateContent>
          <mc:Choice Requires="wpg">
            <w:drawing>
              <wp:anchor distT="0" distB="0" distL="114300" distR="114300" simplePos="0" relativeHeight="251635712" behindDoc="1" locked="0" layoutInCell="1" allowOverlap="1">
                <wp:simplePos x="0" y="0"/>
                <wp:positionH relativeFrom="page">
                  <wp:posOffset>1176655</wp:posOffset>
                </wp:positionH>
                <wp:positionV relativeFrom="page">
                  <wp:posOffset>6822440</wp:posOffset>
                </wp:positionV>
                <wp:extent cx="4690110" cy="15875"/>
                <wp:effectExtent l="0" t="0" r="0" b="0"/>
                <wp:wrapNone/>
                <wp:docPr id="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110" cy="15875"/>
                          <a:chOff x="1853" y="10744"/>
                          <a:chExt cx="7386" cy="25"/>
                        </a:xfrm>
                      </wpg:grpSpPr>
                      <wps:wsp>
                        <wps:cNvPr id="78" name="Line 58"/>
                        <wps:cNvCnPr/>
                        <wps:spPr bwMode="auto">
                          <a:xfrm>
                            <a:off x="8636" y="10749"/>
                            <a:ext cx="602"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s:wsp>
                        <wps:cNvPr id="79" name="Line 57"/>
                        <wps:cNvCnPr/>
                        <wps:spPr bwMode="auto">
                          <a:xfrm>
                            <a:off x="1853" y="10759"/>
                            <a:ext cx="738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92.65pt;margin-top:537.2pt;width:369.3pt;height:1.25pt;z-index:-251680768;mso-position-horizontal-relative:page;mso-position-vertical-relative:page" coordorigin="1853,10744" coordsize="73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">
                <v:line id="Line 58" o:spid="_x0000_s1027" style="position:absolute;visibility:visible;mso-wrap-style:square" from="8636,10749" to="9238,10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42678AAADbAAAADwAAAGRycy9kb3ducmV2LnhtbERPy4rCMBTdC/MP4QruNNWFSjXKIAyI&#10;L7D6AZfm2tRpbmoTtf69WQguD+c9X7a2Eg9qfOlYwXCQgCDOnS65UHA+/fWnIHxA1lg5JgUv8rBc&#10;/HTmmGr35CM9slCIGMI+RQUmhDqV0ueGLPqBq4kjd3GNxRBhU0jd4DOG20qOkmQsLZYcGwzWtDKU&#10;/2d3q2B32B9WJ2tur+zaJpxPbtfzdqNUr9v+zkAEasNX/HGvtYJJHBu/xB8gF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s42678AAADbAAAADwAAAAAAAAAAAAAAAACh&#10;AgAAZHJzL2Rvd25yZXYueG1sUEsFBgAAAAAEAAQA+QAAAI0DAAAAAA==&#10;" strokeweight=".19472mm"/>
                <v:line id="Line 57" o:spid="_x0000_s1028" style="position:absolute;visibility:visible;mso-wrap-style:square" from="1853,10759" to="9237,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3tbcIAAADbAAAADwAAAGRycy9kb3ducmV2LnhtbESPQUsDMRSE74L/ITyhF7FZK6hdmxYp&#10;FAp6sRXPj+S5Wdy8tyRpd/vvm0LB4zAz3zCL1Rg6daSYWmEDj9MKFLEV13Jj4Hu/eXgFlTKyw06Y&#10;DJwowWp5e7PA2snAX3Tc5UYVCKcaDfic+1rrZD0FTFPpiYv3KzFgLjI22kUcCjx0elZVzzpgy2XB&#10;Y09rT/ZvdwgGRkFpuw+Zx3Q/+E97mvkn+2PM5G58fwOVacz/4Wt76wy8zOHypfwAvT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3tbcIAAADbAAAADwAAAAAAAAAAAAAA&#10;AAChAgAAZHJzL2Rvd25yZXYueG1sUEsFBgAAAAAEAAQA+QAAAJADAAAAAA==&#10;" strokeweight=".84pt"/>
                <w10:wrap anchorx="page" anchory="page"/>
              </v:group>
            </w:pict>
          </mc:Fallback>
        </mc:AlternateContent>
      </w:r>
      <w:r>
        <w:rPr>
          <w:noProof/>
          <w:lang w:bidi="ar-SA"/>
        </w:rPr>
        <mc:AlternateContent>
          <mc:Choice Requires="wps">
            <w:drawing>
              <wp:anchor distT="0" distB="0" distL="114300" distR="114300" simplePos="0" relativeHeight="251636736" behindDoc="1" locked="0" layoutInCell="1" allowOverlap="1">
                <wp:simplePos x="0" y="0"/>
                <wp:positionH relativeFrom="page">
                  <wp:posOffset>1176655</wp:posOffset>
                </wp:positionH>
                <wp:positionV relativeFrom="page">
                  <wp:posOffset>7024370</wp:posOffset>
                </wp:positionV>
                <wp:extent cx="4839970" cy="0"/>
                <wp:effectExtent l="0" t="0" r="0" b="0"/>
                <wp:wrapNone/>
                <wp:docPr id="7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53.1pt" to="473.7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f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" strokeweight=".84pt">
                <w10:wrap anchorx="page" anchory="page"/>
              </v:line>
            </w:pict>
          </mc:Fallback>
        </mc:AlternateContent>
      </w:r>
      <w:r>
        <w:rPr>
          <w:noProof/>
          <w:lang w:bidi="ar-SA"/>
        </w:rPr>
        <mc:AlternateContent>
          <mc:Choice Requires="wps">
            <w:drawing>
              <wp:anchor distT="0" distB="0" distL="114300" distR="114300" simplePos="0" relativeHeight="251637760" behindDoc="1" locked="0" layoutInCell="1" allowOverlap="1">
                <wp:simplePos x="0" y="0"/>
                <wp:positionH relativeFrom="page">
                  <wp:posOffset>1176655</wp:posOffset>
                </wp:positionH>
                <wp:positionV relativeFrom="page">
                  <wp:posOffset>7216140</wp:posOffset>
                </wp:positionV>
                <wp:extent cx="4839970" cy="0"/>
                <wp:effectExtent l="0" t="0" r="0" b="0"/>
                <wp:wrapNone/>
                <wp:docPr id="7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68.2pt" to="473.75pt,5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Pu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" strokeweight=".84pt">
                <w10:wrap anchorx="page" anchory="page"/>
              </v:line>
            </w:pict>
          </mc:Fallback>
        </mc:AlternateContent>
      </w:r>
      <w:r>
        <w:rPr>
          <w:noProof/>
          <w:lang w:bidi="ar-SA"/>
        </w:rPr>
        <mc:AlternateContent>
          <mc:Choice Requires="wps">
            <w:drawing>
              <wp:anchor distT="0" distB="0" distL="114300" distR="114300" simplePos="0" relativeHeight="251638784" behindDoc="1" locked="0" layoutInCell="1" allowOverlap="1">
                <wp:simplePos x="0" y="0"/>
                <wp:positionH relativeFrom="page">
                  <wp:posOffset>1176655</wp:posOffset>
                </wp:positionH>
                <wp:positionV relativeFrom="page">
                  <wp:posOffset>7408545</wp:posOffset>
                </wp:positionV>
                <wp:extent cx="4839970" cy="0"/>
                <wp:effectExtent l="0" t="0" r="0" b="0"/>
                <wp:wrapNone/>
                <wp:docPr id="7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83.35pt" to="473.75pt,5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" strokeweight=".84pt">
                <w10:wrap anchorx="page" anchory="page"/>
              </v:line>
            </w:pict>
          </mc:Fallback>
        </mc:AlternateContent>
      </w:r>
      <w:r>
        <w:rPr>
          <w:noProof/>
          <w:lang w:bidi="ar-SA"/>
        </w:rPr>
        <mc:AlternateContent>
          <mc:Choice Requires="wps">
            <w:drawing>
              <wp:anchor distT="0" distB="0" distL="114300" distR="114300" simplePos="0" relativeHeight="251639808" behindDoc="1" locked="0" layoutInCell="1" allowOverlap="1">
                <wp:simplePos x="0" y="0"/>
                <wp:positionH relativeFrom="page">
                  <wp:posOffset>1176655</wp:posOffset>
                </wp:positionH>
                <wp:positionV relativeFrom="page">
                  <wp:posOffset>7600315</wp:posOffset>
                </wp:positionV>
                <wp:extent cx="4839970" cy="0"/>
                <wp:effectExtent l="0" t="0" r="0" b="0"/>
                <wp:wrapNone/>
                <wp:docPr id="7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98.45pt" to="473.75pt,5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e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" strokeweight=".84pt">
                <w10:wrap anchorx="page" anchory="page"/>
              </v:line>
            </w:pict>
          </mc:Fallback>
        </mc:AlternateContent>
      </w:r>
      <w:r>
        <w:rPr>
          <w:noProof/>
          <w:lang w:bidi="ar-SA"/>
        </w:rPr>
        <mc:AlternateContent>
          <mc:Choice Requires="wps">
            <w:drawing>
              <wp:anchor distT="0" distB="0" distL="114300" distR="114300" simplePos="0" relativeHeight="251640832" behindDoc="1" locked="0" layoutInCell="1" allowOverlap="1">
                <wp:simplePos x="0" y="0"/>
                <wp:positionH relativeFrom="page">
                  <wp:posOffset>1176655</wp:posOffset>
                </wp:positionH>
                <wp:positionV relativeFrom="page">
                  <wp:posOffset>7792085</wp:posOffset>
                </wp:positionV>
                <wp:extent cx="4839970" cy="0"/>
                <wp:effectExtent l="0" t="0" r="0" b="0"/>
                <wp:wrapNone/>
                <wp:docPr id="7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613.55pt" to="473.75pt,6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AFgIAACs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" strokeweight=".84pt">
                <w10:wrap anchorx="page" anchory="page"/>
              </v:line>
            </w:pict>
          </mc:Fallback>
        </mc:AlternateContent>
      </w:r>
      <w:r>
        <w:rPr>
          <w:noProof/>
          <w:lang w:bidi="ar-SA"/>
        </w:rPr>
        <mc:AlternateContent>
          <mc:Choice Requires="wps">
            <w:drawing>
              <wp:anchor distT="0" distB="0" distL="114300" distR="114300" simplePos="0" relativeHeight="251641856" behindDoc="1" locked="0" layoutInCell="1" allowOverlap="1">
                <wp:simplePos x="0" y="0"/>
                <wp:positionH relativeFrom="page">
                  <wp:posOffset>1176655</wp:posOffset>
                </wp:positionH>
                <wp:positionV relativeFrom="page">
                  <wp:posOffset>7984490</wp:posOffset>
                </wp:positionV>
                <wp:extent cx="4839970" cy="0"/>
                <wp:effectExtent l="0" t="0" r="0" b="0"/>
                <wp:wrapNone/>
                <wp:docPr id="7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628.7pt" to="473.75pt,6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oxFQIAACs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" strokeweight=".84pt">
                <w10:wrap anchorx="page" anchory="page"/>
              </v:line>
            </w:pict>
          </mc:Fallback>
        </mc:AlternateContent>
      </w:r>
      <w:r>
        <w:rPr>
          <w:noProof/>
          <w:lang w:bidi="ar-SA"/>
        </w:rPr>
        <mc:AlternateContent>
          <mc:Choice Requires="wps">
            <w:drawing>
              <wp:anchor distT="0" distB="0" distL="114300" distR="114300" simplePos="0" relativeHeight="251642880" behindDoc="1" locked="0" layoutInCell="1" allowOverlap="1">
                <wp:simplePos x="0" y="0"/>
                <wp:positionH relativeFrom="page">
                  <wp:posOffset>1176655</wp:posOffset>
                </wp:positionH>
                <wp:positionV relativeFrom="page">
                  <wp:posOffset>8176260</wp:posOffset>
                </wp:positionV>
                <wp:extent cx="4839970" cy="0"/>
                <wp:effectExtent l="0" t="0" r="0" b="0"/>
                <wp:wrapNone/>
                <wp:docPr id="7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99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643.8pt" to="473.75pt,6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GY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" strokeweight=".84pt">
                <w10:wrap anchorx="page" anchory="page"/>
              </v:line>
            </w:pict>
          </mc:Fallback>
        </mc:AlternateContent>
      </w:r>
      <w:r w:rsidR="0031605F">
        <w:t>Широколистни видове:</w:t>
      </w:r>
    </w:p>
    <w:p w:rsidR="00277796" w:rsidRDefault="00277796">
      <w:pPr>
        <w:pStyle w:val="a3"/>
        <w:spacing w:before="3"/>
        <w:rPr>
          <w:sz w:val="12"/>
        </w:rPr>
      </w:pPr>
    </w:p>
    <w:tbl>
      <w:tblPr>
        <w:tblStyle w:val="TableNormal"/>
        <w:tblW w:w="0" w:type="auto"/>
        <w:tblInd w:w="2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976"/>
      </w:tblGrid>
      <w:tr w:rsidR="00277796">
        <w:trPr>
          <w:trHeight w:val="275"/>
        </w:trPr>
        <w:tc>
          <w:tcPr>
            <w:tcW w:w="2693" w:type="dxa"/>
          </w:tcPr>
          <w:p w:rsidR="00277796" w:rsidRDefault="0031605F">
            <w:pPr>
              <w:pStyle w:val="TableParagraph"/>
              <w:spacing w:line="256" w:lineRule="exact"/>
              <w:ind w:left="107"/>
              <w:rPr>
                <w:sz w:val="24"/>
              </w:rPr>
            </w:pPr>
            <w:r>
              <w:rPr>
                <w:sz w:val="24"/>
              </w:rPr>
              <w:t>Бук : 4000 – 5000</w:t>
            </w:r>
          </w:p>
        </w:tc>
        <w:tc>
          <w:tcPr>
            <w:tcW w:w="2976" w:type="dxa"/>
          </w:tcPr>
          <w:p w:rsidR="00277796" w:rsidRDefault="0031605F">
            <w:pPr>
              <w:pStyle w:val="TableParagraph"/>
              <w:spacing w:line="256" w:lineRule="exact"/>
              <w:ind w:left="108"/>
              <w:rPr>
                <w:sz w:val="24"/>
              </w:rPr>
            </w:pPr>
            <w:r>
              <w:rPr>
                <w:sz w:val="24"/>
              </w:rPr>
              <w:t>Бреза : 4200 – 4300</w:t>
            </w:r>
          </w:p>
        </w:tc>
      </w:tr>
      <w:tr w:rsidR="00277796">
        <w:trPr>
          <w:trHeight w:val="275"/>
        </w:trPr>
        <w:tc>
          <w:tcPr>
            <w:tcW w:w="2693" w:type="dxa"/>
          </w:tcPr>
          <w:p w:rsidR="00277796" w:rsidRDefault="0031605F">
            <w:pPr>
              <w:pStyle w:val="TableParagraph"/>
              <w:spacing w:line="256" w:lineRule="exact"/>
              <w:ind w:left="107"/>
              <w:rPr>
                <w:sz w:val="24"/>
              </w:rPr>
            </w:pPr>
            <w:r>
              <w:rPr>
                <w:sz w:val="24"/>
              </w:rPr>
              <w:t>Дъб :</w:t>
            </w:r>
            <w:r>
              <w:rPr>
                <w:spacing w:val="53"/>
                <w:sz w:val="24"/>
              </w:rPr>
              <w:t xml:space="preserve"> </w:t>
            </w:r>
            <w:r>
              <w:rPr>
                <w:sz w:val="24"/>
              </w:rPr>
              <w:t>4100</w:t>
            </w:r>
          </w:p>
        </w:tc>
        <w:tc>
          <w:tcPr>
            <w:tcW w:w="2976" w:type="dxa"/>
          </w:tcPr>
          <w:p w:rsidR="00277796" w:rsidRDefault="0031605F">
            <w:pPr>
              <w:pStyle w:val="TableParagraph"/>
              <w:spacing w:line="256" w:lineRule="exact"/>
              <w:ind w:left="108"/>
              <w:rPr>
                <w:sz w:val="24"/>
              </w:rPr>
            </w:pPr>
            <w:r>
              <w:rPr>
                <w:sz w:val="24"/>
              </w:rPr>
              <w:t>Елша : 4000</w:t>
            </w:r>
          </w:p>
        </w:tc>
      </w:tr>
      <w:tr w:rsidR="00277796">
        <w:trPr>
          <w:trHeight w:val="275"/>
        </w:trPr>
        <w:tc>
          <w:tcPr>
            <w:tcW w:w="2693" w:type="dxa"/>
          </w:tcPr>
          <w:p w:rsidR="00277796" w:rsidRDefault="0031605F">
            <w:pPr>
              <w:pStyle w:val="TableParagraph"/>
              <w:spacing w:line="256" w:lineRule="exact"/>
              <w:ind w:left="107"/>
              <w:rPr>
                <w:sz w:val="24"/>
              </w:rPr>
            </w:pPr>
            <w:r>
              <w:rPr>
                <w:sz w:val="24"/>
              </w:rPr>
              <w:t>Ясен : 4000</w:t>
            </w:r>
          </w:p>
        </w:tc>
        <w:tc>
          <w:tcPr>
            <w:tcW w:w="2976" w:type="dxa"/>
          </w:tcPr>
          <w:p w:rsidR="00277796" w:rsidRDefault="0031605F">
            <w:pPr>
              <w:pStyle w:val="TableParagraph"/>
              <w:spacing w:line="256" w:lineRule="exact"/>
              <w:ind w:left="108"/>
              <w:rPr>
                <w:sz w:val="24"/>
              </w:rPr>
            </w:pPr>
            <w:r>
              <w:rPr>
                <w:sz w:val="24"/>
              </w:rPr>
              <w:t>Клен : 3850</w:t>
            </w:r>
          </w:p>
        </w:tc>
      </w:tr>
    </w:tbl>
    <w:p w:rsidR="00277796" w:rsidRDefault="0031605F">
      <w:pPr>
        <w:ind w:left="2089"/>
        <w:jc w:val="both"/>
        <w:rPr>
          <w:b/>
          <w:sz w:val="24"/>
        </w:rPr>
      </w:pPr>
      <w:r>
        <w:rPr>
          <w:b/>
          <w:sz w:val="24"/>
        </w:rPr>
        <w:t>Средна за широколистните : 4000 kcal/kg</w:t>
      </w:r>
    </w:p>
    <w:p w:rsidR="00277796" w:rsidRDefault="0031605F">
      <w:pPr>
        <w:pStyle w:val="a3"/>
        <w:spacing w:before="240"/>
        <w:ind w:left="1393"/>
      </w:pPr>
      <w:r>
        <w:t>Иглолистни:</w:t>
      </w:r>
    </w:p>
    <w:p w:rsidR="00277796" w:rsidRDefault="00277796">
      <w:pPr>
        <w:pStyle w:val="a3"/>
        <w:spacing w:before="6" w:after="1"/>
        <w:rPr>
          <w:sz w:val="12"/>
        </w:rPr>
      </w:pPr>
    </w:p>
    <w:tbl>
      <w:tblPr>
        <w:tblStyle w:val="TableNormal"/>
        <w:tblW w:w="0" w:type="auto"/>
        <w:tblInd w:w="2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976"/>
      </w:tblGrid>
      <w:tr w:rsidR="00277796">
        <w:trPr>
          <w:trHeight w:val="412"/>
        </w:trPr>
        <w:tc>
          <w:tcPr>
            <w:tcW w:w="2693" w:type="dxa"/>
          </w:tcPr>
          <w:p w:rsidR="00277796" w:rsidRDefault="0031605F">
            <w:pPr>
              <w:pStyle w:val="TableParagraph"/>
              <w:spacing w:line="271" w:lineRule="exact"/>
              <w:ind w:left="107"/>
              <w:rPr>
                <w:sz w:val="24"/>
              </w:rPr>
            </w:pPr>
            <w:r>
              <w:rPr>
                <w:sz w:val="24"/>
              </w:rPr>
              <w:t>Смърч : 4200 –</w:t>
            </w:r>
            <w:r>
              <w:rPr>
                <w:spacing w:val="51"/>
                <w:sz w:val="24"/>
              </w:rPr>
              <w:t xml:space="preserve"> </w:t>
            </w:r>
            <w:r>
              <w:rPr>
                <w:sz w:val="24"/>
              </w:rPr>
              <w:t>4500</w:t>
            </w:r>
          </w:p>
        </w:tc>
        <w:tc>
          <w:tcPr>
            <w:tcW w:w="2976" w:type="dxa"/>
          </w:tcPr>
          <w:p w:rsidR="00277796" w:rsidRDefault="0031605F">
            <w:pPr>
              <w:pStyle w:val="TableParagraph"/>
              <w:tabs>
                <w:tab w:val="right" w:pos="2478"/>
              </w:tabs>
              <w:spacing w:line="271" w:lineRule="exact"/>
              <w:ind w:left="108"/>
              <w:rPr>
                <w:sz w:val="24"/>
              </w:rPr>
            </w:pPr>
            <w:r>
              <w:rPr>
                <w:sz w:val="24"/>
              </w:rPr>
              <w:t>Борове</w:t>
            </w:r>
            <w:r>
              <w:rPr>
                <w:spacing w:val="-3"/>
                <w:sz w:val="24"/>
              </w:rPr>
              <w:t xml:space="preserve"> </w:t>
            </w:r>
            <w:r>
              <w:rPr>
                <w:sz w:val="24"/>
              </w:rPr>
              <w:t>:</w:t>
            </w:r>
            <w:r>
              <w:rPr>
                <w:sz w:val="24"/>
              </w:rPr>
              <w:tab/>
              <w:t>4500 –</w:t>
            </w:r>
            <w:r>
              <w:rPr>
                <w:spacing w:val="-1"/>
                <w:sz w:val="24"/>
              </w:rPr>
              <w:t xml:space="preserve"> </w:t>
            </w:r>
            <w:r>
              <w:rPr>
                <w:sz w:val="24"/>
              </w:rPr>
              <w:t>4700</w:t>
            </w:r>
          </w:p>
        </w:tc>
      </w:tr>
      <w:tr w:rsidR="00277796">
        <w:trPr>
          <w:trHeight w:val="412"/>
        </w:trPr>
        <w:tc>
          <w:tcPr>
            <w:tcW w:w="2693" w:type="dxa"/>
          </w:tcPr>
          <w:p w:rsidR="00277796" w:rsidRDefault="0031605F">
            <w:pPr>
              <w:pStyle w:val="TableParagraph"/>
              <w:tabs>
                <w:tab w:val="left" w:pos="1012"/>
              </w:tabs>
              <w:spacing w:line="271" w:lineRule="exact"/>
              <w:ind w:left="107"/>
              <w:rPr>
                <w:sz w:val="24"/>
              </w:rPr>
            </w:pPr>
            <w:r>
              <w:rPr>
                <w:sz w:val="24"/>
              </w:rPr>
              <w:t>Ела</w:t>
            </w:r>
            <w:r>
              <w:rPr>
                <w:spacing w:val="1"/>
                <w:sz w:val="24"/>
              </w:rPr>
              <w:t xml:space="preserve"> </w:t>
            </w:r>
            <w:r>
              <w:rPr>
                <w:sz w:val="24"/>
              </w:rPr>
              <w:t>:</w:t>
            </w:r>
            <w:r>
              <w:rPr>
                <w:sz w:val="24"/>
              </w:rPr>
              <w:tab/>
              <w:t>4300</w:t>
            </w:r>
          </w:p>
        </w:tc>
        <w:tc>
          <w:tcPr>
            <w:tcW w:w="2976" w:type="dxa"/>
          </w:tcPr>
          <w:p w:rsidR="00277796" w:rsidRDefault="0031605F">
            <w:pPr>
              <w:pStyle w:val="TableParagraph"/>
              <w:spacing w:line="271" w:lineRule="exact"/>
              <w:ind w:left="108"/>
              <w:rPr>
                <w:sz w:val="24"/>
              </w:rPr>
            </w:pPr>
            <w:r>
              <w:rPr>
                <w:sz w:val="24"/>
              </w:rPr>
              <w:t>Лиственица : 4100</w:t>
            </w:r>
          </w:p>
        </w:tc>
      </w:tr>
    </w:tbl>
    <w:p w:rsidR="00277796" w:rsidRDefault="0031605F">
      <w:pPr>
        <w:spacing w:line="360" w:lineRule="auto"/>
        <w:ind w:left="2091" w:right="5570" w:hanging="3"/>
        <w:jc w:val="both"/>
        <w:rPr>
          <w:b/>
          <w:sz w:val="24"/>
        </w:rPr>
      </w:pPr>
      <w:r>
        <w:rPr>
          <w:b/>
          <w:sz w:val="24"/>
        </w:rPr>
        <w:t xml:space="preserve">Средна за иглолистните : 4400 kcal/kg 1 cal = 4,185 J </w:t>
      </w:r>
      <w:r>
        <w:rPr>
          <w:sz w:val="24"/>
        </w:rPr>
        <w:t xml:space="preserve">; </w:t>
      </w:r>
      <w:r>
        <w:rPr>
          <w:b/>
          <w:sz w:val="24"/>
        </w:rPr>
        <w:t>1 kWh = 860 kcal</w:t>
      </w:r>
    </w:p>
    <w:p w:rsidR="00277796" w:rsidRDefault="0031605F">
      <w:pPr>
        <w:ind w:left="2091"/>
        <w:jc w:val="both"/>
        <w:rPr>
          <w:b/>
          <w:sz w:val="24"/>
        </w:rPr>
      </w:pPr>
      <w:r>
        <w:rPr>
          <w:b/>
          <w:sz w:val="24"/>
        </w:rPr>
        <w:t>1 000 Kcal = 1, 1626 kWh</w:t>
      </w:r>
    </w:p>
    <w:p w:rsidR="00277796" w:rsidRDefault="0031605F">
      <w:pPr>
        <w:pStyle w:val="a3"/>
        <w:spacing w:before="140" w:line="360" w:lineRule="auto"/>
        <w:ind w:left="672" w:right="1072" w:firstLine="708"/>
        <w:jc w:val="both"/>
      </w:pPr>
      <w:r>
        <w:t>Иглолистните видове притежават по-висока горивна мощност спрямо широколистните, но поради тяхната по-малка плътност, рандеманът е по-нисък на база на един куб.метър. За широколистните, ако се изхожда от плътността – габърът е най-добрата дървесина за огрев, следван от бука, дъба и др. твърди широколистни следвани от меките</w:t>
      </w:r>
      <w:r>
        <w:rPr>
          <w:spacing w:val="-10"/>
        </w:rPr>
        <w:t xml:space="preserve"> </w:t>
      </w:r>
      <w:r>
        <w:t>широколистни.</w:t>
      </w:r>
    </w:p>
    <w:p w:rsidR="00277796" w:rsidRDefault="00FA1125">
      <w:pPr>
        <w:pStyle w:val="a3"/>
        <w:spacing w:line="274" w:lineRule="exact"/>
        <w:ind w:left="956"/>
        <w:jc w:val="both"/>
      </w:pPr>
      <w:r>
        <w:rPr>
          <w:noProof/>
          <w:lang w:bidi="ar-SA"/>
        </w:rPr>
        <mc:AlternateContent>
          <mc:Choice Requires="wpg">
            <w:drawing>
              <wp:anchor distT="0" distB="0" distL="114300" distR="114300" simplePos="0" relativeHeight="251634688" behindDoc="1" locked="0" layoutInCell="1" allowOverlap="1">
                <wp:simplePos x="0" y="0"/>
                <wp:positionH relativeFrom="page">
                  <wp:posOffset>1176655</wp:posOffset>
                </wp:positionH>
                <wp:positionV relativeFrom="paragraph">
                  <wp:posOffset>423545</wp:posOffset>
                </wp:positionV>
                <wp:extent cx="4690110" cy="15875"/>
                <wp:effectExtent l="0" t="0" r="0" b="0"/>
                <wp:wrapNone/>
                <wp:docPr id="6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110" cy="15875"/>
                          <a:chOff x="1853" y="667"/>
                          <a:chExt cx="7386" cy="25"/>
                        </a:xfrm>
                      </wpg:grpSpPr>
                      <wps:wsp>
                        <wps:cNvPr id="67" name="Line 48"/>
                        <wps:cNvCnPr/>
                        <wps:spPr bwMode="auto">
                          <a:xfrm>
                            <a:off x="8637" y="673"/>
                            <a:ext cx="602"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wps:wsp>
                        <wps:cNvPr id="68" name="Line 47"/>
                        <wps:cNvCnPr/>
                        <wps:spPr bwMode="auto">
                          <a:xfrm>
                            <a:off x="1853" y="683"/>
                            <a:ext cx="738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92.65pt;margin-top:33.35pt;width:369.3pt;height:1.25pt;z-index:-251681792;mso-position-horizontal-relative:page" coordorigin="1853,667" coordsize="73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">
                <v:line id="Line 48" o:spid="_x0000_s1027" style="position:absolute;visibility:visible;mso-wrap-style:square" from="8637,673" to="923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0RMQAAADbAAAADwAAAGRycy9kb3ducmV2LnhtbESP0WrCQBRE3wv+w3KFvjUb+6AldRUR&#10;hGKt0JgPuGRvs9Hs3ZhdTfL3bqHQx2FmzjDL9WAbcafO144VzJIUBHHpdM2VguK0e3kD4QOyxsYx&#10;KRjJw3o1eVpipl3P33TPQyUihH2GCkwIbSalLw1Z9IlriaP34zqLIcqukrrDPsJtI1/TdC4t1hwX&#10;DLa0NVRe8ptVcDh+Hbcna65jfh5SLhfXc/G5V+p5OmzeQQQawn/4r/2hFcwX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DRExAAAANsAAAAPAAAAAAAAAAAA&#10;AAAAAKECAABkcnMvZG93bnJldi54bWxQSwUGAAAAAAQABAD5AAAAkgMAAAAA&#10;" strokeweight=".19472mm"/>
                <v:line id="Line 47" o:spid="_x0000_s1028" style="position:absolute;visibility:visible;mso-wrap-style:square" from="1853,683" to="923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eK78AAADbAAAADwAAAGRycy9kb3ducmV2LnhtbERPTWsCMRC9F/ofwhR6KZrVgtTVKKUg&#10;CO2lWjwPybhZ3MwsSXTXf98cCj0+3vd6O4ZO3SimVtjAbFqBIrbiWm4M/Bx3kzdQKSM77ITJwJ0S&#10;bDePD2usnQz8TbdDblQJ4VSjAZ9zX2udrKeAaSo9ceHOEgPmAmOjXcShhIdOz6tqoQO2XBo89vTh&#10;yV4O12BgFJS2+5RlTC+D/7L3uX+1J2Oen8b3FahMY/4X/7n3zsCijC1fyg/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HjeK78AAADbAAAADwAAAAAAAAAAAAAAAACh&#10;AgAAZHJzL2Rvd25yZXYueG1sUEsFBgAAAAAEAAQA+QAAAI0DAAAAAA==&#10;" strokeweight=".84pt"/>
                <w10:wrap anchorx="page"/>
              </v:group>
            </w:pict>
          </mc:Fallback>
        </mc:AlternateContent>
      </w:r>
      <w:r w:rsidR="0031605F">
        <w:t>Горивната мощност на дървесината намалява с увеличаване нивото на влажността в нея.</w:t>
      </w:r>
    </w:p>
    <w:p w:rsidR="00277796" w:rsidRDefault="00277796">
      <w:pPr>
        <w:pStyle w:val="a3"/>
        <w:spacing w:before="3"/>
        <w:rPr>
          <w:sz w:val="12"/>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0"/>
        <w:gridCol w:w="1943"/>
        <w:gridCol w:w="2212"/>
      </w:tblGrid>
      <w:tr w:rsidR="00277796">
        <w:trPr>
          <w:trHeight w:val="292"/>
        </w:trPr>
        <w:tc>
          <w:tcPr>
            <w:tcW w:w="4990" w:type="dxa"/>
            <w:tcBorders>
              <w:right w:val="nil"/>
            </w:tcBorders>
            <w:shd w:val="clear" w:color="auto" w:fill="C5D9F0"/>
          </w:tcPr>
          <w:p w:rsidR="00277796" w:rsidRDefault="0031605F">
            <w:pPr>
              <w:pStyle w:val="TableParagraph"/>
              <w:spacing w:before="19"/>
              <w:ind w:left="112"/>
            </w:pPr>
            <w:r>
              <w:t>Дървесина</w:t>
            </w:r>
          </w:p>
        </w:tc>
        <w:tc>
          <w:tcPr>
            <w:tcW w:w="4155" w:type="dxa"/>
            <w:gridSpan w:val="2"/>
            <w:tcBorders>
              <w:left w:val="nil"/>
            </w:tcBorders>
            <w:shd w:val="clear" w:color="auto" w:fill="C5D9F0"/>
          </w:tcPr>
          <w:p w:rsidR="00277796" w:rsidRDefault="0031605F">
            <w:pPr>
              <w:pStyle w:val="TableParagraph"/>
              <w:spacing w:before="19"/>
              <w:ind w:left="830"/>
            </w:pPr>
            <w:r>
              <w:t>kWh/kg kJ/kg</w:t>
            </w:r>
          </w:p>
        </w:tc>
      </w:tr>
      <w:tr w:rsidR="00277796">
        <w:trPr>
          <w:trHeight w:val="292"/>
        </w:trPr>
        <w:tc>
          <w:tcPr>
            <w:tcW w:w="4990" w:type="dxa"/>
            <w:tcBorders>
              <w:right w:val="nil"/>
            </w:tcBorders>
          </w:tcPr>
          <w:p w:rsidR="00277796" w:rsidRDefault="0031605F">
            <w:pPr>
              <w:pStyle w:val="TableParagraph"/>
              <w:spacing w:before="19"/>
              <w:ind w:left="112"/>
            </w:pPr>
            <w:r>
              <w:t>свежа, около 50 % водно съдържание</w:t>
            </w:r>
          </w:p>
        </w:tc>
        <w:tc>
          <w:tcPr>
            <w:tcW w:w="1943" w:type="dxa"/>
            <w:tcBorders>
              <w:left w:val="nil"/>
              <w:right w:val="nil"/>
            </w:tcBorders>
          </w:tcPr>
          <w:p w:rsidR="00277796" w:rsidRDefault="0031605F">
            <w:pPr>
              <w:pStyle w:val="TableParagraph"/>
              <w:spacing w:before="19"/>
              <w:ind w:left="780"/>
            </w:pPr>
            <w:r>
              <w:t>2.09-2.32</w:t>
            </w:r>
          </w:p>
        </w:tc>
        <w:tc>
          <w:tcPr>
            <w:tcW w:w="2212" w:type="dxa"/>
            <w:tcBorders>
              <w:left w:val="nil"/>
            </w:tcBorders>
          </w:tcPr>
          <w:p w:rsidR="00277796" w:rsidRDefault="0031605F">
            <w:pPr>
              <w:pStyle w:val="TableParagraph"/>
              <w:spacing w:before="19"/>
              <w:ind w:left="253"/>
            </w:pPr>
            <w:r>
              <w:t>7500-8400</w:t>
            </w:r>
          </w:p>
        </w:tc>
      </w:tr>
      <w:tr w:rsidR="00277796">
        <w:trPr>
          <w:trHeight w:val="292"/>
        </w:trPr>
        <w:tc>
          <w:tcPr>
            <w:tcW w:w="4990" w:type="dxa"/>
            <w:tcBorders>
              <w:right w:val="nil"/>
            </w:tcBorders>
          </w:tcPr>
          <w:p w:rsidR="00277796" w:rsidRDefault="0031605F">
            <w:pPr>
              <w:pStyle w:val="TableParagraph"/>
              <w:spacing w:before="19"/>
              <w:ind w:left="112"/>
            </w:pPr>
            <w:r>
              <w:t>въздушно суха, 15-20 % водно съдържание</w:t>
            </w:r>
          </w:p>
        </w:tc>
        <w:tc>
          <w:tcPr>
            <w:tcW w:w="1943" w:type="dxa"/>
            <w:tcBorders>
              <w:left w:val="nil"/>
              <w:right w:val="nil"/>
            </w:tcBorders>
          </w:tcPr>
          <w:p w:rsidR="00277796" w:rsidRDefault="0031605F">
            <w:pPr>
              <w:pStyle w:val="TableParagraph"/>
              <w:spacing w:before="19"/>
              <w:ind w:left="780"/>
            </w:pPr>
            <w:r>
              <w:t>4.00-4.41</w:t>
            </w:r>
          </w:p>
        </w:tc>
        <w:tc>
          <w:tcPr>
            <w:tcW w:w="2212" w:type="dxa"/>
            <w:tcBorders>
              <w:left w:val="nil"/>
            </w:tcBorders>
          </w:tcPr>
          <w:p w:rsidR="00277796" w:rsidRDefault="0031605F">
            <w:pPr>
              <w:pStyle w:val="TableParagraph"/>
              <w:spacing w:before="19"/>
              <w:ind w:left="253"/>
            </w:pPr>
            <w:r>
              <w:t>14400-15900</w:t>
            </w:r>
          </w:p>
        </w:tc>
      </w:tr>
      <w:tr w:rsidR="00277796">
        <w:trPr>
          <w:trHeight w:val="292"/>
        </w:trPr>
        <w:tc>
          <w:tcPr>
            <w:tcW w:w="4990" w:type="dxa"/>
            <w:tcBorders>
              <w:right w:val="nil"/>
            </w:tcBorders>
          </w:tcPr>
          <w:p w:rsidR="00277796" w:rsidRDefault="0031605F">
            <w:pPr>
              <w:pStyle w:val="TableParagraph"/>
              <w:spacing w:before="19"/>
              <w:ind w:left="112"/>
            </w:pPr>
            <w:r>
              <w:t>суха субстанция, 0 % водно съдържание</w:t>
            </w:r>
          </w:p>
        </w:tc>
        <w:tc>
          <w:tcPr>
            <w:tcW w:w="1943" w:type="dxa"/>
            <w:tcBorders>
              <w:left w:val="nil"/>
              <w:right w:val="nil"/>
            </w:tcBorders>
          </w:tcPr>
          <w:p w:rsidR="00277796" w:rsidRDefault="0031605F">
            <w:pPr>
              <w:pStyle w:val="TableParagraph"/>
              <w:spacing w:before="19"/>
              <w:ind w:left="780"/>
            </w:pPr>
            <w:r>
              <w:t>4.81-5.28</w:t>
            </w:r>
          </w:p>
        </w:tc>
        <w:tc>
          <w:tcPr>
            <w:tcW w:w="2212" w:type="dxa"/>
            <w:tcBorders>
              <w:left w:val="nil"/>
            </w:tcBorders>
          </w:tcPr>
          <w:p w:rsidR="00277796" w:rsidRDefault="0031605F">
            <w:pPr>
              <w:pStyle w:val="TableParagraph"/>
              <w:spacing w:before="19"/>
              <w:ind w:left="253"/>
            </w:pPr>
            <w:r>
              <w:t>17400-19000</w:t>
            </w:r>
          </w:p>
        </w:tc>
      </w:tr>
      <w:tr w:rsidR="00277796">
        <w:trPr>
          <w:trHeight w:val="292"/>
        </w:trPr>
        <w:tc>
          <w:tcPr>
            <w:tcW w:w="4990" w:type="dxa"/>
            <w:tcBorders>
              <w:right w:val="nil"/>
            </w:tcBorders>
          </w:tcPr>
          <w:p w:rsidR="00277796" w:rsidRDefault="0031605F">
            <w:pPr>
              <w:pStyle w:val="TableParagraph"/>
              <w:spacing w:before="19"/>
              <w:ind w:left="112"/>
            </w:pPr>
            <w:r>
              <w:t>1стер елова дървесина, въздушно суха ~ 350 kg</w:t>
            </w:r>
          </w:p>
        </w:tc>
        <w:tc>
          <w:tcPr>
            <w:tcW w:w="1943" w:type="dxa"/>
            <w:tcBorders>
              <w:left w:val="nil"/>
              <w:right w:val="nil"/>
            </w:tcBorders>
          </w:tcPr>
          <w:p w:rsidR="00277796" w:rsidRDefault="0031605F">
            <w:pPr>
              <w:pStyle w:val="TableParagraph"/>
              <w:spacing w:before="19"/>
              <w:ind w:left="780"/>
            </w:pPr>
            <w:r>
              <w:t>~1500 kWh</w:t>
            </w:r>
          </w:p>
        </w:tc>
        <w:tc>
          <w:tcPr>
            <w:tcW w:w="2212" w:type="dxa"/>
            <w:tcBorders>
              <w:left w:val="nil"/>
            </w:tcBorders>
          </w:tcPr>
          <w:p w:rsidR="00277796" w:rsidRDefault="0031605F">
            <w:pPr>
              <w:pStyle w:val="TableParagraph"/>
              <w:spacing w:before="19"/>
              <w:ind w:left="253"/>
            </w:pPr>
            <w:r>
              <w:t>5.6 млн. kJ</w:t>
            </w:r>
          </w:p>
        </w:tc>
      </w:tr>
      <w:tr w:rsidR="00277796">
        <w:trPr>
          <w:trHeight w:val="292"/>
        </w:trPr>
        <w:tc>
          <w:tcPr>
            <w:tcW w:w="4990" w:type="dxa"/>
            <w:tcBorders>
              <w:right w:val="nil"/>
            </w:tcBorders>
          </w:tcPr>
          <w:p w:rsidR="00277796" w:rsidRDefault="0031605F">
            <w:pPr>
              <w:pStyle w:val="TableParagraph"/>
              <w:spacing w:before="19"/>
              <w:ind w:left="112"/>
            </w:pPr>
            <w:r>
              <w:t>1стер букова дървесина, въздушно суха ~500 kg</w:t>
            </w:r>
          </w:p>
        </w:tc>
        <w:tc>
          <w:tcPr>
            <w:tcW w:w="1943" w:type="dxa"/>
            <w:tcBorders>
              <w:left w:val="nil"/>
              <w:right w:val="nil"/>
            </w:tcBorders>
          </w:tcPr>
          <w:p w:rsidR="00277796" w:rsidRDefault="0031605F">
            <w:pPr>
              <w:pStyle w:val="TableParagraph"/>
              <w:spacing w:before="19"/>
              <w:ind w:left="780"/>
            </w:pPr>
            <w:r>
              <w:t>~1972 kWh</w:t>
            </w:r>
          </w:p>
        </w:tc>
        <w:tc>
          <w:tcPr>
            <w:tcW w:w="2212" w:type="dxa"/>
            <w:tcBorders>
              <w:left w:val="nil"/>
            </w:tcBorders>
          </w:tcPr>
          <w:p w:rsidR="00277796" w:rsidRDefault="0031605F">
            <w:pPr>
              <w:pStyle w:val="TableParagraph"/>
              <w:spacing w:before="19"/>
              <w:ind w:left="253"/>
            </w:pPr>
            <w:r>
              <w:t>7.2 млн. kJ</w:t>
            </w:r>
          </w:p>
        </w:tc>
      </w:tr>
    </w:tbl>
    <w:p w:rsidR="00277796" w:rsidRDefault="00277796">
      <w:pPr>
        <w:pStyle w:val="a3"/>
        <w:spacing w:before="8"/>
        <w:rPr>
          <w:sz w:val="25"/>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1"/>
        <w:gridCol w:w="2300"/>
        <w:gridCol w:w="2426"/>
      </w:tblGrid>
      <w:tr w:rsidR="00277796">
        <w:trPr>
          <w:trHeight w:val="292"/>
        </w:trPr>
        <w:tc>
          <w:tcPr>
            <w:tcW w:w="4421" w:type="dxa"/>
            <w:tcBorders>
              <w:right w:val="nil"/>
            </w:tcBorders>
            <w:shd w:val="clear" w:color="auto" w:fill="C5D9F0"/>
          </w:tcPr>
          <w:p w:rsidR="00277796" w:rsidRDefault="0031605F">
            <w:pPr>
              <w:pStyle w:val="TableParagraph"/>
              <w:spacing w:before="19"/>
              <w:ind w:left="112"/>
            </w:pPr>
            <w:r>
              <w:t>Други горивни материали</w:t>
            </w:r>
          </w:p>
        </w:tc>
        <w:tc>
          <w:tcPr>
            <w:tcW w:w="4726" w:type="dxa"/>
            <w:gridSpan w:val="2"/>
            <w:tcBorders>
              <w:left w:val="nil"/>
            </w:tcBorders>
            <w:shd w:val="clear" w:color="auto" w:fill="C5D9F0"/>
          </w:tcPr>
          <w:p w:rsidR="00277796" w:rsidRDefault="0031605F">
            <w:pPr>
              <w:pStyle w:val="TableParagraph"/>
              <w:spacing w:before="19"/>
              <w:ind w:left="1399"/>
            </w:pPr>
            <w:r>
              <w:t>kWh/kg kJ/kg</w:t>
            </w:r>
          </w:p>
        </w:tc>
      </w:tr>
      <w:tr w:rsidR="00277796">
        <w:trPr>
          <w:trHeight w:val="292"/>
        </w:trPr>
        <w:tc>
          <w:tcPr>
            <w:tcW w:w="4421" w:type="dxa"/>
            <w:tcBorders>
              <w:right w:val="nil"/>
            </w:tcBorders>
          </w:tcPr>
          <w:p w:rsidR="00277796" w:rsidRDefault="0031605F">
            <w:pPr>
              <w:pStyle w:val="TableParagraph"/>
              <w:spacing w:before="19"/>
              <w:ind w:left="112"/>
            </w:pPr>
            <w:r>
              <w:t>каменни въглища</w:t>
            </w:r>
          </w:p>
        </w:tc>
        <w:tc>
          <w:tcPr>
            <w:tcW w:w="2300" w:type="dxa"/>
            <w:tcBorders>
              <w:left w:val="nil"/>
              <w:right w:val="nil"/>
            </w:tcBorders>
          </w:tcPr>
          <w:p w:rsidR="00277796" w:rsidRDefault="0031605F">
            <w:pPr>
              <w:pStyle w:val="TableParagraph"/>
              <w:spacing w:before="19"/>
              <w:ind w:right="595"/>
              <w:jc w:val="right"/>
            </w:pPr>
            <w:r>
              <w:t>8.70</w:t>
            </w:r>
          </w:p>
        </w:tc>
        <w:tc>
          <w:tcPr>
            <w:tcW w:w="2426" w:type="dxa"/>
            <w:tcBorders>
              <w:left w:val="nil"/>
            </w:tcBorders>
          </w:tcPr>
          <w:p w:rsidR="00277796" w:rsidRDefault="0031605F">
            <w:pPr>
              <w:pStyle w:val="TableParagraph"/>
              <w:spacing w:before="19"/>
              <w:ind w:left="465"/>
            </w:pPr>
            <w:r>
              <w:t>31 400</w:t>
            </w:r>
          </w:p>
        </w:tc>
      </w:tr>
      <w:tr w:rsidR="00277796">
        <w:trPr>
          <w:trHeight w:val="292"/>
        </w:trPr>
        <w:tc>
          <w:tcPr>
            <w:tcW w:w="4421" w:type="dxa"/>
            <w:tcBorders>
              <w:right w:val="nil"/>
            </w:tcBorders>
          </w:tcPr>
          <w:p w:rsidR="00277796" w:rsidRDefault="0031605F">
            <w:pPr>
              <w:pStyle w:val="TableParagraph"/>
              <w:spacing w:before="19"/>
              <w:ind w:left="112"/>
            </w:pPr>
            <w:r>
              <w:t>антрацит</w:t>
            </w:r>
          </w:p>
        </w:tc>
        <w:tc>
          <w:tcPr>
            <w:tcW w:w="2300" w:type="dxa"/>
            <w:tcBorders>
              <w:left w:val="nil"/>
              <w:right w:val="nil"/>
            </w:tcBorders>
          </w:tcPr>
          <w:p w:rsidR="00277796" w:rsidRDefault="0031605F">
            <w:pPr>
              <w:pStyle w:val="TableParagraph"/>
              <w:spacing w:before="19"/>
              <w:ind w:right="595"/>
              <w:jc w:val="right"/>
            </w:pPr>
            <w:r>
              <w:t>9.05</w:t>
            </w:r>
          </w:p>
        </w:tc>
        <w:tc>
          <w:tcPr>
            <w:tcW w:w="2426" w:type="dxa"/>
            <w:tcBorders>
              <w:left w:val="nil"/>
            </w:tcBorders>
          </w:tcPr>
          <w:p w:rsidR="00277796" w:rsidRDefault="0031605F">
            <w:pPr>
              <w:pStyle w:val="TableParagraph"/>
              <w:spacing w:before="19"/>
              <w:ind w:left="465"/>
            </w:pPr>
            <w:r>
              <w:t>32 700</w:t>
            </w:r>
          </w:p>
        </w:tc>
      </w:tr>
      <w:tr w:rsidR="00277796">
        <w:trPr>
          <w:trHeight w:val="292"/>
        </w:trPr>
        <w:tc>
          <w:tcPr>
            <w:tcW w:w="4421" w:type="dxa"/>
            <w:tcBorders>
              <w:right w:val="nil"/>
            </w:tcBorders>
          </w:tcPr>
          <w:p w:rsidR="00277796" w:rsidRDefault="0031605F">
            <w:pPr>
              <w:pStyle w:val="TableParagraph"/>
              <w:spacing w:before="19"/>
              <w:ind w:left="112"/>
            </w:pPr>
            <w:r>
              <w:t>кокс</w:t>
            </w:r>
          </w:p>
        </w:tc>
        <w:tc>
          <w:tcPr>
            <w:tcW w:w="2300" w:type="dxa"/>
            <w:tcBorders>
              <w:left w:val="nil"/>
              <w:right w:val="nil"/>
            </w:tcBorders>
          </w:tcPr>
          <w:p w:rsidR="00277796" w:rsidRDefault="0031605F">
            <w:pPr>
              <w:pStyle w:val="TableParagraph"/>
              <w:spacing w:before="19"/>
              <w:ind w:right="595"/>
              <w:jc w:val="right"/>
            </w:pPr>
            <w:r>
              <w:t>8.12</w:t>
            </w:r>
          </w:p>
        </w:tc>
        <w:tc>
          <w:tcPr>
            <w:tcW w:w="2426" w:type="dxa"/>
            <w:tcBorders>
              <w:left w:val="nil"/>
            </w:tcBorders>
          </w:tcPr>
          <w:p w:rsidR="00277796" w:rsidRDefault="0031605F">
            <w:pPr>
              <w:pStyle w:val="TableParagraph"/>
              <w:spacing w:before="19"/>
              <w:ind w:left="465"/>
            </w:pPr>
            <w:r>
              <w:t>29 300</w:t>
            </w:r>
          </w:p>
        </w:tc>
      </w:tr>
      <w:tr w:rsidR="00277796">
        <w:trPr>
          <w:trHeight w:val="292"/>
        </w:trPr>
        <w:tc>
          <w:tcPr>
            <w:tcW w:w="4421" w:type="dxa"/>
            <w:tcBorders>
              <w:right w:val="nil"/>
            </w:tcBorders>
          </w:tcPr>
          <w:p w:rsidR="00277796" w:rsidRDefault="0031605F">
            <w:pPr>
              <w:pStyle w:val="TableParagraph"/>
              <w:spacing w:before="19"/>
              <w:ind w:left="112"/>
            </w:pPr>
            <w:r>
              <w:t>брикети от кафяви въглища</w:t>
            </w:r>
          </w:p>
        </w:tc>
        <w:tc>
          <w:tcPr>
            <w:tcW w:w="2300" w:type="dxa"/>
            <w:tcBorders>
              <w:left w:val="nil"/>
              <w:right w:val="nil"/>
            </w:tcBorders>
          </w:tcPr>
          <w:p w:rsidR="00277796" w:rsidRDefault="0031605F">
            <w:pPr>
              <w:pStyle w:val="TableParagraph"/>
              <w:spacing w:before="19"/>
              <w:ind w:right="595"/>
              <w:jc w:val="right"/>
            </w:pPr>
            <w:r>
              <w:t>5.57</w:t>
            </w:r>
          </w:p>
        </w:tc>
        <w:tc>
          <w:tcPr>
            <w:tcW w:w="2426" w:type="dxa"/>
            <w:tcBorders>
              <w:left w:val="nil"/>
            </w:tcBorders>
          </w:tcPr>
          <w:p w:rsidR="00277796" w:rsidRDefault="0031605F">
            <w:pPr>
              <w:pStyle w:val="TableParagraph"/>
              <w:spacing w:before="19"/>
              <w:ind w:left="465"/>
            </w:pPr>
            <w:r>
              <w:t>20 100</w:t>
            </w:r>
          </w:p>
        </w:tc>
      </w:tr>
      <w:tr w:rsidR="00277796">
        <w:trPr>
          <w:trHeight w:val="292"/>
        </w:trPr>
        <w:tc>
          <w:tcPr>
            <w:tcW w:w="4421" w:type="dxa"/>
            <w:tcBorders>
              <w:right w:val="nil"/>
            </w:tcBorders>
          </w:tcPr>
          <w:p w:rsidR="00277796" w:rsidRDefault="0031605F">
            <w:pPr>
              <w:pStyle w:val="TableParagraph"/>
              <w:spacing w:before="19"/>
              <w:ind w:left="112"/>
            </w:pPr>
            <w:r>
              <w:t>дървени въглища - долна стойност</w:t>
            </w:r>
          </w:p>
        </w:tc>
        <w:tc>
          <w:tcPr>
            <w:tcW w:w="2300" w:type="dxa"/>
            <w:tcBorders>
              <w:left w:val="nil"/>
              <w:right w:val="nil"/>
            </w:tcBorders>
          </w:tcPr>
          <w:p w:rsidR="00277796" w:rsidRDefault="0031605F">
            <w:pPr>
              <w:pStyle w:val="TableParagraph"/>
              <w:spacing w:before="19"/>
              <w:ind w:right="595"/>
              <w:jc w:val="right"/>
            </w:pPr>
            <w:r>
              <w:t>7.19</w:t>
            </w:r>
          </w:p>
        </w:tc>
        <w:tc>
          <w:tcPr>
            <w:tcW w:w="2426" w:type="dxa"/>
            <w:tcBorders>
              <w:left w:val="nil"/>
            </w:tcBorders>
          </w:tcPr>
          <w:p w:rsidR="00277796" w:rsidRDefault="0031605F">
            <w:pPr>
              <w:pStyle w:val="TableParagraph"/>
              <w:spacing w:before="19"/>
              <w:ind w:left="465"/>
            </w:pPr>
            <w:r>
              <w:t>26 000</w:t>
            </w:r>
          </w:p>
        </w:tc>
      </w:tr>
      <w:tr w:rsidR="00277796">
        <w:trPr>
          <w:trHeight w:val="292"/>
        </w:trPr>
        <w:tc>
          <w:tcPr>
            <w:tcW w:w="4421" w:type="dxa"/>
            <w:tcBorders>
              <w:right w:val="nil"/>
            </w:tcBorders>
          </w:tcPr>
          <w:p w:rsidR="00277796" w:rsidRDefault="0031605F">
            <w:pPr>
              <w:pStyle w:val="TableParagraph"/>
              <w:spacing w:before="19"/>
              <w:ind w:left="112"/>
            </w:pPr>
            <w:r>
              <w:t>дървени въглища - горна стойност</w:t>
            </w:r>
          </w:p>
        </w:tc>
        <w:tc>
          <w:tcPr>
            <w:tcW w:w="2300" w:type="dxa"/>
            <w:tcBorders>
              <w:left w:val="nil"/>
              <w:right w:val="nil"/>
            </w:tcBorders>
          </w:tcPr>
          <w:p w:rsidR="00277796" w:rsidRDefault="0031605F">
            <w:pPr>
              <w:pStyle w:val="TableParagraph"/>
              <w:spacing w:before="19"/>
              <w:ind w:right="595"/>
              <w:jc w:val="right"/>
            </w:pPr>
            <w:r>
              <w:t>8.93</w:t>
            </w:r>
          </w:p>
        </w:tc>
        <w:tc>
          <w:tcPr>
            <w:tcW w:w="2426" w:type="dxa"/>
            <w:tcBorders>
              <w:left w:val="nil"/>
            </w:tcBorders>
          </w:tcPr>
          <w:p w:rsidR="00277796" w:rsidRDefault="0031605F">
            <w:pPr>
              <w:pStyle w:val="TableParagraph"/>
              <w:spacing w:before="19"/>
              <w:ind w:left="465"/>
            </w:pPr>
            <w:r>
              <w:t>32 200</w:t>
            </w:r>
          </w:p>
        </w:tc>
      </w:tr>
      <w:tr w:rsidR="00277796">
        <w:trPr>
          <w:trHeight w:val="292"/>
        </w:trPr>
        <w:tc>
          <w:tcPr>
            <w:tcW w:w="4421" w:type="dxa"/>
            <w:tcBorders>
              <w:right w:val="nil"/>
            </w:tcBorders>
          </w:tcPr>
          <w:p w:rsidR="00277796" w:rsidRDefault="0031605F">
            <w:pPr>
              <w:pStyle w:val="TableParagraph"/>
              <w:spacing w:before="19"/>
              <w:ind w:left="112"/>
            </w:pPr>
            <w:r>
              <w:t>течно гориво - супер леко</w:t>
            </w:r>
          </w:p>
        </w:tc>
        <w:tc>
          <w:tcPr>
            <w:tcW w:w="2300" w:type="dxa"/>
            <w:tcBorders>
              <w:left w:val="nil"/>
              <w:right w:val="nil"/>
            </w:tcBorders>
          </w:tcPr>
          <w:p w:rsidR="00277796" w:rsidRDefault="0031605F">
            <w:pPr>
              <w:pStyle w:val="TableParagraph"/>
              <w:spacing w:before="19"/>
              <w:ind w:right="494"/>
              <w:jc w:val="right"/>
            </w:pPr>
            <w:r>
              <w:t>11.83</w:t>
            </w:r>
          </w:p>
        </w:tc>
        <w:tc>
          <w:tcPr>
            <w:tcW w:w="2426" w:type="dxa"/>
            <w:tcBorders>
              <w:left w:val="nil"/>
            </w:tcBorders>
          </w:tcPr>
          <w:p w:rsidR="00277796" w:rsidRDefault="0031605F">
            <w:pPr>
              <w:pStyle w:val="TableParagraph"/>
              <w:spacing w:before="19"/>
              <w:ind w:left="465"/>
            </w:pPr>
            <w:r>
              <w:t>42 700</w:t>
            </w:r>
          </w:p>
        </w:tc>
      </w:tr>
      <w:tr w:rsidR="00277796">
        <w:trPr>
          <w:trHeight w:val="292"/>
        </w:trPr>
        <w:tc>
          <w:tcPr>
            <w:tcW w:w="4421" w:type="dxa"/>
            <w:tcBorders>
              <w:right w:val="nil"/>
            </w:tcBorders>
          </w:tcPr>
          <w:p w:rsidR="00277796" w:rsidRDefault="0031605F">
            <w:pPr>
              <w:pStyle w:val="TableParagraph"/>
              <w:spacing w:before="19"/>
              <w:ind w:left="112"/>
            </w:pPr>
            <w:r>
              <w:t>течно гориво - леко</w:t>
            </w:r>
          </w:p>
        </w:tc>
        <w:tc>
          <w:tcPr>
            <w:tcW w:w="2300" w:type="dxa"/>
            <w:tcBorders>
              <w:left w:val="nil"/>
              <w:right w:val="nil"/>
            </w:tcBorders>
          </w:tcPr>
          <w:p w:rsidR="00277796" w:rsidRDefault="0031605F">
            <w:pPr>
              <w:pStyle w:val="TableParagraph"/>
              <w:spacing w:before="19"/>
              <w:ind w:right="494"/>
              <w:jc w:val="right"/>
            </w:pPr>
            <w:r>
              <w:t>11.14</w:t>
            </w:r>
          </w:p>
        </w:tc>
        <w:tc>
          <w:tcPr>
            <w:tcW w:w="2426" w:type="dxa"/>
            <w:tcBorders>
              <w:left w:val="nil"/>
            </w:tcBorders>
          </w:tcPr>
          <w:p w:rsidR="00277796" w:rsidRDefault="0031605F">
            <w:pPr>
              <w:pStyle w:val="TableParagraph"/>
              <w:spacing w:before="19"/>
              <w:ind w:left="465"/>
            </w:pPr>
            <w:r>
              <w:t>42 200</w:t>
            </w:r>
          </w:p>
        </w:tc>
      </w:tr>
      <w:tr w:rsidR="00277796">
        <w:trPr>
          <w:trHeight w:val="292"/>
        </w:trPr>
        <w:tc>
          <w:tcPr>
            <w:tcW w:w="4421" w:type="dxa"/>
            <w:tcBorders>
              <w:right w:val="nil"/>
            </w:tcBorders>
          </w:tcPr>
          <w:p w:rsidR="00277796" w:rsidRDefault="0031605F">
            <w:pPr>
              <w:pStyle w:val="TableParagraph"/>
              <w:spacing w:before="19"/>
              <w:ind w:left="112"/>
            </w:pPr>
            <w:r>
              <w:t>течно гориво - тежко</w:t>
            </w:r>
          </w:p>
        </w:tc>
        <w:tc>
          <w:tcPr>
            <w:tcW w:w="2300" w:type="dxa"/>
            <w:tcBorders>
              <w:left w:val="nil"/>
              <w:right w:val="nil"/>
            </w:tcBorders>
          </w:tcPr>
          <w:p w:rsidR="00277796" w:rsidRDefault="0031605F">
            <w:pPr>
              <w:pStyle w:val="TableParagraph"/>
              <w:spacing w:before="19"/>
              <w:ind w:right="494"/>
              <w:jc w:val="right"/>
            </w:pPr>
            <w:r>
              <w:t>10.21</w:t>
            </w:r>
          </w:p>
        </w:tc>
        <w:tc>
          <w:tcPr>
            <w:tcW w:w="2426" w:type="dxa"/>
            <w:tcBorders>
              <w:left w:val="nil"/>
            </w:tcBorders>
          </w:tcPr>
          <w:p w:rsidR="00277796" w:rsidRDefault="0031605F">
            <w:pPr>
              <w:pStyle w:val="TableParagraph"/>
              <w:spacing w:before="19"/>
              <w:ind w:left="465"/>
            </w:pPr>
            <w:r>
              <w:t>36 800</w:t>
            </w:r>
          </w:p>
        </w:tc>
      </w:tr>
      <w:tr w:rsidR="00277796">
        <w:trPr>
          <w:trHeight w:val="292"/>
        </w:trPr>
        <w:tc>
          <w:tcPr>
            <w:tcW w:w="4421" w:type="dxa"/>
            <w:tcBorders>
              <w:right w:val="nil"/>
            </w:tcBorders>
          </w:tcPr>
          <w:p w:rsidR="00277796" w:rsidRDefault="0031605F">
            <w:pPr>
              <w:pStyle w:val="TableParagraph"/>
              <w:spacing w:before="19"/>
              <w:ind w:left="112"/>
            </w:pPr>
            <w:r>
              <w:t>газ в бутилка</w:t>
            </w:r>
          </w:p>
        </w:tc>
        <w:tc>
          <w:tcPr>
            <w:tcW w:w="2300" w:type="dxa"/>
            <w:tcBorders>
              <w:left w:val="nil"/>
              <w:right w:val="nil"/>
            </w:tcBorders>
          </w:tcPr>
          <w:p w:rsidR="00277796" w:rsidRDefault="0031605F">
            <w:pPr>
              <w:pStyle w:val="TableParagraph"/>
              <w:spacing w:before="19"/>
              <w:ind w:right="494"/>
              <w:jc w:val="right"/>
            </w:pPr>
            <w:r>
              <w:t>14.50</w:t>
            </w:r>
          </w:p>
        </w:tc>
        <w:tc>
          <w:tcPr>
            <w:tcW w:w="2426" w:type="dxa"/>
            <w:tcBorders>
              <w:left w:val="nil"/>
            </w:tcBorders>
          </w:tcPr>
          <w:p w:rsidR="00277796" w:rsidRDefault="0031605F">
            <w:pPr>
              <w:pStyle w:val="TableParagraph"/>
              <w:spacing w:before="19"/>
              <w:ind w:left="465"/>
            </w:pPr>
            <w:r>
              <w:t>52 300</w:t>
            </w:r>
          </w:p>
        </w:tc>
      </w:tr>
      <w:tr w:rsidR="00277796">
        <w:trPr>
          <w:trHeight w:val="292"/>
        </w:trPr>
        <w:tc>
          <w:tcPr>
            <w:tcW w:w="4421" w:type="dxa"/>
            <w:tcBorders>
              <w:right w:val="nil"/>
            </w:tcBorders>
          </w:tcPr>
          <w:p w:rsidR="00277796" w:rsidRDefault="0031605F">
            <w:pPr>
              <w:pStyle w:val="TableParagraph"/>
              <w:spacing w:before="19"/>
              <w:ind w:left="112"/>
            </w:pPr>
            <w:r>
              <w:t>газ от системата за газификация</w:t>
            </w:r>
          </w:p>
        </w:tc>
        <w:tc>
          <w:tcPr>
            <w:tcW w:w="2300" w:type="dxa"/>
            <w:tcBorders>
              <w:left w:val="nil"/>
              <w:right w:val="nil"/>
            </w:tcBorders>
          </w:tcPr>
          <w:p w:rsidR="00277796" w:rsidRDefault="0031605F">
            <w:pPr>
              <w:pStyle w:val="TableParagraph"/>
              <w:spacing w:before="19"/>
              <w:ind w:right="545"/>
              <w:jc w:val="right"/>
            </w:pPr>
            <w:r>
              <w:t>5.34</w:t>
            </w:r>
          </w:p>
        </w:tc>
        <w:tc>
          <w:tcPr>
            <w:tcW w:w="2426" w:type="dxa"/>
            <w:tcBorders>
              <w:left w:val="nil"/>
            </w:tcBorders>
          </w:tcPr>
          <w:p w:rsidR="00277796" w:rsidRDefault="0031605F">
            <w:pPr>
              <w:pStyle w:val="TableParagraph"/>
              <w:spacing w:before="19"/>
              <w:ind w:left="465"/>
            </w:pPr>
            <w:r>
              <w:t>19 300</w:t>
            </w:r>
          </w:p>
        </w:tc>
      </w:tr>
      <w:tr w:rsidR="00277796">
        <w:trPr>
          <w:trHeight w:val="313"/>
        </w:trPr>
        <w:tc>
          <w:tcPr>
            <w:tcW w:w="4421" w:type="dxa"/>
            <w:tcBorders>
              <w:right w:val="nil"/>
            </w:tcBorders>
          </w:tcPr>
          <w:p w:rsidR="00277796" w:rsidRDefault="0031605F">
            <w:pPr>
              <w:pStyle w:val="TableParagraph"/>
              <w:spacing w:before="15"/>
              <w:ind w:left="112"/>
              <w:rPr>
                <w:sz w:val="24"/>
              </w:rPr>
            </w:pPr>
            <w:r>
              <w:rPr>
                <w:sz w:val="24"/>
              </w:rPr>
              <w:t>земен газ - долна стойност</w:t>
            </w:r>
          </w:p>
        </w:tc>
        <w:tc>
          <w:tcPr>
            <w:tcW w:w="2300" w:type="dxa"/>
            <w:tcBorders>
              <w:left w:val="nil"/>
              <w:right w:val="nil"/>
            </w:tcBorders>
          </w:tcPr>
          <w:p w:rsidR="00277796" w:rsidRDefault="0031605F">
            <w:pPr>
              <w:pStyle w:val="TableParagraph"/>
              <w:spacing w:before="15"/>
              <w:ind w:right="563"/>
              <w:jc w:val="right"/>
              <w:rPr>
                <w:sz w:val="24"/>
              </w:rPr>
            </w:pPr>
            <w:r>
              <w:rPr>
                <w:sz w:val="24"/>
              </w:rPr>
              <w:t>9.98</w:t>
            </w:r>
          </w:p>
        </w:tc>
        <w:tc>
          <w:tcPr>
            <w:tcW w:w="2426" w:type="dxa"/>
            <w:tcBorders>
              <w:left w:val="nil"/>
            </w:tcBorders>
          </w:tcPr>
          <w:p w:rsidR="00277796" w:rsidRDefault="0031605F">
            <w:pPr>
              <w:pStyle w:val="TableParagraph"/>
              <w:spacing w:before="15"/>
              <w:ind w:left="465"/>
              <w:rPr>
                <w:sz w:val="24"/>
              </w:rPr>
            </w:pPr>
            <w:r>
              <w:rPr>
                <w:sz w:val="24"/>
              </w:rPr>
              <w:t>36 000</w:t>
            </w:r>
          </w:p>
        </w:tc>
      </w:tr>
      <w:tr w:rsidR="00277796">
        <w:trPr>
          <w:trHeight w:val="316"/>
        </w:trPr>
        <w:tc>
          <w:tcPr>
            <w:tcW w:w="4421" w:type="dxa"/>
            <w:tcBorders>
              <w:right w:val="nil"/>
            </w:tcBorders>
          </w:tcPr>
          <w:p w:rsidR="00277796" w:rsidRDefault="0031605F">
            <w:pPr>
              <w:pStyle w:val="TableParagraph"/>
              <w:spacing w:before="15"/>
              <w:ind w:left="112"/>
              <w:rPr>
                <w:sz w:val="24"/>
              </w:rPr>
            </w:pPr>
            <w:r>
              <w:rPr>
                <w:sz w:val="24"/>
              </w:rPr>
              <w:t>земен газ горна стойност</w:t>
            </w:r>
          </w:p>
        </w:tc>
        <w:tc>
          <w:tcPr>
            <w:tcW w:w="2300" w:type="dxa"/>
            <w:tcBorders>
              <w:left w:val="nil"/>
              <w:right w:val="nil"/>
            </w:tcBorders>
          </w:tcPr>
          <w:p w:rsidR="00277796" w:rsidRDefault="0031605F">
            <w:pPr>
              <w:pStyle w:val="TableParagraph"/>
              <w:spacing w:before="15"/>
              <w:ind w:right="455"/>
              <w:jc w:val="right"/>
              <w:rPr>
                <w:sz w:val="24"/>
              </w:rPr>
            </w:pPr>
            <w:r>
              <w:rPr>
                <w:sz w:val="24"/>
              </w:rPr>
              <w:t>11.37</w:t>
            </w:r>
          </w:p>
        </w:tc>
        <w:tc>
          <w:tcPr>
            <w:tcW w:w="2426" w:type="dxa"/>
            <w:tcBorders>
              <w:left w:val="nil"/>
            </w:tcBorders>
          </w:tcPr>
          <w:p w:rsidR="00277796" w:rsidRDefault="0031605F">
            <w:pPr>
              <w:pStyle w:val="TableParagraph"/>
              <w:spacing w:before="15"/>
              <w:ind w:left="465"/>
              <w:rPr>
                <w:sz w:val="24"/>
              </w:rPr>
            </w:pPr>
            <w:r>
              <w:rPr>
                <w:sz w:val="24"/>
              </w:rPr>
              <w:t>41 000</w:t>
            </w:r>
          </w:p>
        </w:tc>
      </w:tr>
    </w:tbl>
    <w:p w:rsidR="00277796" w:rsidRDefault="00277796">
      <w:pPr>
        <w:rPr>
          <w:sz w:val="24"/>
        </w:rPr>
        <w:sectPr w:rsidR="00277796">
          <w:pgSz w:w="11910" w:h="16840"/>
          <w:pgMar w:top="1980" w:right="60" w:bottom="1880" w:left="460" w:header="713" w:footer="1607" w:gutter="0"/>
          <w:cols w:space="708"/>
        </w:sectPr>
      </w:pPr>
    </w:p>
    <w:p w:rsidR="00277796" w:rsidRDefault="00277796">
      <w:pPr>
        <w:pStyle w:val="a3"/>
        <w:spacing w:before="11"/>
        <w:rPr>
          <w:sz w:val="14"/>
        </w:rPr>
      </w:pPr>
    </w:p>
    <w:p w:rsidR="00277796" w:rsidRDefault="0031605F">
      <w:pPr>
        <w:pStyle w:val="a5"/>
        <w:numPr>
          <w:ilvl w:val="3"/>
          <w:numId w:val="8"/>
        </w:numPr>
        <w:tabs>
          <w:tab w:val="left" w:pos="2797"/>
          <w:tab w:val="left" w:pos="2798"/>
        </w:tabs>
        <w:spacing w:before="100"/>
        <w:ind w:hanging="1045"/>
        <w:rPr>
          <w:b/>
          <w:color w:val="006192"/>
          <w:sz w:val="24"/>
        </w:rPr>
      </w:pPr>
      <w:bookmarkStart w:id="61" w:name="_bookmark64"/>
      <w:bookmarkEnd w:id="61"/>
      <w:r>
        <w:rPr>
          <w:b/>
          <w:color w:val="006192"/>
          <w:sz w:val="24"/>
        </w:rPr>
        <w:t>Относителна горивна стойност на различните дървесни</w:t>
      </w:r>
      <w:r>
        <w:rPr>
          <w:b/>
          <w:color w:val="006192"/>
          <w:spacing w:val="-4"/>
          <w:sz w:val="24"/>
        </w:rPr>
        <w:t xml:space="preserve"> </w:t>
      </w:r>
      <w:r>
        <w:rPr>
          <w:b/>
          <w:color w:val="006192"/>
          <w:sz w:val="24"/>
        </w:rPr>
        <w:t>видове</w:t>
      </w:r>
    </w:p>
    <w:p w:rsidR="00277796" w:rsidRDefault="00277796">
      <w:pPr>
        <w:pStyle w:val="a3"/>
        <w:spacing w:before="4"/>
        <w:rPr>
          <w:b/>
          <w:sz w:val="22"/>
        </w:rPr>
      </w:pPr>
    </w:p>
    <w:p w:rsidR="00277796" w:rsidRDefault="0031605F">
      <w:pPr>
        <w:pStyle w:val="a3"/>
        <w:spacing w:before="1" w:line="360" w:lineRule="auto"/>
        <w:ind w:left="672" w:right="1079" w:firstLine="708"/>
        <w:jc w:val="both"/>
      </w:pPr>
      <w:r>
        <w:t>Стойностите са дадени в процент от буковата дървесина, отнесена към обема във въздушно сухо състояние (Допускания: кубик букова дървесина = 500 kg, кубик елова дървесина = 350 kg</w:t>
      </w:r>
    </w:p>
    <w:p w:rsidR="00277796" w:rsidRDefault="0031605F">
      <w:pPr>
        <w:pStyle w:val="a3"/>
        <w:spacing w:line="275" w:lineRule="exact"/>
        <w:ind w:left="1381"/>
      </w:pPr>
      <w:r>
        <w:t>Данните са осреднени от 10-12 стойности на различни автори.</w:t>
      </w:r>
    </w:p>
    <w:p w:rsidR="00277796" w:rsidRDefault="00277796">
      <w:pPr>
        <w:pStyle w:val="a3"/>
        <w:rPr>
          <w:sz w:val="28"/>
        </w:rPr>
      </w:pPr>
    </w:p>
    <w:p w:rsidR="00277796" w:rsidRDefault="0031605F">
      <w:pPr>
        <w:spacing w:before="176"/>
        <w:ind w:left="672"/>
        <w:rPr>
          <w:b/>
          <w:sz w:val="24"/>
        </w:rPr>
      </w:pPr>
      <w:bookmarkStart w:id="62" w:name="_bookmark65"/>
      <w:bookmarkEnd w:id="62"/>
      <w:r>
        <w:rPr>
          <w:rFonts w:ascii="Times New Roman" w:hAnsi="Times New Roman"/>
          <w:spacing w:val="-60"/>
          <w:sz w:val="24"/>
          <w:u w:val="single"/>
        </w:rPr>
        <w:t xml:space="preserve"> </w:t>
      </w:r>
      <w:r>
        <w:rPr>
          <w:b/>
          <w:sz w:val="24"/>
          <w:u w:val="single"/>
        </w:rPr>
        <w:t>Широколистни видове</w:t>
      </w:r>
    </w:p>
    <w:p w:rsidR="00277796" w:rsidRDefault="00277796">
      <w:pPr>
        <w:pStyle w:val="a3"/>
        <w:spacing w:before="10"/>
        <w:rPr>
          <w:b/>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7"/>
        <w:gridCol w:w="2444"/>
        <w:gridCol w:w="2447"/>
      </w:tblGrid>
      <w:tr w:rsidR="00277796">
        <w:trPr>
          <w:trHeight w:val="230"/>
        </w:trPr>
        <w:tc>
          <w:tcPr>
            <w:tcW w:w="2444" w:type="dxa"/>
            <w:shd w:val="clear" w:color="auto" w:fill="C5D9F0"/>
          </w:tcPr>
          <w:p w:rsidR="00277796" w:rsidRDefault="0031605F">
            <w:pPr>
              <w:pStyle w:val="TableParagraph"/>
              <w:spacing w:line="210" w:lineRule="exact"/>
              <w:ind w:left="265" w:right="259"/>
              <w:jc w:val="center"/>
              <w:rPr>
                <w:sz w:val="20"/>
              </w:rPr>
            </w:pPr>
            <w:r>
              <w:rPr>
                <w:sz w:val="20"/>
              </w:rPr>
              <w:t>Вид</w:t>
            </w:r>
          </w:p>
        </w:tc>
        <w:tc>
          <w:tcPr>
            <w:tcW w:w="2447" w:type="dxa"/>
            <w:shd w:val="clear" w:color="auto" w:fill="C5D9F0"/>
          </w:tcPr>
          <w:p w:rsidR="00277796" w:rsidRDefault="0031605F">
            <w:pPr>
              <w:pStyle w:val="TableParagraph"/>
              <w:spacing w:line="210" w:lineRule="exact"/>
              <w:ind w:left="221" w:right="217"/>
              <w:jc w:val="center"/>
              <w:rPr>
                <w:sz w:val="20"/>
              </w:rPr>
            </w:pPr>
            <w:r>
              <w:rPr>
                <w:sz w:val="20"/>
              </w:rPr>
              <w:t>% от буковата дървесина</w:t>
            </w:r>
          </w:p>
        </w:tc>
        <w:tc>
          <w:tcPr>
            <w:tcW w:w="2444" w:type="dxa"/>
            <w:shd w:val="clear" w:color="auto" w:fill="C5D9F0"/>
          </w:tcPr>
          <w:p w:rsidR="00277796" w:rsidRDefault="0031605F">
            <w:pPr>
              <w:pStyle w:val="TableParagraph"/>
              <w:spacing w:line="210" w:lineRule="exact"/>
              <w:ind w:left="265" w:right="262"/>
              <w:jc w:val="center"/>
              <w:rPr>
                <w:sz w:val="20"/>
              </w:rPr>
            </w:pPr>
            <w:r>
              <w:rPr>
                <w:sz w:val="20"/>
              </w:rPr>
              <w:t>Вид</w:t>
            </w:r>
          </w:p>
        </w:tc>
        <w:tc>
          <w:tcPr>
            <w:tcW w:w="2447" w:type="dxa"/>
            <w:shd w:val="clear" w:color="auto" w:fill="C5D9F0"/>
          </w:tcPr>
          <w:p w:rsidR="00277796" w:rsidRDefault="0031605F">
            <w:pPr>
              <w:pStyle w:val="TableParagraph"/>
              <w:spacing w:line="210" w:lineRule="exact"/>
              <w:ind w:left="222" w:right="216"/>
              <w:jc w:val="center"/>
              <w:rPr>
                <w:sz w:val="20"/>
              </w:rPr>
            </w:pPr>
            <w:r>
              <w:rPr>
                <w:sz w:val="20"/>
              </w:rPr>
              <w:t>% от буковата дървесина</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Мукина</w:t>
            </w:r>
          </w:p>
        </w:tc>
        <w:tc>
          <w:tcPr>
            <w:tcW w:w="2447" w:type="dxa"/>
          </w:tcPr>
          <w:p w:rsidR="00277796" w:rsidRDefault="0031605F">
            <w:pPr>
              <w:pStyle w:val="TableParagraph"/>
              <w:spacing w:line="210" w:lineRule="exact"/>
              <w:ind w:left="222" w:right="212"/>
              <w:jc w:val="center"/>
              <w:rPr>
                <w:sz w:val="20"/>
              </w:rPr>
            </w:pPr>
            <w:r>
              <w:rPr>
                <w:sz w:val="20"/>
              </w:rPr>
              <w:t>115</w:t>
            </w:r>
          </w:p>
        </w:tc>
        <w:tc>
          <w:tcPr>
            <w:tcW w:w="2444" w:type="dxa"/>
          </w:tcPr>
          <w:p w:rsidR="00277796" w:rsidRDefault="0031605F">
            <w:pPr>
              <w:pStyle w:val="TableParagraph"/>
              <w:spacing w:line="210" w:lineRule="exact"/>
              <w:ind w:left="265" w:right="261"/>
              <w:jc w:val="center"/>
              <w:rPr>
                <w:sz w:val="20"/>
              </w:rPr>
            </w:pPr>
            <w:r>
              <w:rPr>
                <w:sz w:val="20"/>
              </w:rPr>
              <w:t>Явор</w:t>
            </w:r>
          </w:p>
        </w:tc>
        <w:tc>
          <w:tcPr>
            <w:tcW w:w="2447" w:type="dxa"/>
          </w:tcPr>
          <w:p w:rsidR="00277796" w:rsidRDefault="0031605F">
            <w:pPr>
              <w:pStyle w:val="TableParagraph"/>
              <w:spacing w:line="210" w:lineRule="exact"/>
              <w:ind w:left="222" w:right="214"/>
              <w:jc w:val="center"/>
              <w:rPr>
                <w:sz w:val="20"/>
              </w:rPr>
            </w:pPr>
            <w:r>
              <w:rPr>
                <w:sz w:val="20"/>
              </w:rPr>
              <w:t>90</w:t>
            </w:r>
          </w:p>
        </w:tc>
      </w:tr>
      <w:tr w:rsidR="00277796">
        <w:trPr>
          <w:trHeight w:val="230"/>
        </w:trPr>
        <w:tc>
          <w:tcPr>
            <w:tcW w:w="2444" w:type="dxa"/>
          </w:tcPr>
          <w:p w:rsidR="00277796" w:rsidRDefault="0031605F">
            <w:pPr>
              <w:pStyle w:val="TableParagraph"/>
              <w:spacing w:line="211" w:lineRule="exact"/>
              <w:ind w:left="265" w:right="259"/>
              <w:jc w:val="center"/>
              <w:rPr>
                <w:sz w:val="20"/>
              </w:rPr>
            </w:pPr>
            <w:r>
              <w:rPr>
                <w:sz w:val="20"/>
              </w:rPr>
              <w:t>Воден габър</w:t>
            </w:r>
          </w:p>
        </w:tc>
        <w:tc>
          <w:tcPr>
            <w:tcW w:w="2447" w:type="dxa"/>
          </w:tcPr>
          <w:p w:rsidR="00277796" w:rsidRDefault="0031605F">
            <w:pPr>
              <w:pStyle w:val="TableParagraph"/>
              <w:spacing w:line="211" w:lineRule="exact"/>
              <w:ind w:left="222" w:right="212"/>
              <w:jc w:val="center"/>
              <w:rPr>
                <w:sz w:val="20"/>
              </w:rPr>
            </w:pPr>
            <w:r>
              <w:rPr>
                <w:sz w:val="20"/>
              </w:rPr>
              <w:t>110</w:t>
            </w:r>
          </w:p>
        </w:tc>
        <w:tc>
          <w:tcPr>
            <w:tcW w:w="2444" w:type="dxa"/>
          </w:tcPr>
          <w:p w:rsidR="00277796" w:rsidRDefault="0031605F">
            <w:pPr>
              <w:pStyle w:val="TableParagraph"/>
              <w:spacing w:line="211" w:lineRule="exact"/>
              <w:ind w:left="265" w:right="256"/>
              <w:jc w:val="center"/>
              <w:rPr>
                <w:sz w:val="20"/>
              </w:rPr>
            </w:pPr>
            <w:r>
              <w:rPr>
                <w:sz w:val="20"/>
              </w:rPr>
              <w:t>Бряст</w:t>
            </w:r>
          </w:p>
        </w:tc>
        <w:tc>
          <w:tcPr>
            <w:tcW w:w="2447" w:type="dxa"/>
          </w:tcPr>
          <w:p w:rsidR="00277796" w:rsidRDefault="0031605F">
            <w:pPr>
              <w:pStyle w:val="TableParagraph"/>
              <w:spacing w:line="211" w:lineRule="exact"/>
              <w:ind w:left="222" w:right="214"/>
              <w:jc w:val="center"/>
              <w:rPr>
                <w:sz w:val="20"/>
              </w:rPr>
            </w:pPr>
            <w:r>
              <w:rPr>
                <w:sz w:val="20"/>
              </w:rPr>
              <w:t>93</w:t>
            </w:r>
          </w:p>
        </w:tc>
      </w:tr>
      <w:tr w:rsidR="00277796">
        <w:trPr>
          <w:trHeight w:val="230"/>
        </w:trPr>
        <w:tc>
          <w:tcPr>
            <w:tcW w:w="2444" w:type="dxa"/>
          </w:tcPr>
          <w:p w:rsidR="00277796" w:rsidRDefault="0031605F">
            <w:pPr>
              <w:pStyle w:val="TableParagraph"/>
              <w:spacing w:line="210" w:lineRule="exact"/>
              <w:ind w:left="265" w:right="255"/>
              <w:jc w:val="center"/>
              <w:rPr>
                <w:sz w:val="20"/>
              </w:rPr>
            </w:pPr>
            <w:r>
              <w:rPr>
                <w:sz w:val="20"/>
              </w:rPr>
              <w:t>Трънка</w:t>
            </w:r>
          </w:p>
        </w:tc>
        <w:tc>
          <w:tcPr>
            <w:tcW w:w="2447" w:type="dxa"/>
          </w:tcPr>
          <w:p w:rsidR="00277796" w:rsidRDefault="0031605F">
            <w:pPr>
              <w:pStyle w:val="TableParagraph"/>
              <w:spacing w:line="210" w:lineRule="exact"/>
              <w:ind w:left="222" w:right="212"/>
              <w:jc w:val="center"/>
              <w:rPr>
                <w:sz w:val="20"/>
              </w:rPr>
            </w:pPr>
            <w:r>
              <w:rPr>
                <w:sz w:val="20"/>
              </w:rPr>
              <w:t>110</w:t>
            </w:r>
          </w:p>
        </w:tc>
        <w:tc>
          <w:tcPr>
            <w:tcW w:w="2444" w:type="dxa"/>
          </w:tcPr>
          <w:p w:rsidR="00277796" w:rsidRDefault="0031605F">
            <w:pPr>
              <w:pStyle w:val="TableParagraph"/>
              <w:spacing w:line="210" w:lineRule="exact"/>
              <w:ind w:left="265" w:right="256"/>
              <w:jc w:val="center"/>
              <w:rPr>
                <w:sz w:val="20"/>
              </w:rPr>
            </w:pPr>
            <w:r>
              <w:rPr>
                <w:sz w:val="20"/>
              </w:rPr>
              <w:t>Орех</w:t>
            </w:r>
          </w:p>
        </w:tc>
        <w:tc>
          <w:tcPr>
            <w:tcW w:w="2447" w:type="dxa"/>
          </w:tcPr>
          <w:p w:rsidR="00277796" w:rsidRDefault="0031605F">
            <w:pPr>
              <w:pStyle w:val="TableParagraph"/>
              <w:spacing w:line="210" w:lineRule="exact"/>
              <w:ind w:left="222" w:right="214"/>
              <w:jc w:val="center"/>
              <w:rPr>
                <w:sz w:val="20"/>
              </w:rPr>
            </w:pPr>
            <w:r>
              <w:rPr>
                <w:sz w:val="20"/>
              </w:rPr>
              <w:t>99</w:t>
            </w:r>
          </w:p>
        </w:tc>
      </w:tr>
      <w:tr w:rsidR="00277796">
        <w:trPr>
          <w:trHeight w:val="227"/>
        </w:trPr>
        <w:tc>
          <w:tcPr>
            <w:tcW w:w="2444" w:type="dxa"/>
          </w:tcPr>
          <w:p w:rsidR="00277796" w:rsidRDefault="0031605F">
            <w:pPr>
              <w:pStyle w:val="TableParagraph"/>
              <w:spacing w:line="208" w:lineRule="exact"/>
              <w:ind w:left="265" w:right="261"/>
              <w:jc w:val="center"/>
              <w:rPr>
                <w:sz w:val="20"/>
              </w:rPr>
            </w:pPr>
            <w:r>
              <w:rPr>
                <w:sz w:val="20"/>
              </w:rPr>
              <w:t>Черница</w:t>
            </w:r>
          </w:p>
        </w:tc>
        <w:tc>
          <w:tcPr>
            <w:tcW w:w="2447" w:type="dxa"/>
          </w:tcPr>
          <w:p w:rsidR="00277796" w:rsidRDefault="0031605F">
            <w:pPr>
              <w:pStyle w:val="TableParagraph"/>
              <w:spacing w:line="208" w:lineRule="exact"/>
              <w:ind w:left="222" w:right="212"/>
              <w:jc w:val="center"/>
              <w:rPr>
                <w:sz w:val="20"/>
              </w:rPr>
            </w:pPr>
            <w:r>
              <w:rPr>
                <w:sz w:val="20"/>
              </w:rPr>
              <w:t>108</w:t>
            </w:r>
          </w:p>
        </w:tc>
        <w:tc>
          <w:tcPr>
            <w:tcW w:w="2444" w:type="dxa"/>
          </w:tcPr>
          <w:p w:rsidR="00277796" w:rsidRDefault="0031605F">
            <w:pPr>
              <w:pStyle w:val="TableParagraph"/>
              <w:spacing w:line="208" w:lineRule="exact"/>
              <w:ind w:left="265" w:right="259"/>
              <w:jc w:val="center"/>
              <w:rPr>
                <w:sz w:val="20"/>
              </w:rPr>
            </w:pPr>
            <w:r>
              <w:rPr>
                <w:sz w:val="20"/>
              </w:rPr>
              <w:t>Бреза</w:t>
            </w:r>
          </w:p>
        </w:tc>
        <w:tc>
          <w:tcPr>
            <w:tcW w:w="2447" w:type="dxa"/>
          </w:tcPr>
          <w:p w:rsidR="00277796" w:rsidRDefault="0031605F">
            <w:pPr>
              <w:pStyle w:val="TableParagraph"/>
              <w:spacing w:line="208" w:lineRule="exact"/>
              <w:ind w:left="222" w:right="214"/>
              <w:jc w:val="center"/>
              <w:rPr>
                <w:sz w:val="20"/>
              </w:rPr>
            </w:pPr>
            <w:r>
              <w:rPr>
                <w:sz w:val="20"/>
              </w:rPr>
              <w:t>82</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Брекина</w:t>
            </w:r>
          </w:p>
        </w:tc>
        <w:tc>
          <w:tcPr>
            <w:tcW w:w="2447" w:type="dxa"/>
          </w:tcPr>
          <w:p w:rsidR="00277796" w:rsidRDefault="0031605F">
            <w:pPr>
              <w:pStyle w:val="TableParagraph"/>
              <w:spacing w:line="210" w:lineRule="exact"/>
              <w:ind w:left="222" w:right="212"/>
              <w:jc w:val="center"/>
              <w:rPr>
                <w:sz w:val="20"/>
              </w:rPr>
            </w:pPr>
            <w:r>
              <w:rPr>
                <w:sz w:val="20"/>
              </w:rPr>
              <w:t>105</w:t>
            </w:r>
          </w:p>
        </w:tc>
        <w:tc>
          <w:tcPr>
            <w:tcW w:w="2444" w:type="dxa"/>
          </w:tcPr>
          <w:p w:rsidR="00277796" w:rsidRDefault="0031605F">
            <w:pPr>
              <w:pStyle w:val="TableParagraph"/>
              <w:spacing w:line="210" w:lineRule="exact"/>
              <w:ind w:left="265" w:right="259"/>
              <w:jc w:val="center"/>
              <w:rPr>
                <w:sz w:val="20"/>
              </w:rPr>
            </w:pPr>
            <w:r>
              <w:rPr>
                <w:sz w:val="20"/>
              </w:rPr>
              <w:t>Череша</w:t>
            </w:r>
          </w:p>
        </w:tc>
        <w:tc>
          <w:tcPr>
            <w:tcW w:w="2447" w:type="dxa"/>
          </w:tcPr>
          <w:p w:rsidR="00277796" w:rsidRDefault="0031605F">
            <w:pPr>
              <w:pStyle w:val="TableParagraph"/>
              <w:spacing w:line="210" w:lineRule="exact"/>
              <w:ind w:left="222" w:right="214"/>
              <w:jc w:val="center"/>
              <w:rPr>
                <w:sz w:val="20"/>
              </w:rPr>
            </w:pPr>
            <w:r>
              <w:rPr>
                <w:sz w:val="20"/>
              </w:rPr>
              <w:t>86</w:t>
            </w:r>
          </w:p>
        </w:tc>
      </w:tr>
      <w:tr w:rsidR="00277796">
        <w:trPr>
          <w:trHeight w:val="230"/>
        </w:trPr>
        <w:tc>
          <w:tcPr>
            <w:tcW w:w="2444" w:type="dxa"/>
          </w:tcPr>
          <w:p w:rsidR="00277796" w:rsidRDefault="0031605F">
            <w:pPr>
              <w:pStyle w:val="TableParagraph"/>
              <w:spacing w:line="210" w:lineRule="exact"/>
              <w:ind w:left="265" w:right="257"/>
              <w:jc w:val="center"/>
              <w:rPr>
                <w:sz w:val="20"/>
              </w:rPr>
            </w:pPr>
            <w:r>
              <w:rPr>
                <w:sz w:val="20"/>
              </w:rPr>
              <w:t>Джанка</w:t>
            </w:r>
          </w:p>
        </w:tc>
        <w:tc>
          <w:tcPr>
            <w:tcW w:w="2447" w:type="dxa"/>
          </w:tcPr>
          <w:p w:rsidR="00277796" w:rsidRDefault="0031605F">
            <w:pPr>
              <w:pStyle w:val="TableParagraph"/>
              <w:spacing w:line="210" w:lineRule="exact"/>
              <w:ind w:left="222" w:right="212"/>
              <w:jc w:val="center"/>
              <w:rPr>
                <w:sz w:val="20"/>
              </w:rPr>
            </w:pPr>
            <w:r>
              <w:rPr>
                <w:sz w:val="20"/>
              </w:rPr>
              <w:t>105</w:t>
            </w:r>
          </w:p>
        </w:tc>
        <w:tc>
          <w:tcPr>
            <w:tcW w:w="2444" w:type="dxa"/>
          </w:tcPr>
          <w:p w:rsidR="00277796" w:rsidRDefault="0031605F">
            <w:pPr>
              <w:pStyle w:val="TableParagraph"/>
              <w:spacing w:line="210" w:lineRule="exact"/>
              <w:ind w:left="265" w:right="261"/>
              <w:jc w:val="center"/>
              <w:rPr>
                <w:sz w:val="20"/>
              </w:rPr>
            </w:pPr>
            <w:r>
              <w:rPr>
                <w:sz w:val="20"/>
              </w:rPr>
              <w:t>Офика</w:t>
            </w:r>
          </w:p>
        </w:tc>
        <w:tc>
          <w:tcPr>
            <w:tcW w:w="2447" w:type="dxa"/>
          </w:tcPr>
          <w:p w:rsidR="00277796" w:rsidRDefault="0031605F">
            <w:pPr>
              <w:pStyle w:val="TableParagraph"/>
              <w:spacing w:line="210" w:lineRule="exact"/>
              <w:ind w:left="222" w:right="214"/>
              <w:jc w:val="center"/>
              <w:rPr>
                <w:sz w:val="20"/>
              </w:rPr>
            </w:pPr>
            <w:r>
              <w:rPr>
                <w:sz w:val="20"/>
              </w:rPr>
              <w:t>86</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Синя слива</w:t>
            </w:r>
          </w:p>
        </w:tc>
        <w:tc>
          <w:tcPr>
            <w:tcW w:w="2447" w:type="dxa"/>
          </w:tcPr>
          <w:p w:rsidR="00277796" w:rsidRDefault="0031605F">
            <w:pPr>
              <w:pStyle w:val="TableParagraph"/>
              <w:spacing w:line="210" w:lineRule="exact"/>
              <w:ind w:left="222" w:right="212"/>
              <w:jc w:val="center"/>
              <w:rPr>
                <w:sz w:val="20"/>
              </w:rPr>
            </w:pPr>
            <w:r>
              <w:rPr>
                <w:sz w:val="20"/>
              </w:rPr>
              <w:t>105</w:t>
            </w:r>
          </w:p>
        </w:tc>
        <w:tc>
          <w:tcPr>
            <w:tcW w:w="2444" w:type="dxa"/>
          </w:tcPr>
          <w:p w:rsidR="00277796" w:rsidRDefault="0031605F">
            <w:pPr>
              <w:pStyle w:val="TableParagraph"/>
              <w:spacing w:line="210" w:lineRule="exact"/>
              <w:ind w:left="265" w:right="258"/>
              <w:jc w:val="center"/>
              <w:rPr>
                <w:sz w:val="20"/>
              </w:rPr>
            </w:pPr>
            <w:r>
              <w:rPr>
                <w:sz w:val="20"/>
              </w:rPr>
              <w:t>Об. кестен</w:t>
            </w:r>
          </w:p>
        </w:tc>
        <w:tc>
          <w:tcPr>
            <w:tcW w:w="2447" w:type="dxa"/>
          </w:tcPr>
          <w:p w:rsidR="00277796" w:rsidRDefault="0031605F">
            <w:pPr>
              <w:pStyle w:val="TableParagraph"/>
              <w:spacing w:line="210" w:lineRule="exact"/>
              <w:ind w:left="222" w:right="214"/>
              <w:jc w:val="center"/>
              <w:rPr>
                <w:sz w:val="20"/>
              </w:rPr>
            </w:pPr>
            <w:r>
              <w:rPr>
                <w:sz w:val="20"/>
              </w:rPr>
              <w:t>85</w:t>
            </w:r>
          </w:p>
        </w:tc>
      </w:tr>
      <w:tr w:rsidR="00277796">
        <w:trPr>
          <w:trHeight w:val="230"/>
        </w:trPr>
        <w:tc>
          <w:tcPr>
            <w:tcW w:w="2444" w:type="dxa"/>
          </w:tcPr>
          <w:p w:rsidR="00277796" w:rsidRDefault="0031605F">
            <w:pPr>
              <w:pStyle w:val="TableParagraph"/>
              <w:spacing w:line="210" w:lineRule="exact"/>
              <w:ind w:left="265" w:right="256"/>
              <w:jc w:val="center"/>
              <w:rPr>
                <w:sz w:val="20"/>
              </w:rPr>
            </w:pPr>
            <w:r>
              <w:rPr>
                <w:sz w:val="20"/>
              </w:rPr>
              <w:t>Габър</w:t>
            </w:r>
          </w:p>
        </w:tc>
        <w:tc>
          <w:tcPr>
            <w:tcW w:w="2447" w:type="dxa"/>
          </w:tcPr>
          <w:p w:rsidR="00277796" w:rsidRDefault="0031605F">
            <w:pPr>
              <w:pStyle w:val="TableParagraph"/>
              <w:spacing w:line="210" w:lineRule="exact"/>
              <w:ind w:left="222" w:right="212"/>
              <w:jc w:val="center"/>
              <w:rPr>
                <w:sz w:val="20"/>
              </w:rPr>
            </w:pPr>
            <w:r>
              <w:rPr>
                <w:sz w:val="20"/>
              </w:rPr>
              <w:t>104</w:t>
            </w:r>
          </w:p>
        </w:tc>
        <w:tc>
          <w:tcPr>
            <w:tcW w:w="2444" w:type="dxa"/>
          </w:tcPr>
          <w:p w:rsidR="00277796" w:rsidRDefault="0031605F">
            <w:pPr>
              <w:pStyle w:val="TableParagraph"/>
              <w:spacing w:line="210" w:lineRule="exact"/>
              <w:ind w:left="265" w:right="260"/>
              <w:jc w:val="center"/>
              <w:rPr>
                <w:sz w:val="20"/>
              </w:rPr>
            </w:pPr>
            <w:r>
              <w:rPr>
                <w:sz w:val="20"/>
              </w:rPr>
              <w:t>Платан</w:t>
            </w:r>
          </w:p>
        </w:tc>
        <w:tc>
          <w:tcPr>
            <w:tcW w:w="2447" w:type="dxa"/>
          </w:tcPr>
          <w:p w:rsidR="00277796" w:rsidRDefault="0031605F">
            <w:pPr>
              <w:pStyle w:val="TableParagraph"/>
              <w:spacing w:line="210" w:lineRule="exact"/>
              <w:ind w:left="222" w:right="214"/>
              <w:jc w:val="center"/>
              <w:rPr>
                <w:sz w:val="20"/>
              </w:rPr>
            </w:pPr>
            <w:r>
              <w:rPr>
                <w:sz w:val="20"/>
              </w:rPr>
              <w:t>83</w:t>
            </w:r>
          </w:p>
        </w:tc>
      </w:tr>
      <w:tr w:rsidR="00277796">
        <w:trPr>
          <w:trHeight w:val="227"/>
        </w:trPr>
        <w:tc>
          <w:tcPr>
            <w:tcW w:w="2444" w:type="dxa"/>
          </w:tcPr>
          <w:p w:rsidR="00277796" w:rsidRDefault="0031605F">
            <w:pPr>
              <w:pStyle w:val="TableParagraph"/>
              <w:spacing w:line="208" w:lineRule="exact"/>
              <w:ind w:left="265" w:right="259"/>
              <w:jc w:val="center"/>
              <w:rPr>
                <w:sz w:val="20"/>
              </w:rPr>
            </w:pPr>
            <w:r>
              <w:rPr>
                <w:sz w:val="20"/>
              </w:rPr>
              <w:t>Глог</w:t>
            </w:r>
          </w:p>
        </w:tc>
        <w:tc>
          <w:tcPr>
            <w:tcW w:w="2447" w:type="dxa"/>
          </w:tcPr>
          <w:p w:rsidR="00277796" w:rsidRDefault="0031605F">
            <w:pPr>
              <w:pStyle w:val="TableParagraph"/>
              <w:spacing w:line="208" w:lineRule="exact"/>
              <w:ind w:left="222" w:right="212"/>
              <w:jc w:val="center"/>
              <w:rPr>
                <w:sz w:val="20"/>
              </w:rPr>
            </w:pPr>
            <w:r>
              <w:rPr>
                <w:sz w:val="20"/>
              </w:rPr>
              <w:t>102</w:t>
            </w:r>
          </w:p>
        </w:tc>
        <w:tc>
          <w:tcPr>
            <w:tcW w:w="2444" w:type="dxa"/>
          </w:tcPr>
          <w:p w:rsidR="00277796" w:rsidRDefault="0031605F">
            <w:pPr>
              <w:pStyle w:val="TableParagraph"/>
              <w:spacing w:line="208" w:lineRule="exact"/>
              <w:ind w:left="265" w:right="261"/>
              <w:jc w:val="center"/>
              <w:rPr>
                <w:sz w:val="20"/>
              </w:rPr>
            </w:pPr>
            <w:r>
              <w:rPr>
                <w:sz w:val="20"/>
              </w:rPr>
              <w:t>Конски кестен</w:t>
            </w:r>
          </w:p>
        </w:tc>
        <w:tc>
          <w:tcPr>
            <w:tcW w:w="2447" w:type="dxa"/>
          </w:tcPr>
          <w:p w:rsidR="00277796" w:rsidRDefault="0031605F">
            <w:pPr>
              <w:pStyle w:val="TableParagraph"/>
              <w:spacing w:line="208" w:lineRule="exact"/>
              <w:ind w:left="222" w:right="214"/>
              <w:jc w:val="center"/>
              <w:rPr>
                <w:sz w:val="20"/>
              </w:rPr>
            </w:pPr>
            <w:r>
              <w:rPr>
                <w:sz w:val="20"/>
              </w:rPr>
              <w:t>76</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Бук</w:t>
            </w:r>
          </w:p>
        </w:tc>
        <w:tc>
          <w:tcPr>
            <w:tcW w:w="2447" w:type="dxa"/>
          </w:tcPr>
          <w:p w:rsidR="00277796" w:rsidRDefault="0031605F">
            <w:pPr>
              <w:pStyle w:val="TableParagraph"/>
              <w:spacing w:line="210" w:lineRule="exact"/>
              <w:ind w:left="222" w:right="212"/>
              <w:jc w:val="center"/>
              <w:rPr>
                <w:sz w:val="20"/>
              </w:rPr>
            </w:pPr>
            <w:r>
              <w:rPr>
                <w:sz w:val="20"/>
              </w:rPr>
              <w:t>100</w:t>
            </w:r>
          </w:p>
        </w:tc>
        <w:tc>
          <w:tcPr>
            <w:tcW w:w="2444" w:type="dxa"/>
          </w:tcPr>
          <w:p w:rsidR="00277796" w:rsidRDefault="0031605F">
            <w:pPr>
              <w:pStyle w:val="TableParagraph"/>
              <w:spacing w:line="210" w:lineRule="exact"/>
              <w:ind w:left="265" w:right="259"/>
              <w:jc w:val="center"/>
              <w:rPr>
                <w:sz w:val="20"/>
              </w:rPr>
            </w:pPr>
            <w:r>
              <w:rPr>
                <w:sz w:val="20"/>
              </w:rPr>
              <w:t>Липа</w:t>
            </w:r>
          </w:p>
        </w:tc>
        <w:tc>
          <w:tcPr>
            <w:tcW w:w="2447" w:type="dxa"/>
          </w:tcPr>
          <w:p w:rsidR="00277796" w:rsidRDefault="0031605F">
            <w:pPr>
              <w:pStyle w:val="TableParagraph"/>
              <w:spacing w:line="210" w:lineRule="exact"/>
              <w:ind w:left="222" w:right="214"/>
              <w:jc w:val="center"/>
              <w:rPr>
                <w:sz w:val="20"/>
              </w:rPr>
            </w:pPr>
            <w:r>
              <w:rPr>
                <w:sz w:val="20"/>
              </w:rPr>
              <w:t>70</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Акация</w:t>
            </w:r>
          </w:p>
        </w:tc>
        <w:tc>
          <w:tcPr>
            <w:tcW w:w="2447" w:type="dxa"/>
          </w:tcPr>
          <w:p w:rsidR="00277796" w:rsidRDefault="0031605F">
            <w:pPr>
              <w:pStyle w:val="TableParagraph"/>
              <w:spacing w:line="210" w:lineRule="exact"/>
              <w:ind w:left="222" w:right="212"/>
              <w:jc w:val="center"/>
              <w:rPr>
                <w:sz w:val="20"/>
              </w:rPr>
            </w:pPr>
            <w:r>
              <w:rPr>
                <w:sz w:val="20"/>
              </w:rPr>
              <w:t>99</w:t>
            </w:r>
          </w:p>
        </w:tc>
        <w:tc>
          <w:tcPr>
            <w:tcW w:w="2444" w:type="dxa"/>
          </w:tcPr>
          <w:p w:rsidR="00277796" w:rsidRDefault="0031605F">
            <w:pPr>
              <w:pStyle w:val="TableParagraph"/>
              <w:spacing w:line="210" w:lineRule="exact"/>
              <w:ind w:left="265" w:right="259"/>
              <w:jc w:val="center"/>
              <w:rPr>
                <w:sz w:val="20"/>
              </w:rPr>
            </w:pPr>
            <w:r>
              <w:rPr>
                <w:sz w:val="20"/>
              </w:rPr>
              <w:t>Елша</w:t>
            </w:r>
          </w:p>
        </w:tc>
        <w:tc>
          <w:tcPr>
            <w:tcW w:w="2447" w:type="dxa"/>
          </w:tcPr>
          <w:p w:rsidR="00277796" w:rsidRDefault="0031605F">
            <w:pPr>
              <w:pStyle w:val="TableParagraph"/>
              <w:spacing w:line="210" w:lineRule="exact"/>
              <w:ind w:left="222" w:right="214"/>
              <w:jc w:val="center"/>
              <w:rPr>
                <w:sz w:val="20"/>
              </w:rPr>
            </w:pPr>
            <w:r>
              <w:rPr>
                <w:sz w:val="20"/>
              </w:rPr>
              <w:t>69</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Ябълка</w:t>
            </w:r>
          </w:p>
        </w:tc>
        <w:tc>
          <w:tcPr>
            <w:tcW w:w="2447" w:type="dxa"/>
          </w:tcPr>
          <w:p w:rsidR="00277796" w:rsidRDefault="0031605F">
            <w:pPr>
              <w:pStyle w:val="TableParagraph"/>
              <w:spacing w:line="210" w:lineRule="exact"/>
              <w:ind w:left="222" w:right="212"/>
              <w:jc w:val="center"/>
              <w:rPr>
                <w:sz w:val="20"/>
              </w:rPr>
            </w:pPr>
            <w:r>
              <w:rPr>
                <w:sz w:val="20"/>
              </w:rPr>
              <w:t>98</w:t>
            </w:r>
          </w:p>
        </w:tc>
        <w:tc>
          <w:tcPr>
            <w:tcW w:w="2444" w:type="dxa"/>
          </w:tcPr>
          <w:p w:rsidR="00277796" w:rsidRDefault="0031605F">
            <w:pPr>
              <w:pStyle w:val="TableParagraph"/>
              <w:spacing w:line="210" w:lineRule="exact"/>
              <w:ind w:left="265" w:right="257"/>
              <w:jc w:val="center"/>
              <w:rPr>
                <w:sz w:val="20"/>
              </w:rPr>
            </w:pPr>
            <w:r>
              <w:rPr>
                <w:sz w:val="20"/>
              </w:rPr>
              <w:t>Бяла върба</w:t>
            </w:r>
          </w:p>
        </w:tc>
        <w:tc>
          <w:tcPr>
            <w:tcW w:w="2447" w:type="dxa"/>
          </w:tcPr>
          <w:p w:rsidR="00277796" w:rsidRDefault="0031605F">
            <w:pPr>
              <w:pStyle w:val="TableParagraph"/>
              <w:spacing w:line="210" w:lineRule="exact"/>
              <w:ind w:left="222" w:right="214"/>
              <w:jc w:val="center"/>
              <w:rPr>
                <w:sz w:val="20"/>
              </w:rPr>
            </w:pPr>
            <w:r>
              <w:rPr>
                <w:sz w:val="20"/>
              </w:rPr>
              <w:t>68</w:t>
            </w:r>
          </w:p>
        </w:tc>
      </w:tr>
      <w:tr w:rsidR="00277796">
        <w:trPr>
          <w:trHeight w:val="230"/>
        </w:trPr>
        <w:tc>
          <w:tcPr>
            <w:tcW w:w="2444" w:type="dxa"/>
          </w:tcPr>
          <w:p w:rsidR="00277796" w:rsidRDefault="0031605F">
            <w:pPr>
              <w:pStyle w:val="TableParagraph"/>
              <w:spacing w:line="210" w:lineRule="exact"/>
              <w:ind w:left="265" w:right="256"/>
              <w:jc w:val="center"/>
              <w:rPr>
                <w:sz w:val="20"/>
              </w:rPr>
            </w:pPr>
            <w:r>
              <w:rPr>
                <w:sz w:val="20"/>
              </w:rPr>
              <w:t>Дъб</w:t>
            </w:r>
          </w:p>
        </w:tc>
        <w:tc>
          <w:tcPr>
            <w:tcW w:w="2447" w:type="dxa"/>
          </w:tcPr>
          <w:p w:rsidR="00277796" w:rsidRDefault="0031605F">
            <w:pPr>
              <w:pStyle w:val="TableParagraph"/>
              <w:spacing w:line="210" w:lineRule="exact"/>
              <w:ind w:left="222" w:right="212"/>
              <w:jc w:val="center"/>
              <w:rPr>
                <w:sz w:val="20"/>
              </w:rPr>
            </w:pPr>
            <w:r>
              <w:rPr>
                <w:sz w:val="20"/>
              </w:rPr>
              <w:t>97</w:t>
            </w:r>
          </w:p>
        </w:tc>
        <w:tc>
          <w:tcPr>
            <w:tcW w:w="2444" w:type="dxa"/>
          </w:tcPr>
          <w:p w:rsidR="00277796" w:rsidRDefault="0031605F">
            <w:pPr>
              <w:pStyle w:val="TableParagraph"/>
              <w:spacing w:line="210" w:lineRule="exact"/>
              <w:ind w:left="265" w:right="258"/>
              <w:jc w:val="center"/>
              <w:rPr>
                <w:sz w:val="20"/>
              </w:rPr>
            </w:pPr>
            <w:r>
              <w:rPr>
                <w:sz w:val="20"/>
              </w:rPr>
              <w:t>Топола (общо)</w:t>
            </w:r>
          </w:p>
        </w:tc>
        <w:tc>
          <w:tcPr>
            <w:tcW w:w="2447" w:type="dxa"/>
          </w:tcPr>
          <w:p w:rsidR="00277796" w:rsidRDefault="0031605F">
            <w:pPr>
              <w:pStyle w:val="TableParagraph"/>
              <w:spacing w:line="210" w:lineRule="exact"/>
              <w:ind w:left="222" w:right="214"/>
              <w:jc w:val="center"/>
              <w:rPr>
                <w:sz w:val="20"/>
              </w:rPr>
            </w:pPr>
            <w:r>
              <w:rPr>
                <w:sz w:val="20"/>
              </w:rPr>
              <w:t>59</w:t>
            </w:r>
          </w:p>
        </w:tc>
      </w:tr>
      <w:tr w:rsidR="00277796">
        <w:trPr>
          <w:trHeight w:val="227"/>
        </w:trPr>
        <w:tc>
          <w:tcPr>
            <w:tcW w:w="2444" w:type="dxa"/>
          </w:tcPr>
          <w:p w:rsidR="00277796" w:rsidRDefault="0031605F">
            <w:pPr>
              <w:pStyle w:val="TableParagraph"/>
              <w:spacing w:line="208" w:lineRule="exact"/>
              <w:ind w:left="265" w:right="259"/>
              <w:jc w:val="center"/>
              <w:rPr>
                <w:sz w:val="20"/>
              </w:rPr>
            </w:pPr>
            <w:r>
              <w:rPr>
                <w:sz w:val="20"/>
              </w:rPr>
              <w:t>Ясен</w:t>
            </w:r>
          </w:p>
        </w:tc>
        <w:tc>
          <w:tcPr>
            <w:tcW w:w="2447" w:type="dxa"/>
          </w:tcPr>
          <w:p w:rsidR="00277796" w:rsidRDefault="0031605F">
            <w:pPr>
              <w:pStyle w:val="TableParagraph"/>
              <w:spacing w:line="208" w:lineRule="exact"/>
              <w:ind w:left="222" w:right="212"/>
              <w:jc w:val="center"/>
              <w:rPr>
                <w:sz w:val="20"/>
              </w:rPr>
            </w:pPr>
            <w:r>
              <w:rPr>
                <w:sz w:val="20"/>
              </w:rPr>
              <w:t>97</w:t>
            </w:r>
          </w:p>
        </w:tc>
        <w:tc>
          <w:tcPr>
            <w:tcW w:w="2444" w:type="dxa"/>
          </w:tcPr>
          <w:p w:rsidR="00277796" w:rsidRDefault="0031605F">
            <w:pPr>
              <w:pStyle w:val="TableParagraph"/>
              <w:spacing w:line="208" w:lineRule="exact"/>
              <w:ind w:left="265" w:right="259"/>
              <w:jc w:val="center"/>
              <w:rPr>
                <w:sz w:val="20"/>
              </w:rPr>
            </w:pPr>
            <w:r>
              <w:rPr>
                <w:sz w:val="20"/>
              </w:rPr>
              <w:t>Върба (общо)</w:t>
            </w:r>
          </w:p>
        </w:tc>
        <w:tc>
          <w:tcPr>
            <w:tcW w:w="2447" w:type="dxa"/>
          </w:tcPr>
          <w:p w:rsidR="00277796" w:rsidRDefault="0031605F">
            <w:pPr>
              <w:pStyle w:val="TableParagraph"/>
              <w:spacing w:line="208" w:lineRule="exact"/>
              <w:ind w:left="222" w:right="214"/>
              <w:jc w:val="center"/>
              <w:rPr>
                <w:sz w:val="20"/>
              </w:rPr>
            </w:pPr>
            <w:r>
              <w:rPr>
                <w:sz w:val="20"/>
              </w:rPr>
              <w:t>56</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Круша</w:t>
            </w:r>
          </w:p>
        </w:tc>
        <w:tc>
          <w:tcPr>
            <w:tcW w:w="2447" w:type="dxa"/>
          </w:tcPr>
          <w:p w:rsidR="00277796" w:rsidRDefault="0031605F">
            <w:pPr>
              <w:pStyle w:val="TableParagraph"/>
              <w:spacing w:line="210" w:lineRule="exact"/>
              <w:ind w:left="222" w:right="212"/>
              <w:jc w:val="center"/>
              <w:rPr>
                <w:sz w:val="20"/>
              </w:rPr>
            </w:pPr>
            <w:r>
              <w:rPr>
                <w:sz w:val="20"/>
              </w:rPr>
              <w:t>96</w:t>
            </w:r>
          </w:p>
        </w:tc>
        <w:tc>
          <w:tcPr>
            <w:tcW w:w="2444" w:type="dxa"/>
          </w:tcPr>
          <w:p w:rsidR="00277796" w:rsidRDefault="00277796">
            <w:pPr>
              <w:pStyle w:val="TableParagraph"/>
              <w:rPr>
                <w:rFonts w:ascii="Times New Roman"/>
                <w:sz w:val="16"/>
              </w:rPr>
            </w:pPr>
          </w:p>
        </w:tc>
        <w:tc>
          <w:tcPr>
            <w:tcW w:w="2447" w:type="dxa"/>
          </w:tcPr>
          <w:p w:rsidR="00277796" w:rsidRDefault="00277796">
            <w:pPr>
              <w:pStyle w:val="TableParagraph"/>
              <w:rPr>
                <w:rFonts w:ascii="Times New Roman"/>
                <w:sz w:val="16"/>
              </w:rPr>
            </w:pPr>
          </w:p>
        </w:tc>
      </w:tr>
    </w:tbl>
    <w:p w:rsidR="00277796" w:rsidRDefault="00277796">
      <w:pPr>
        <w:pStyle w:val="a3"/>
        <w:spacing w:before="9"/>
        <w:rPr>
          <w:b/>
          <w:sz w:val="30"/>
        </w:rPr>
      </w:pPr>
    </w:p>
    <w:p w:rsidR="00277796" w:rsidRDefault="0031605F">
      <w:pPr>
        <w:ind w:left="672"/>
        <w:rPr>
          <w:b/>
          <w:sz w:val="24"/>
        </w:rPr>
      </w:pPr>
      <w:bookmarkStart w:id="63" w:name="_bookmark66"/>
      <w:bookmarkEnd w:id="63"/>
      <w:r>
        <w:rPr>
          <w:rFonts w:ascii="Times New Roman" w:hAnsi="Times New Roman"/>
          <w:spacing w:val="-60"/>
          <w:sz w:val="24"/>
          <w:u w:val="single"/>
        </w:rPr>
        <w:t xml:space="preserve"> </w:t>
      </w:r>
      <w:r>
        <w:rPr>
          <w:b/>
          <w:sz w:val="24"/>
          <w:u w:val="single"/>
        </w:rPr>
        <w:t>Иглолистни</w:t>
      </w:r>
    </w:p>
    <w:p w:rsidR="00277796" w:rsidRDefault="00277796">
      <w:pPr>
        <w:pStyle w:val="a3"/>
        <w:spacing w:before="1"/>
        <w:rPr>
          <w:b/>
          <w:sz w:val="25"/>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7"/>
        <w:gridCol w:w="2444"/>
        <w:gridCol w:w="2447"/>
      </w:tblGrid>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Вид</w:t>
            </w:r>
          </w:p>
        </w:tc>
        <w:tc>
          <w:tcPr>
            <w:tcW w:w="2447" w:type="dxa"/>
          </w:tcPr>
          <w:p w:rsidR="00277796" w:rsidRDefault="0031605F">
            <w:pPr>
              <w:pStyle w:val="TableParagraph"/>
              <w:spacing w:line="210" w:lineRule="exact"/>
              <w:ind w:left="221" w:right="217"/>
              <w:jc w:val="center"/>
              <w:rPr>
                <w:sz w:val="20"/>
              </w:rPr>
            </w:pPr>
            <w:r>
              <w:rPr>
                <w:sz w:val="20"/>
              </w:rPr>
              <w:t>% от буковата дървесина</w:t>
            </w:r>
          </w:p>
        </w:tc>
        <w:tc>
          <w:tcPr>
            <w:tcW w:w="2444" w:type="dxa"/>
          </w:tcPr>
          <w:p w:rsidR="00277796" w:rsidRDefault="0031605F">
            <w:pPr>
              <w:pStyle w:val="TableParagraph"/>
              <w:spacing w:line="210" w:lineRule="exact"/>
              <w:ind w:left="265" w:right="262"/>
              <w:jc w:val="center"/>
              <w:rPr>
                <w:sz w:val="20"/>
              </w:rPr>
            </w:pPr>
            <w:r>
              <w:rPr>
                <w:sz w:val="20"/>
              </w:rPr>
              <w:t>Вид</w:t>
            </w:r>
          </w:p>
        </w:tc>
        <w:tc>
          <w:tcPr>
            <w:tcW w:w="2447" w:type="dxa"/>
          </w:tcPr>
          <w:p w:rsidR="00277796" w:rsidRDefault="0031605F">
            <w:pPr>
              <w:pStyle w:val="TableParagraph"/>
              <w:spacing w:line="210" w:lineRule="exact"/>
              <w:ind w:left="222" w:right="216"/>
              <w:jc w:val="center"/>
              <w:rPr>
                <w:sz w:val="20"/>
              </w:rPr>
            </w:pPr>
            <w:r>
              <w:rPr>
                <w:sz w:val="20"/>
              </w:rPr>
              <w:t>% от буковата дървесина</w:t>
            </w:r>
          </w:p>
        </w:tc>
      </w:tr>
      <w:tr w:rsidR="00277796">
        <w:trPr>
          <w:trHeight w:val="230"/>
        </w:trPr>
        <w:tc>
          <w:tcPr>
            <w:tcW w:w="2444" w:type="dxa"/>
          </w:tcPr>
          <w:p w:rsidR="00277796" w:rsidRDefault="0031605F">
            <w:pPr>
              <w:pStyle w:val="TableParagraph"/>
              <w:spacing w:line="210" w:lineRule="exact"/>
              <w:ind w:left="265" w:right="256"/>
              <w:jc w:val="center"/>
              <w:rPr>
                <w:sz w:val="20"/>
              </w:rPr>
            </w:pPr>
            <w:r>
              <w:rPr>
                <w:sz w:val="20"/>
              </w:rPr>
              <w:t>Тис</w:t>
            </w:r>
          </w:p>
        </w:tc>
        <w:tc>
          <w:tcPr>
            <w:tcW w:w="2447" w:type="dxa"/>
          </w:tcPr>
          <w:p w:rsidR="00277796" w:rsidRDefault="0031605F">
            <w:pPr>
              <w:pStyle w:val="TableParagraph"/>
              <w:spacing w:line="210" w:lineRule="exact"/>
              <w:ind w:left="222" w:right="212"/>
              <w:jc w:val="center"/>
              <w:rPr>
                <w:sz w:val="20"/>
              </w:rPr>
            </w:pPr>
            <w:r>
              <w:rPr>
                <w:sz w:val="20"/>
              </w:rPr>
              <w:t>110</w:t>
            </w:r>
          </w:p>
        </w:tc>
        <w:tc>
          <w:tcPr>
            <w:tcW w:w="2444" w:type="dxa"/>
          </w:tcPr>
          <w:p w:rsidR="00277796" w:rsidRDefault="0031605F">
            <w:pPr>
              <w:pStyle w:val="TableParagraph"/>
              <w:spacing w:line="210" w:lineRule="exact"/>
              <w:ind w:left="265" w:right="259"/>
              <w:jc w:val="center"/>
              <w:rPr>
                <w:sz w:val="20"/>
              </w:rPr>
            </w:pPr>
            <w:r>
              <w:rPr>
                <w:sz w:val="20"/>
              </w:rPr>
              <w:t>Бял бор</w:t>
            </w:r>
          </w:p>
        </w:tc>
        <w:tc>
          <w:tcPr>
            <w:tcW w:w="2447" w:type="dxa"/>
          </w:tcPr>
          <w:p w:rsidR="00277796" w:rsidRDefault="0031605F">
            <w:pPr>
              <w:pStyle w:val="TableParagraph"/>
              <w:spacing w:line="210" w:lineRule="exact"/>
              <w:ind w:left="222" w:right="214"/>
              <w:jc w:val="center"/>
              <w:rPr>
                <w:sz w:val="20"/>
              </w:rPr>
            </w:pPr>
            <w:r>
              <w:rPr>
                <w:sz w:val="20"/>
              </w:rPr>
              <w:t>80</w:t>
            </w:r>
          </w:p>
        </w:tc>
      </w:tr>
      <w:tr w:rsidR="00277796">
        <w:trPr>
          <w:trHeight w:val="229"/>
        </w:trPr>
        <w:tc>
          <w:tcPr>
            <w:tcW w:w="2444" w:type="dxa"/>
          </w:tcPr>
          <w:p w:rsidR="00277796" w:rsidRDefault="0031605F">
            <w:pPr>
              <w:pStyle w:val="TableParagraph"/>
              <w:spacing w:line="210" w:lineRule="exact"/>
              <w:ind w:left="265" w:right="256"/>
              <w:jc w:val="center"/>
              <w:rPr>
                <w:sz w:val="20"/>
              </w:rPr>
            </w:pPr>
            <w:r>
              <w:rPr>
                <w:sz w:val="20"/>
              </w:rPr>
              <w:t>Смрика</w:t>
            </w:r>
          </w:p>
        </w:tc>
        <w:tc>
          <w:tcPr>
            <w:tcW w:w="2447" w:type="dxa"/>
          </w:tcPr>
          <w:p w:rsidR="00277796" w:rsidRDefault="0031605F">
            <w:pPr>
              <w:pStyle w:val="TableParagraph"/>
              <w:spacing w:line="210" w:lineRule="exact"/>
              <w:ind w:left="222" w:right="212"/>
              <w:jc w:val="center"/>
              <w:rPr>
                <w:sz w:val="20"/>
              </w:rPr>
            </w:pPr>
            <w:r>
              <w:rPr>
                <w:sz w:val="20"/>
              </w:rPr>
              <w:t>90</w:t>
            </w:r>
          </w:p>
        </w:tc>
        <w:tc>
          <w:tcPr>
            <w:tcW w:w="2444" w:type="dxa"/>
          </w:tcPr>
          <w:p w:rsidR="00277796" w:rsidRDefault="0031605F">
            <w:pPr>
              <w:pStyle w:val="TableParagraph"/>
              <w:spacing w:line="210" w:lineRule="exact"/>
              <w:ind w:left="265" w:right="259"/>
              <w:jc w:val="center"/>
              <w:rPr>
                <w:sz w:val="20"/>
              </w:rPr>
            </w:pPr>
            <w:r>
              <w:rPr>
                <w:sz w:val="20"/>
              </w:rPr>
              <w:t>Дуглазка</w:t>
            </w:r>
          </w:p>
        </w:tc>
        <w:tc>
          <w:tcPr>
            <w:tcW w:w="2447" w:type="dxa"/>
          </w:tcPr>
          <w:p w:rsidR="00277796" w:rsidRDefault="0031605F">
            <w:pPr>
              <w:pStyle w:val="TableParagraph"/>
              <w:spacing w:line="210" w:lineRule="exact"/>
              <w:ind w:left="222" w:right="214"/>
              <w:jc w:val="center"/>
              <w:rPr>
                <w:sz w:val="20"/>
              </w:rPr>
            </w:pPr>
            <w:r>
              <w:rPr>
                <w:sz w:val="20"/>
              </w:rPr>
              <w:t>80</w:t>
            </w:r>
          </w:p>
        </w:tc>
      </w:tr>
      <w:tr w:rsidR="00277796">
        <w:trPr>
          <w:trHeight w:val="227"/>
        </w:trPr>
        <w:tc>
          <w:tcPr>
            <w:tcW w:w="2444" w:type="dxa"/>
          </w:tcPr>
          <w:p w:rsidR="00277796" w:rsidRDefault="0031605F">
            <w:pPr>
              <w:pStyle w:val="TableParagraph"/>
              <w:spacing w:line="208" w:lineRule="exact"/>
              <w:ind w:left="265" w:right="257"/>
              <w:jc w:val="center"/>
              <w:rPr>
                <w:sz w:val="20"/>
              </w:rPr>
            </w:pPr>
            <w:r>
              <w:rPr>
                <w:sz w:val="20"/>
              </w:rPr>
              <w:t>Клек</w:t>
            </w:r>
          </w:p>
        </w:tc>
        <w:tc>
          <w:tcPr>
            <w:tcW w:w="2447" w:type="dxa"/>
          </w:tcPr>
          <w:p w:rsidR="00277796" w:rsidRDefault="0031605F">
            <w:pPr>
              <w:pStyle w:val="TableParagraph"/>
              <w:spacing w:line="208" w:lineRule="exact"/>
              <w:ind w:left="222" w:right="212"/>
              <w:jc w:val="center"/>
              <w:rPr>
                <w:sz w:val="20"/>
              </w:rPr>
            </w:pPr>
            <w:r>
              <w:rPr>
                <w:sz w:val="20"/>
              </w:rPr>
              <w:t>85</w:t>
            </w:r>
          </w:p>
        </w:tc>
        <w:tc>
          <w:tcPr>
            <w:tcW w:w="2444" w:type="dxa"/>
          </w:tcPr>
          <w:p w:rsidR="00277796" w:rsidRDefault="0031605F">
            <w:pPr>
              <w:pStyle w:val="TableParagraph"/>
              <w:spacing w:line="208" w:lineRule="exact"/>
              <w:ind w:left="265" w:right="257"/>
              <w:jc w:val="center"/>
              <w:rPr>
                <w:sz w:val="20"/>
              </w:rPr>
            </w:pPr>
            <w:r>
              <w:rPr>
                <w:sz w:val="20"/>
              </w:rPr>
              <w:t>Бяла ела</w:t>
            </w:r>
          </w:p>
        </w:tc>
        <w:tc>
          <w:tcPr>
            <w:tcW w:w="2447" w:type="dxa"/>
          </w:tcPr>
          <w:p w:rsidR="00277796" w:rsidRDefault="0031605F">
            <w:pPr>
              <w:pStyle w:val="TableParagraph"/>
              <w:spacing w:line="208" w:lineRule="exact"/>
              <w:ind w:left="222" w:right="214"/>
              <w:jc w:val="center"/>
              <w:rPr>
                <w:sz w:val="20"/>
              </w:rPr>
            </w:pPr>
            <w:r>
              <w:rPr>
                <w:sz w:val="20"/>
              </w:rPr>
              <w:t>71</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Черен бор</w:t>
            </w:r>
          </w:p>
        </w:tc>
        <w:tc>
          <w:tcPr>
            <w:tcW w:w="2447" w:type="dxa"/>
          </w:tcPr>
          <w:p w:rsidR="00277796" w:rsidRDefault="0031605F">
            <w:pPr>
              <w:pStyle w:val="TableParagraph"/>
              <w:spacing w:line="210" w:lineRule="exact"/>
              <w:ind w:left="222" w:right="212"/>
              <w:jc w:val="center"/>
              <w:rPr>
                <w:sz w:val="20"/>
              </w:rPr>
            </w:pPr>
            <w:r>
              <w:rPr>
                <w:sz w:val="20"/>
              </w:rPr>
              <w:t>85</w:t>
            </w:r>
          </w:p>
        </w:tc>
        <w:tc>
          <w:tcPr>
            <w:tcW w:w="2444" w:type="dxa"/>
          </w:tcPr>
          <w:p w:rsidR="00277796" w:rsidRDefault="0031605F">
            <w:pPr>
              <w:pStyle w:val="TableParagraph"/>
              <w:spacing w:line="210" w:lineRule="exact"/>
              <w:ind w:left="265" w:right="258"/>
              <w:jc w:val="center"/>
              <w:rPr>
                <w:sz w:val="20"/>
              </w:rPr>
            </w:pPr>
            <w:r>
              <w:rPr>
                <w:sz w:val="20"/>
              </w:rPr>
              <w:t>Смърч</w:t>
            </w:r>
          </w:p>
        </w:tc>
        <w:tc>
          <w:tcPr>
            <w:tcW w:w="2447" w:type="dxa"/>
          </w:tcPr>
          <w:p w:rsidR="00277796" w:rsidRDefault="0031605F">
            <w:pPr>
              <w:pStyle w:val="TableParagraph"/>
              <w:spacing w:line="210" w:lineRule="exact"/>
              <w:ind w:left="222" w:right="214"/>
              <w:jc w:val="center"/>
              <w:rPr>
                <w:sz w:val="20"/>
              </w:rPr>
            </w:pPr>
            <w:r>
              <w:rPr>
                <w:sz w:val="20"/>
              </w:rPr>
              <w:t>71</w:t>
            </w:r>
          </w:p>
        </w:tc>
      </w:tr>
      <w:tr w:rsidR="00277796">
        <w:trPr>
          <w:trHeight w:val="230"/>
        </w:trPr>
        <w:tc>
          <w:tcPr>
            <w:tcW w:w="2444" w:type="dxa"/>
          </w:tcPr>
          <w:p w:rsidR="00277796" w:rsidRDefault="0031605F">
            <w:pPr>
              <w:pStyle w:val="TableParagraph"/>
              <w:spacing w:line="210" w:lineRule="exact"/>
              <w:ind w:left="265" w:right="259"/>
              <w:jc w:val="center"/>
              <w:rPr>
                <w:sz w:val="20"/>
              </w:rPr>
            </w:pPr>
            <w:r>
              <w:rPr>
                <w:sz w:val="20"/>
              </w:rPr>
              <w:t>Лиственица</w:t>
            </w:r>
          </w:p>
        </w:tc>
        <w:tc>
          <w:tcPr>
            <w:tcW w:w="2447" w:type="dxa"/>
          </w:tcPr>
          <w:p w:rsidR="00277796" w:rsidRDefault="0031605F">
            <w:pPr>
              <w:pStyle w:val="TableParagraph"/>
              <w:spacing w:line="210" w:lineRule="exact"/>
              <w:ind w:left="222" w:right="212"/>
              <w:jc w:val="center"/>
              <w:rPr>
                <w:sz w:val="20"/>
              </w:rPr>
            </w:pPr>
            <w:r>
              <w:rPr>
                <w:sz w:val="20"/>
              </w:rPr>
              <w:t>84</w:t>
            </w:r>
          </w:p>
        </w:tc>
        <w:tc>
          <w:tcPr>
            <w:tcW w:w="2444" w:type="dxa"/>
          </w:tcPr>
          <w:p w:rsidR="00277796" w:rsidRDefault="0031605F">
            <w:pPr>
              <w:pStyle w:val="TableParagraph"/>
              <w:spacing w:line="210" w:lineRule="exact"/>
              <w:ind w:left="265" w:right="261"/>
              <w:jc w:val="center"/>
              <w:rPr>
                <w:sz w:val="20"/>
              </w:rPr>
            </w:pPr>
            <w:r>
              <w:rPr>
                <w:sz w:val="20"/>
              </w:rPr>
              <w:t>Алпийски бор</w:t>
            </w:r>
          </w:p>
        </w:tc>
        <w:tc>
          <w:tcPr>
            <w:tcW w:w="2447" w:type="dxa"/>
          </w:tcPr>
          <w:p w:rsidR="00277796" w:rsidRDefault="0031605F">
            <w:pPr>
              <w:pStyle w:val="TableParagraph"/>
              <w:spacing w:line="210" w:lineRule="exact"/>
              <w:ind w:left="222" w:right="214"/>
              <w:jc w:val="center"/>
              <w:rPr>
                <w:sz w:val="20"/>
              </w:rPr>
            </w:pPr>
            <w:r>
              <w:rPr>
                <w:sz w:val="20"/>
              </w:rPr>
              <w:t>67</w:t>
            </w:r>
          </w:p>
        </w:tc>
      </w:tr>
      <w:tr w:rsidR="00277796">
        <w:trPr>
          <w:trHeight w:val="230"/>
        </w:trPr>
        <w:tc>
          <w:tcPr>
            <w:tcW w:w="2444" w:type="dxa"/>
          </w:tcPr>
          <w:p w:rsidR="00277796" w:rsidRDefault="0031605F">
            <w:pPr>
              <w:pStyle w:val="TableParagraph"/>
              <w:spacing w:line="210" w:lineRule="exact"/>
              <w:ind w:left="265" w:right="262"/>
              <w:jc w:val="center"/>
              <w:rPr>
                <w:sz w:val="20"/>
              </w:rPr>
            </w:pPr>
            <w:r>
              <w:rPr>
                <w:sz w:val="20"/>
              </w:rPr>
              <w:t>Лавзониев лъжекипарис</w:t>
            </w:r>
          </w:p>
        </w:tc>
        <w:tc>
          <w:tcPr>
            <w:tcW w:w="2447" w:type="dxa"/>
          </w:tcPr>
          <w:p w:rsidR="00277796" w:rsidRDefault="0031605F">
            <w:pPr>
              <w:pStyle w:val="TableParagraph"/>
              <w:spacing w:line="210" w:lineRule="exact"/>
              <w:ind w:left="222" w:right="212"/>
              <w:jc w:val="center"/>
              <w:rPr>
                <w:sz w:val="20"/>
              </w:rPr>
            </w:pPr>
            <w:r>
              <w:rPr>
                <w:sz w:val="20"/>
              </w:rPr>
              <w:t>82</w:t>
            </w:r>
          </w:p>
        </w:tc>
        <w:tc>
          <w:tcPr>
            <w:tcW w:w="2444" w:type="dxa"/>
          </w:tcPr>
          <w:p w:rsidR="00277796" w:rsidRDefault="0031605F">
            <w:pPr>
              <w:pStyle w:val="TableParagraph"/>
              <w:spacing w:line="210" w:lineRule="exact"/>
              <w:ind w:left="265" w:right="260"/>
              <w:jc w:val="center"/>
              <w:rPr>
                <w:sz w:val="20"/>
              </w:rPr>
            </w:pPr>
            <w:r>
              <w:rPr>
                <w:sz w:val="20"/>
              </w:rPr>
              <w:t>Веймутов бор</w:t>
            </w:r>
          </w:p>
        </w:tc>
        <w:tc>
          <w:tcPr>
            <w:tcW w:w="2447" w:type="dxa"/>
          </w:tcPr>
          <w:p w:rsidR="00277796" w:rsidRDefault="0031605F">
            <w:pPr>
              <w:pStyle w:val="TableParagraph"/>
              <w:spacing w:line="210" w:lineRule="exact"/>
              <w:ind w:left="222" w:right="214"/>
              <w:jc w:val="center"/>
              <w:rPr>
                <w:sz w:val="20"/>
              </w:rPr>
            </w:pPr>
            <w:r>
              <w:rPr>
                <w:sz w:val="20"/>
              </w:rPr>
              <w:t>60</w:t>
            </w:r>
          </w:p>
        </w:tc>
      </w:tr>
    </w:tbl>
    <w:p w:rsidR="00277796" w:rsidRDefault="00277796">
      <w:pPr>
        <w:pStyle w:val="a3"/>
        <w:spacing w:before="7"/>
        <w:rPr>
          <w:b/>
          <w:sz w:val="35"/>
        </w:rPr>
      </w:pPr>
    </w:p>
    <w:p w:rsidR="00277796" w:rsidRDefault="0031605F">
      <w:pPr>
        <w:pStyle w:val="a3"/>
        <w:spacing w:line="360" w:lineRule="auto"/>
        <w:ind w:left="672" w:right="1069" w:firstLine="708"/>
        <w:jc w:val="both"/>
      </w:pPr>
      <w:r>
        <w:t xml:space="preserve">При тези условия и допускания, че 1 куб.м (широколистна) = 1 500 kWh се получава, че общата произведена енергия за отопление е равна на 104 470 х 1500 = 156 705 MWh енергия. При конвертиране с данните за емисиите на електричеството се получава, че емисиите на CO2 са </w:t>
      </w:r>
      <w:r>
        <w:rPr>
          <w:b/>
        </w:rPr>
        <w:t xml:space="preserve">128341,39 </w:t>
      </w:r>
      <w:r>
        <w:t>t CO</w:t>
      </w:r>
      <w:r>
        <w:rPr>
          <w:sz w:val="16"/>
        </w:rPr>
        <w:t xml:space="preserve">2. </w:t>
      </w:r>
      <w:r>
        <w:t xml:space="preserve">Община Лом има за цел да намали емисиите си с </w:t>
      </w:r>
      <w:r w:rsidR="00D37EB4">
        <w:t>32,5</w:t>
      </w:r>
      <w:r>
        <w:t xml:space="preserve">%, което означава, че целевата стойност е </w:t>
      </w:r>
      <w:r>
        <w:rPr>
          <w:b/>
          <w:shd w:val="clear" w:color="auto" w:fill="00FF00"/>
        </w:rPr>
        <w:t>100 106,28 t CO</w:t>
      </w:r>
      <w:r>
        <w:rPr>
          <w:b/>
          <w:sz w:val="16"/>
          <w:shd w:val="clear" w:color="auto" w:fill="00FF00"/>
        </w:rPr>
        <w:t>2</w:t>
      </w:r>
      <w:r>
        <w:rPr>
          <w:b/>
          <w:sz w:val="16"/>
        </w:rPr>
        <w:t xml:space="preserve">. </w:t>
      </w:r>
      <w:r>
        <w:t>В тази връзка, потреблението на дървесина за огрев трябва да намалее с 19983,4 кубични метра до края на</w:t>
      </w:r>
      <w:r>
        <w:rPr>
          <w:spacing w:val="-7"/>
        </w:rPr>
        <w:t xml:space="preserve"> </w:t>
      </w:r>
      <w:r>
        <w:t>20</w:t>
      </w:r>
      <w:r w:rsidR="00D37EB4">
        <w:t>3</w:t>
      </w:r>
      <w:r>
        <w:t>0г.</w:t>
      </w:r>
    </w:p>
    <w:p w:rsidR="00277796" w:rsidRDefault="00277796">
      <w:pPr>
        <w:spacing w:line="360" w:lineRule="auto"/>
        <w:jc w:val="both"/>
        <w:sectPr w:rsidR="00277796">
          <w:pgSz w:w="11910" w:h="16840"/>
          <w:pgMar w:top="1980" w:right="60" w:bottom="1880" w:left="460" w:header="713" w:footer="1607" w:gutter="0"/>
          <w:cols w:space="708"/>
        </w:sectPr>
      </w:pPr>
    </w:p>
    <w:p w:rsidR="00277796" w:rsidRDefault="0031605F">
      <w:pPr>
        <w:pStyle w:val="a3"/>
        <w:spacing w:before="146" w:after="21" w:line="360" w:lineRule="auto"/>
        <w:ind w:left="672" w:right="1069" w:firstLine="708"/>
        <w:jc w:val="both"/>
      </w:pPr>
      <w:r>
        <w:rPr>
          <w:noProof/>
          <w:lang w:bidi="ar-SA"/>
        </w:rPr>
        <w:lastRenderedPageBreak/>
        <w:drawing>
          <wp:anchor distT="0" distB="0" distL="0" distR="0" simplePos="0" relativeHeight="251627520" behindDoc="1" locked="0" layoutInCell="1" allowOverlap="1">
            <wp:simplePos x="0" y="0"/>
            <wp:positionH relativeFrom="page">
              <wp:posOffset>2579242</wp:posOffset>
            </wp:positionH>
            <wp:positionV relativeFrom="paragraph">
              <wp:posOffset>883211</wp:posOffset>
            </wp:positionV>
            <wp:extent cx="2403540" cy="1879092"/>
            <wp:effectExtent l="0" t="0" r="0" b="0"/>
            <wp:wrapNone/>
            <wp:docPr id="6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png"/>
                    <pic:cNvPicPr/>
                  </pic:nvPicPr>
                  <pic:blipFill>
                    <a:blip r:embed="rId139" cstate="print"/>
                    <a:stretch>
                      <a:fillRect/>
                    </a:stretch>
                  </pic:blipFill>
                  <pic:spPr>
                    <a:xfrm>
                      <a:off x="0" y="0"/>
                      <a:ext cx="2403540" cy="1879092"/>
                    </a:xfrm>
                    <a:prstGeom prst="rect">
                      <a:avLst/>
                    </a:prstGeom>
                  </pic:spPr>
                </pic:pic>
              </a:graphicData>
            </a:graphic>
          </wp:anchor>
        </w:drawing>
      </w:r>
      <w:r>
        <w:t xml:space="preserve">Количеството използвани въглища /кафяви/ се оценява на 10 447 тона. Техните емисии се оценяват на </w:t>
      </w:r>
      <w:r>
        <w:rPr>
          <w:b/>
        </w:rPr>
        <w:t xml:space="preserve">3802,7 t CO2. </w:t>
      </w:r>
      <w:r>
        <w:t>Следователно, целевата стойност на община Лом към 20</w:t>
      </w:r>
      <w:r w:rsidR="00D37EB4">
        <w:t>3</w:t>
      </w:r>
      <w:r>
        <w:t xml:space="preserve">0г. е </w:t>
      </w:r>
      <w:r>
        <w:rPr>
          <w:b/>
          <w:shd w:val="clear" w:color="auto" w:fill="00FF00"/>
        </w:rPr>
        <w:t>2966,1 t CO2</w:t>
      </w:r>
      <w:r>
        <w:rPr>
          <w:b/>
        </w:rPr>
        <w:t xml:space="preserve"> </w:t>
      </w:r>
      <w:r>
        <w:t>или 2298,3 тона по-малко използвани въглища на година.</w:t>
      </w:r>
    </w:p>
    <w:tbl>
      <w:tblPr>
        <w:tblStyle w:val="TableNormal"/>
        <w:tblW w:w="0" w:type="auto"/>
        <w:tblInd w:w="3623" w:type="dxa"/>
        <w:tblLayout w:type="fixed"/>
        <w:tblLook w:val="01E0" w:firstRow="1" w:lastRow="1" w:firstColumn="1" w:lastColumn="1" w:noHBand="0" w:noVBand="0"/>
      </w:tblPr>
      <w:tblGrid>
        <w:gridCol w:w="2622"/>
        <w:gridCol w:w="1135"/>
      </w:tblGrid>
      <w:tr w:rsidR="00277796">
        <w:trPr>
          <w:trHeight w:val="251"/>
        </w:trPr>
        <w:tc>
          <w:tcPr>
            <w:tcW w:w="2622" w:type="dxa"/>
            <w:shd w:val="clear" w:color="auto" w:fill="538DD3"/>
          </w:tcPr>
          <w:p w:rsidR="00277796" w:rsidRDefault="0031605F">
            <w:pPr>
              <w:pStyle w:val="TableParagraph"/>
              <w:spacing w:line="232" w:lineRule="exact"/>
              <w:ind w:left="957" w:right="963"/>
              <w:jc w:val="center"/>
              <w:rPr>
                <w:b/>
              </w:rPr>
            </w:pPr>
            <w:r>
              <w:rPr>
                <w:b/>
              </w:rPr>
              <w:t>Гориво</w:t>
            </w:r>
          </w:p>
        </w:tc>
        <w:tc>
          <w:tcPr>
            <w:tcW w:w="1135" w:type="dxa"/>
            <w:shd w:val="clear" w:color="auto" w:fill="538DD3"/>
          </w:tcPr>
          <w:p w:rsidR="00277796" w:rsidRDefault="0031605F">
            <w:pPr>
              <w:pStyle w:val="TableParagraph"/>
              <w:spacing w:line="232" w:lineRule="exact"/>
              <w:ind w:left="87" w:right="81"/>
              <w:jc w:val="center"/>
              <w:rPr>
                <w:b/>
              </w:rPr>
            </w:pPr>
            <w:r>
              <w:rPr>
                <w:b/>
                <w:position w:val="2"/>
              </w:rPr>
              <w:t>t CO</w:t>
            </w:r>
            <w:r>
              <w:rPr>
                <w:b/>
                <w:sz w:val="14"/>
              </w:rPr>
              <w:t>2</w:t>
            </w:r>
            <w:r>
              <w:rPr>
                <w:b/>
                <w:position w:val="2"/>
              </w:rPr>
              <w:t>/MWh</w:t>
            </w:r>
          </w:p>
        </w:tc>
      </w:tr>
      <w:tr w:rsidR="00277796">
        <w:trPr>
          <w:trHeight w:val="272"/>
        </w:trPr>
        <w:tc>
          <w:tcPr>
            <w:tcW w:w="2622" w:type="dxa"/>
          </w:tcPr>
          <w:p w:rsidR="00277796" w:rsidRDefault="0031605F">
            <w:pPr>
              <w:pStyle w:val="TableParagraph"/>
              <w:spacing w:before="12" w:line="241" w:lineRule="exact"/>
              <w:ind w:left="100"/>
            </w:pPr>
            <w:r>
              <w:t>Антрацитни въглища</w:t>
            </w:r>
          </w:p>
        </w:tc>
        <w:tc>
          <w:tcPr>
            <w:tcW w:w="1135" w:type="dxa"/>
          </w:tcPr>
          <w:p w:rsidR="00277796" w:rsidRDefault="0031605F">
            <w:pPr>
              <w:pStyle w:val="TableParagraph"/>
              <w:spacing w:before="12" w:line="241" w:lineRule="exact"/>
              <w:ind w:left="87" w:right="79"/>
              <w:jc w:val="center"/>
            </w:pPr>
            <w:r>
              <w:t>0.354</w:t>
            </w:r>
          </w:p>
        </w:tc>
      </w:tr>
      <w:tr w:rsidR="00277796">
        <w:trPr>
          <w:trHeight w:val="267"/>
        </w:trPr>
        <w:tc>
          <w:tcPr>
            <w:tcW w:w="2622" w:type="dxa"/>
          </w:tcPr>
          <w:p w:rsidR="00277796" w:rsidRDefault="0031605F">
            <w:pPr>
              <w:pStyle w:val="TableParagraph"/>
              <w:spacing w:before="8" w:line="239" w:lineRule="exact"/>
              <w:ind w:left="100"/>
            </w:pPr>
            <w:r>
              <w:t>Черни въглища</w:t>
            </w:r>
          </w:p>
        </w:tc>
        <w:tc>
          <w:tcPr>
            <w:tcW w:w="1135" w:type="dxa"/>
          </w:tcPr>
          <w:p w:rsidR="00277796" w:rsidRDefault="0031605F">
            <w:pPr>
              <w:pStyle w:val="TableParagraph"/>
              <w:spacing w:before="8" w:line="239" w:lineRule="exact"/>
              <w:ind w:left="87" w:right="79"/>
              <w:jc w:val="center"/>
            </w:pPr>
            <w:r>
              <w:t>0.341</w:t>
            </w:r>
          </w:p>
        </w:tc>
      </w:tr>
      <w:tr w:rsidR="00277796">
        <w:trPr>
          <w:trHeight w:val="267"/>
        </w:trPr>
        <w:tc>
          <w:tcPr>
            <w:tcW w:w="2622" w:type="dxa"/>
          </w:tcPr>
          <w:p w:rsidR="00277796" w:rsidRDefault="0031605F">
            <w:pPr>
              <w:pStyle w:val="TableParagraph"/>
              <w:spacing w:before="7" w:line="241" w:lineRule="exact"/>
              <w:ind w:left="100"/>
              <w:rPr>
                <w:b/>
              </w:rPr>
            </w:pPr>
            <w:r>
              <w:rPr>
                <w:b/>
              </w:rPr>
              <w:t>Лигнитни/кафяви въглища</w:t>
            </w:r>
          </w:p>
        </w:tc>
        <w:tc>
          <w:tcPr>
            <w:tcW w:w="1135" w:type="dxa"/>
          </w:tcPr>
          <w:p w:rsidR="00277796" w:rsidRDefault="0031605F">
            <w:pPr>
              <w:pStyle w:val="TableParagraph"/>
              <w:spacing w:before="7" w:line="241" w:lineRule="exact"/>
              <w:ind w:left="87" w:right="79"/>
              <w:jc w:val="center"/>
              <w:rPr>
                <w:b/>
              </w:rPr>
            </w:pPr>
            <w:r>
              <w:rPr>
                <w:b/>
              </w:rPr>
              <w:t>0.364</w:t>
            </w:r>
          </w:p>
        </w:tc>
      </w:tr>
      <w:tr w:rsidR="00277796">
        <w:trPr>
          <w:trHeight w:val="267"/>
        </w:trPr>
        <w:tc>
          <w:tcPr>
            <w:tcW w:w="2622" w:type="dxa"/>
          </w:tcPr>
          <w:p w:rsidR="00277796" w:rsidRDefault="0031605F">
            <w:pPr>
              <w:pStyle w:val="TableParagraph"/>
              <w:spacing w:before="8" w:line="239" w:lineRule="exact"/>
              <w:ind w:left="100"/>
            </w:pPr>
            <w:r>
              <w:t>Брикети</w:t>
            </w:r>
          </w:p>
        </w:tc>
        <w:tc>
          <w:tcPr>
            <w:tcW w:w="1135" w:type="dxa"/>
          </w:tcPr>
          <w:p w:rsidR="00277796" w:rsidRDefault="0031605F">
            <w:pPr>
              <w:pStyle w:val="TableParagraph"/>
              <w:spacing w:before="8" w:line="239" w:lineRule="exact"/>
              <w:ind w:left="87" w:right="79"/>
              <w:jc w:val="center"/>
            </w:pPr>
            <w:r>
              <w:t>0.351</w:t>
            </w:r>
          </w:p>
        </w:tc>
      </w:tr>
      <w:tr w:rsidR="00277796">
        <w:trPr>
          <w:trHeight w:val="267"/>
        </w:trPr>
        <w:tc>
          <w:tcPr>
            <w:tcW w:w="2622" w:type="dxa"/>
          </w:tcPr>
          <w:p w:rsidR="00277796" w:rsidRDefault="0031605F">
            <w:pPr>
              <w:pStyle w:val="TableParagraph"/>
              <w:spacing w:before="7" w:line="241" w:lineRule="exact"/>
              <w:ind w:left="100"/>
            </w:pPr>
            <w:r>
              <w:t>Пропан-бутан</w:t>
            </w:r>
          </w:p>
        </w:tc>
        <w:tc>
          <w:tcPr>
            <w:tcW w:w="1135" w:type="dxa"/>
          </w:tcPr>
          <w:p w:rsidR="00277796" w:rsidRDefault="0031605F">
            <w:pPr>
              <w:pStyle w:val="TableParagraph"/>
              <w:spacing w:before="7" w:line="241" w:lineRule="exact"/>
              <w:ind w:left="87" w:right="79"/>
              <w:jc w:val="center"/>
            </w:pPr>
            <w:r>
              <w:t>0.227</w:t>
            </w:r>
          </w:p>
        </w:tc>
      </w:tr>
      <w:tr w:rsidR="00277796">
        <w:trPr>
          <w:trHeight w:val="267"/>
        </w:trPr>
        <w:tc>
          <w:tcPr>
            <w:tcW w:w="2622" w:type="dxa"/>
          </w:tcPr>
          <w:p w:rsidR="00277796" w:rsidRDefault="0031605F">
            <w:pPr>
              <w:pStyle w:val="TableParagraph"/>
              <w:spacing w:before="8" w:line="239" w:lineRule="exact"/>
              <w:ind w:left="100"/>
            </w:pPr>
            <w:r>
              <w:t>Дизелово гориво</w:t>
            </w:r>
          </w:p>
        </w:tc>
        <w:tc>
          <w:tcPr>
            <w:tcW w:w="1135" w:type="dxa"/>
          </w:tcPr>
          <w:p w:rsidR="00277796" w:rsidRDefault="0031605F">
            <w:pPr>
              <w:pStyle w:val="TableParagraph"/>
              <w:spacing w:before="8" w:line="239" w:lineRule="exact"/>
              <w:ind w:left="87" w:right="79"/>
              <w:jc w:val="center"/>
            </w:pPr>
            <w:r>
              <w:t>0.267</w:t>
            </w:r>
          </w:p>
        </w:tc>
      </w:tr>
      <w:tr w:rsidR="00277796">
        <w:trPr>
          <w:trHeight w:val="267"/>
        </w:trPr>
        <w:tc>
          <w:tcPr>
            <w:tcW w:w="2622" w:type="dxa"/>
          </w:tcPr>
          <w:p w:rsidR="00277796" w:rsidRDefault="0031605F">
            <w:pPr>
              <w:pStyle w:val="TableParagraph"/>
              <w:spacing w:before="7" w:line="241" w:lineRule="exact"/>
              <w:ind w:left="100"/>
            </w:pPr>
            <w:r>
              <w:t>Мазут</w:t>
            </w:r>
          </w:p>
        </w:tc>
        <w:tc>
          <w:tcPr>
            <w:tcW w:w="1135" w:type="dxa"/>
          </w:tcPr>
          <w:p w:rsidR="00277796" w:rsidRDefault="0031605F">
            <w:pPr>
              <w:pStyle w:val="TableParagraph"/>
              <w:spacing w:before="7" w:line="241" w:lineRule="exact"/>
              <w:ind w:left="87" w:right="79"/>
              <w:jc w:val="center"/>
            </w:pPr>
            <w:r>
              <w:t>0.279</w:t>
            </w:r>
          </w:p>
        </w:tc>
      </w:tr>
      <w:tr w:rsidR="00277796">
        <w:trPr>
          <w:trHeight w:val="267"/>
        </w:trPr>
        <w:tc>
          <w:tcPr>
            <w:tcW w:w="2622" w:type="dxa"/>
          </w:tcPr>
          <w:p w:rsidR="00277796" w:rsidRDefault="0031605F">
            <w:pPr>
              <w:pStyle w:val="TableParagraph"/>
              <w:spacing w:before="8" w:line="239" w:lineRule="exact"/>
              <w:ind w:left="100"/>
            </w:pPr>
            <w:r>
              <w:t>Природен газ</w:t>
            </w:r>
          </w:p>
        </w:tc>
        <w:tc>
          <w:tcPr>
            <w:tcW w:w="1135" w:type="dxa"/>
          </w:tcPr>
          <w:p w:rsidR="00277796" w:rsidRDefault="0031605F">
            <w:pPr>
              <w:pStyle w:val="TableParagraph"/>
              <w:spacing w:before="8" w:line="239" w:lineRule="exact"/>
              <w:ind w:left="87" w:right="79"/>
              <w:jc w:val="center"/>
            </w:pPr>
            <w:r>
              <w:t>0.202</w:t>
            </w:r>
          </w:p>
        </w:tc>
      </w:tr>
      <w:tr w:rsidR="00277796">
        <w:trPr>
          <w:trHeight w:val="266"/>
        </w:trPr>
        <w:tc>
          <w:tcPr>
            <w:tcW w:w="2622" w:type="dxa"/>
          </w:tcPr>
          <w:p w:rsidR="00277796" w:rsidRDefault="0031605F">
            <w:pPr>
              <w:pStyle w:val="TableParagraph"/>
              <w:spacing w:before="7" w:line="239" w:lineRule="exact"/>
              <w:ind w:left="100"/>
              <w:rPr>
                <w:b/>
              </w:rPr>
            </w:pPr>
            <w:r>
              <w:rPr>
                <w:b/>
              </w:rPr>
              <w:t>Електричество</w:t>
            </w:r>
          </w:p>
        </w:tc>
        <w:tc>
          <w:tcPr>
            <w:tcW w:w="1135" w:type="dxa"/>
          </w:tcPr>
          <w:p w:rsidR="00277796" w:rsidRDefault="0031605F">
            <w:pPr>
              <w:pStyle w:val="TableParagraph"/>
              <w:spacing w:before="7" w:line="239" w:lineRule="exact"/>
              <w:ind w:left="87" w:right="79"/>
              <w:jc w:val="center"/>
              <w:rPr>
                <w:b/>
              </w:rPr>
            </w:pPr>
            <w:r>
              <w:rPr>
                <w:b/>
              </w:rPr>
              <w:t>0.819</w:t>
            </w:r>
          </w:p>
        </w:tc>
      </w:tr>
      <w:tr w:rsidR="00277796">
        <w:trPr>
          <w:trHeight w:val="259"/>
        </w:trPr>
        <w:tc>
          <w:tcPr>
            <w:tcW w:w="2622" w:type="dxa"/>
          </w:tcPr>
          <w:p w:rsidR="00277796" w:rsidRDefault="0031605F">
            <w:pPr>
              <w:pStyle w:val="TableParagraph"/>
              <w:spacing w:before="7" w:line="233" w:lineRule="exact"/>
              <w:ind w:left="100"/>
            </w:pPr>
            <w:r>
              <w:t>Топлоенергия</w:t>
            </w:r>
          </w:p>
        </w:tc>
        <w:tc>
          <w:tcPr>
            <w:tcW w:w="1135" w:type="dxa"/>
          </w:tcPr>
          <w:p w:rsidR="00277796" w:rsidRDefault="0031605F">
            <w:pPr>
              <w:pStyle w:val="TableParagraph"/>
              <w:spacing w:before="7" w:line="233" w:lineRule="exact"/>
              <w:ind w:left="87" w:right="79"/>
              <w:jc w:val="center"/>
            </w:pPr>
            <w:r>
              <w:t>0.290</w:t>
            </w:r>
          </w:p>
        </w:tc>
      </w:tr>
    </w:tbl>
    <w:p w:rsidR="00277796" w:rsidRDefault="00277796">
      <w:pPr>
        <w:pStyle w:val="a3"/>
        <w:spacing w:before="8"/>
        <w:rPr>
          <w:sz w:val="35"/>
        </w:rPr>
      </w:pPr>
    </w:p>
    <w:p w:rsidR="00277796" w:rsidRDefault="0031605F">
      <w:pPr>
        <w:pStyle w:val="a5"/>
        <w:numPr>
          <w:ilvl w:val="1"/>
          <w:numId w:val="28"/>
        </w:numPr>
        <w:tabs>
          <w:tab w:val="left" w:pos="1466"/>
        </w:tabs>
        <w:ind w:left="1465" w:hanging="433"/>
        <w:rPr>
          <w:b/>
          <w:sz w:val="24"/>
        </w:rPr>
      </w:pPr>
      <w:bookmarkStart w:id="64" w:name="_bookmark67"/>
      <w:bookmarkEnd w:id="64"/>
      <w:r>
        <w:rPr>
          <w:b/>
          <w:color w:val="006192"/>
          <w:sz w:val="24"/>
        </w:rPr>
        <w:t>Електроенергия за общински сгради и публично</w:t>
      </w:r>
      <w:r>
        <w:rPr>
          <w:b/>
          <w:color w:val="006192"/>
          <w:spacing w:val="-4"/>
          <w:sz w:val="24"/>
        </w:rPr>
        <w:t xml:space="preserve"> </w:t>
      </w:r>
      <w:r>
        <w:rPr>
          <w:b/>
          <w:color w:val="006192"/>
          <w:sz w:val="24"/>
        </w:rPr>
        <w:t>осветление</w:t>
      </w:r>
    </w:p>
    <w:p w:rsidR="00277796" w:rsidRDefault="00277796">
      <w:pPr>
        <w:pStyle w:val="a3"/>
        <w:spacing w:before="5"/>
        <w:rPr>
          <w:b/>
          <w:sz w:val="22"/>
        </w:rPr>
      </w:pPr>
    </w:p>
    <w:p w:rsidR="00277796" w:rsidRDefault="0031605F">
      <w:pPr>
        <w:pStyle w:val="a3"/>
        <w:spacing w:line="360" w:lineRule="auto"/>
        <w:ind w:left="672" w:right="1069" w:firstLine="708"/>
        <w:jc w:val="both"/>
      </w:pPr>
      <w:r>
        <w:t>Във връзка с инвентаризацията и целите на програмата броят на общинските сгради, които активно употребяват електро и топлоенергия е определен на 50. Това е и целевата стойност сгради за оптимизиране на енергийната ефективност и намаляване на емисиите до 20</w:t>
      </w:r>
      <w:r w:rsidR="00D37EB4">
        <w:t>3</w:t>
      </w:r>
      <w:r>
        <w:t xml:space="preserve">0г. Допуска се, че средното годишно потребление на електроенергия е 35 000 kW/h на сграда. За целите на инвентаризацията сградите ползващи твърдо гориво за отопление /например училища/ употребеното твърдо гориво се конвертира в kW/h ел. енергия. В този случай, стойността от 35 000kW/h се равнява на 23,3 куб. метра широколистна дървесина или 5 тона висококалорични каменни въглища на отоплителен сезон. Тяхната емисионна интензивност се оценява на 50 х 35 000 kW/h = 1750 MW/h ел. енергия, която трансформирана в емисии е равна на </w:t>
      </w:r>
      <w:r>
        <w:rPr>
          <w:b/>
        </w:rPr>
        <w:t xml:space="preserve">1433,25 t CO2. </w:t>
      </w:r>
      <w:r>
        <w:t xml:space="preserve">При цел за намаляване с </w:t>
      </w:r>
      <w:r w:rsidR="00D37EB4">
        <w:t>32,5</w:t>
      </w:r>
      <w:r>
        <w:t xml:space="preserve">% община Лом трябва да достигне </w:t>
      </w:r>
      <w:r>
        <w:rPr>
          <w:b/>
          <w:shd w:val="clear" w:color="auto" w:fill="00FF00"/>
        </w:rPr>
        <w:t>11179,35 t CO2.</w:t>
      </w:r>
      <w:r>
        <w:rPr>
          <w:b/>
        </w:rPr>
        <w:t xml:space="preserve"> </w:t>
      </w:r>
      <w:r>
        <w:t>Това означава, намаляване на потреблението на енергия за отопление до 1365 MW/h за</w:t>
      </w:r>
      <w:r>
        <w:rPr>
          <w:spacing w:val="-4"/>
        </w:rPr>
        <w:t xml:space="preserve"> </w:t>
      </w:r>
      <w:r>
        <w:t>отопление.</w:t>
      </w:r>
    </w:p>
    <w:p w:rsidR="00277796" w:rsidRDefault="0031605F">
      <w:pPr>
        <w:pStyle w:val="a3"/>
        <w:spacing w:line="360" w:lineRule="auto"/>
        <w:ind w:left="672" w:right="1072" w:firstLine="708"/>
        <w:jc w:val="both"/>
        <w:rPr>
          <w:b/>
        </w:rPr>
      </w:pPr>
      <w:r>
        <w:t xml:space="preserve">По данни на община Лом през 2013 за улично осветление са консумирани 906 523 kW/h ел. енергия на стойност 145 334 лева. Конвертирано в мегавати е равно на 906,52 MW/h. Емисиите на това количество енергия се равняват на </w:t>
      </w:r>
      <w:r>
        <w:rPr>
          <w:b/>
        </w:rPr>
        <w:t xml:space="preserve">742,44 t CO2. </w:t>
      </w:r>
      <w:r>
        <w:t xml:space="preserve">При цел за намаляване с </w:t>
      </w:r>
      <w:r w:rsidR="00D37EB4">
        <w:t>32,5</w:t>
      </w:r>
      <w:r>
        <w:t>% на емисиите към 20</w:t>
      </w:r>
      <w:r w:rsidR="00D37EB4">
        <w:t>3</w:t>
      </w:r>
      <w:r>
        <w:t xml:space="preserve">0г. община Лом трябва да достигне </w:t>
      </w:r>
      <w:r>
        <w:rPr>
          <w:b/>
          <w:shd w:val="clear" w:color="auto" w:fill="00FF00"/>
        </w:rPr>
        <w:t>579,10 t CO2.</w:t>
      </w:r>
    </w:p>
    <w:p w:rsidR="00277796" w:rsidRDefault="00277796">
      <w:pPr>
        <w:spacing w:line="360" w:lineRule="auto"/>
        <w:jc w:val="both"/>
        <w:sectPr w:rsidR="00277796">
          <w:pgSz w:w="11910" w:h="16840"/>
          <w:pgMar w:top="1980" w:right="60" w:bottom="1880" w:left="460" w:header="713" w:footer="1607" w:gutter="0"/>
          <w:cols w:space="708"/>
        </w:sectPr>
      </w:pPr>
    </w:p>
    <w:p w:rsidR="00277796" w:rsidRDefault="00277796">
      <w:pPr>
        <w:pStyle w:val="a3"/>
        <w:spacing w:before="1"/>
        <w:rPr>
          <w:b/>
          <w:sz w:val="13"/>
        </w:rPr>
      </w:pPr>
    </w:p>
    <w:p w:rsidR="00277796" w:rsidRDefault="0031605F">
      <w:pPr>
        <w:pStyle w:val="a5"/>
        <w:numPr>
          <w:ilvl w:val="1"/>
          <w:numId w:val="28"/>
        </w:numPr>
        <w:tabs>
          <w:tab w:val="left" w:pos="1466"/>
        </w:tabs>
        <w:spacing w:before="99"/>
        <w:ind w:left="1465" w:hanging="433"/>
        <w:jc w:val="both"/>
        <w:rPr>
          <w:b/>
          <w:sz w:val="24"/>
        </w:rPr>
      </w:pPr>
      <w:bookmarkStart w:id="65" w:name="_bookmark68"/>
      <w:bookmarkEnd w:id="65"/>
      <w:r>
        <w:rPr>
          <w:b/>
          <w:color w:val="006192"/>
          <w:sz w:val="24"/>
        </w:rPr>
        <w:t>Енергия за промишлеността и</w:t>
      </w:r>
      <w:r>
        <w:rPr>
          <w:b/>
          <w:color w:val="006192"/>
          <w:spacing w:val="-3"/>
          <w:sz w:val="24"/>
        </w:rPr>
        <w:t xml:space="preserve"> </w:t>
      </w:r>
      <w:r>
        <w:rPr>
          <w:b/>
          <w:color w:val="006192"/>
          <w:sz w:val="24"/>
        </w:rPr>
        <w:t>бизнеса</w:t>
      </w:r>
    </w:p>
    <w:p w:rsidR="00277796" w:rsidRDefault="00277796">
      <w:pPr>
        <w:pStyle w:val="a3"/>
        <w:spacing w:before="5"/>
        <w:rPr>
          <w:b/>
          <w:sz w:val="22"/>
        </w:rPr>
      </w:pPr>
    </w:p>
    <w:p w:rsidR="00277796" w:rsidRDefault="0031605F">
      <w:pPr>
        <w:pStyle w:val="a3"/>
        <w:spacing w:line="360" w:lineRule="auto"/>
        <w:ind w:left="672" w:right="1071" w:firstLine="708"/>
        <w:jc w:val="both"/>
        <w:rPr>
          <w:b/>
        </w:rPr>
      </w:pPr>
      <w:r>
        <w:t xml:space="preserve">Един от основните консуматори на ел. енергия и респективно емитери на емисии на парникови газове е промишлеността и бизнеса. Община Лом и частност град Лом до 1990г. имаше ясно изразена транспортно-промишлена специализация. Настоящата промишлена ситуация в общината като ниво на производство, активност, внос и износ на стоки и продукти е значително по-ниска от нивата преди 1990г. Въпреки това за оценката на тези емисии се отнася към днешна дата при следните основни допускания. На територията на общината има 200 фирми със средна консумация на ел. енергия от 5000 kW/h ел. енергия на месец или 60 000 kW/h на година. В този случай, общото консумирано количество е 12000 MW/h ел. енергия на година. Това количество ел. енергия причинява емисиите на </w:t>
      </w:r>
      <w:r>
        <w:rPr>
          <w:b/>
        </w:rPr>
        <w:t xml:space="preserve">9828 t CO2. </w:t>
      </w:r>
      <w:r>
        <w:t xml:space="preserve">При цел за намаление от </w:t>
      </w:r>
      <w:r w:rsidR="00D37EB4">
        <w:t>32,5</w:t>
      </w:r>
      <w:r>
        <w:t>% към 20</w:t>
      </w:r>
      <w:r w:rsidR="00D37EB4">
        <w:t>3</w:t>
      </w:r>
      <w:r>
        <w:t xml:space="preserve">0г. емисиите трябва да достигнат </w:t>
      </w:r>
      <w:r>
        <w:rPr>
          <w:b/>
          <w:shd w:val="clear" w:color="auto" w:fill="00FF00"/>
        </w:rPr>
        <w:t>7665,8 t</w:t>
      </w:r>
      <w:r>
        <w:rPr>
          <w:b/>
          <w:spacing w:val="-17"/>
          <w:shd w:val="clear" w:color="auto" w:fill="00FF00"/>
        </w:rPr>
        <w:t xml:space="preserve"> </w:t>
      </w:r>
      <w:r>
        <w:rPr>
          <w:b/>
          <w:shd w:val="clear" w:color="auto" w:fill="00FF00"/>
        </w:rPr>
        <w:t>CO2.</w:t>
      </w:r>
    </w:p>
    <w:p w:rsidR="00277796" w:rsidRDefault="0031605F">
      <w:pPr>
        <w:pStyle w:val="a5"/>
        <w:numPr>
          <w:ilvl w:val="1"/>
          <w:numId w:val="28"/>
        </w:numPr>
        <w:tabs>
          <w:tab w:val="left" w:pos="1466"/>
        </w:tabs>
        <w:spacing w:before="121"/>
        <w:ind w:left="1465" w:hanging="433"/>
        <w:jc w:val="both"/>
        <w:rPr>
          <w:b/>
          <w:sz w:val="24"/>
        </w:rPr>
      </w:pPr>
      <w:bookmarkStart w:id="66" w:name="_bookmark69"/>
      <w:bookmarkEnd w:id="66"/>
      <w:r>
        <w:rPr>
          <w:b/>
          <w:color w:val="006192"/>
          <w:sz w:val="24"/>
        </w:rPr>
        <w:t>Битови</w:t>
      </w:r>
      <w:r>
        <w:rPr>
          <w:b/>
          <w:color w:val="006192"/>
          <w:spacing w:val="-1"/>
          <w:sz w:val="24"/>
        </w:rPr>
        <w:t xml:space="preserve"> </w:t>
      </w:r>
      <w:r>
        <w:rPr>
          <w:b/>
          <w:color w:val="006192"/>
          <w:sz w:val="24"/>
        </w:rPr>
        <w:t>отпадъци</w:t>
      </w:r>
    </w:p>
    <w:p w:rsidR="00277796" w:rsidRDefault="00277796">
      <w:pPr>
        <w:pStyle w:val="a3"/>
        <w:spacing w:before="5"/>
        <w:rPr>
          <w:b/>
          <w:sz w:val="22"/>
        </w:rPr>
      </w:pPr>
    </w:p>
    <w:p w:rsidR="00277796" w:rsidRDefault="0031605F">
      <w:pPr>
        <w:pStyle w:val="a3"/>
        <w:spacing w:line="360" w:lineRule="auto"/>
        <w:ind w:left="672" w:right="1069" w:firstLine="708"/>
        <w:jc w:val="both"/>
        <w:rPr>
          <w:b/>
        </w:rPr>
      </w:pPr>
      <w:r>
        <w:t xml:space="preserve">Прилаганата методика за оценка на </w:t>
      </w:r>
      <w:hyperlink r:id="rId140">
        <w:r>
          <w:t>карбон</w:t>
        </w:r>
      </w:hyperlink>
      <w:r>
        <w:t xml:space="preserve">неутрал определя, че средното американско домакинство отделя 2,87 тона битови отпадъци на година, което е равно на 3,44 t CO2. Стандартът на живот в България и в частност община Лом е значително по-нисък от този в САЩ. Поради това допускаме, че количеството на битови отпадъците, без да се държи сметка за морфологичния състав, е 50% от средния в САЩ по показателя маса. При това допускане годишното количество отпадъци генерирани в общината се оценява на около 16 657 тона, което представлява 19 955 t CO2. При целева стойност от намаление с </w:t>
      </w:r>
      <w:r w:rsidR="00D37EB4">
        <w:t>32,5</w:t>
      </w:r>
      <w:r>
        <w:t xml:space="preserve">%, количеството на отпадъците трябва да намалее до </w:t>
      </w:r>
      <w:r>
        <w:rPr>
          <w:b/>
        </w:rPr>
        <w:t xml:space="preserve">12992,46 </w:t>
      </w:r>
      <w:r>
        <w:t xml:space="preserve">тона или </w:t>
      </w:r>
      <w:r>
        <w:rPr>
          <w:b/>
          <w:shd w:val="clear" w:color="auto" w:fill="00FF00"/>
        </w:rPr>
        <w:t>15564,9 t CO2.</w:t>
      </w:r>
    </w:p>
    <w:p w:rsidR="00277796" w:rsidRDefault="00277796">
      <w:pPr>
        <w:pStyle w:val="a3"/>
        <w:rPr>
          <w:b/>
          <w:sz w:val="28"/>
        </w:rPr>
      </w:pPr>
    </w:p>
    <w:p w:rsidR="00277796" w:rsidRDefault="0031605F">
      <w:pPr>
        <w:pStyle w:val="a5"/>
        <w:numPr>
          <w:ilvl w:val="1"/>
          <w:numId w:val="28"/>
        </w:numPr>
        <w:tabs>
          <w:tab w:val="left" w:pos="1466"/>
        </w:tabs>
        <w:spacing w:before="212"/>
        <w:ind w:left="1465" w:hanging="433"/>
        <w:jc w:val="both"/>
        <w:rPr>
          <w:b/>
          <w:sz w:val="24"/>
        </w:rPr>
      </w:pPr>
      <w:bookmarkStart w:id="67" w:name="_bookmark70"/>
      <w:bookmarkEnd w:id="67"/>
      <w:r>
        <w:rPr>
          <w:b/>
          <w:color w:val="006192"/>
          <w:sz w:val="24"/>
        </w:rPr>
        <w:t>Обобщение на въглеродните</w:t>
      </w:r>
      <w:r>
        <w:rPr>
          <w:b/>
          <w:color w:val="006192"/>
          <w:spacing w:val="-5"/>
          <w:sz w:val="24"/>
        </w:rPr>
        <w:t xml:space="preserve"> </w:t>
      </w:r>
      <w:r>
        <w:rPr>
          <w:b/>
          <w:color w:val="006192"/>
          <w:sz w:val="24"/>
        </w:rPr>
        <w:t>емисии</w:t>
      </w:r>
    </w:p>
    <w:p w:rsidR="00277796" w:rsidRDefault="00277796">
      <w:pPr>
        <w:pStyle w:val="a3"/>
        <w:rPr>
          <w:b/>
          <w:sz w:val="23"/>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416"/>
        <w:gridCol w:w="1136"/>
        <w:gridCol w:w="1620"/>
        <w:gridCol w:w="1577"/>
        <w:gridCol w:w="1604"/>
        <w:gridCol w:w="1601"/>
      </w:tblGrid>
      <w:tr w:rsidR="00277796">
        <w:trPr>
          <w:trHeight w:val="1031"/>
        </w:trPr>
        <w:tc>
          <w:tcPr>
            <w:tcW w:w="1244" w:type="dxa"/>
          </w:tcPr>
          <w:p w:rsidR="00277796" w:rsidRDefault="00277796">
            <w:pPr>
              <w:pStyle w:val="TableParagraph"/>
              <w:rPr>
                <w:rFonts w:ascii="Times New Roman"/>
              </w:rPr>
            </w:pPr>
          </w:p>
        </w:tc>
        <w:tc>
          <w:tcPr>
            <w:tcW w:w="1416" w:type="dxa"/>
            <w:shd w:val="clear" w:color="auto" w:fill="C5D9F0"/>
          </w:tcPr>
          <w:p w:rsidR="00277796" w:rsidRDefault="0031605F">
            <w:pPr>
              <w:pStyle w:val="TableParagraph"/>
              <w:spacing w:before="134"/>
              <w:ind w:left="140" w:right="128"/>
              <w:jc w:val="center"/>
            </w:pPr>
            <w:r>
              <w:t>Автомобилен Транспорт</w:t>
            </w:r>
          </w:p>
          <w:p w:rsidR="00277796" w:rsidRDefault="0031605F">
            <w:pPr>
              <w:pStyle w:val="TableParagraph"/>
              <w:spacing w:line="252" w:lineRule="exact"/>
              <w:ind w:left="140" w:right="77"/>
              <w:jc w:val="center"/>
            </w:pPr>
            <w:r>
              <w:t>t CO2e</w:t>
            </w:r>
          </w:p>
        </w:tc>
        <w:tc>
          <w:tcPr>
            <w:tcW w:w="1136" w:type="dxa"/>
            <w:shd w:val="clear" w:color="auto" w:fill="C5D9F0"/>
          </w:tcPr>
          <w:p w:rsidR="00277796" w:rsidRDefault="0031605F">
            <w:pPr>
              <w:pStyle w:val="TableParagraph"/>
              <w:spacing w:before="134"/>
              <w:ind w:left="140" w:right="128" w:hanging="4"/>
              <w:jc w:val="center"/>
            </w:pPr>
            <w:r>
              <w:t>Речен транспорт t CO2e</w:t>
            </w:r>
          </w:p>
        </w:tc>
        <w:tc>
          <w:tcPr>
            <w:tcW w:w="1620" w:type="dxa"/>
            <w:shd w:val="clear" w:color="auto" w:fill="C5D9F0"/>
          </w:tcPr>
          <w:p w:rsidR="00277796" w:rsidRDefault="00277796">
            <w:pPr>
              <w:pStyle w:val="TableParagraph"/>
              <w:spacing w:before="9"/>
              <w:rPr>
                <w:b/>
              </w:rPr>
            </w:pPr>
          </w:p>
          <w:p w:rsidR="00277796" w:rsidRDefault="0031605F">
            <w:pPr>
              <w:pStyle w:val="TableParagraph"/>
              <w:ind w:left="522" w:right="160" w:hanging="339"/>
            </w:pPr>
            <w:r>
              <w:t>Жп. Транспорт t CO2e</w:t>
            </w:r>
          </w:p>
        </w:tc>
        <w:tc>
          <w:tcPr>
            <w:tcW w:w="1577" w:type="dxa"/>
            <w:shd w:val="clear" w:color="auto" w:fill="C5D9F0"/>
          </w:tcPr>
          <w:p w:rsidR="00277796" w:rsidRDefault="0031605F">
            <w:pPr>
              <w:pStyle w:val="TableParagraph"/>
              <w:spacing w:before="14" w:line="252" w:lineRule="exact"/>
              <w:ind w:left="120" w:right="107"/>
              <w:jc w:val="center"/>
            </w:pPr>
            <w:r>
              <w:rPr>
                <w:spacing w:val="-1"/>
              </w:rPr>
              <w:t xml:space="preserve">Електроенергия </w:t>
            </w:r>
            <w:r>
              <w:t>за         домакинствата t</w:t>
            </w:r>
            <w:r>
              <w:rPr>
                <w:spacing w:val="-1"/>
              </w:rPr>
              <w:t xml:space="preserve"> </w:t>
            </w:r>
            <w:r>
              <w:t>CO2</w:t>
            </w:r>
          </w:p>
        </w:tc>
        <w:tc>
          <w:tcPr>
            <w:tcW w:w="1604" w:type="dxa"/>
            <w:shd w:val="clear" w:color="auto" w:fill="C5D9F0"/>
          </w:tcPr>
          <w:p w:rsidR="00277796" w:rsidRDefault="0031605F">
            <w:pPr>
              <w:pStyle w:val="TableParagraph"/>
              <w:ind w:left="172" w:right="155" w:hanging="1"/>
              <w:jc w:val="center"/>
            </w:pPr>
            <w:r>
              <w:t xml:space="preserve">Отопление за </w:t>
            </w:r>
            <w:r>
              <w:rPr>
                <w:spacing w:val="-1"/>
              </w:rPr>
              <w:t xml:space="preserve">домакинствата </w:t>
            </w:r>
            <w:r>
              <w:t>дърва</w:t>
            </w:r>
          </w:p>
          <w:p w:rsidR="00277796" w:rsidRDefault="0031605F">
            <w:pPr>
              <w:pStyle w:val="TableParagraph"/>
              <w:spacing w:line="257" w:lineRule="exact"/>
              <w:ind w:left="288" w:right="273"/>
              <w:jc w:val="center"/>
              <w:rPr>
                <w:sz w:val="16"/>
              </w:rPr>
            </w:pPr>
            <w:r>
              <w:rPr>
                <w:sz w:val="24"/>
              </w:rPr>
              <w:t>t CO</w:t>
            </w:r>
            <w:r>
              <w:rPr>
                <w:sz w:val="16"/>
              </w:rPr>
              <w:t>2.</w:t>
            </w:r>
          </w:p>
        </w:tc>
        <w:tc>
          <w:tcPr>
            <w:tcW w:w="1601" w:type="dxa"/>
            <w:shd w:val="clear" w:color="auto" w:fill="C5D9F0"/>
          </w:tcPr>
          <w:p w:rsidR="00277796" w:rsidRDefault="0031605F">
            <w:pPr>
              <w:pStyle w:val="TableParagraph"/>
              <w:ind w:left="169" w:right="155" w:hanging="1"/>
              <w:jc w:val="center"/>
            </w:pPr>
            <w:r>
              <w:t>Отопление за домакинствата въглища</w:t>
            </w:r>
          </w:p>
          <w:p w:rsidR="00277796" w:rsidRDefault="0031605F">
            <w:pPr>
              <w:pStyle w:val="TableParagraph"/>
              <w:spacing w:line="257" w:lineRule="exact"/>
              <w:ind w:left="524" w:right="511"/>
              <w:jc w:val="center"/>
              <w:rPr>
                <w:sz w:val="16"/>
              </w:rPr>
            </w:pPr>
            <w:r>
              <w:rPr>
                <w:sz w:val="24"/>
              </w:rPr>
              <w:t>t CO</w:t>
            </w:r>
            <w:r>
              <w:rPr>
                <w:sz w:val="16"/>
              </w:rPr>
              <w:t>2.</w:t>
            </w:r>
          </w:p>
        </w:tc>
      </w:tr>
      <w:tr w:rsidR="00277796">
        <w:trPr>
          <w:trHeight w:val="275"/>
        </w:trPr>
        <w:tc>
          <w:tcPr>
            <w:tcW w:w="1244" w:type="dxa"/>
          </w:tcPr>
          <w:p w:rsidR="00277796" w:rsidRDefault="0031605F">
            <w:pPr>
              <w:pStyle w:val="TableParagraph"/>
              <w:spacing w:before="9" w:line="246" w:lineRule="exact"/>
              <w:ind w:left="107"/>
            </w:pPr>
            <w:r>
              <w:t>Към 2014</w:t>
            </w:r>
          </w:p>
        </w:tc>
        <w:tc>
          <w:tcPr>
            <w:tcW w:w="1416" w:type="dxa"/>
          </w:tcPr>
          <w:p w:rsidR="00277796" w:rsidRDefault="0031605F">
            <w:pPr>
              <w:pStyle w:val="TableParagraph"/>
              <w:spacing w:before="9" w:line="246" w:lineRule="exact"/>
              <w:ind w:left="330"/>
            </w:pPr>
            <w:r>
              <w:t>258167,7</w:t>
            </w:r>
          </w:p>
        </w:tc>
        <w:tc>
          <w:tcPr>
            <w:tcW w:w="1136" w:type="dxa"/>
          </w:tcPr>
          <w:p w:rsidR="00277796" w:rsidRDefault="0031605F">
            <w:pPr>
              <w:pStyle w:val="TableParagraph"/>
              <w:spacing w:before="9" w:line="246" w:lineRule="exact"/>
              <w:ind w:right="176"/>
              <w:jc w:val="right"/>
            </w:pPr>
            <w:r>
              <w:t>4638.794</w:t>
            </w:r>
          </w:p>
        </w:tc>
        <w:tc>
          <w:tcPr>
            <w:tcW w:w="1620" w:type="dxa"/>
          </w:tcPr>
          <w:p w:rsidR="00277796" w:rsidRDefault="0031605F">
            <w:pPr>
              <w:pStyle w:val="TableParagraph"/>
              <w:spacing w:before="9" w:line="246" w:lineRule="exact"/>
              <w:ind w:left="481"/>
            </w:pPr>
            <w:r>
              <w:t>1171,32</w:t>
            </w:r>
          </w:p>
        </w:tc>
        <w:tc>
          <w:tcPr>
            <w:tcW w:w="1577" w:type="dxa"/>
          </w:tcPr>
          <w:p w:rsidR="00277796" w:rsidRDefault="0031605F">
            <w:pPr>
              <w:pStyle w:val="TableParagraph"/>
              <w:spacing w:before="9" w:line="246" w:lineRule="exact"/>
              <w:ind w:left="417" w:right="404"/>
              <w:jc w:val="center"/>
            </w:pPr>
            <w:r>
              <w:t>30 460</w:t>
            </w:r>
          </w:p>
        </w:tc>
        <w:tc>
          <w:tcPr>
            <w:tcW w:w="1604" w:type="dxa"/>
          </w:tcPr>
          <w:p w:rsidR="00277796" w:rsidRDefault="0031605F">
            <w:pPr>
              <w:pStyle w:val="TableParagraph"/>
              <w:spacing w:line="256" w:lineRule="exact"/>
              <w:ind w:left="288" w:right="280"/>
              <w:jc w:val="center"/>
              <w:rPr>
                <w:sz w:val="24"/>
              </w:rPr>
            </w:pPr>
            <w:r>
              <w:rPr>
                <w:sz w:val="24"/>
              </w:rPr>
              <w:t>128 341,39</w:t>
            </w:r>
          </w:p>
        </w:tc>
        <w:tc>
          <w:tcPr>
            <w:tcW w:w="1601" w:type="dxa"/>
          </w:tcPr>
          <w:p w:rsidR="00277796" w:rsidRDefault="0031605F">
            <w:pPr>
              <w:pStyle w:val="TableParagraph"/>
              <w:spacing w:line="256" w:lineRule="exact"/>
              <w:ind w:right="487"/>
              <w:jc w:val="right"/>
              <w:rPr>
                <w:sz w:val="24"/>
              </w:rPr>
            </w:pPr>
            <w:r>
              <w:rPr>
                <w:sz w:val="24"/>
              </w:rPr>
              <w:t>3802,7</w:t>
            </w:r>
          </w:p>
        </w:tc>
      </w:tr>
      <w:tr w:rsidR="00277796">
        <w:trPr>
          <w:trHeight w:val="758"/>
        </w:trPr>
        <w:tc>
          <w:tcPr>
            <w:tcW w:w="1244" w:type="dxa"/>
          </w:tcPr>
          <w:p w:rsidR="00277796" w:rsidRDefault="0031605F">
            <w:pPr>
              <w:pStyle w:val="TableParagraph"/>
              <w:spacing w:line="250" w:lineRule="exact"/>
              <w:ind w:left="107"/>
            </w:pPr>
            <w:r>
              <w:t>Към 20</w:t>
            </w:r>
            <w:r w:rsidR="00D37EB4">
              <w:t>3</w:t>
            </w:r>
            <w:r>
              <w:t>0</w:t>
            </w:r>
          </w:p>
          <w:p w:rsidR="00277796" w:rsidRDefault="0031605F" w:rsidP="00D37EB4">
            <w:pPr>
              <w:pStyle w:val="TableParagraph"/>
              <w:spacing w:before="4" w:line="252" w:lineRule="exact"/>
              <w:ind w:left="107" w:right="176"/>
            </w:pPr>
            <w:r>
              <w:t>намаление с</w:t>
            </w:r>
            <w:r w:rsidR="00D37EB4">
              <w:t>32,5</w:t>
            </w:r>
            <w:r>
              <w:t>%</w:t>
            </w:r>
          </w:p>
        </w:tc>
        <w:tc>
          <w:tcPr>
            <w:tcW w:w="1416" w:type="dxa"/>
            <w:shd w:val="clear" w:color="auto" w:fill="00FF00"/>
          </w:tcPr>
          <w:p w:rsidR="00277796" w:rsidRDefault="00277796">
            <w:pPr>
              <w:pStyle w:val="TableParagraph"/>
              <w:spacing w:before="9"/>
              <w:rPr>
                <w:b/>
                <w:sz w:val="21"/>
              </w:rPr>
            </w:pPr>
          </w:p>
          <w:p w:rsidR="00277796" w:rsidRDefault="0031605F">
            <w:pPr>
              <w:pStyle w:val="TableParagraph"/>
              <w:ind w:left="280"/>
              <w:rPr>
                <w:b/>
              </w:rPr>
            </w:pPr>
            <w:r>
              <w:rPr>
                <w:b/>
                <w:u w:val="single"/>
              </w:rPr>
              <w:t>201370,80</w:t>
            </w:r>
          </w:p>
        </w:tc>
        <w:tc>
          <w:tcPr>
            <w:tcW w:w="1136" w:type="dxa"/>
            <w:shd w:val="clear" w:color="auto" w:fill="00FF00"/>
          </w:tcPr>
          <w:p w:rsidR="00277796" w:rsidRDefault="00277796">
            <w:pPr>
              <w:pStyle w:val="TableParagraph"/>
              <w:spacing w:before="9"/>
              <w:rPr>
                <w:b/>
                <w:sz w:val="21"/>
              </w:rPr>
            </w:pPr>
          </w:p>
          <w:p w:rsidR="00277796" w:rsidRDefault="0031605F">
            <w:pPr>
              <w:pStyle w:val="TableParagraph"/>
              <w:ind w:right="229"/>
              <w:jc w:val="right"/>
              <w:rPr>
                <w:b/>
              </w:rPr>
            </w:pPr>
            <w:r>
              <w:rPr>
                <w:b/>
                <w:u w:val="single"/>
              </w:rPr>
              <w:t>3618.25</w:t>
            </w:r>
          </w:p>
        </w:tc>
        <w:tc>
          <w:tcPr>
            <w:tcW w:w="1620" w:type="dxa"/>
            <w:shd w:val="clear" w:color="auto" w:fill="00FF00"/>
          </w:tcPr>
          <w:p w:rsidR="00277796" w:rsidRDefault="00277796">
            <w:pPr>
              <w:pStyle w:val="TableParagraph"/>
              <w:spacing w:before="9"/>
              <w:rPr>
                <w:b/>
                <w:sz w:val="21"/>
              </w:rPr>
            </w:pPr>
          </w:p>
          <w:p w:rsidR="00277796" w:rsidRDefault="0031605F">
            <w:pPr>
              <w:pStyle w:val="TableParagraph"/>
              <w:ind w:left="531"/>
              <w:rPr>
                <w:b/>
              </w:rPr>
            </w:pPr>
            <w:r>
              <w:rPr>
                <w:b/>
                <w:u w:val="single"/>
              </w:rPr>
              <w:t>913,63</w:t>
            </w:r>
          </w:p>
        </w:tc>
        <w:tc>
          <w:tcPr>
            <w:tcW w:w="1577" w:type="dxa"/>
            <w:shd w:val="clear" w:color="auto" w:fill="00FF00"/>
          </w:tcPr>
          <w:p w:rsidR="00277796" w:rsidRDefault="00277796">
            <w:pPr>
              <w:pStyle w:val="TableParagraph"/>
              <w:spacing w:before="9"/>
              <w:rPr>
                <w:b/>
                <w:sz w:val="21"/>
              </w:rPr>
            </w:pPr>
          </w:p>
          <w:p w:rsidR="00277796" w:rsidRDefault="0031605F">
            <w:pPr>
              <w:pStyle w:val="TableParagraph"/>
              <w:ind w:left="417" w:right="406"/>
              <w:jc w:val="center"/>
              <w:rPr>
                <w:b/>
              </w:rPr>
            </w:pPr>
            <w:r>
              <w:rPr>
                <w:b/>
              </w:rPr>
              <w:t>23 758,8</w:t>
            </w:r>
          </w:p>
        </w:tc>
        <w:tc>
          <w:tcPr>
            <w:tcW w:w="1604" w:type="dxa"/>
            <w:shd w:val="clear" w:color="auto" w:fill="00FF00"/>
          </w:tcPr>
          <w:p w:rsidR="00277796" w:rsidRDefault="0031605F">
            <w:pPr>
              <w:pStyle w:val="TableParagraph"/>
              <w:spacing w:before="236"/>
              <w:ind w:left="288" w:right="280"/>
              <w:jc w:val="center"/>
              <w:rPr>
                <w:b/>
                <w:sz w:val="24"/>
              </w:rPr>
            </w:pPr>
            <w:r>
              <w:rPr>
                <w:b/>
                <w:sz w:val="24"/>
              </w:rPr>
              <w:t>100 106,28</w:t>
            </w:r>
          </w:p>
        </w:tc>
        <w:tc>
          <w:tcPr>
            <w:tcW w:w="1601" w:type="dxa"/>
            <w:shd w:val="clear" w:color="auto" w:fill="00FF00"/>
          </w:tcPr>
          <w:p w:rsidR="00277796" w:rsidRDefault="0031605F">
            <w:pPr>
              <w:pStyle w:val="TableParagraph"/>
              <w:spacing w:before="236"/>
              <w:ind w:right="487"/>
              <w:jc w:val="right"/>
              <w:rPr>
                <w:b/>
                <w:sz w:val="24"/>
              </w:rPr>
            </w:pPr>
            <w:r>
              <w:rPr>
                <w:b/>
                <w:sz w:val="24"/>
              </w:rPr>
              <w:t>2966,1</w:t>
            </w:r>
          </w:p>
        </w:tc>
      </w:tr>
    </w:tbl>
    <w:p w:rsidR="00277796" w:rsidRDefault="00277796">
      <w:pPr>
        <w:jc w:val="right"/>
        <w:rPr>
          <w:sz w:val="24"/>
        </w:rPr>
        <w:sectPr w:rsidR="00277796">
          <w:pgSz w:w="11910" w:h="16840"/>
          <w:pgMar w:top="1980" w:right="60" w:bottom="1880" w:left="460" w:header="713" w:footer="1607" w:gutter="0"/>
          <w:cols w:space="708"/>
        </w:sectPr>
      </w:pPr>
    </w:p>
    <w:p w:rsidR="00277796" w:rsidRDefault="00277796">
      <w:pPr>
        <w:pStyle w:val="a3"/>
        <w:ind w:left="1179"/>
        <w:rPr>
          <w:sz w:val="20"/>
        </w:rPr>
      </w:pPr>
    </w:p>
    <w:p w:rsidR="00277796" w:rsidRDefault="0031605F">
      <w:pPr>
        <w:spacing w:before="1"/>
        <w:ind w:left="672"/>
      </w:pPr>
      <w:r>
        <w:t>Продължение</w:t>
      </w:r>
    </w:p>
    <w:p w:rsidR="00277796" w:rsidRDefault="00277796">
      <w:pPr>
        <w:pStyle w:val="a3"/>
        <w:spacing w:before="3"/>
        <w:rPr>
          <w:sz w:val="11"/>
        </w:rPr>
      </w:pPr>
    </w:p>
    <w:tbl>
      <w:tblPr>
        <w:tblStyle w:val="TableNormal"/>
        <w:tblW w:w="0" w:type="auto"/>
        <w:tblInd w:w="1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702"/>
        <w:gridCol w:w="1274"/>
        <w:gridCol w:w="1702"/>
        <w:gridCol w:w="1498"/>
      </w:tblGrid>
      <w:tr w:rsidR="00277796">
        <w:trPr>
          <w:trHeight w:val="1010"/>
        </w:trPr>
        <w:tc>
          <w:tcPr>
            <w:tcW w:w="1241" w:type="dxa"/>
          </w:tcPr>
          <w:p w:rsidR="00277796" w:rsidRDefault="00277796">
            <w:pPr>
              <w:pStyle w:val="TableParagraph"/>
              <w:rPr>
                <w:rFonts w:ascii="Times New Roman"/>
              </w:rPr>
            </w:pPr>
          </w:p>
        </w:tc>
        <w:tc>
          <w:tcPr>
            <w:tcW w:w="1702" w:type="dxa"/>
            <w:shd w:val="clear" w:color="auto" w:fill="C5D9F0"/>
          </w:tcPr>
          <w:p w:rsidR="00277796" w:rsidRDefault="0031605F">
            <w:pPr>
              <w:pStyle w:val="TableParagraph"/>
              <w:ind w:left="172" w:right="162"/>
              <w:jc w:val="center"/>
            </w:pPr>
            <w:r>
              <w:rPr>
                <w:spacing w:val="-1"/>
              </w:rPr>
              <w:t xml:space="preserve">Електроенергия </w:t>
            </w:r>
            <w:r>
              <w:t>за общински сгради</w:t>
            </w:r>
          </w:p>
          <w:p w:rsidR="00277796" w:rsidRDefault="0031605F">
            <w:pPr>
              <w:pStyle w:val="TableParagraph"/>
              <w:spacing w:line="234" w:lineRule="exact"/>
              <w:ind w:left="172" w:right="110"/>
              <w:jc w:val="center"/>
            </w:pPr>
            <w:r>
              <w:t>t</w:t>
            </w:r>
            <w:r>
              <w:rPr>
                <w:spacing w:val="-3"/>
              </w:rPr>
              <w:t xml:space="preserve"> </w:t>
            </w:r>
            <w:r>
              <w:t>CO2e</w:t>
            </w:r>
          </w:p>
        </w:tc>
        <w:tc>
          <w:tcPr>
            <w:tcW w:w="1274" w:type="dxa"/>
            <w:shd w:val="clear" w:color="auto" w:fill="C5D9F0"/>
          </w:tcPr>
          <w:p w:rsidR="00277796" w:rsidRDefault="0031605F">
            <w:pPr>
              <w:pStyle w:val="TableParagraph"/>
              <w:spacing w:before="125"/>
              <w:ind w:left="148" w:right="134" w:hanging="1"/>
              <w:jc w:val="center"/>
            </w:pPr>
            <w:r>
              <w:t>Публично осветление t CO2e</w:t>
            </w:r>
          </w:p>
        </w:tc>
        <w:tc>
          <w:tcPr>
            <w:tcW w:w="1702" w:type="dxa"/>
            <w:shd w:val="clear" w:color="auto" w:fill="C5D9F0"/>
          </w:tcPr>
          <w:p w:rsidR="00277796" w:rsidRDefault="0031605F">
            <w:pPr>
              <w:pStyle w:val="TableParagraph"/>
              <w:ind w:left="137" w:right="121" w:firstLine="3"/>
              <w:jc w:val="center"/>
            </w:pPr>
            <w:r>
              <w:t>Енергия за промишлеността и бизнеса</w:t>
            </w:r>
          </w:p>
          <w:p w:rsidR="00277796" w:rsidRDefault="0031605F">
            <w:pPr>
              <w:pStyle w:val="TableParagraph"/>
              <w:spacing w:line="234" w:lineRule="exact"/>
              <w:ind w:left="172" w:right="158"/>
              <w:jc w:val="center"/>
            </w:pPr>
            <w:r>
              <w:t>t CO2e</w:t>
            </w:r>
          </w:p>
        </w:tc>
        <w:tc>
          <w:tcPr>
            <w:tcW w:w="1498" w:type="dxa"/>
            <w:shd w:val="clear" w:color="auto" w:fill="C5D9F0"/>
          </w:tcPr>
          <w:p w:rsidR="00277796" w:rsidRDefault="0031605F">
            <w:pPr>
              <w:pStyle w:val="TableParagraph"/>
              <w:spacing w:before="125"/>
              <w:ind w:left="348" w:right="331" w:firstLine="2"/>
              <w:jc w:val="center"/>
            </w:pPr>
            <w:r>
              <w:t>Битови отпадъци t CO2</w:t>
            </w:r>
          </w:p>
        </w:tc>
      </w:tr>
      <w:tr w:rsidR="00277796">
        <w:trPr>
          <w:trHeight w:val="275"/>
        </w:trPr>
        <w:tc>
          <w:tcPr>
            <w:tcW w:w="1241" w:type="dxa"/>
          </w:tcPr>
          <w:p w:rsidR="00277796" w:rsidRDefault="0031605F">
            <w:pPr>
              <w:pStyle w:val="TableParagraph"/>
              <w:spacing w:before="9" w:line="246" w:lineRule="exact"/>
              <w:ind w:left="107"/>
            </w:pPr>
            <w:r>
              <w:t>Към 2014</w:t>
            </w:r>
          </w:p>
        </w:tc>
        <w:tc>
          <w:tcPr>
            <w:tcW w:w="1702" w:type="dxa"/>
          </w:tcPr>
          <w:p w:rsidR="00277796" w:rsidRDefault="0031605F">
            <w:pPr>
              <w:pStyle w:val="TableParagraph"/>
              <w:spacing w:line="256" w:lineRule="exact"/>
              <w:ind w:left="494"/>
              <w:rPr>
                <w:sz w:val="24"/>
              </w:rPr>
            </w:pPr>
            <w:r>
              <w:rPr>
                <w:sz w:val="24"/>
              </w:rPr>
              <w:t>1433,25</w:t>
            </w:r>
          </w:p>
        </w:tc>
        <w:tc>
          <w:tcPr>
            <w:tcW w:w="1274" w:type="dxa"/>
          </w:tcPr>
          <w:p w:rsidR="00277796" w:rsidRDefault="0031605F">
            <w:pPr>
              <w:pStyle w:val="TableParagraph"/>
              <w:spacing w:line="256" w:lineRule="exact"/>
              <w:ind w:left="316" w:right="306"/>
              <w:jc w:val="center"/>
              <w:rPr>
                <w:sz w:val="24"/>
              </w:rPr>
            </w:pPr>
            <w:r>
              <w:rPr>
                <w:sz w:val="24"/>
              </w:rPr>
              <w:t>742,44</w:t>
            </w:r>
          </w:p>
        </w:tc>
        <w:tc>
          <w:tcPr>
            <w:tcW w:w="1702" w:type="dxa"/>
          </w:tcPr>
          <w:p w:rsidR="00277796" w:rsidRDefault="0031605F">
            <w:pPr>
              <w:pStyle w:val="TableParagraph"/>
              <w:spacing w:line="256" w:lineRule="exact"/>
              <w:ind w:left="172" w:right="158"/>
              <w:jc w:val="center"/>
              <w:rPr>
                <w:sz w:val="24"/>
              </w:rPr>
            </w:pPr>
            <w:r>
              <w:rPr>
                <w:sz w:val="24"/>
              </w:rPr>
              <w:t>9828</w:t>
            </w:r>
          </w:p>
        </w:tc>
        <w:tc>
          <w:tcPr>
            <w:tcW w:w="1498" w:type="dxa"/>
          </w:tcPr>
          <w:p w:rsidR="00277796" w:rsidRDefault="0031605F">
            <w:pPr>
              <w:pStyle w:val="TableParagraph"/>
              <w:spacing w:line="256" w:lineRule="exact"/>
              <w:ind w:right="433"/>
              <w:jc w:val="right"/>
              <w:rPr>
                <w:sz w:val="24"/>
              </w:rPr>
            </w:pPr>
            <w:r>
              <w:rPr>
                <w:sz w:val="24"/>
              </w:rPr>
              <w:t>19 955</w:t>
            </w:r>
          </w:p>
        </w:tc>
      </w:tr>
      <w:tr w:rsidR="00277796">
        <w:trPr>
          <w:trHeight w:val="758"/>
        </w:trPr>
        <w:tc>
          <w:tcPr>
            <w:tcW w:w="1241" w:type="dxa"/>
          </w:tcPr>
          <w:p w:rsidR="00277796" w:rsidRDefault="0031605F">
            <w:pPr>
              <w:pStyle w:val="TableParagraph"/>
              <w:spacing w:line="250" w:lineRule="exact"/>
              <w:ind w:left="107"/>
            </w:pPr>
            <w:r>
              <w:t>Към 20</w:t>
            </w:r>
            <w:r w:rsidR="00D37EB4">
              <w:t>3</w:t>
            </w:r>
            <w:r>
              <w:t>0</w:t>
            </w:r>
          </w:p>
          <w:p w:rsidR="00277796" w:rsidRDefault="0031605F" w:rsidP="00D37EB4">
            <w:pPr>
              <w:pStyle w:val="TableParagraph"/>
              <w:spacing w:before="2" w:line="254" w:lineRule="exact"/>
              <w:ind w:left="107" w:right="173"/>
            </w:pPr>
            <w:r>
              <w:t xml:space="preserve">намаление с </w:t>
            </w:r>
            <w:r w:rsidR="00D37EB4">
              <w:t>32,5</w:t>
            </w:r>
            <w:r>
              <w:t>%</w:t>
            </w:r>
          </w:p>
        </w:tc>
        <w:tc>
          <w:tcPr>
            <w:tcW w:w="1702" w:type="dxa"/>
            <w:shd w:val="clear" w:color="auto" w:fill="00FF00"/>
          </w:tcPr>
          <w:p w:rsidR="00277796" w:rsidRDefault="0031605F">
            <w:pPr>
              <w:pStyle w:val="TableParagraph"/>
              <w:spacing w:before="235"/>
              <w:ind w:left="438"/>
              <w:rPr>
                <w:b/>
                <w:sz w:val="24"/>
              </w:rPr>
            </w:pPr>
            <w:r>
              <w:rPr>
                <w:b/>
                <w:sz w:val="24"/>
              </w:rPr>
              <w:t>11179,35</w:t>
            </w:r>
          </w:p>
        </w:tc>
        <w:tc>
          <w:tcPr>
            <w:tcW w:w="1274" w:type="dxa"/>
            <w:shd w:val="clear" w:color="auto" w:fill="00FF00"/>
          </w:tcPr>
          <w:p w:rsidR="00277796" w:rsidRDefault="0031605F">
            <w:pPr>
              <w:pStyle w:val="TableParagraph"/>
              <w:spacing w:before="235"/>
              <w:ind w:left="316" w:right="306"/>
              <w:jc w:val="center"/>
              <w:rPr>
                <w:b/>
                <w:sz w:val="24"/>
              </w:rPr>
            </w:pPr>
            <w:r>
              <w:rPr>
                <w:b/>
                <w:sz w:val="24"/>
              </w:rPr>
              <w:t>579,10</w:t>
            </w:r>
          </w:p>
        </w:tc>
        <w:tc>
          <w:tcPr>
            <w:tcW w:w="1702" w:type="dxa"/>
            <w:shd w:val="clear" w:color="auto" w:fill="00FF00"/>
          </w:tcPr>
          <w:p w:rsidR="00277796" w:rsidRDefault="0031605F">
            <w:pPr>
              <w:pStyle w:val="TableParagraph"/>
              <w:spacing w:before="235"/>
              <w:ind w:left="172" w:right="157"/>
              <w:jc w:val="center"/>
              <w:rPr>
                <w:b/>
                <w:sz w:val="24"/>
              </w:rPr>
            </w:pPr>
            <w:r>
              <w:rPr>
                <w:b/>
                <w:sz w:val="24"/>
              </w:rPr>
              <w:t>7665,8</w:t>
            </w:r>
          </w:p>
        </w:tc>
        <w:tc>
          <w:tcPr>
            <w:tcW w:w="1498" w:type="dxa"/>
            <w:shd w:val="clear" w:color="auto" w:fill="00FF00"/>
          </w:tcPr>
          <w:p w:rsidR="00277796" w:rsidRDefault="0031605F">
            <w:pPr>
              <w:pStyle w:val="TableParagraph"/>
              <w:spacing w:before="235"/>
              <w:ind w:right="378"/>
              <w:jc w:val="right"/>
              <w:rPr>
                <w:b/>
                <w:sz w:val="24"/>
              </w:rPr>
            </w:pPr>
            <w:r>
              <w:rPr>
                <w:b/>
                <w:sz w:val="24"/>
              </w:rPr>
              <w:t>15564,9</w:t>
            </w:r>
          </w:p>
        </w:tc>
      </w:tr>
    </w:tbl>
    <w:p w:rsidR="00277796" w:rsidRDefault="00277796">
      <w:pPr>
        <w:pStyle w:val="a3"/>
      </w:pPr>
    </w:p>
    <w:p w:rsidR="00277796" w:rsidRDefault="00277796">
      <w:pPr>
        <w:pStyle w:val="a3"/>
        <w:spacing w:before="11"/>
        <w:rPr>
          <w:sz w:val="19"/>
        </w:rPr>
      </w:pPr>
    </w:p>
    <w:p w:rsidR="00277796" w:rsidRDefault="0031605F">
      <w:pPr>
        <w:pStyle w:val="a5"/>
        <w:numPr>
          <w:ilvl w:val="1"/>
          <w:numId w:val="28"/>
        </w:numPr>
        <w:tabs>
          <w:tab w:val="left" w:pos="1466"/>
        </w:tabs>
        <w:spacing w:line="360" w:lineRule="auto"/>
        <w:ind w:left="1465" w:right="1450"/>
        <w:rPr>
          <w:b/>
          <w:sz w:val="24"/>
        </w:rPr>
      </w:pPr>
      <w:bookmarkStart w:id="68" w:name="_bookmark71"/>
      <w:bookmarkEnd w:id="68"/>
      <w:r>
        <w:rPr>
          <w:b/>
          <w:color w:val="006192"/>
          <w:sz w:val="24"/>
        </w:rPr>
        <w:t>Енергиен потенциал на ВЕИ, включително за производството на биогорива в община Лом</w:t>
      </w:r>
    </w:p>
    <w:p w:rsidR="00277796" w:rsidRDefault="0031605F">
      <w:pPr>
        <w:pStyle w:val="a5"/>
        <w:numPr>
          <w:ilvl w:val="2"/>
          <w:numId w:val="6"/>
        </w:numPr>
        <w:tabs>
          <w:tab w:val="left" w:pos="1898"/>
        </w:tabs>
        <w:spacing w:before="120"/>
        <w:ind w:hanging="505"/>
        <w:rPr>
          <w:b/>
          <w:sz w:val="24"/>
        </w:rPr>
      </w:pPr>
      <w:bookmarkStart w:id="69" w:name="_bookmark72"/>
      <w:bookmarkEnd w:id="69"/>
      <w:r>
        <w:rPr>
          <w:b/>
          <w:color w:val="006192"/>
          <w:sz w:val="24"/>
        </w:rPr>
        <w:t>Енергиен потенциал на соларна</w:t>
      </w:r>
      <w:r>
        <w:rPr>
          <w:b/>
          <w:color w:val="006192"/>
          <w:spacing w:val="-7"/>
          <w:sz w:val="24"/>
        </w:rPr>
        <w:t xml:space="preserve"> </w:t>
      </w:r>
      <w:r>
        <w:rPr>
          <w:b/>
          <w:color w:val="006192"/>
          <w:sz w:val="24"/>
        </w:rPr>
        <w:t>енергия</w:t>
      </w:r>
    </w:p>
    <w:p w:rsidR="00277796" w:rsidRDefault="00277796">
      <w:pPr>
        <w:pStyle w:val="a3"/>
        <w:spacing w:before="5"/>
        <w:rPr>
          <w:b/>
          <w:sz w:val="22"/>
        </w:rPr>
      </w:pPr>
    </w:p>
    <w:p w:rsidR="00277796" w:rsidRDefault="0031605F">
      <w:pPr>
        <w:pStyle w:val="a3"/>
        <w:spacing w:line="360" w:lineRule="auto"/>
        <w:ind w:left="672" w:right="5136" w:firstLine="708"/>
        <w:jc w:val="both"/>
      </w:pPr>
      <w:r>
        <w:rPr>
          <w:noProof/>
          <w:lang w:bidi="ar-SA"/>
        </w:rPr>
        <w:drawing>
          <wp:anchor distT="0" distB="0" distL="0" distR="0" simplePos="0" relativeHeight="251629568" behindDoc="0" locked="0" layoutInCell="1" allowOverlap="1">
            <wp:simplePos x="0" y="0"/>
            <wp:positionH relativeFrom="page">
              <wp:posOffset>4391025</wp:posOffset>
            </wp:positionH>
            <wp:positionV relativeFrom="paragraph">
              <wp:posOffset>97715</wp:posOffset>
            </wp:positionV>
            <wp:extent cx="2390775" cy="1790700"/>
            <wp:effectExtent l="0" t="0" r="0" b="0"/>
            <wp:wrapNone/>
            <wp:docPr id="6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4.jpeg"/>
                    <pic:cNvPicPr/>
                  </pic:nvPicPr>
                  <pic:blipFill>
                    <a:blip r:embed="rId141" cstate="print"/>
                    <a:stretch>
                      <a:fillRect/>
                    </a:stretch>
                  </pic:blipFill>
                  <pic:spPr>
                    <a:xfrm>
                      <a:off x="0" y="0"/>
                      <a:ext cx="2390775" cy="1790700"/>
                    </a:xfrm>
                    <a:prstGeom prst="rect">
                      <a:avLst/>
                    </a:prstGeom>
                  </pic:spPr>
                </pic:pic>
              </a:graphicData>
            </a:graphic>
          </wp:anchor>
        </w:drawing>
      </w:r>
      <w:r>
        <w:t>Средногодишната продължителност на слънчевото греене в община Лом е 2085 часа. Според изследване на НИМХ БАН територията на общината попада в ареал с теоретичен потенциал на слънчева радиация в обхвата от 1450-1500 kW/h m² на година. Територията на община Лом е 323 882 дка. Теоретичното количество енергия, което постъпва е 485 823 000 MW/h или 41780 ktoe. Балансът на територията</w:t>
      </w:r>
      <w:r>
        <w:rPr>
          <w:spacing w:val="11"/>
        </w:rPr>
        <w:t xml:space="preserve"> </w:t>
      </w:r>
      <w:r>
        <w:t>на</w:t>
      </w:r>
      <w:r>
        <w:rPr>
          <w:spacing w:val="11"/>
        </w:rPr>
        <w:t xml:space="preserve"> </w:t>
      </w:r>
      <w:r>
        <w:t>община</w:t>
      </w:r>
      <w:r>
        <w:rPr>
          <w:spacing w:val="14"/>
        </w:rPr>
        <w:t xml:space="preserve"> </w:t>
      </w:r>
      <w:r>
        <w:t>Лом</w:t>
      </w:r>
      <w:r>
        <w:rPr>
          <w:spacing w:val="11"/>
        </w:rPr>
        <w:t xml:space="preserve"> </w:t>
      </w:r>
      <w:r>
        <w:t>показва,</w:t>
      </w:r>
      <w:r>
        <w:rPr>
          <w:spacing w:val="12"/>
        </w:rPr>
        <w:t xml:space="preserve"> </w:t>
      </w:r>
      <w:r>
        <w:t>че</w:t>
      </w:r>
      <w:r>
        <w:rPr>
          <w:spacing w:val="12"/>
        </w:rPr>
        <w:t xml:space="preserve"> </w:t>
      </w:r>
      <w:r>
        <w:t>най-голям</w:t>
      </w:r>
      <w:r>
        <w:rPr>
          <w:spacing w:val="11"/>
        </w:rPr>
        <w:t xml:space="preserve"> </w:t>
      </w:r>
      <w:r>
        <w:t>дял</w:t>
      </w:r>
    </w:p>
    <w:p w:rsidR="00277796" w:rsidRDefault="0031605F">
      <w:pPr>
        <w:pStyle w:val="a3"/>
        <w:spacing w:before="1" w:line="360" w:lineRule="auto"/>
        <w:ind w:left="672" w:right="1072"/>
        <w:jc w:val="both"/>
        <w:rPr>
          <w:b/>
        </w:rPr>
      </w:pPr>
      <w:r>
        <w:t xml:space="preserve">заемат земеделските земи, следвани от населени места и урбанизирани територии. Последно по място са териториите за транспортна инфраструктура /виж ОПР Лом 2014-2020 стр. 20/ Практически, технически и икономически достъпни могат да бъдат не повече от 5000 декара. Това означава, че реално теоретичния обоснован енергиен потенциал е 7500 MW/h, което е равно на 644 toe. Разбира се, тук влияят множество фактори като типът соларни панели, продължителност на греенето през съответната година, брой дни с мъгла, брой дни с облачност и др. Емисиите на парникови газове, които ще бъдат спестени са </w:t>
      </w:r>
      <w:r>
        <w:rPr>
          <w:b/>
        </w:rPr>
        <w:t>6142,5 t CO2.</w:t>
      </w:r>
    </w:p>
    <w:p w:rsidR="00277796" w:rsidRDefault="00277796">
      <w:pPr>
        <w:spacing w:line="360" w:lineRule="auto"/>
        <w:jc w:val="both"/>
        <w:sectPr w:rsidR="00277796">
          <w:headerReference w:type="default" r:id="rId142"/>
          <w:footerReference w:type="default" r:id="rId143"/>
          <w:pgSz w:w="11910" w:h="16840"/>
          <w:pgMar w:top="700" w:right="60" w:bottom="1880" w:left="460" w:header="0" w:footer="1682" w:gutter="0"/>
          <w:pgNumType w:start="97"/>
          <w:cols w:space="708"/>
        </w:sectPr>
      </w:pPr>
    </w:p>
    <w:p w:rsidR="00277796" w:rsidRDefault="00FA1125">
      <w:pPr>
        <w:pStyle w:val="a3"/>
        <w:spacing w:before="10" w:line="360" w:lineRule="auto"/>
        <w:ind w:left="672" w:right="1070" w:firstLine="708"/>
        <w:jc w:val="both"/>
      </w:pPr>
      <w:r>
        <w:rPr>
          <w:noProof/>
          <w:lang w:bidi="ar-SA"/>
        </w:rPr>
        <w:lastRenderedPageBreak/>
        <mc:AlternateContent>
          <mc:Choice Requires="wpg">
            <w:drawing>
              <wp:anchor distT="0" distB="0" distL="114300" distR="114300" simplePos="0" relativeHeight="251643904" behindDoc="1" locked="0" layoutInCell="1" allowOverlap="1">
                <wp:simplePos x="0" y="0"/>
                <wp:positionH relativeFrom="page">
                  <wp:posOffset>843280</wp:posOffset>
                </wp:positionH>
                <wp:positionV relativeFrom="paragraph">
                  <wp:posOffset>1285875</wp:posOffset>
                </wp:positionV>
                <wp:extent cx="1889760" cy="1419225"/>
                <wp:effectExtent l="0" t="0" r="0" b="0"/>
                <wp:wrapNone/>
                <wp:docPr id="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1419225"/>
                          <a:chOff x="1328" y="2025"/>
                          <a:chExt cx="2976" cy="2235"/>
                        </a:xfrm>
                      </wpg:grpSpPr>
                      <pic:pic xmlns:pic="http://schemas.openxmlformats.org/drawingml/2006/picture">
                        <pic:nvPicPr>
                          <pic:cNvPr id="62" name="Picture 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343" y="2040"/>
                            <a:ext cx="2946" cy="2205"/>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44"/>
                        <wps:cNvSpPr>
                          <a:spLocks noChangeArrowheads="1"/>
                        </wps:cNvSpPr>
                        <wps:spPr bwMode="auto">
                          <a:xfrm>
                            <a:off x="1335" y="2032"/>
                            <a:ext cx="2961" cy="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66.4pt;margin-top:101.25pt;width:148.8pt;height:111.75pt;z-index:-251672576;mso-position-horizontal-relative:page" coordorigin="1328,2025" coordsize="2976,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">
                <v:shape id="Picture 45" o:spid="_x0000_s1027" type="#_x0000_t75" style="position:absolute;left:1343;top:2040;width:2946;height:2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WNLjEAAAA2wAAAA8AAABkcnMvZG93bnJldi54bWxEj81qwzAQhO+FvIPYQG+NHB9C7UQJ+SHg&#10;Sw92S88ba2ObWCtHUmP37atCocdhZr5hNrvJ9OJBzneWFSwXCQji2uqOGwUf7+eXVxA+IGvsLZOC&#10;b/Kw286eNphrO3JJjyo0IkLY56igDWHIpfR1Swb9wg7E0btaZzBE6RqpHY4RbnqZJslKGuw4LrQ4&#10;0LGl+lZ9GQWn+jN153thymxyZXI5vN3tIVPqeT7t1yACTeE//NcutIJVCr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WNLjEAAAA2wAAAA8AAAAAAAAAAAAAAAAA&#10;nwIAAGRycy9kb3ducmV2LnhtbFBLBQYAAAAABAAEAPcAAACQAwAAAAA=&#10;">
                  <v:imagedata r:id="rId145" o:title=""/>
                </v:shape>
                <v:rect id="Rectangle 44" o:spid="_x0000_s1028" style="position:absolute;left:1335;top:2032;width:2961;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LsMA&#10;AADbAAAADwAAAGRycy9kb3ducmV2LnhtbESPQWvCQBSE70L/w/IKvemmU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LsMAAADbAAAADwAAAAAAAAAAAAAAAACYAgAAZHJzL2Rv&#10;d25yZXYueG1sUEsFBgAAAAAEAAQA9QAAAIgDAAAAAA==&#10;" filled="f"/>
                <w10:wrap anchorx="page"/>
              </v:group>
            </w:pict>
          </mc:Fallback>
        </mc:AlternateContent>
      </w:r>
      <w:r>
        <w:rPr>
          <w:noProof/>
          <w:lang w:bidi="ar-SA"/>
        </w:rPr>
        <mc:AlternateContent>
          <mc:Choice Requires="wpg">
            <w:drawing>
              <wp:anchor distT="0" distB="0" distL="114300" distR="114300" simplePos="0" relativeHeight="251644928" behindDoc="1" locked="0" layoutInCell="1" allowOverlap="1">
                <wp:simplePos x="0" y="0"/>
                <wp:positionH relativeFrom="page">
                  <wp:posOffset>2933700</wp:posOffset>
                </wp:positionH>
                <wp:positionV relativeFrom="paragraph">
                  <wp:posOffset>1257300</wp:posOffset>
                </wp:positionV>
                <wp:extent cx="1447800" cy="1447800"/>
                <wp:effectExtent l="0" t="0" r="0" b="0"/>
                <wp:wrapNone/>
                <wp:docPr id="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447800"/>
                          <a:chOff x="4620" y="1980"/>
                          <a:chExt cx="2280" cy="2280"/>
                        </a:xfrm>
                      </wpg:grpSpPr>
                      <pic:pic xmlns:pic="http://schemas.openxmlformats.org/drawingml/2006/picture">
                        <pic:nvPicPr>
                          <pic:cNvPr id="59" name="Picture 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635" y="1995"/>
                            <a:ext cx="2250" cy="225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41"/>
                        <wps:cNvSpPr>
                          <a:spLocks noChangeArrowheads="1"/>
                        </wps:cNvSpPr>
                        <wps:spPr bwMode="auto">
                          <a:xfrm>
                            <a:off x="4627" y="1987"/>
                            <a:ext cx="2265" cy="2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31pt;margin-top:99pt;width:114pt;height:114pt;z-index:-251671552;mso-position-horizontal-relative:page" coordorigin="4620,1980" coordsize="2280,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">
                <v:shape id="Picture 42" o:spid="_x0000_s1027" type="#_x0000_t75" style="position:absolute;left:4635;top:1995;width:2250;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SLLEAAAA2wAAAA8AAABkcnMvZG93bnJldi54bWxEj0FLw0AUhO9C/8PyCt7aTQVF026LWCx6&#10;ENpqPD+yr0kw+zbuvqTx37tCweMwM98wq83oWjVQiI1nA4t5Boq49LbhysDH+/PsHlQUZIutZzLw&#10;QxE268nVCnPrz3yg4SiVShCOORqoRbpc61jW5DDOfUecvJMPDiXJUGkb8JzgrtU3WXanHTacFmrs&#10;6Kmm8uvYOwO7t2K/2BWvQ1+Ez3H7vZVq34sx19PxcQlKaJT/8KX9Yg3cPsDfl/QD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ISLLEAAAA2wAAAA8AAAAAAAAAAAAAAAAA&#10;nwIAAGRycy9kb3ducmV2LnhtbFBLBQYAAAAABAAEAPcAAACQAwAAAAA=&#10;">
                  <v:imagedata r:id="rId147" o:title=""/>
                </v:shape>
                <v:rect id="Rectangle 41" o:spid="_x0000_s1028" style="position:absolute;left:4627;top:1987;width:2265;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Lb8A&#10;AADbAAAADwAAAGRycy9kb3ducmV2LnhtbERPTYvCMBC9L/gfwgje1lRBWapRqih4EnQXVm9DMybF&#10;ZlKaaOu/N4eFPT7e93Ldu1o8qQ2VZwWTcQaCuPS6YqPg53v/+QUiRGSNtWdS8KIA69XgY4m59h2f&#10;6HmORqQQDjkqsDE2uZShtOQwjH1DnLibbx3GBFsjdYtdCne1nGbZXDqsODVYbGhrqbyfH07Brrke&#10;i5kJsviN9nL3m25vj0ap0bAvFiAi9fFf/Oc+aAXztD5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2wotvwAAANsAAAAPAAAAAAAAAAAAAAAAAJgCAABkcnMvZG93bnJl&#10;di54bWxQSwUGAAAAAAQABAD1AAAAhAMAAAAA&#10;" filled="f"/>
                <w10:wrap anchorx="page"/>
              </v:group>
            </w:pict>
          </mc:Fallback>
        </mc:AlternateContent>
      </w:r>
      <w:r>
        <w:rPr>
          <w:noProof/>
          <w:lang w:bidi="ar-SA"/>
        </w:rPr>
        <mc:AlternateContent>
          <mc:Choice Requires="wpg">
            <w:drawing>
              <wp:anchor distT="0" distB="0" distL="114300" distR="114300" simplePos="0" relativeHeight="251645952" behindDoc="1" locked="0" layoutInCell="1" allowOverlap="1">
                <wp:simplePos x="0" y="0"/>
                <wp:positionH relativeFrom="page">
                  <wp:posOffset>4634865</wp:posOffset>
                </wp:positionH>
                <wp:positionV relativeFrom="paragraph">
                  <wp:posOffset>1285240</wp:posOffset>
                </wp:positionV>
                <wp:extent cx="1889125" cy="1419225"/>
                <wp:effectExtent l="0" t="0" r="0" b="0"/>
                <wp:wrapNone/>
                <wp:docPr id="5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125" cy="1419225"/>
                          <a:chOff x="7299" y="2024"/>
                          <a:chExt cx="2975" cy="2235"/>
                        </a:xfrm>
                      </wpg:grpSpPr>
                      <pic:pic xmlns:pic="http://schemas.openxmlformats.org/drawingml/2006/picture">
                        <pic:nvPicPr>
                          <pic:cNvPr id="56" name="Picture 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314" y="2039"/>
                            <a:ext cx="2945" cy="2205"/>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38"/>
                        <wps:cNvSpPr>
                          <a:spLocks noChangeArrowheads="1"/>
                        </wps:cNvSpPr>
                        <wps:spPr bwMode="auto">
                          <a:xfrm>
                            <a:off x="7306" y="2031"/>
                            <a:ext cx="2960" cy="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64.95pt;margin-top:101.2pt;width:148.75pt;height:111.75pt;z-index:-251670528;mso-position-horizontal-relative:page" coordorigin="7299,2024" coordsize="2975,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">
                <v:shape id="Picture 39" o:spid="_x0000_s1027" type="#_x0000_t75" style="position:absolute;left:7314;top:2039;width:2945;height:2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zLHBAAAA2wAAAA8AAABkcnMvZG93bnJldi54bWxEj82KwkAQhO8LvsPQgrd1omCQ6CgqCrKw&#10;B//uTaZNgpnumBk1vv3OwsIei6r6ipovO1erJ7W+EjYwGiagiHOxFRcGzqfd5xSUD8gWa2Ey8CYP&#10;y0XvY46ZlRcf6HkMhYoQ9hkaKENoMq19XpJDP5SGOHpXaR2GKNtC2xZfEe5qPU6SVDusOC6U2NCm&#10;pPx2fDgD9aFK+S5buqSrjYh+T7/XX96YQb9bzUAF6sJ/+K+9twYmKfx+iT9AL3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mzLHBAAAA2wAAAA8AAAAAAAAAAAAAAAAAnwIA&#10;AGRycy9kb3ducmV2LnhtbFBLBQYAAAAABAAEAPcAAACNAwAAAAA=&#10;">
                  <v:imagedata r:id="rId149" o:title=""/>
                </v:shape>
                <v:rect id="Rectangle 38" o:spid="_x0000_s1028" style="position:absolute;left:7306;top:2031;width:296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Y5MMA&#10;AADbAAAADwAAAGRycy9kb3ducmV2LnhtbESPT2sCMRTE7wW/Q3iCt5pV0MrWKKtU8CT4B2xvj81r&#10;srh5WTapu/32jSD0OMzMb5jlune1uFMbKs8KJuMMBHHpdcVGweW8e12ACBFZY+2ZFPxSgPVq8LLE&#10;XPuOj3Q/RSMShEOOCmyMTS5lKC05DGPfECfv27cOY5KtkbrFLsFdLadZNpcOK04LFhvaWipvpx+n&#10;4KP5OhQzE2Rxjfbz5jfdzh6MUqNhX7yDiNTH//CzvdcKZm/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Y5MMAAADbAAAADwAAAAAAAAAAAAAAAACYAgAAZHJzL2Rv&#10;d25yZXYueG1sUEsFBgAAAAAEAAQA9QAAAIgDAAAAAA==&#10;" filled="f"/>
                <w10:wrap anchorx="page"/>
              </v:group>
            </w:pict>
          </mc:Fallback>
        </mc:AlternateContent>
      </w:r>
      <w:r w:rsidR="0031605F">
        <w:t xml:space="preserve">Площите с фотосоларни панели могат да се разширяват основно в градска среда като се използват типове, подходящи за поставяне върху покриви на сгради, сенници на автомобилни паркинги, равни покривни конструкции и др. Тези системи и тяхното поставяне зависят изцяло от желанието на собствениците на сградата за подобрят енергийната си ефективност и да създават </w:t>
      </w:r>
      <w:r w:rsidR="0031605F">
        <w:rPr>
          <w:spacing w:val="2"/>
        </w:rPr>
        <w:t xml:space="preserve">по- </w:t>
      </w:r>
      <w:r w:rsidR="0031605F">
        <w:t>зелена</w:t>
      </w:r>
      <w:r w:rsidR="0031605F">
        <w:rPr>
          <w:spacing w:val="-1"/>
        </w:rPr>
        <w:t xml:space="preserve"> </w:t>
      </w:r>
      <w:r w:rsidR="0031605F">
        <w:t>енергия.</w:t>
      </w: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spacing w:before="1"/>
        <w:rPr>
          <w:sz w:val="28"/>
        </w:rPr>
      </w:pPr>
    </w:p>
    <w:p w:rsidR="00277796" w:rsidRDefault="0031605F">
      <w:pPr>
        <w:pStyle w:val="a3"/>
        <w:spacing w:before="1"/>
        <w:ind w:left="1381"/>
        <w:jc w:val="both"/>
      </w:pPr>
      <w:r>
        <w:t>Второто възможно приложение на слънчевата енергия е инсталацията на термосоларни панели</w:t>
      </w:r>
    </w:p>
    <w:p w:rsidR="00277796" w:rsidRDefault="0031605F">
      <w:pPr>
        <w:pStyle w:val="a3"/>
        <w:spacing w:before="137" w:line="360" w:lineRule="auto"/>
        <w:ind w:left="672" w:right="1072"/>
        <w:jc w:val="both"/>
      </w:pPr>
      <w:r>
        <w:t>/колектори/ за затопляне на вода. Този вид инсталации са много важни за община Лом, тъй като основното средство за отопление както в града, така и в селата, са твърдите горива. Както се вижда от таблиците по-горе те са едни от основните източници на замърсители на въздуха, както и емитери на парникови газове (128 341,39 t CO2.). В случай, че за периода до 2020г. всяко домакинство инсталира по два термопанела /6 кв.м/ достатъчни да покрият нуждите им /стойност на инвестицията около 2000 лева/, то ще бъдат поставени около 22 000 термопанела. Освен за топла вода за хигиенни и битови нужди, тези панели могат да се използват за подово отопление 7-8 кв/м панели, за радиаторно отопление 15-16 кв/м термопанели, както и за отопление на басейни.</w:t>
      </w:r>
    </w:p>
    <w:p w:rsidR="00277796" w:rsidRDefault="0031605F">
      <w:pPr>
        <w:pStyle w:val="a3"/>
        <w:spacing w:before="1"/>
        <w:ind w:left="1381"/>
        <w:jc w:val="both"/>
      </w:pPr>
      <w:r>
        <w:t>Към момента съществуват няколко вида колектори:</w:t>
      </w:r>
    </w:p>
    <w:p w:rsidR="00277796" w:rsidRDefault="0031605F">
      <w:pPr>
        <w:pStyle w:val="a5"/>
        <w:numPr>
          <w:ilvl w:val="0"/>
          <w:numId w:val="7"/>
        </w:numPr>
        <w:tabs>
          <w:tab w:val="left" w:pos="1453"/>
          <w:tab w:val="left" w:pos="1454"/>
        </w:tabs>
        <w:spacing w:before="135"/>
        <w:ind w:left="1453" w:hanging="361"/>
        <w:rPr>
          <w:sz w:val="24"/>
        </w:rPr>
      </w:pPr>
      <w:r>
        <w:rPr>
          <w:sz w:val="24"/>
        </w:rPr>
        <w:t>нискотемпературни колектори (под 40°C-плоски обикновени</w:t>
      </w:r>
      <w:r>
        <w:rPr>
          <w:spacing w:val="-4"/>
          <w:sz w:val="24"/>
        </w:rPr>
        <w:t xml:space="preserve"> </w:t>
      </w:r>
      <w:r>
        <w:rPr>
          <w:sz w:val="24"/>
        </w:rPr>
        <w:t>),</w:t>
      </w:r>
    </w:p>
    <w:p w:rsidR="00277796" w:rsidRDefault="0031605F">
      <w:pPr>
        <w:pStyle w:val="a5"/>
        <w:numPr>
          <w:ilvl w:val="0"/>
          <w:numId w:val="7"/>
        </w:numPr>
        <w:tabs>
          <w:tab w:val="left" w:pos="1453"/>
          <w:tab w:val="left" w:pos="1454"/>
        </w:tabs>
        <w:spacing w:before="135"/>
        <w:ind w:left="1453" w:hanging="361"/>
        <w:rPr>
          <w:sz w:val="24"/>
        </w:rPr>
      </w:pPr>
      <w:r>
        <w:rPr>
          <w:sz w:val="24"/>
        </w:rPr>
        <w:t>среднотемпературни (под 60°C плоски селективни</w:t>
      </w:r>
      <w:r>
        <w:rPr>
          <w:spacing w:val="-19"/>
          <w:sz w:val="24"/>
        </w:rPr>
        <w:t xml:space="preserve"> </w:t>
      </w:r>
      <w:r>
        <w:rPr>
          <w:sz w:val="24"/>
        </w:rPr>
        <w:t>),</w:t>
      </w:r>
    </w:p>
    <w:p w:rsidR="00277796" w:rsidRDefault="0031605F">
      <w:pPr>
        <w:pStyle w:val="a5"/>
        <w:numPr>
          <w:ilvl w:val="0"/>
          <w:numId w:val="7"/>
        </w:numPr>
        <w:tabs>
          <w:tab w:val="left" w:pos="1453"/>
          <w:tab w:val="left" w:pos="1454"/>
        </w:tabs>
        <w:spacing w:before="136"/>
        <w:ind w:left="1453" w:hanging="361"/>
        <w:rPr>
          <w:sz w:val="24"/>
        </w:rPr>
      </w:pPr>
      <w:r>
        <w:rPr>
          <w:sz w:val="24"/>
        </w:rPr>
        <w:t>високотемпературните (под 200°C вакуум-тръбни )</w:t>
      </w:r>
      <w:r>
        <w:rPr>
          <w:spacing w:val="-26"/>
          <w:sz w:val="24"/>
        </w:rPr>
        <w:t xml:space="preserve"> </w:t>
      </w:r>
      <w:r>
        <w:rPr>
          <w:sz w:val="24"/>
        </w:rPr>
        <w:t>и</w:t>
      </w:r>
    </w:p>
    <w:p w:rsidR="00277796" w:rsidRDefault="0031605F">
      <w:pPr>
        <w:pStyle w:val="a5"/>
        <w:numPr>
          <w:ilvl w:val="0"/>
          <w:numId w:val="7"/>
        </w:numPr>
        <w:tabs>
          <w:tab w:val="left" w:pos="1453"/>
          <w:tab w:val="left" w:pos="1454"/>
        </w:tabs>
        <w:spacing w:before="136" w:line="352" w:lineRule="auto"/>
        <w:ind w:left="1381" w:right="1078" w:hanging="288"/>
        <w:rPr>
          <w:sz w:val="24"/>
        </w:rPr>
      </w:pPr>
      <w:r>
        <w:tab/>
      </w:r>
      <w:r>
        <w:rPr>
          <w:sz w:val="24"/>
        </w:rPr>
        <w:t>свръх високотемпературни колектори (над 200°C вакуум-тръбни с рефлектори).  Инсталирането</w:t>
      </w:r>
      <w:r>
        <w:rPr>
          <w:spacing w:val="9"/>
          <w:sz w:val="24"/>
        </w:rPr>
        <w:t xml:space="preserve"> </w:t>
      </w:r>
      <w:r>
        <w:rPr>
          <w:sz w:val="24"/>
        </w:rPr>
        <w:t>на</w:t>
      </w:r>
      <w:r>
        <w:rPr>
          <w:spacing w:val="7"/>
          <w:sz w:val="24"/>
        </w:rPr>
        <w:t xml:space="preserve"> </w:t>
      </w:r>
      <w:r>
        <w:rPr>
          <w:sz w:val="24"/>
        </w:rPr>
        <w:t>термопанели</w:t>
      </w:r>
      <w:r>
        <w:rPr>
          <w:spacing w:val="9"/>
          <w:sz w:val="24"/>
        </w:rPr>
        <w:t xml:space="preserve"> </w:t>
      </w:r>
      <w:r>
        <w:rPr>
          <w:sz w:val="24"/>
        </w:rPr>
        <w:t>/слънчеви</w:t>
      </w:r>
      <w:r>
        <w:rPr>
          <w:spacing w:val="8"/>
          <w:sz w:val="24"/>
        </w:rPr>
        <w:t xml:space="preserve"> </w:t>
      </w:r>
      <w:r>
        <w:rPr>
          <w:sz w:val="24"/>
        </w:rPr>
        <w:t>колектори/,</w:t>
      </w:r>
      <w:r>
        <w:rPr>
          <w:spacing w:val="9"/>
          <w:sz w:val="24"/>
        </w:rPr>
        <w:t xml:space="preserve"> </w:t>
      </w:r>
      <w:r>
        <w:rPr>
          <w:sz w:val="24"/>
        </w:rPr>
        <w:t>може</w:t>
      </w:r>
      <w:r>
        <w:rPr>
          <w:spacing w:val="8"/>
          <w:sz w:val="24"/>
        </w:rPr>
        <w:t xml:space="preserve"> </w:t>
      </w:r>
      <w:r>
        <w:rPr>
          <w:sz w:val="24"/>
        </w:rPr>
        <w:t>да</w:t>
      </w:r>
      <w:r>
        <w:rPr>
          <w:spacing w:val="8"/>
          <w:sz w:val="24"/>
        </w:rPr>
        <w:t xml:space="preserve"> </w:t>
      </w:r>
      <w:r>
        <w:rPr>
          <w:sz w:val="24"/>
        </w:rPr>
        <w:t>доведе</w:t>
      </w:r>
      <w:r>
        <w:rPr>
          <w:spacing w:val="9"/>
          <w:sz w:val="24"/>
        </w:rPr>
        <w:t xml:space="preserve"> </w:t>
      </w:r>
      <w:r>
        <w:rPr>
          <w:sz w:val="24"/>
        </w:rPr>
        <w:t>до</w:t>
      </w:r>
      <w:r>
        <w:rPr>
          <w:spacing w:val="8"/>
          <w:sz w:val="24"/>
        </w:rPr>
        <w:t xml:space="preserve"> </w:t>
      </w:r>
      <w:r>
        <w:rPr>
          <w:sz w:val="24"/>
        </w:rPr>
        <w:t>намаляване</w:t>
      </w:r>
      <w:r>
        <w:rPr>
          <w:spacing w:val="9"/>
          <w:sz w:val="24"/>
        </w:rPr>
        <w:t xml:space="preserve"> </w:t>
      </w:r>
      <w:r>
        <w:rPr>
          <w:sz w:val="24"/>
        </w:rPr>
        <w:t>до</w:t>
      </w:r>
      <w:r>
        <w:rPr>
          <w:spacing w:val="9"/>
          <w:sz w:val="24"/>
        </w:rPr>
        <w:t xml:space="preserve"> </w:t>
      </w:r>
      <w:r>
        <w:rPr>
          <w:sz w:val="24"/>
        </w:rPr>
        <w:t>40</w:t>
      </w:r>
      <w:r>
        <w:rPr>
          <w:spacing w:val="10"/>
          <w:sz w:val="24"/>
        </w:rPr>
        <w:t xml:space="preserve"> </w:t>
      </w:r>
      <w:r>
        <w:rPr>
          <w:sz w:val="24"/>
        </w:rPr>
        <w:t>%</w:t>
      </w:r>
    </w:p>
    <w:p w:rsidR="00277796" w:rsidRDefault="0031605F">
      <w:pPr>
        <w:pStyle w:val="a3"/>
        <w:spacing w:before="8" w:line="360" w:lineRule="auto"/>
        <w:ind w:left="672" w:right="1069"/>
        <w:jc w:val="both"/>
      </w:pPr>
      <w:r>
        <w:t xml:space="preserve">използването на твърди горива за отопление, като намаляването на емисиите на парникови газове ще бъде с около </w:t>
      </w:r>
      <w:r>
        <w:rPr>
          <w:b/>
        </w:rPr>
        <w:t>51336,55 t CO2</w:t>
      </w:r>
      <w:r>
        <w:t xml:space="preserve">. Реализирането на мерки за инсталиране на термосоларни колектори се очертава  като  приоритетна  мярка  за  подобряване  на  енергийната  ефективност  и  намаляване </w:t>
      </w:r>
      <w:r>
        <w:rPr>
          <w:spacing w:val="50"/>
        </w:rPr>
        <w:t xml:space="preserve"> </w:t>
      </w:r>
      <w:r>
        <w:t>на</w:t>
      </w:r>
    </w:p>
    <w:p w:rsidR="00277796" w:rsidRDefault="00277796">
      <w:pPr>
        <w:spacing w:line="360" w:lineRule="auto"/>
        <w:jc w:val="both"/>
        <w:sectPr w:rsidR="00277796">
          <w:headerReference w:type="default" r:id="rId150"/>
          <w:pgSz w:w="11910" w:h="16840"/>
          <w:pgMar w:top="1980" w:right="60" w:bottom="1880" w:left="460" w:header="713" w:footer="1682" w:gutter="0"/>
          <w:cols w:space="708"/>
        </w:sectPr>
      </w:pPr>
    </w:p>
    <w:p w:rsidR="00277796" w:rsidRDefault="0031605F">
      <w:pPr>
        <w:pStyle w:val="a3"/>
        <w:spacing w:before="10" w:line="360" w:lineRule="auto"/>
        <w:ind w:left="672" w:right="1128"/>
      </w:pPr>
      <w:r>
        <w:lastRenderedPageBreak/>
        <w:t>емисиите на парникови газове. Всяка общинска сграда с интензивно публично ползване, би трябвало да бъде оборудвана с термосоларни панели до</w:t>
      </w:r>
      <w:r>
        <w:rPr>
          <w:spacing w:val="-3"/>
        </w:rPr>
        <w:t xml:space="preserve"> </w:t>
      </w:r>
      <w:r>
        <w:t>20</w:t>
      </w:r>
      <w:r w:rsidR="00D37EB4">
        <w:t>3</w:t>
      </w:r>
      <w:r>
        <w:t>0г.</w:t>
      </w:r>
    </w:p>
    <w:p w:rsidR="00277796" w:rsidRDefault="00FA1125">
      <w:pPr>
        <w:pStyle w:val="a3"/>
        <w:rPr>
          <w:sz w:val="20"/>
        </w:rPr>
      </w:pPr>
      <w:r>
        <w:rPr>
          <w:noProof/>
          <w:lang w:bidi="ar-SA"/>
        </w:rPr>
        <mc:AlternateContent>
          <mc:Choice Requires="wpg">
            <w:drawing>
              <wp:anchor distT="0" distB="0" distL="0" distR="0" simplePos="0" relativeHeight="251677696" behindDoc="1" locked="0" layoutInCell="1" allowOverlap="1">
                <wp:simplePos x="0" y="0"/>
                <wp:positionH relativeFrom="page">
                  <wp:posOffset>666750</wp:posOffset>
                </wp:positionH>
                <wp:positionV relativeFrom="paragraph">
                  <wp:posOffset>200025</wp:posOffset>
                </wp:positionV>
                <wp:extent cx="2943225" cy="1847850"/>
                <wp:effectExtent l="0" t="0" r="0" b="0"/>
                <wp:wrapTopAndBottom/>
                <wp:docPr id="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1847850"/>
                          <a:chOff x="1050" y="315"/>
                          <a:chExt cx="4635" cy="2910"/>
                        </a:xfrm>
                      </wpg:grpSpPr>
                      <pic:pic xmlns:pic="http://schemas.openxmlformats.org/drawingml/2006/picture">
                        <pic:nvPicPr>
                          <pic:cNvPr id="53" name="Picture 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065" y="329"/>
                            <a:ext cx="4605" cy="2880"/>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35"/>
                        <wps:cNvSpPr>
                          <a:spLocks noChangeArrowheads="1"/>
                        </wps:cNvSpPr>
                        <wps:spPr bwMode="auto">
                          <a:xfrm>
                            <a:off x="1057" y="322"/>
                            <a:ext cx="4620" cy="2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2.5pt;margin-top:15.75pt;width:231.75pt;height:145.5pt;z-index:-251638784;mso-wrap-distance-left:0;mso-wrap-distance-right:0;mso-position-horizontal-relative:page" coordorigin="1050,315" coordsize="4635,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">
                <v:shape id="Picture 36" o:spid="_x0000_s1027" type="#_x0000_t75" style="position:absolute;left:1065;top:329;width:460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vC3FAAAA2wAAAA8AAABkcnMvZG93bnJldi54bWxEj0FrwkAUhO+F/oflCb2UurGhUqKrFI1Q&#10;Qi9aL709ss8kmH0bdjcm+fduodDjMDPfMOvtaFpxI+cbywoW8wQEcWl1w5WC8/fh5R2ED8gaW8uk&#10;YCIP283jwxozbQc+0u0UKhEh7DNUUIfQZVL6siaDfm474uhdrDMYonSV1A6HCDetfE2SpTTYcFyo&#10;saNdTeX11BsFXz9FH9JFnj8nk9sX575ZHvWk1NNs/FiBCDSG//Bf+1MreEvh90v8AX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bwtxQAAANsAAAAPAAAAAAAAAAAAAAAA&#10;AJ8CAABkcnMvZG93bnJldi54bWxQSwUGAAAAAAQABAD3AAAAkQMAAAAA&#10;">
                  <v:imagedata r:id="rId152" o:title=""/>
                </v:shape>
                <v:rect id="Rectangle 35" o:spid="_x0000_s1028" style="position:absolute;left:1057;top:322;width:462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8MA&#10;AADbAAAADwAAAGRycy9kb3ducmV2LnhtbESPQWvCQBSE70L/w/IKvemmp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k8MAAADbAAAADwAAAAAAAAAAAAAAAACYAgAAZHJzL2Rv&#10;d25yZXYueG1sUEsFBgAAAAAEAAQA9QAAAIgDAAAAAA==&#10;" filled="f"/>
                <w10:wrap type="topAndBottom" anchorx="page"/>
              </v:group>
            </w:pict>
          </mc:Fallback>
        </mc:AlternateContent>
      </w:r>
      <w:r>
        <w:rPr>
          <w:noProof/>
          <w:lang w:bidi="ar-SA"/>
        </w:rPr>
        <mc:AlternateContent>
          <mc:Choice Requires="wpg">
            <w:drawing>
              <wp:anchor distT="0" distB="0" distL="0" distR="0" simplePos="0" relativeHeight="251678720" behindDoc="1" locked="0" layoutInCell="1" allowOverlap="1">
                <wp:simplePos x="0" y="0"/>
                <wp:positionH relativeFrom="page">
                  <wp:posOffset>4105275</wp:posOffset>
                </wp:positionH>
                <wp:positionV relativeFrom="paragraph">
                  <wp:posOffset>171450</wp:posOffset>
                </wp:positionV>
                <wp:extent cx="2743200" cy="1876425"/>
                <wp:effectExtent l="0" t="0" r="0" b="0"/>
                <wp:wrapTopAndBottom/>
                <wp:docPr id="4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76425"/>
                          <a:chOff x="6465" y="270"/>
                          <a:chExt cx="4320" cy="2955"/>
                        </a:xfrm>
                      </wpg:grpSpPr>
                      <pic:pic xmlns:pic="http://schemas.openxmlformats.org/drawingml/2006/picture">
                        <pic:nvPicPr>
                          <pic:cNvPr id="50" name="Picture 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714" y="284"/>
                            <a:ext cx="4056" cy="2925"/>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32"/>
                        <wps:cNvSpPr>
                          <a:spLocks noChangeArrowheads="1"/>
                        </wps:cNvSpPr>
                        <wps:spPr bwMode="auto">
                          <a:xfrm>
                            <a:off x="6472" y="277"/>
                            <a:ext cx="4305" cy="2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23.25pt;margin-top:13.5pt;width:3in;height:147.75pt;z-index:-251637760;mso-wrap-distance-left:0;mso-wrap-distance-right:0;mso-position-horizontal-relative:page" coordorigin="6465,270" coordsize="4320,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">
                <v:shape id="Picture 33" o:spid="_x0000_s1027" type="#_x0000_t75" style="position:absolute;left:6714;top:284;width:4056;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Sa/AAAA2wAAAA8AAABkcnMvZG93bnJldi54bWxET02LwjAQvQv+hzDC3jR1YYtUo0jBdcGL&#10;Vg8eh2Zsis2kNlG7/94cBI+P971Y9bYRD+p87VjBdJKAIC6drrlScDpuxjMQPiBrbByTgn/ysFoO&#10;BwvMtHvygR5FqEQMYZ+hAhNCm0npS0MW/cS1xJG7uM5iiLCrpO7wGcNtI7+TJJUWa44NBlvKDZXX&#10;4m4VpLw1zhUyP59v6XW/y/Vs8xuU+hr16zmIQH34iN/uP63gJ66PX+IPk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joUmvwAAANsAAAAPAAAAAAAAAAAAAAAAAJ8CAABk&#10;cnMvZG93bnJldi54bWxQSwUGAAAAAAQABAD3AAAAiwMAAAAA&#10;">
                  <v:imagedata r:id="rId154" o:title=""/>
                </v:shape>
                <v:rect id="Rectangle 32" o:spid="_x0000_s1028" style="position:absolute;left:6472;top:277;width:430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lC8IA&#10;AADbAAAADwAAAGRycy9kb3ducmV2LnhtbESPQWsCMRSE70L/Q3hCb5pVUGQ1yloUPAnVQtvbY/NM&#10;Fjcvyya623/fCILHYWa+YVab3tXiTm2oPCuYjDMQxKXXFRsFX+f9aAEiRGSNtWdS8EcBNuu3wQpz&#10;7Tv+pPspGpEgHHJUYGNscilDaclhGPuGOHkX3zqMSbZG6ha7BHe1nGbZXDqsOC1YbOjDUnk93ZyC&#10;XfN7LGYmyOI72p+r33Z7ezRKvQ/7YgkiUh9f4Wf7oB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ULwgAAANsAAAAPAAAAAAAAAAAAAAAAAJgCAABkcnMvZG93&#10;bnJldi54bWxQSwUGAAAAAAQABAD1AAAAhwMAAAAA&#10;" filled="f"/>
                <w10:wrap type="topAndBottom" anchorx="page"/>
              </v:group>
            </w:pict>
          </mc:Fallback>
        </mc:AlternateContent>
      </w:r>
    </w:p>
    <w:p w:rsidR="00277796" w:rsidRDefault="00277796">
      <w:pPr>
        <w:pStyle w:val="a3"/>
        <w:rPr>
          <w:sz w:val="28"/>
        </w:rPr>
      </w:pPr>
    </w:p>
    <w:p w:rsidR="00277796" w:rsidRDefault="0031605F">
      <w:pPr>
        <w:pStyle w:val="a5"/>
        <w:numPr>
          <w:ilvl w:val="2"/>
          <w:numId w:val="6"/>
        </w:numPr>
        <w:tabs>
          <w:tab w:val="left" w:pos="1898"/>
        </w:tabs>
        <w:spacing w:before="161"/>
        <w:ind w:hanging="505"/>
        <w:rPr>
          <w:b/>
          <w:sz w:val="24"/>
        </w:rPr>
      </w:pPr>
      <w:bookmarkStart w:id="70" w:name="_bookmark73"/>
      <w:bookmarkEnd w:id="70"/>
      <w:r>
        <w:rPr>
          <w:b/>
          <w:color w:val="006192"/>
          <w:sz w:val="24"/>
        </w:rPr>
        <w:t>Енергиен потенциал на вятърна енергия в община</w:t>
      </w:r>
      <w:r>
        <w:rPr>
          <w:b/>
          <w:color w:val="006192"/>
          <w:spacing w:val="-4"/>
          <w:sz w:val="24"/>
        </w:rPr>
        <w:t xml:space="preserve"> </w:t>
      </w:r>
      <w:r>
        <w:rPr>
          <w:b/>
          <w:color w:val="006192"/>
          <w:sz w:val="24"/>
        </w:rPr>
        <w:t>Лом</w:t>
      </w:r>
    </w:p>
    <w:p w:rsidR="00277796" w:rsidRDefault="00277796">
      <w:pPr>
        <w:pStyle w:val="a3"/>
        <w:spacing w:before="5"/>
        <w:rPr>
          <w:b/>
          <w:sz w:val="22"/>
        </w:rPr>
      </w:pPr>
    </w:p>
    <w:p w:rsidR="00277796" w:rsidRDefault="0031605F">
      <w:pPr>
        <w:pStyle w:val="a3"/>
        <w:spacing w:line="360" w:lineRule="auto"/>
        <w:ind w:left="672" w:right="1070" w:firstLine="708"/>
        <w:jc w:val="both"/>
      </w:pPr>
      <w:r>
        <w:t>Ветровият потенциал за производство на енергия в България е голям, но много малка част от него е технически и икономически обосновано да се оползотвори на този етап от развитието на технологиите. Причината за това се крие във факта, че вятърните турбини изискват плътен и постоянен</w:t>
      </w:r>
    </w:p>
    <w:p w:rsidR="00277796" w:rsidRDefault="00FA1125">
      <w:pPr>
        <w:pStyle w:val="a3"/>
        <w:spacing w:before="1" w:line="360" w:lineRule="auto"/>
        <w:ind w:left="6429" w:right="1069"/>
      </w:pPr>
      <w:r>
        <w:rPr>
          <w:noProof/>
          <w:lang w:bidi="ar-SA"/>
        </w:rPr>
        <mc:AlternateContent>
          <mc:Choice Requires="wpg">
            <w:drawing>
              <wp:anchor distT="0" distB="0" distL="114300" distR="114300" simplePos="0" relativeHeight="251682816" behindDoc="0" locked="0" layoutInCell="1" allowOverlap="1">
                <wp:simplePos x="0" y="0"/>
                <wp:positionH relativeFrom="page">
                  <wp:posOffset>745490</wp:posOffset>
                </wp:positionH>
                <wp:positionV relativeFrom="paragraph">
                  <wp:posOffset>130810</wp:posOffset>
                </wp:positionV>
                <wp:extent cx="3512820" cy="2120265"/>
                <wp:effectExtent l="0" t="0" r="0" b="0"/>
                <wp:wrapNone/>
                <wp:docPr id="4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820" cy="2120265"/>
                          <a:chOff x="1174" y="206"/>
                          <a:chExt cx="5532" cy="3339"/>
                        </a:xfrm>
                      </wpg:grpSpPr>
                      <pic:pic xmlns:pic="http://schemas.openxmlformats.org/drawingml/2006/picture">
                        <pic:nvPicPr>
                          <pic:cNvPr id="47"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43" y="255"/>
                            <a:ext cx="5136" cy="3149"/>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29"/>
                        <wps:cNvSpPr>
                          <a:spLocks noChangeArrowheads="1"/>
                        </wps:cNvSpPr>
                        <wps:spPr bwMode="auto">
                          <a:xfrm>
                            <a:off x="1181" y="213"/>
                            <a:ext cx="5517" cy="33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8.7pt;margin-top:10.3pt;width:276.6pt;height:166.95pt;z-index:251682816;mso-position-horizontal-relative:page" coordorigin="1174,206" coordsize="5532,3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">
                <v:shape id="Picture 30" o:spid="_x0000_s1027" type="#_x0000_t75" style="position:absolute;left:1343;top:255;width:5136;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O1vFAAAA2wAAAA8AAABkcnMvZG93bnJldi54bWxEj0trAkEQhO9C/sPQAW86GxENq6NEwUfE&#10;Q3zdm53eR7LTs+5MdM2vdwKCx6KqvqLG08aU4kK1KywreOtGIIgTqwvOFBwPi847COeRNZaWScGN&#10;HEwnL60xxtpeeUeXvc9EgLCLUUHufRVL6ZKcDLqurYiDl9raoA+yzqSu8RrgppS9KBpIgwWHhRwr&#10;mueU/Ox/jYLB3+em7C2/bqdV6obr73O6nc1TpdqvzccIhKfGP8OP9lor6A/h/0v4AX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TtbxQAAANsAAAAPAAAAAAAAAAAAAAAA&#10;AJ8CAABkcnMvZG93bnJldi54bWxQSwUGAAAAAAQABAD3AAAAkQMAAAAA&#10;">
                  <v:imagedata r:id="rId81" o:title=""/>
                </v:shape>
                <v:rect id="Rectangle 29" o:spid="_x0000_s1028" style="position:absolute;left:1181;top:213;width:5517;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S8AA&#10;AADbAAAADwAAAGRycy9kb3ducmV2LnhtbERPz2vCMBS+C/sfwhO8aerQ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S8AAAADbAAAADwAAAAAAAAAAAAAAAACYAgAAZHJzL2Rvd25y&#10;ZXYueG1sUEsFBgAAAAAEAAQA9QAAAIUDAAAAAA==&#10;" filled="f"/>
                <w10:wrap anchorx="page"/>
              </v:group>
            </w:pict>
          </mc:Fallback>
        </mc:AlternateContent>
      </w:r>
      <w:r w:rsidR="0031605F">
        <w:t>ветрови поток, а не силни и поривисти вихри на вятъра.</w:t>
      </w:r>
    </w:p>
    <w:p w:rsidR="00277796" w:rsidRDefault="0031605F">
      <w:pPr>
        <w:spacing w:line="360" w:lineRule="auto"/>
        <w:ind w:left="6429" w:right="1361"/>
        <w:rPr>
          <w:b/>
          <w:sz w:val="24"/>
        </w:rPr>
      </w:pPr>
      <w:r>
        <w:rPr>
          <w:b/>
          <w:sz w:val="24"/>
        </w:rPr>
        <w:t>Плътност на енергийния поток на вятъра по зони, Източник: МИЕ 2012</w:t>
      </w:r>
    </w:p>
    <w:p w:rsidR="00277796" w:rsidRDefault="0031605F">
      <w:pPr>
        <w:pStyle w:val="a3"/>
        <w:spacing w:line="360" w:lineRule="auto"/>
        <w:ind w:left="6429" w:right="1070" w:firstLine="708"/>
        <w:jc w:val="both"/>
      </w:pPr>
      <w:r>
        <w:t>По показателя плътност на енергийния поток на вятъра територията на община Лом попада в диапазона 0-99 W/m².</w:t>
      </w:r>
    </w:p>
    <w:p w:rsidR="00277796" w:rsidRDefault="00277796">
      <w:pPr>
        <w:pStyle w:val="a3"/>
        <w:rPr>
          <w:sz w:val="20"/>
        </w:rPr>
      </w:pPr>
    </w:p>
    <w:p w:rsidR="00277796" w:rsidRDefault="00277796">
      <w:pPr>
        <w:pStyle w:val="a3"/>
        <w:rPr>
          <w:sz w:val="20"/>
        </w:rPr>
      </w:pPr>
    </w:p>
    <w:p w:rsidR="00277796" w:rsidRDefault="00277796">
      <w:pPr>
        <w:pStyle w:val="a3"/>
        <w:rPr>
          <w:sz w:val="20"/>
        </w:rPr>
      </w:pPr>
    </w:p>
    <w:p w:rsidR="00277796" w:rsidRDefault="00FA1125">
      <w:pPr>
        <w:pStyle w:val="a3"/>
        <w:spacing w:before="3"/>
        <w:rPr>
          <w:sz w:val="17"/>
        </w:rPr>
      </w:pPr>
      <w:r>
        <w:rPr>
          <w:noProof/>
          <w:lang w:bidi="ar-SA"/>
        </w:rPr>
        <mc:AlternateContent>
          <mc:Choice Requires="wpg">
            <w:drawing>
              <wp:anchor distT="0" distB="0" distL="0" distR="0" simplePos="0" relativeHeight="251679744" behindDoc="1" locked="0" layoutInCell="1" allowOverlap="1">
                <wp:simplePos x="0" y="0"/>
                <wp:positionH relativeFrom="page">
                  <wp:posOffset>745490</wp:posOffset>
                </wp:positionH>
                <wp:positionV relativeFrom="paragraph">
                  <wp:posOffset>151130</wp:posOffset>
                </wp:positionV>
                <wp:extent cx="2066290" cy="1369695"/>
                <wp:effectExtent l="0" t="0" r="0" b="0"/>
                <wp:wrapTopAndBottom/>
                <wp:docPr id="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1369695"/>
                          <a:chOff x="1174" y="238"/>
                          <a:chExt cx="3254" cy="2157"/>
                        </a:xfrm>
                      </wpg:grpSpPr>
                      <pic:pic xmlns:pic="http://schemas.openxmlformats.org/drawingml/2006/picture">
                        <pic:nvPicPr>
                          <pic:cNvPr id="44" name="Picture 2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189" y="253"/>
                            <a:ext cx="3224" cy="2127"/>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26"/>
                        <wps:cNvSpPr>
                          <a:spLocks noChangeArrowheads="1"/>
                        </wps:cNvSpPr>
                        <wps:spPr bwMode="auto">
                          <a:xfrm>
                            <a:off x="1181" y="245"/>
                            <a:ext cx="3239" cy="21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8.7pt;margin-top:11.9pt;width:162.7pt;height:107.85pt;z-index:-251636736;mso-wrap-distance-left:0;mso-wrap-distance-right:0;mso-position-horizontal-relative:page" coordorigin="1174,238" coordsize="3254,2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">
                <v:shape id="Picture 27" o:spid="_x0000_s1027" type="#_x0000_t75" style="position:absolute;left:1189;top:253;width:3224;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PN/3FAAAA2wAAAA8AAABkcnMvZG93bnJldi54bWxEj0FrwkAUhO9C/8PyhN7MxiIiqatIQSql&#10;How9tLfX7DNJm30bsq8x/feuIHgcZuYbZrkeXKN66kLt2cA0SUERF97WXBr4OG4nC1BBkC02nsnA&#10;PwVYrx5GS8ysP/OB+lxKFSEcMjRQibSZ1qGoyGFIfEscvZPvHEqUXalth+cId41+StO5dlhzXKiw&#10;pZeKit/8zxlo9/NS+pCfDu/b17eN/Oy+9PenMY/jYfMMSmiQe/jW3lkDsxlcv8Qfo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zf9xQAAANsAAAAPAAAAAAAAAAAAAAAA&#10;AJ8CAABkcnMvZG93bnJldi54bWxQSwUGAAAAAAQABAD3AAAAkQMAAAAA&#10;">
                  <v:imagedata r:id="rId156" o:title=""/>
                </v:shape>
                <v:rect id="Rectangle 26" o:spid="_x0000_s1028" style="position:absolute;left:1181;top:245;width:3239;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11cMA&#10;AADbAAAADwAAAGRycy9kb3ducmV2LnhtbESPQWvCQBSE70L/w/IKvemmpUqJbiQtFXoSqkL19sg+&#10;d0Oyb0N2a9J/7woFj8PMfMOs1qNrxYX6UHtW8DzLQBBXXtdsFBz2m+kbiBCRNbaeScEfBVgXD5MV&#10;5toP/E2XXTQiQTjkqMDG2OVShsqSwzDzHXHyzr53GJPsjdQ9DgnuWvmSZQvpsOa0YLGjD0tVs/t1&#10;Cj6707acmyDLn2iPjX8fNnZrlHp6HMsliEhjvIf/219awe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11cMAAADbAAAADwAAAAAAAAAAAAAAAACYAgAAZHJzL2Rv&#10;d25yZXYueG1sUEsFBgAAAAAEAAQA9QAAAIgDAAAAAA==&#10;" filled="f"/>
                <w10:wrap type="topAndBottom" anchorx="page"/>
              </v:group>
            </w:pict>
          </mc:Fallback>
        </mc:AlternateContent>
      </w:r>
      <w:r>
        <w:rPr>
          <w:noProof/>
          <w:lang w:bidi="ar-SA"/>
        </w:rPr>
        <mc:AlternateContent>
          <mc:Choice Requires="wpg">
            <w:drawing>
              <wp:anchor distT="0" distB="0" distL="0" distR="0" simplePos="0" relativeHeight="251680768" behindDoc="1" locked="0" layoutInCell="1" allowOverlap="1">
                <wp:simplePos x="0" y="0"/>
                <wp:positionH relativeFrom="page">
                  <wp:posOffset>2930525</wp:posOffset>
                </wp:positionH>
                <wp:positionV relativeFrom="paragraph">
                  <wp:posOffset>151130</wp:posOffset>
                </wp:positionV>
                <wp:extent cx="2408555" cy="1362710"/>
                <wp:effectExtent l="0" t="0" r="0" b="0"/>
                <wp:wrapTopAndBottom/>
                <wp:docPr id="3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1362710"/>
                          <a:chOff x="4615" y="238"/>
                          <a:chExt cx="3793" cy="2146"/>
                        </a:xfrm>
                      </wpg:grpSpPr>
                      <pic:pic xmlns:pic="http://schemas.openxmlformats.org/drawingml/2006/picture">
                        <pic:nvPicPr>
                          <pic:cNvPr id="40" name="Picture 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630" y="253"/>
                            <a:ext cx="3763" cy="2116"/>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3"/>
                        <wps:cNvSpPr>
                          <a:spLocks noChangeArrowheads="1"/>
                        </wps:cNvSpPr>
                        <wps:spPr bwMode="auto">
                          <a:xfrm>
                            <a:off x="4622" y="245"/>
                            <a:ext cx="3778" cy="21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30.75pt;margin-top:11.9pt;width:189.65pt;height:107.3pt;z-index:-251635712;mso-wrap-distance-left:0;mso-wrap-distance-right:0;mso-position-horizontal-relative:page" coordorigin="4615,238" coordsize="3793,2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">
                <v:shape id="Picture 24" o:spid="_x0000_s1027" type="#_x0000_t75" style="position:absolute;left:4630;top:253;width:3763;height: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2JJDCAAAA2wAAAA8AAABkcnMvZG93bnJldi54bWxET8uKwjAU3Q/4D+EKsxvT8cVQjeKDEQfc&#10;qAPi7tJc2zLNTWlirH79ZCG4PJz3dN6aSgRqXGlZwWcvAUGcWV1yruD3+P3xBcJ5ZI2VZVJwJwfz&#10;Wedtiqm2N95TOPhcxBB2KSoovK9TKV1WkEHXszVx5C62MegjbHKpG7zFcFPJfpKMpcGSY0OBNa0K&#10;yv4OV6PgtEG3/RlcR8vdeTdYhxAe43VQ6r3bLiYgPLX+JX66t1rBMK6PX+IP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diSQwgAAANsAAAAPAAAAAAAAAAAAAAAAAJ8C&#10;AABkcnMvZG93bnJldi54bWxQSwUGAAAAAAQABAD3AAAAjgMAAAAA&#10;">
                  <v:imagedata r:id="rId158" o:title=""/>
                </v:shape>
                <v:rect id="Rectangle 23" o:spid="_x0000_s1028" style="position:absolute;left:4622;top:245;width:3778;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z1sMA&#10;AADbAAAADwAAAGRycy9kb3ducmV2LnhtbESPT2sCMRTE74V+h/AKvdWso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z1sMAAADbAAAADwAAAAAAAAAAAAAAAACYAgAAZHJzL2Rv&#10;d25yZXYueG1sUEsFBgAAAAAEAAQA9QAAAIgDAAAAAA==&#10;" filled="f"/>
                <w10:wrap type="topAndBottom" anchorx="page"/>
              </v:group>
            </w:pict>
          </mc:Fallback>
        </mc:AlternateContent>
      </w:r>
      <w:r>
        <w:rPr>
          <w:noProof/>
          <w:lang w:bidi="ar-SA"/>
        </w:rPr>
        <mc:AlternateContent>
          <mc:Choice Requires="wpg">
            <w:drawing>
              <wp:anchor distT="0" distB="0" distL="0" distR="0" simplePos="0" relativeHeight="251681792" behindDoc="1" locked="0" layoutInCell="1" allowOverlap="1">
                <wp:simplePos x="0" y="0"/>
                <wp:positionH relativeFrom="page">
                  <wp:posOffset>5471795</wp:posOffset>
                </wp:positionH>
                <wp:positionV relativeFrom="paragraph">
                  <wp:posOffset>151130</wp:posOffset>
                </wp:positionV>
                <wp:extent cx="1747520" cy="1364615"/>
                <wp:effectExtent l="0" t="0" r="0" b="0"/>
                <wp:wrapTopAndBottom/>
                <wp:docPr id="3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1364615"/>
                          <a:chOff x="8617" y="238"/>
                          <a:chExt cx="2752" cy="2149"/>
                        </a:xfrm>
                      </wpg:grpSpPr>
                      <pic:pic xmlns:pic="http://schemas.openxmlformats.org/drawingml/2006/picture">
                        <pic:nvPicPr>
                          <pic:cNvPr id="36"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8632" y="253"/>
                            <a:ext cx="2722" cy="211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20"/>
                        <wps:cNvSpPr>
                          <a:spLocks noChangeArrowheads="1"/>
                        </wps:cNvSpPr>
                        <wps:spPr bwMode="auto">
                          <a:xfrm>
                            <a:off x="8624" y="245"/>
                            <a:ext cx="2737" cy="21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30.85pt;margin-top:11.9pt;width:137.6pt;height:107.45pt;z-index:-251634688;mso-wrap-distance-left:0;mso-wrap-distance-right:0;mso-position-horizontal-relative:page" coordorigin="8617,238" coordsize="2752,2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">
                <v:shape id="Picture 21" o:spid="_x0000_s1027" type="#_x0000_t75" style="position:absolute;left:8632;top:253;width:2722;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Iyq/AAAA2wAAAA8AAABkcnMvZG93bnJldi54bWxET82KwjAQvgu+QxjBi2i6KiLVKLIi7HoR&#10;3X2AIRmbYjOpTdTu228EwePH979ct64Sd2pC6VnBxygDQay9KblQ8PuzG85BhIhssPJMCv4owHrV&#10;7SwxN/7BR7qfYiFSCIccFdgY61zKoC05DCNfEyfu7BuHMcGmkKbBRwp3lRxn2Uw6LDk1WKzp05K+&#10;nG5OwXcaM7CyyKb78nC9HG562x61Uv1eu1mAiNTGt/jl/jIKJjN4fkk/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0CMqvwAAANsAAAAPAAAAAAAAAAAAAAAAAJ8CAABk&#10;cnMvZG93bnJldi54bWxQSwUGAAAAAAQABAD3AAAAiwMAAAAA&#10;">
                  <v:imagedata r:id="rId160" o:title=""/>
                </v:shape>
                <v:rect id="Rectangle 20" o:spid="_x0000_s1028" style="position:absolute;left:8624;top:245;width:2737;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w10:wrap type="topAndBottom" anchorx="page"/>
              </v:group>
            </w:pict>
          </mc:Fallback>
        </mc:AlternateContent>
      </w:r>
    </w:p>
    <w:p w:rsidR="00277796" w:rsidRDefault="00277796">
      <w:pPr>
        <w:rPr>
          <w:sz w:val="17"/>
        </w:rPr>
        <w:sectPr w:rsidR="00277796">
          <w:pgSz w:w="11910" w:h="16840"/>
          <w:pgMar w:top="1980" w:right="60" w:bottom="1880" w:left="460" w:header="713" w:footer="1682" w:gutter="0"/>
          <w:cols w:space="708"/>
        </w:sectPr>
      </w:pPr>
    </w:p>
    <w:p w:rsidR="00277796" w:rsidRDefault="00277796">
      <w:pPr>
        <w:pStyle w:val="a3"/>
        <w:spacing w:before="5"/>
        <w:rPr>
          <w:sz w:val="12"/>
        </w:rPr>
      </w:pPr>
    </w:p>
    <w:p w:rsidR="00277796" w:rsidRDefault="0031605F">
      <w:pPr>
        <w:pStyle w:val="a3"/>
        <w:spacing w:before="100" w:line="360" w:lineRule="auto"/>
        <w:ind w:left="672" w:right="1070" w:firstLine="708"/>
        <w:jc w:val="both"/>
      </w:pPr>
      <w:r>
        <w:t>Допускаме, че територията на община Лом реално разполага с плътност на енергийния поток  на вятъра от 80  W/m².  Общата  площ  на  община  Лом  е  323 882  дка.  Теоретичният  потенциал  е  18 630 560 MW/p. В случай, че тези турбини работят ефективно 10 часа на ден, те биха произвели    186 305 600 MW/h. Това е само максималният теоретичен потенциал на свободна енергия в случай, че турбините успяват да използват целия природен потенциал. В действителност, на територията на община Лом могат да бъдат изградени конкретни ветрови паркове в съчетание с прилагане на модерни техники в земеделието. В тази връзка е възможно изграждането на поне 50 турбини с номинална мощност от 10 000W или 0,01 MW при 12 часа ефективна работа в денонощие биха могли да произведат 1825 MW/h ел. енергия на година. Това количество чиста енергия би намалило емисиите на парников газ СО2 с 1494,67 тона на</w:t>
      </w:r>
      <w:r>
        <w:rPr>
          <w:spacing w:val="-4"/>
        </w:rPr>
        <w:t xml:space="preserve"> </w:t>
      </w:r>
      <w:r>
        <w:t>година.</w:t>
      </w:r>
    </w:p>
    <w:p w:rsidR="00277796" w:rsidRDefault="0031605F">
      <w:pPr>
        <w:pStyle w:val="a3"/>
        <w:spacing w:before="2"/>
        <w:ind w:left="672"/>
        <w:jc w:val="both"/>
      </w:pPr>
      <w:r>
        <w:rPr>
          <w:u w:val="single"/>
        </w:rPr>
        <w:t>Предимства и недостатъци на вятърните турбини</w:t>
      </w:r>
    </w:p>
    <w:p w:rsidR="00277796" w:rsidRDefault="0031605F">
      <w:pPr>
        <w:pStyle w:val="a3"/>
        <w:spacing w:before="138" w:line="360" w:lineRule="auto"/>
        <w:ind w:left="672" w:right="1072" w:firstLine="708"/>
        <w:jc w:val="both"/>
      </w:pPr>
      <w:r>
        <w:t>Вятърната енергия е безплатна, възобновяем ресурс, така че няма значение колко много се използва като може да се разчита на същите доставки на енергия и в бъдеще от съответната инсталация. Вятърната енергия е източник на чиста, незамърсяваща околната среда ел. енергия.</w:t>
      </w:r>
    </w:p>
    <w:p w:rsidR="00277796" w:rsidRDefault="0031605F">
      <w:pPr>
        <w:pStyle w:val="a3"/>
        <w:spacing w:line="360" w:lineRule="auto"/>
        <w:ind w:left="672" w:right="1069" w:firstLine="708"/>
        <w:jc w:val="both"/>
      </w:pPr>
      <w:r>
        <w:t>Въпреки че цената на вятърната енергия е намаляла драстично през последните 10 години, технологията изисква по-висока първоначална инвестиция от генераторите, работещи с изкопаеми горива. Приблизително 80% от цената е машината с подготовката на инсталацията. Ако вятърните системи се сравнят със системите, работещи на изкопаеми горива на база на "жизнения цикъл" на разходите (като се отчита горивото и оперативните разходи за целия живот на генератора), разходите на вятърните турбини са много по-конкурентни с други технологии за генериране, защото нямат нужда от гориво и имат минимални експлоатационни разходи.</w:t>
      </w:r>
    </w:p>
    <w:p w:rsidR="00277796" w:rsidRDefault="0031605F">
      <w:pPr>
        <w:pStyle w:val="a3"/>
        <w:spacing w:line="360" w:lineRule="auto"/>
        <w:ind w:left="672" w:right="1069" w:firstLine="708"/>
        <w:jc w:val="both"/>
      </w:pPr>
      <w:r>
        <w:t>Въпреки че, вятърните електроцентрали имат сравнително слабо влияние върху околната среда в сравнение с другите електроцентрали, работещи с изкопаеми горива, те има известна роля по отношение на шума, произвеждан от роторните перки, естетически (зрителни) въздействия, както и за птиците и прилепите, които загиват в роторите. Повечето от тези проблеми към момента са били решени или силно намалени, както чрез технологично развитие или чрез рационално разполагане на вятърните централи по</w:t>
      </w:r>
      <w:r>
        <w:rPr>
          <w:spacing w:val="-4"/>
        </w:rPr>
        <w:t xml:space="preserve"> </w:t>
      </w:r>
      <w:r>
        <w:t>места.</w:t>
      </w:r>
    </w:p>
    <w:p w:rsidR="00277796" w:rsidRDefault="0031605F">
      <w:pPr>
        <w:pStyle w:val="a3"/>
        <w:spacing w:before="1" w:line="360" w:lineRule="auto"/>
        <w:ind w:left="672" w:right="1072" w:firstLine="708"/>
        <w:jc w:val="both"/>
      </w:pPr>
      <w:r>
        <w:t>Основното предизвикателство за използване на вятъра като източник на енергия е, че тази енергия е непостоянна и не винаги налична, когато е необходимо електричество. Вятърът не може да се съхранява (въпреки че, генерираното електричество може да се съхранява, ако се използват батерии),</w:t>
      </w:r>
      <w:r>
        <w:rPr>
          <w:spacing w:val="29"/>
        </w:rPr>
        <w:t xml:space="preserve"> </w:t>
      </w:r>
      <w:r>
        <w:t>и</w:t>
      </w:r>
      <w:r>
        <w:rPr>
          <w:spacing w:val="31"/>
        </w:rPr>
        <w:t xml:space="preserve"> </w:t>
      </w:r>
      <w:r>
        <w:t>не</w:t>
      </w:r>
      <w:r>
        <w:rPr>
          <w:spacing w:val="31"/>
        </w:rPr>
        <w:t xml:space="preserve"> </w:t>
      </w:r>
      <w:r>
        <w:t>всички</w:t>
      </w:r>
      <w:r>
        <w:rPr>
          <w:spacing w:val="31"/>
        </w:rPr>
        <w:t xml:space="preserve"> </w:t>
      </w:r>
      <w:r>
        <w:t>ветрове</w:t>
      </w:r>
      <w:r>
        <w:rPr>
          <w:spacing w:val="31"/>
        </w:rPr>
        <w:t xml:space="preserve"> </w:t>
      </w:r>
      <w:r>
        <w:t>могат</w:t>
      </w:r>
      <w:r>
        <w:rPr>
          <w:spacing w:val="31"/>
        </w:rPr>
        <w:t xml:space="preserve"> </w:t>
      </w:r>
      <w:r>
        <w:t>да</w:t>
      </w:r>
      <w:r>
        <w:rPr>
          <w:spacing w:val="32"/>
        </w:rPr>
        <w:t xml:space="preserve"> </w:t>
      </w:r>
      <w:r>
        <w:t>бъдат</w:t>
      </w:r>
      <w:r>
        <w:rPr>
          <w:spacing w:val="30"/>
        </w:rPr>
        <w:t xml:space="preserve"> </w:t>
      </w:r>
      <w:r>
        <w:t>впрегнати,</w:t>
      </w:r>
      <w:r>
        <w:rPr>
          <w:spacing w:val="31"/>
        </w:rPr>
        <w:t xml:space="preserve"> </w:t>
      </w:r>
      <w:r>
        <w:t>тъй</w:t>
      </w:r>
      <w:r>
        <w:rPr>
          <w:spacing w:val="31"/>
        </w:rPr>
        <w:t xml:space="preserve"> </w:t>
      </w:r>
      <w:r>
        <w:t>като</w:t>
      </w:r>
      <w:r>
        <w:rPr>
          <w:spacing w:val="31"/>
        </w:rPr>
        <w:t xml:space="preserve"> </w:t>
      </w:r>
      <w:r>
        <w:t>не</w:t>
      </w:r>
      <w:r>
        <w:rPr>
          <w:spacing w:val="31"/>
        </w:rPr>
        <w:t xml:space="preserve"> </w:t>
      </w:r>
      <w:r>
        <w:t>отговарят</w:t>
      </w:r>
      <w:r>
        <w:rPr>
          <w:spacing w:val="31"/>
        </w:rPr>
        <w:t xml:space="preserve"> </w:t>
      </w:r>
      <w:r>
        <w:t>на</w:t>
      </w:r>
      <w:r>
        <w:rPr>
          <w:spacing w:val="33"/>
        </w:rPr>
        <w:t xml:space="preserve"> </w:t>
      </w:r>
      <w:r>
        <w:t>изискванията</w:t>
      </w:r>
      <w:r>
        <w:rPr>
          <w:spacing w:val="31"/>
        </w:rPr>
        <w:t xml:space="preserve"> </w:t>
      </w:r>
      <w:r>
        <w:t>за</w:t>
      </w:r>
    </w:p>
    <w:p w:rsidR="00277796" w:rsidRDefault="00277796">
      <w:pPr>
        <w:spacing w:line="360" w:lineRule="auto"/>
        <w:jc w:val="both"/>
        <w:sectPr w:rsidR="00277796">
          <w:pgSz w:w="11910" w:h="16840"/>
          <w:pgMar w:top="1980" w:right="60" w:bottom="1840" w:left="460" w:header="713" w:footer="1682" w:gutter="0"/>
          <w:cols w:space="708"/>
        </w:sectPr>
      </w:pPr>
    </w:p>
    <w:p w:rsidR="00277796" w:rsidRDefault="0031605F">
      <w:pPr>
        <w:pStyle w:val="a3"/>
        <w:spacing w:before="10" w:line="360" w:lineRule="auto"/>
        <w:ind w:left="672" w:right="1071"/>
        <w:jc w:val="both"/>
      </w:pPr>
      <w:r>
        <w:lastRenderedPageBreak/>
        <w:t>електроенергия. Освен това, местата с добра ветрова плътност и скорост, често са разположени в отдалечени места, далеч от областите на търсенето на електрическа енергия (като градове). Важен елемент от развитието на тази технология е, че вече се предлагат системи, които са подходящи за домове, жилищни многофамилни сгради и други, които могат да оптимизират значително енергийната ефективност на домакинствата и да намалят емисиите на парникови газове.</w:t>
      </w:r>
    </w:p>
    <w:p w:rsidR="00277796" w:rsidRDefault="00277796">
      <w:pPr>
        <w:pStyle w:val="a3"/>
        <w:rPr>
          <w:sz w:val="28"/>
        </w:rPr>
      </w:pPr>
    </w:p>
    <w:p w:rsidR="00277796" w:rsidRDefault="0031605F">
      <w:pPr>
        <w:pStyle w:val="a5"/>
        <w:numPr>
          <w:ilvl w:val="2"/>
          <w:numId w:val="6"/>
        </w:numPr>
        <w:tabs>
          <w:tab w:val="left" w:pos="1898"/>
        </w:tabs>
        <w:spacing w:before="212"/>
        <w:ind w:hanging="505"/>
        <w:rPr>
          <w:b/>
          <w:sz w:val="24"/>
        </w:rPr>
      </w:pPr>
      <w:bookmarkStart w:id="71" w:name="_bookmark74"/>
      <w:bookmarkEnd w:id="71"/>
      <w:r>
        <w:rPr>
          <w:b/>
          <w:color w:val="006192"/>
          <w:sz w:val="24"/>
        </w:rPr>
        <w:t>Енергиен потенциал на геотермална енергия в община</w:t>
      </w:r>
      <w:r>
        <w:rPr>
          <w:b/>
          <w:color w:val="006192"/>
          <w:spacing w:val="-5"/>
          <w:sz w:val="24"/>
        </w:rPr>
        <w:t xml:space="preserve"> </w:t>
      </w:r>
      <w:r>
        <w:rPr>
          <w:b/>
          <w:color w:val="006192"/>
          <w:sz w:val="24"/>
        </w:rPr>
        <w:t>Лом</w:t>
      </w:r>
    </w:p>
    <w:p w:rsidR="00277796" w:rsidRDefault="00277796">
      <w:pPr>
        <w:pStyle w:val="a3"/>
        <w:spacing w:before="5"/>
        <w:rPr>
          <w:b/>
          <w:sz w:val="22"/>
        </w:rPr>
      </w:pPr>
    </w:p>
    <w:p w:rsidR="00277796" w:rsidRDefault="0031605F">
      <w:pPr>
        <w:pStyle w:val="a3"/>
        <w:spacing w:line="360" w:lineRule="auto"/>
        <w:ind w:left="672" w:right="1312" w:firstLine="708"/>
      </w:pPr>
      <w:r>
        <w:t>Геотермалната енергия е неизчерпаем ресурс, който ще има важно приложение в развитието на община Лом. Съществуват три форми на приложение на тази енергия:</w:t>
      </w:r>
    </w:p>
    <w:p w:rsidR="00277796" w:rsidRDefault="0031605F">
      <w:pPr>
        <w:pStyle w:val="a5"/>
        <w:numPr>
          <w:ilvl w:val="3"/>
          <w:numId w:val="6"/>
        </w:numPr>
        <w:tabs>
          <w:tab w:val="left" w:pos="2101"/>
          <w:tab w:val="left" w:pos="2102"/>
        </w:tabs>
        <w:spacing w:line="292" w:lineRule="exact"/>
        <w:ind w:hanging="361"/>
        <w:rPr>
          <w:sz w:val="24"/>
        </w:rPr>
      </w:pPr>
      <w:r>
        <w:rPr>
          <w:sz w:val="24"/>
        </w:rPr>
        <w:t>производство на ел. енергия от</w:t>
      </w:r>
      <w:r>
        <w:rPr>
          <w:spacing w:val="-3"/>
          <w:sz w:val="24"/>
        </w:rPr>
        <w:t xml:space="preserve"> </w:t>
      </w:r>
      <w:r>
        <w:rPr>
          <w:sz w:val="24"/>
        </w:rPr>
        <w:t>геотермална;</w:t>
      </w:r>
    </w:p>
    <w:p w:rsidR="00277796" w:rsidRDefault="0031605F">
      <w:pPr>
        <w:pStyle w:val="a5"/>
        <w:numPr>
          <w:ilvl w:val="3"/>
          <w:numId w:val="6"/>
        </w:numPr>
        <w:tabs>
          <w:tab w:val="left" w:pos="2101"/>
          <w:tab w:val="left" w:pos="2102"/>
        </w:tabs>
        <w:spacing w:before="136"/>
        <w:ind w:hanging="361"/>
        <w:rPr>
          <w:sz w:val="24"/>
        </w:rPr>
      </w:pPr>
      <w:r>
        <w:rPr>
          <w:sz w:val="24"/>
        </w:rPr>
        <w:t>директна употреба за</w:t>
      </w:r>
      <w:r>
        <w:rPr>
          <w:spacing w:val="-1"/>
          <w:sz w:val="24"/>
        </w:rPr>
        <w:t xml:space="preserve"> </w:t>
      </w:r>
      <w:r>
        <w:rPr>
          <w:sz w:val="24"/>
        </w:rPr>
        <w:t>отопление;</w:t>
      </w:r>
    </w:p>
    <w:p w:rsidR="00277796" w:rsidRDefault="0031605F">
      <w:pPr>
        <w:pStyle w:val="a5"/>
        <w:numPr>
          <w:ilvl w:val="3"/>
          <w:numId w:val="6"/>
        </w:numPr>
        <w:tabs>
          <w:tab w:val="left" w:pos="2101"/>
          <w:tab w:val="left" w:pos="2102"/>
        </w:tabs>
        <w:spacing w:before="135"/>
        <w:ind w:hanging="361"/>
        <w:rPr>
          <w:sz w:val="24"/>
        </w:rPr>
      </w:pPr>
      <w:r>
        <w:rPr>
          <w:sz w:val="24"/>
        </w:rPr>
        <w:t>геотермални термо</w:t>
      </w:r>
      <w:r>
        <w:rPr>
          <w:spacing w:val="-3"/>
          <w:sz w:val="24"/>
        </w:rPr>
        <w:t xml:space="preserve"> </w:t>
      </w:r>
      <w:r>
        <w:rPr>
          <w:sz w:val="24"/>
        </w:rPr>
        <w:t>помпи.</w:t>
      </w:r>
    </w:p>
    <w:p w:rsidR="00277796" w:rsidRDefault="0031605F">
      <w:pPr>
        <w:pStyle w:val="a3"/>
        <w:spacing w:before="138" w:line="360" w:lineRule="auto"/>
        <w:ind w:left="672" w:right="1069" w:firstLine="708"/>
      </w:pPr>
      <w:r>
        <w:t>Геотермалната енергия е топлината от Земята. Тя е чиста и устойчива енергия. Ресурсите на геотермална енергия имат различни форми от грунтова вода до топли термални извори, както и горещи скали, намиращи се на няколко километра под земната повърхност.</w:t>
      </w:r>
    </w:p>
    <w:p w:rsidR="00277796" w:rsidRDefault="0031605F">
      <w:pPr>
        <w:pStyle w:val="a3"/>
        <w:spacing w:line="360" w:lineRule="auto"/>
        <w:ind w:left="672" w:right="1068" w:firstLine="708"/>
        <w:jc w:val="both"/>
      </w:pPr>
      <w:r>
        <w:t>Почти навсякъде по света плиткият приземен слой - до 3 метра от повърхността на Земята - поддържа почти постоянна температура между 10 ° и 16 ° C. Основната съвременна технология, която въвлича тази енергия са геотермалните топлинни помпи, които могат да ползват този ресурс за отопление и охлаждане на сградите. Геотермалната термопомпена система се състои от топлинна помпа, система за доставяне на въздух (въздуховоди) и топлообменник-система от тръби, заровени в почвата в близост до сградата. През зимата топлинната помпа отнема топлина от топлообменника и помпи в системата за доставка на топъл въздух в помещенията. През лятото процесът е обратен и топлинната помпа придвижва топлина от въздуха в помещенията в топлообменника и ги освобождава в земята. Една от разновидностите е, че при отстраняване на топлината от въздуха в помещенията през лятото може да се използва като източник на гореща вода.</w:t>
      </w:r>
    </w:p>
    <w:p w:rsidR="00277796" w:rsidRDefault="0031605F">
      <w:pPr>
        <w:pStyle w:val="a3"/>
        <w:spacing w:before="1" w:line="360" w:lineRule="auto"/>
        <w:ind w:left="672" w:right="1071" w:firstLine="708"/>
        <w:jc w:val="both"/>
      </w:pPr>
      <w:r>
        <w:t>На територията на община Лом няма естествен геотермален извор, който да послужи за източник на енергия. Но територията на общината се намира на заливна тераса на р. Дунав, което означава неограничен достъп до подземни води с постоянна температура – за термопомпи „вода-вода”. Друга възможна форма на приложение е термопомпа „въздух- вода”.</w:t>
      </w:r>
    </w:p>
    <w:p w:rsidR="00277796" w:rsidRDefault="00277796">
      <w:pPr>
        <w:spacing w:line="360" w:lineRule="auto"/>
        <w:jc w:val="both"/>
        <w:sectPr w:rsidR="00277796">
          <w:pgSz w:w="11910" w:h="16840"/>
          <w:pgMar w:top="1980" w:right="60" w:bottom="1880" w:left="460" w:header="713" w:footer="1682" w:gutter="0"/>
          <w:cols w:space="708"/>
        </w:sectPr>
      </w:pPr>
    </w:p>
    <w:p w:rsidR="00277796" w:rsidRDefault="00FA1125">
      <w:pPr>
        <w:pStyle w:val="a3"/>
        <w:spacing w:before="10" w:line="360" w:lineRule="auto"/>
        <w:ind w:left="672" w:right="1069" w:firstLine="708"/>
        <w:jc w:val="both"/>
      </w:pPr>
      <w:r>
        <w:rPr>
          <w:noProof/>
          <w:lang w:bidi="ar-SA"/>
        </w:rPr>
        <w:lastRenderedPageBreak/>
        <mc:AlternateContent>
          <mc:Choice Requires="wpg">
            <w:drawing>
              <wp:anchor distT="0" distB="0" distL="114300" distR="114300" simplePos="0" relativeHeight="251646976" behindDoc="1" locked="0" layoutInCell="1" allowOverlap="1">
                <wp:simplePos x="0" y="0"/>
                <wp:positionH relativeFrom="page">
                  <wp:posOffset>1964055</wp:posOffset>
                </wp:positionH>
                <wp:positionV relativeFrom="paragraph">
                  <wp:posOffset>1982470</wp:posOffset>
                </wp:positionV>
                <wp:extent cx="3674745" cy="2774315"/>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4745" cy="2774315"/>
                          <a:chOff x="3093" y="3122"/>
                          <a:chExt cx="5787" cy="4369"/>
                        </a:xfrm>
                      </wpg:grpSpPr>
                      <pic:pic xmlns:pic="http://schemas.openxmlformats.org/drawingml/2006/picture">
                        <pic:nvPicPr>
                          <pic:cNvPr id="33" name="Picture 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108" y="3136"/>
                            <a:ext cx="5757" cy="4339"/>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7"/>
                        <wps:cNvSpPr>
                          <a:spLocks noChangeArrowheads="1"/>
                        </wps:cNvSpPr>
                        <wps:spPr bwMode="auto">
                          <a:xfrm>
                            <a:off x="3100" y="3129"/>
                            <a:ext cx="5772" cy="4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54.65pt;margin-top:156.1pt;width:289.35pt;height:218.45pt;z-index:-251669504;mso-position-horizontal-relative:page" coordorigin="3093,3122" coordsize="5787,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&#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">
                <v:shape id="Picture 18" o:spid="_x0000_s1027" type="#_x0000_t75" style="position:absolute;left:3108;top:3136;width:5757;height:4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iwrCAAAA2wAAAA8AAABkcnMvZG93bnJldi54bWxEj0GLwjAUhO8L/ofwBC+LpiorUo3iCoIg&#10;HraK50fzbIvNS7aJWv+9EQSPw8x8w8yXranFjRpfWVYwHCQgiHOrKy4UHA+b/hSED8gaa8uk4EEe&#10;lovO1xxTbe/8R7csFCJC2KeooAzBpVL6vCSDfmAdcfTOtjEYomwKqRu8R7ip5ShJJtJgxXGhREfr&#10;kvJLdjUK2u915pKRoas7/+5+9vKkN/9GqV63Xc1ABGrDJ/xub7WC8RheX+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J4sKwgAAANsAAAAPAAAAAAAAAAAAAAAAAJ8C&#10;AABkcnMvZG93bnJldi54bWxQSwUGAAAAAAQABAD3AAAAjgMAAAAA&#10;">
                  <v:imagedata r:id="rId162" o:title=""/>
                </v:shape>
                <v:rect id="Rectangle 17" o:spid="_x0000_s1028" style="position:absolute;left:3100;top:3129;width:5772;height:4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w10:wrap anchorx="page"/>
              </v:group>
            </w:pict>
          </mc:Fallback>
        </mc:AlternateContent>
      </w:r>
      <w:r w:rsidR="0031605F">
        <w:t>Този тип проекти са подходящи за големи общински сгради с голямо потребление на топлинна енергия, както и за многофамилни жилищни сгради. Много подходящо би било реализирането на проект за термопомпа вода - въздух или вода-вода в централната градска част на гр. Лом, която да осигури топла вода и отопление за всички административни и многофамилни жилищни сгради. Ако проектът обхване 200 домакинства и 3 обществени сгради ще допринесе за икономията на 640 000 Kw/h ел. енергия от домакинствата и 105 000 Kw/h от обществените сгради. Тази икономия ще намали емисиите на парникови газове с 610 t CO2, като ще осигури 100% чиста енергия за отопление и</w:t>
      </w:r>
      <w:r w:rsidR="0031605F">
        <w:rPr>
          <w:spacing w:val="-35"/>
        </w:rPr>
        <w:t xml:space="preserve"> </w:t>
      </w:r>
      <w:r w:rsidR="0031605F">
        <w:t>бита.</w:t>
      </w: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28"/>
        </w:rPr>
      </w:pPr>
    </w:p>
    <w:p w:rsidR="00277796" w:rsidRDefault="00277796">
      <w:pPr>
        <w:pStyle w:val="a3"/>
        <w:rPr>
          <w:sz w:val="32"/>
        </w:rPr>
      </w:pPr>
    </w:p>
    <w:p w:rsidR="00277796" w:rsidRDefault="0031605F">
      <w:pPr>
        <w:pStyle w:val="a3"/>
        <w:ind w:left="773" w:right="1172"/>
        <w:jc w:val="center"/>
      </w:pPr>
      <w:r>
        <w:t>Принцип на работа на термопомпа, произвеждаща ел. енергия</w:t>
      </w:r>
    </w:p>
    <w:p w:rsidR="00277796" w:rsidRDefault="00FA1125">
      <w:pPr>
        <w:pStyle w:val="a3"/>
        <w:spacing w:before="9"/>
        <w:rPr>
          <w:sz w:val="25"/>
        </w:rPr>
      </w:pPr>
      <w:r>
        <w:rPr>
          <w:noProof/>
          <w:lang w:bidi="ar-SA"/>
        </w:rPr>
        <mc:AlternateContent>
          <mc:Choice Requires="wpg">
            <w:drawing>
              <wp:anchor distT="0" distB="0" distL="0" distR="0" simplePos="0" relativeHeight="251683840" behindDoc="1" locked="0" layoutInCell="1" allowOverlap="1">
                <wp:simplePos x="0" y="0"/>
                <wp:positionH relativeFrom="page">
                  <wp:posOffset>2289175</wp:posOffset>
                </wp:positionH>
                <wp:positionV relativeFrom="paragraph">
                  <wp:posOffset>213360</wp:posOffset>
                </wp:positionV>
                <wp:extent cx="3087370" cy="1904365"/>
                <wp:effectExtent l="0" t="0" r="0" b="0"/>
                <wp:wrapTopAndBottom/>
                <wp:docPr id="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1904365"/>
                          <a:chOff x="3605" y="336"/>
                          <a:chExt cx="4862" cy="2999"/>
                        </a:xfrm>
                      </wpg:grpSpPr>
                      <pic:pic xmlns:pic="http://schemas.openxmlformats.org/drawingml/2006/picture">
                        <pic:nvPicPr>
                          <pic:cNvPr id="30" name="Picture 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620" y="351"/>
                            <a:ext cx="4832" cy="2969"/>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4"/>
                        <wps:cNvSpPr>
                          <a:spLocks noChangeArrowheads="1"/>
                        </wps:cNvSpPr>
                        <wps:spPr bwMode="auto">
                          <a:xfrm>
                            <a:off x="3612" y="343"/>
                            <a:ext cx="4847" cy="29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80.25pt;margin-top:16.8pt;width:243.1pt;height:149.95pt;z-index:-251632640;mso-wrap-distance-left:0;mso-wrap-distance-right:0;mso-position-horizontal-relative:page" coordorigin="3605,336" coordsize="4862,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">
                <v:shape id="Picture 15" o:spid="_x0000_s1027" type="#_x0000_t75" style="position:absolute;left:3620;top:351;width:4832;height: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ULvDAAAA2wAAAA8AAABkcnMvZG93bnJldi54bWxET01rwkAQvQv9D8sUeim6adOKRDehKQTa&#10;g0Kj3ofsmASzsyG71aS/vnsQPD7e9yYbTScuNLjWsoKXRQSCuLK65VrBYV/MVyCcR9bYWSYFEznI&#10;0ofZBhNtr/xDl9LXIoSwS1BB432fSOmqhgy6he2JA3eyg0Ef4FBLPeA1hJtOvkbRUhpsOTQ02NNn&#10;Q9W5/DUKyipvp/e/WB/y3fPWf78Vy707KvX0OH6sQXga/V18c39pBXFYH76EH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ZQu8MAAADbAAAADwAAAAAAAAAAAAAAAACf&#10;AgAAZHJzL2Rvd25yZXYueG1sUEsFBgAAAAAEAAQA9wAAAI8DAAAAAA==&#10;">
                  <v:imagedata r:id="rId164" o:title=""/>
                </v:shape>
                <v:rect id="Rectangle 14" o:spid="_x0000_s1028" style="position:absolute;left:3612;top:343;width:484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w10:wrap type="topAndBottom" anchorx="page"/>
              </v:group>
            </w:pict>
          </mc:Fallback>
        </mc:AlternateContent>
      </w:r>
    </w:p>
    <w:p w:rsidR="00277796" w:rsidRDefault="0031605F">
      <w:pPr>
        <w:pStyle w:val="a3"/>
        <w:ind w:left="773" w:right="1174"/>
        <w:jc w:val="center"/>
      </w:pPr>
      <w:r>
        <w:t>Принцип на работа на термопомпа за отопление на домакинство</w:t>
      </w:r>
    </w:p>
    <w:p w:rsidR="00277796" w:rsidRDefault="00277796">
      <w:pPr>
        <w:jc w:val="center"/>
        <w:sectPr w:rsidR="00277796">
          <w:pgSz w:w="11910" w:h="16840"/>
          <w:pgMar w:top="1980" w:right="60" w:bottom="1880" w:left="460" w:header="713" w:footer="1682" w:gutter="0"/>
          <w:cols w:space="708"/>
        </w:sectPr>
      </w:pPr>
    </w:p>
    <w:p w:rsidR="00277796" w:rsidRDefault="0031605F">
      <w:pPr>
        <w:pStyle w:val="a5"/>
        <w:numPr>
          <w:ilvl w:val="2"/>
          <w:numId w:val="6"/>
        </w:numPr>
        <w:tabs>
          <w:tab w:val="left" w:pos="1898"/>
        </w:tabs>
        <w:spacing w:before="10"/>
        <w:ind w:hanging="505"/>
        <w:rPr>
          <w:b/>
          <w:sz w:val="24"/>
        </w:rPr>
      </w:pPr>
      <w:bookmarkStart w:id="72" w:name="_bookmark75"/>
      <w:bookmarkEnd w:id="72"/>
      <w:r>
        <w:rPr>
          <w:b/>
          <w:color w:val="006192"/>
          <w:sz w:val="24"/>
        </w:rPr>
        <w:lastRenderedPageBreak/>
        <w:t>Енергиен потенциал на биомасата в община</w:t>
      </w:r>
      <w:r>
        <w:rPr>
          <w:b/>
          <w:color w:val="006192"/>
          <w:spacing w:val="-9"/>
          <w:sz w:val="24"/>
        </w:rPr>
        <w:t xml:space="preserve"> </w:t>
      </w:r>
      <w:r>
        <w:rPr>
          <w:b/>
          <w:color w:val="006192"/>
          <w:sz w:val="24"/>
        </w:rPr>
        <w:t>Лом</w:t>
      </w:r>
    </w:p>
    <w:p w:rsidR="00277796" w:rsidRDefault="00277796">
      <w:pPr>
        <w:pStyle w:val="a3"/>
        <w:spacing w:before="4"/>
        <w:rPr>
          <w:b/>
          <w:sz w:val="22"/>
        </w:rPr>
      </w:pPr>
    </w:p>
    <w:p w:rsidR="00277796" w:rsidRDefault="0031605F">
      <w:pPr>
        <w:spacing w:before="1"/>
        <w:ind w:left="3452"/>
        <w:rPr>
          <w:i/>
          <w:sz w:val="24"/>
        </w:rPr>
      </w:pPr>
      <w:r>
        <w:rPr>
          <w:i/>
          <w:sz w:val="24"/>
        </w:rPr>
        <w:t>„Най-големият съюзник на човека в овладяване на природата е огънят”</w:t>
      </w:r>
    </w:p>
    <w:p w:rsidR="00277796" w:rsidRDefault="00277796">
      <w:pPr>
        <w:pStyle w:val="a3"/>
        <w:rPr>
          <w:i/>
          <w:sz w:val="28"/>
        </w:rPr>
      </w:pPr>
    </w:p>
    <w:p w:rsidR="00277796" w:rsidRDefault="0031605F">
      <w:pPr>
        <w:pStyle w:val="a3"/>
        <w:spacing w:before="229" w:line="360" w:lineRule="auto"/>
        <w:ind w:left="672" w:right="1071" w:firstLine="708"/>
        <w:jc w:val="both"/>
      </w:pPr>
      <w:r>
        <w:t>Основният древен източник на енергия е дървесината. Към днешна дата използването на чиста дървесина за горене е икономически необосновано и екологично неустойчиво. Употребата на биомаса нараства непрекъснато в световен мащаб. Тази енергия е изчерпаема, но възобновима благодарение на жизнения цикъл на растенията и животните. Вече към източниците на биомаса причисляваме остатъци от селското стопанство /растителни и животински/, органични отпадъци, култивирани енергийни реколти.</w:t>
      </w:r>
    </w:p>
    <w:p w:rsidR="00277796" w:rsidRDefault="0031605F">
      <w:pPr>
        <w:pStyle w:val="a3"/>
        <w:spacing w:before="1" w:line="360" w:lineRule="auto"/>
        <w:ind w:left="672" w:right="1069" w:firstLine="763"/>
        <w:jc w:val="both"/>
      </w:pPr>
      <w:r>
        <w:t>Технологиите за преработка на биомаса използват възобновяеми ресурси за производство на цяла гама от различни видове продукти - електричество, течни, твърди и  газообразни  горива, химикали и други материали. Чрез биомаса директно се произвеждат течни горива като краен продукт за транспорта, основно био</w:t>
      </w:r>
      <w:r w:rsidR="00410F6D">
        <w:t xml:space="preserve">дизел </w:t>
      </w:r>
      <w:r>
        <w:t>и</w:t>
      </w:r>
      <w:r>
        <w:rPr>
          <w:spacing w:val="-3"/>
        </w:rPr>
        <w:t xml:space="preserve"> </w:t>
      </w:r>
      <w:r>
        <w:t>биоетанол.</w:t>
      </w:r>
    </w:p>
    <w:p w:rsidR="00277796" w:rsidRDefault="0031605F">
      <w:pPr>
        <w:pStyle w:val="a3"/>
        <w:spacing w:before="1"/>
        <w:ind w:left="672"/>
        <w:jc w:val="both"/>
      </w:pPr>
      <w:r>
        <w:t>Основните източници на биомаси са:</w:t>
      </w:r>
    </w:p>
    <w:p w:rsidR="00277796" w:rsidRDefault="0031605F">
      <w:pPr>
        <w:pStyle w:val="a5"/>
        <w:numPr>
          <w:ilvl w:val="0"/>
          <w:numId w:val="5"/>
        </w:numPr>
        <w:tabs>
          <w:tab w:val="left" w:pos="836"/>
        </w:tabs>
        <w:spacing w:before="137" w:line="360" w:lineRule="auto"/>
        <w:ind w:right="1070" w:firstLine="0"/>
        <w:jc w:val="both"/>
        <w:rPr>
          <w:sz w:val="24"/>
        </w:rPr>
      </w:pPr>
      <w:r>
        <w:rPr>
          <w:sz w:val="24"/>
        </w:rPr>
        <w:t>Растителни енергийни култури - растителните енергийни култури са многогодишни и се прибират всяка година, след като е минал периодът от две до три години за постигането на пълната производителност. Това включва т. нар. 'слонска трева', бамбук, сладко сорго, власатка, и др. Тяхната употреба е противоречива, тъй като за много от естествените екосистеми в България те се явяват интродуциран вид, а също така заемат площи, на които могат да се произвеждат</w:t>
      </w:r>
      <w:r>
        <w:rPr>
          <w:spacing w:val="-20"/>
          <w:sz w:val="24"/>
        </w:rPr>
        <w:t xml:space="preserve"> </w:t>
      </w:r>
      <w:r>
        <w:rPr>
          <w:sz w:val="24"/>
        </w:rPr>
        <w:t>храни.</w:t>
      </w:r>
    </w:p>
    <w:p w:rsidR="00277796" w:rsidRDefault="0031605F">
      <w:pPr>
        <w:pStyle w:val="a5"/>
        <w:numPr>
          <w:ilvl w:val="0"/>
          <w:numId w:val="5"/>
        </w:numPr>
        <w:tabs>
          <w:tab w:val="left" w:pos="815"/>
        </w:tabs>
        <w:spacing w:line="360" w:lineRule="auto"/>
        <w:ind w:right="1069" w:firstLine="0"/>
        <w:jc w:val="both"/>
        <w:rPr>
          <w:sz w:val="24"/>
        </w:rPr>
      </w:pPr>
      <w:r>
        <w:rPr>
          <w:sz w:val="24"/>
        </w:rPr>
        <w:t>Дървесни енергийни култури - бързорастящи дървета с твърда дървесина, които се използват след пет до осем години от засаждането им. Те включват хибридни тополи, хибридни върби, клен, канадска топола, ясен, орех и</w:t>
      </w:r>
      <w:r>
        <w:rPr>
          <w:spacing w:val="-4"/>
          <w:sz w:val="24"/>
        </w:rPr>
        <w:t xml:space="preserve"> </w:t>
      </w:r>
      <w:r>
        <w:rPr>
          <w:sz w:val="24"/>
        </w:rPr>
        <w:t>чинар;</w:t>
      </w:r>
    </w:p>
    <w:p w:rsidR="00277796" w:rsidRDefault="0031605F">
      <w:pPr>
        <w:pStyle w:val="a5"/>
        <w:numPr>
          <w:ilvl w:val="0"/>
          <w:numId w:val="5"/>
        </w:numPr>
        <w:tabs>
          <w:tab w:val="left" w:pos="858"/>
        </w:tabs>
        <w:spacing w:before="1" w:line="360" w:lineRule="auto"/>
        <w:ind w:right="1071" w:firstLine="55"/>
        <w:jc w:val="both"/>
        <w:rPr>
          <w:sz w:val="24"/>
        </w:rPr>
      </w:pPr>
      <w:r>
        <w:rPr>
          <w:sz w:val="24"/>
        </w:rPr>
        <w:t>Селскостопански култури – остатъчни стъбла от пшеница, царевица, овес и др,. царевична скорбяла и царевично масло, соево олио и соя, пшенична скорбяла, други растителни</w:t>
      </w:r>
      <w:r>
        <w:rPr>
          <w:spacing w:val="-16"/>
          <w:sz w:val="24"/>
        </w:rPr>
        <w:t xml:space="preserve"> </w:t>
      </w:r>
      <w:r>
        <w:rPr>
          <w:sz w:val="24"/>
        </w:rPr>
        <w:t>мазнини;</w:t>
      </w:r>
    </w:p>
    <w:p w:rsidR="00277796" w:rsidRDefault="0031605F">
      <w:pPr>
        <w:pStyle w:val="a5"/>
        <w:numPr>
          <w:ilvl w:val="0"/>
          <w:numId w:val="5"/>
        </w:numPr>
        <w:tabs>
          <w:tab w:val="left" w:pos="793"/>
        </w:tabs>
        <w:spacing w:line="275" w:lineRule="exact"/>
        <w:ind w:left="792" w:hanging="121"/>
        <w:jc w:val="both"/>
        <w:rPr>
          <w:sz w:val="24"/>
        </w:rPr>
      </w:pPr>
      <w:r>
        <w:rPr>
          <w:sz w:val="24"/>
        </w:rPr>
        <w:t>одни култури - водорасли, гигантски келп и</w:t>
      </w:r>
      <w:r>
        <w:rPr>
          <w:spacing w:val="-5"/>
          <w:sz w:val="24"/>
        </w:rPr>
        <w:t xml:space="preserve"> </w:t>
      </w:r>
      <w:r>
        <w:rPr>
          <w:sz w:val="24"/>
        </w:rPr>
        <w:t>др.;</w:t>
      </w:r>
    </w:p>
    <w:p w:rsidR="00277796" w:rsidRDefault="0031605F">
      <w:pPr>
        <w:pStyle w:val="a5"/>
        <w:numPr>
          <w:ilvl w:val="0"/>
          <w:numId w:val="5"/>
        </w:numPr>
        <w:tabs>
          <w:tab w:val="left" w:pos="839"/>
        </w:tabs>
        <w:spacing w:before="137" w:line="360" w:lineRule="auto"/>
        <w:ind w:right="1069" w:firstLine="0"/>
        <w:jc w:val="both"/>
        <w:rPr>
          <w:sz w:val="24"/>
        </w:rPr>
      </w:pPr>
      <w:r>
        <w:rPr>
          <w:sz w:val="24"/>
        </w:rPr>
        <w:t>Битови отпадъци - жилищни, търговски и промишлени отпадъци съдържащи органична материя,. Отпадъчна хартия, картон, дървесина и градински и паркови отпадъци са примери за ресурси от биомаса сред битовите отпадъци и отпадъци от парковата градската среда /зелена</w:t>
      </w:r>
      <w:r>
        <w:rPr>
          <w:spacing w:val="-16"/>
          <w:sz w:val="24"/>
        </w:rPr>
        <w:t xml:space="preserve"> </w:t>
      </w:r>
      <w:r>
        <w:rPr>
          <w:sz w:val="24"/>
        </w:rPr>
        <w:t>система/.</w:t>
      </w:r>
    </w:p>
    <w:p w:rsidR="00277796" w:rsidRDefault="0031605F">
      <w:pPr>
        <w:pStyle w:val="a5"/>
        <w:numPr>
          <w:ilvl w:val="0"/>
          <w:numId w:val="5"/>
        </w:numPr>
        <w:tabs>
          <w:tab w:val="left" w:pos="793"/>
        </w:tabs>
        <w:spacing w:line="362" w:lineRule="auto"/>
        <w:ind w:right="1332" w:firstLine="0"/>
        <w:jc w:val="both"/>
        <w:rPr>
          <w:sz w:val="24"/>
        </w:rPr>
      </w:pPr>
      <w:r>
        <w:rPr>
          <w:sz w:val="24"/>
        </w:rPr>
        <w:t>Тръстика, папур и острица – основна биомаса от влажните зони. На територията на община Лом се намира</w:t>
      </w:r>
      <w:r>
        <w:rPr>
          <w:spacing w:val="-3"/>
          <w:sz w:val="24"/>
        </w:rPr>
        <w:t xml:space="preserve"> </w:t>
      </w:r>
      <w:r>
        <w:rPr>
          <w:sz w:val="24"/>
        </w:rPr>
        <w:t>влажна</w:t>
      </w:r>
      <w:r>
        <w:rPr>
          <w:spacing w:val="-4"/>
          <w:sz w:val="24"/>
        </w:rPr>
        <w:t xml:space="preserve"> </w:t>
      </w:r>
      <w:r>
        <w:rPr>
          <w:sz w:val="24"/>
        </w:rPr>
        <w:t>зона</w:t>
      </w:r>
      <w:r>
        <w:rPr>
          <w:spacing w:val="-5"/>
          <w:sz w:val="24"/>
        </w:rPr>
        <w:t xml:space="preserve"> </w:t>
      </w:r>
      <w:r>
        <w:rPr>
          <w:sz w:val="24"/>
        </w:rPr>
        <w:t>„Рибарници</w:t>
      </w:r>
      <w:r>
        <w:rPr>
          <w:spacing w:val="-3"/>
          <w:sz w:val="24"/>
        </w:rPr>
        <w:t xml:space="preserve"> </w:t>
      </w:r>
      <w:r>
        <w:rPr>
          <w:sz w:val="24"/>
        </w:rPr>
        <w:t>орсоя”.</w:t>
      </w:r>
      <w:r>
        <w:rPr>
          <w:spacing w:val="-2"/>
          <w:sz w:val="24"/>
        </w:rPr>
        <w:t xml:space="preserve"> </w:t>
      </w:r>
      <w:r>
        <w:rPr>
          <w:sz w:val="24"/>
        </w:rPr>
        <w:t>Възможен</w:t>
      </w:r>
      <w:r>
        <w:rPr>
          <w:spacing w:val="-5"/>
          <w:sz w:val="24"/>
        </w:rPr>
        <w:t xml:space="preserve"> </w:t>
      </w:r>
      <w:r>
        <w:rPr>
          <w:sz w:val="24"/>
        </w:rPr>
        <w:t>е</w:t>
      </w:r>
      <w:r>
        <w:rPr>
          <w:spacing w:val="-2"/>
          <w:sz w:val="24"/>
        </w:rPr>
        <w:t xml:space="preserve"> </w:t>
      </w:r>
      <w:r>
        <w:rPr>
          <w:sz w:val="24"/>
        </w:rPr>
        <w:t>проект</w:t>
      </w:r>
      <w:r>
        <w:rPr>
          <w:spacing w:val="-5"/>
          <w:sz w:val="24"/>
        </w:rPr>
        <w:t xml:space="preserve"> </w:t>
      </w:r>
      <w:r>
        <w:rPr>
          <w:sz w:val="24"/>
        </w:rPr>
        <w:t>за</w:t>
      </w:r>
      <w:r>
        <w:rPr>
          <w:spacing w:val="-2"/>
          <w:sz w:val="24"/>
        </w:rPr>
        <w:t xml:space="preserve"> </w:t>
      </w:r>
      <w:r>
        <w:rPr>
          <w:sz w:val="24"/>
        </w:rPr>
        <w:t>производството</w:t>
      </w:r>
      <w:r>
        <w:rPr>
          <w:spacing w:val="-2"/>
          <w:sz w:val="24"/>
        </w:rPr>
        <w:t xml:space="preserve"> </w:t>
      </w:r>
      <w:r>
        <w:rPr>
          <w:sz w:val="24"/>
        </w:rPr>
        <w:t>на</w:t>
      </w:r>
      <w:r>
        <w:rPr>
          <w:spacing w:val="-3"/>
          <w:sz w:val="24"/>
        </w:rPr>
        <w:t xml:space="preserve"> </w:t>
      </w:r>
      <w:r>
        <w:rPr>
          <w:sz w:val="24"/>
        </w:rPr>
        <w:t>чиста</w:t>
      </w:r>
      <w:r>
        <w:rPr>
          <w:spacing w:val="-4"/>
          <w:sz w:val="24"/>
        </w:rPr>
        <w:t xml:space="preserve"> </w:t>
      </w:r>
      <w:r>
        <w:rPr>
          <w:sz w:val="24"/>
        </w:rPr>
        <w:t>енергия</w:t>
      </w:r>
      <w:r>
        <w:rPr>
          <w:spacing w:val="-5"/>
          <w:sz w:val="24"/>
        </w:rPr>
        <w:t xml:space="preserve"> </w:t>
      </w:r>
      <w:r>
        <w:rPr>
          <w:sz w:val="24"/>
        </w:rPr>
        <w:t>от</w:t>
      </w:r>
    </w:p>
    <w:p w:rsidR="00277796" w:rsidRDefault="00277796">
      <w:pPr>
        <w:pStyle w:val="a3"/>
        <w:rPr>
          <w:sz w:val="20"/>
        </w:rPr>
      </w:pPr>
    </w:p>
    <w:p w:rsidR="00277796" w:rsidRDefault="00277796">
      <w:pPr>
        <w:pStyle w:val="a3"/>
        <w:spacing w:before="2"/>
        <w:rPr>
          <w:sz w:val="16"/>
        </w:rPr>
      </w:pPr>
    </w:p>
    <w:p w:rsidR="00277796" w:rsidRDefault="00277796">
      <w:pPr>
        <w:rPr>
          <w:sz w:val="16"/>
        </w:rPr>
        <w:sectPr w:rsidR="00277796">
          <w:footerReference w:type="default" r:id="rId165"/>
          <w:pgSz w:w="11910" w:h="16840"/>
          <w:pgMar w:top="1980" w:right="60" w:bottom="1500" w:left="460" w:header="713" w:footer="1316" w:gutter="0"/>
          <w:cols w:space="708"/>
        </w:sectPr>
      </w:pPr>
    </w:p>
    <w:p w:rsidR="00277796" w:rsidRDefault="0031605F">
      <w:pPr>
        <w:pStyle w:val="a3"/>
        <w:spacing w:before="10"/>
        <w:ind w:left="672"/>
        <w:jc w:val="both"/>
      </w:pPr>
      <w:r>
        <w:lastRenderedPageBreak/>
        <w:t>биомасата на зоната при нейното пълно природосъобразно опазване.</w:t>
      </w:r>
    </w:p>
    <w:p w:rsidR="00277796" w:rsidRDefault="00277796">
      <w:pPr>
        <w:pStyle w:val="a3"/>
        <w:rPr>
          <w:sz w:val="28"/>
        </w:rPr>
      </w:pPr>
    </w:p>
    <w:p w:rsidR="00277796" w:rsidRDefault="0031605F">
      <w:pPr>
        <w:pStyle w:val="a3"/>
        <w:spacing w:before="229" w:line="360" w:lineRule="auto"/>
        <w:ind w:left="672" w:right="1069" w:firstLine="895"/>
        <w:jc w:val="both"/>
      </w:pPr>
      <w:r>
        <w:t>Енергията от биомасата се получава чрез директно или успоредно изгаряне, получаване на биогаз, пиролиза - разлагане при висока температура при отсъствие на кислород, анаеробно асимилиране – разлагане от бактерии и получаване на метан. Полученият биогаз е горивен газ (CH4), който се получава при ферментационни процеси в анаеробна (без наличие на кислород) среда на биологични продукти. В естествена среда газът съдържа - метан, въглероден двуокис, сероводород. Енергийната стойност на биогаза е от 4,5 до 7,5 kWh/m3.</w:t>
      </w:r>
    </w:p>
    <w:p w:rsidR="00277796" w:rsidRDefault="00277796">
      <w:pPr>
        <w:pStyle w:val="a3"/>
        <w:rPr>
          <w:sz w:val="36"/>
        </w:rPr>
      </w:pPr>
    </w:p>
    <w:p w:rsidR="00277796" w:rsidRDefault="0031605F">
      <w:pPr>
        <w:pStyle w:val="a3"/>
        <w:spacing w:before="1"/>
        <w:ind w:left="672"/>
        <w:jc w:val="both"/>
      </w:pPr>
      <w:r>
        <w:rPr>
          <w:u w:val="single"/>
        </w:rPr>
        <w:t>Предимства и недостатъци</w:t>
      </w:r>
    </w:p>
    <w:p w:rsidR="00277796" w:rsidRDefault="0031605F">
      <w:pPr>
        <w:pStyle w:val="a3"/>
        <w:spacing w:before="137" w:line="360" w:lineRule="auto"/>
        <w:ind w:left="672" w:right="1070" w:firstLine="708"/>
        <w:jc w:val="both"/>
      </w:pPr>
      <w:r>
        <w:t>Предимства – биомасата е изчерпаем, но възобновим източник на биоенергия. Достъпът до суровините е лесен и непосредствен в земеделието и животновъдството, както и в множество предприятия за преработка на храни – консервни фабрики, пивоварни и др.</w:t>
      </w:r>
    </w:p>
    <w:p w:rsidR="00277796" w:rsidRDefault="0031605F">
      <w:pPr>
        <w:pStyle w:val="a3"/>
        <w:spacing w:before="1" w:line="360" w:lineRule="auto"/>
        <w:ind w:left="672" w:right="1069" w:firstLine="708"/>
        <w:jc w:val="both"/>
      </w:pPr>
      <w:r>
        <w:t>Недостатъци – бавно възобновяване на ресурса – обикновено една година – като основният проблем остава нормата на транспортен достъп до суровините. В тази връзка, дори при наличие на достатъчна мощност за производството на биогорива или биогаз, тя трябва да си доставя нужните количества биомаса постоянно и на поносима транспортна ставка. За реализацията на този тип проекти е необходимо провеждането на детайлно проучване, съдържащо анализ</w:t>
      </w:r>
      <w:r>
        <w:rPr>
          <w:spacing w:val="-17"/>
        </w:rPr>
        <w:t xml:space="preserve"> </w:t>
      </w:r>
      <w:r>
        <w:t>разходи-ползи.</w:t>
      </w:r>
    </w:p>
    <w:p w:rsidR="00277796" w:rsidRDefault="0031605F">
      <w:pPr>
        <w:pStyle w:val="a3"/>
        <w:spacing w:line="274" w:lineRule="exact"/>
        <w:ind w:left="672"/>
        <w:jc w:val="both"/>
      </w:pPr>
      <w:r>
        <w:rPr>
          <w:u w:val="single"/>
        </w:rPr>
        <w:t>Биомаса от растениевъдството</w:t>
      </w:r>
    </w:p>
    <w:p w:rsidR="00277796" w:rsidRDefault="0031605F">
      <w:pPr>
        <w:pStyle w:val="a3"/>
        <w:spacing w:before="138" w:line="360" w:lineRule="auto"/>
        <w:ind w:left="672" w:right="1074" w:firstLine="708"/>
        <w:jc w:val="both"/>
      </w:pPr>
      <w:r>
        <w:t>Територията на община Лом обхваща 264 074 дка земеделски земи /81,5%/ от цялата община. От тях 240 056 дка /90,9%/ обработваеми. На територията на общината има и 14 858 дка горски площи</w:t>
      </w:r>
    </w:p>
    <w:p w:rsidR="00277796" w:rsidRDefault="0031605F">
      <w:pPr>
        <w:pStyle w:val="a3"/>
        <w:spacing w:before="2"/>
        <w:ind w:left="672"/>
        <w:jc w:val="both"/>
      </w:pPr>
      <w:r>
        <w:t>/4,6%/ от цялата площ на общината.</w:t>
      </w:r>
    </w:p>
    <w:p w:rsidR="00277796" w:rsidRDefault="0031605F">
      <w:pPr>
        <w:pStyle w:val="a3"/>
        <w:spacing w:before="137" w:after="25" w:line="360" w:lineRule="auto"/>
        <w:ind w:left="672" w:right="1069" w:firstLine="720"/>
        <w:jc w:val="both"/>
      </w:pPr>
      <w:r>
        <w:t>По отношение на производствената специализация на растениевъдството от гледна точка на размера засети площи, през стопанската 201</w:t>
      </w:r>
      <w:r w:rsidR="00717D08">
        <w:t>7</w:t>
      </w:r>
      <w:r>
        <w:t>-201</w:t>
      </w:r>
      <w:r w:rsidR="00717D08">
        <w:t>8</w:t>
      </w:r>
      <w:r>
        <w:t xml:space="preserve"> г. най-голям дял заемат площите с пшеница  -       51 600 дка /13% от площите с пшеница в областта/. На второ място се нарежда слънчогледът с 37 600 дка /близо 13% от засетите площи в област Монтана/. Размерът на площите с винени лозя /4 947 дка/ отрежда на община Лом първо място - с дял от 69,5% в производствената структура на</w:t>
      </w:r>
      <w:r>
        <w:rPr>
          <w:spacing w:val="-27"/>
        </w:rPr>
        <w:t xml:space="preserve"> </w:t>
      </w:r>
      <w:r>
        <w:t>областта.</w:t>
      </w:r>
    </w:p>
    <w:tbl>
      <w:tblPr>
        <w:tblStyle w:val="TableNormal"/>
        <w:tblW w:w="0" w:type="auto"/>
        <w:tblInd w:w="7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57"/>
        <w:gridCol w:w="1844"/>
        <w:gridCol w:w="1747"/>
        <w:gridCol w:w="1144"/>
        <w:gridCol w:w="1365"/>
        <w:gridCol w:w="1328"/>
        <w:gridCol w:w="507"/>
      </w:tblGrid>
      <w:tr w:rsidR="00277796">
        <w:trPr>
          <w:trHeight w:val="408"/>
        </w:trPr>
        <w:tc>
          <w:tcPr>
            <w:tcW w:w="2057" w:type="dxa"/>
            <w:tcBorders>
              <w:top w:val="nil"/>
              <w:left w:val="nil"/>
              <w:right w:val="nil"/>
            </w:tcBorders>
            <w:shd w:val="clear" w:color="auto" w:fill="006699"/>
          </w:tcPr>
          <w:p w:rsidR="00277796" w:rsidRDefault="0031605F">
            <w:pPr>
              <w:pStyle w:val="TableParagraph"/>
              <w:spacing w:line="225" w:lineRule="exact"/>
              <w:ind w:left="562"/>
              <w:rPr>
                <w:sz w:val="20"/>
              </w:rPr>
            </w:pPr>
            <w:r>
              <w:rPr>
                <w:color w:val="FFFFFF"/>
                <w:sz w:val="20"/>
              </w:rPr>
              <w:t>Вид култура</w:t>
            </w:r>
          </w:p>
        </w:tc>
        <w:tc>
          <w:tcPr>
            <w:tcW w:w="1844" w:type="dxa"/>
            <w:tcBorders>
              <w:top w:val="nil"/>
              <w:left w:val="nil"/>
            </w:tcBorders>
            <w:shd w:val="clear" w:color="auto" w:fill="006699"/>
          </w:tcPr>
          <w:p w:rsidR="00277796" w:rsidRDefault="0031605F">
            <w:pPr>
              <w:pStyle w:val="TableParagraph"/>
              <w:spacing w:line="225" w:lineRule="exact"/>
              <w:ind w:left="405" w:right="400"/>
              <w:jc w:val="center"/>
              <w:rPr>
                <w:sz w:val="20"/>
              </w:rPr>
            </w:pPr>
            <w:r>
              <w:rPr>
                <w:color w:val="FFFFFF"/>
                <w:sz w:val="20"/>
              </w:rPr>
              <w:t>Община Лом</w:t>
            </w:r>
          </w:p>
        </w:tc>
        <w:tc>
          <w:tcPr>
            <w:tcW w:w="1747" w:type="dxa"/>
            <w:tcBorders>
              <w:top w:val="nil"/>
              <w:right w:val="nil"/>
            </w:tcBorders>
            <w:shd w:val="clear" w:color="auto" w:fill="006699"/>
          </w:tcPr>
          <w:p w:rsidR="00277796" w:rsidRDefault="0031605F">
            <w:pPr>
              <w:pStyle w:val="TableParagraph"/>
              <w:spacing w:line="224" w:lineRule="exact"/>
              <w:ind w:left="181" w:right="238"/>
              <w:jc w:val="center"/>
              <w:rPr>
                <w:sz w:val="20"/>
              </w:rPr>
            </w:pPr>
            <w:r>
              <w:rPr>
                <w:color w:val="FFFFFF"/>
                <w:sz w:val="20"/>
              </w:rPr>
              <w:t>Област Монтана</w:t>
            </w:r>
          </w:p>
          <w:p w:rsidR="00277796" w:rsidRDefault="0031605F">
            <w:pPr>
              <w:pStyle w:val="TableParagraph"/>
              <w:spacing w:line="164" w:lineRule="exact"/>
              <w:ind w:left="181" w:right="234"/>
              <w:jc w:val="center"/>
              <w:rPr>
                <w:sz w:val="20"/>
              </w:rPr>
            </w:pPr>
            <w:r>
              <w:rPr>
                <w:color w:val="FFFFFF"/>
                <w:sz w:val="20"/>
              </w:rPr>
              <w:t>/общо/</w:t>
            </w:r>
          </w:p>
        </w:tc>
        <w:tc>
          <w:tcPr>
            <w:tcW w:w="1144" w:type="dxa"/>
            <w:tcBorders>
              <w:top w:val="nil"/>
              <w:left w:val="nil"/>
            </w:tcBorders>
            <w:shd w:val="clear" w:color="auto" w:fill="006699"/>
          </w:tcPr>
          <w:p w:rsidR="00277796" w:rsidRDefault="0031605F">
            <w:pPr>
              <w:pStyle w:val="TableParagraph"/>
              <w:spacing w:line="225" w:lineRule="exact"/>
              <w:ind w:left="421" w:right="462"/>
              <w:jc w:val="center"/>
              <w:rPr>
                <w:sz w:val="20"/>
              </w:rPr>
            </w:pPr>
            <w:r>
              <w:rPr>
                <w:color w:val="FFFFFF"/>
                <w:sz w:val="20"/>
              </w:rPr>
              <w:t>%*</w:t>
            </w:r>
          </w:p>
        </w:tc>
        <w:tc>
          <w:tcPr>
            <w:tcW w:w="1365" w:type="dxa"/>
            <w:tcBorders>
              <w:top w:val="nil"/>
              <w:right w:val="nil"/>
            </w:tcBorders>
            <w:shd w:val="clear" w:color="auto" w:fill="006699"/>
          </w:tcPr>
          <w:p w:rsidR="00277796" w:rsidRDefault="0031605F">
            <w:pPr>
              <w:pStyle w:val="TableParagraph"/>
              <w:spacing w:line="228" w:lineRule="exact"/>
              <w:ind w:left="334" w:right="343" w:hanging="3"/>
              <w:rPr>
                <w:sz w:val="20"/>
              </w:rPr>
            </w:pPr>
            <w:r>
              <w:rPr>
                <w:color w:val="FFFFFF"/>
                <w:sz w:val="20"/>
              </w:rPr>
              <w:t>Отпадна биомаса</w:t>
            </w:r>
          </w:p>
        </w:tc>
        <w:tc>
          <w:tcPr>
            <w:tcW w:w="1328" w:type="dxa"/>
            <w:tcBorders>
              <w:top w:val="nil"/>
              <w:left w:val="nil"/>
              <w:right w:val="nil"/>
            </w:tcBorders>
            <w:shd w:val="clear" w:color="auto" w:fill="006699"/>
          </w:tcPr>
          <w:p w:rsidR="00277796" w:rsidRDefault="00277796">
            <w:pPr>
              <w:pStyle w:val="TableParagraph"/>
              <w:spacing w:before="5"/>
              <w:rPr>
                <w:sz w:val="19"/>
              </w:rPr>
            </w:pPr>
          </w:p>
          <w:p w:rsidR="00277796" w:rsidRDefault="0031605F">
            <w:pPr>
              <w:pStyle w:val="TableParagraph"/>
              <w:spacing w:line="165" w:lineRule="exact"/>
              <w:ind w:left="211"/>
              <w:rPr>
                <w:sz w:val="20"/>
              </w:rPr>
            </w:pPr>
            <w:r>
              <w:rPr>
                <w:color w:val="FFFFFF"/>
                <w:sz w:val="20"/>
              </w:rPr>
              <w:t>Количество</w:t>
            </w:r>
          </w:p>
        </w:tc>
        <w:tc>
          <w:tcPr>
            <w:tcW w:w="507" w:type="dxa"/>
            <w:vMerge w:val="restart"/>
            <w:tcBorders>
              <w:top w:val="nil"/>
              <w:left w:val="nil"/>
              <w:bottom w:val="single" w:sz="48" w:space="0" w:color="FFFFFF"/>
              <w:right w:val="nil"/>
            </w:tcBorders>
          </w:tcPr>
          <w:p w:rsidR="00277796" w:rsidRDefault="00277796">
            <w:pPr>
              <w:pStyle w:val="TableParagraph"/>
              <w:rPr>
                <w:rFonts w:ascii="Times New Roman"/>
              </w:rPr>
            </w:pPr>
          </w:p>
        </w:tc>
      </w:tr>
      <w:tr w:rsidR="00277796">
        <w:trPr>
          <w:trHeight w:val="290"/>
        </w:trPr>
        <w:tc>
          <w:tcPr>
            <w:tcW w:w="3901" w:type="dxa"/>
            <w:gridSpan w:val="2"/>
            <w:tcBorders>
              <w:left w:val="nil"/>
            </w:tcBorders>
            <w:shd w:val="clear" w:color="auto" w:fill="006699"/>
          </w:tcPr>
          <w:p w:rsidR="00277796" w:rsidRDefault="0031605F">
            <w:pPr>
              <w:pStyle w:val="TableParagraph"/>
              <w:spacing w:line="127" w:lineRule="exact"/>
              <w:ind w:left="2254"/>
              <w:rPr>
                <w:sz w:val="20"/>
              </w:rPr>
            </w:pPr>
            <w:r>
              <w:rPr>
                <w:color w:val="FFFFFF"/>
                <w:sz w:val="20"/>
              </w:rPr>
              <w:t>засети площи /дка/</w:t>
            </w:r>
          </w:p>
        </w:tc>
        <w:tc>
          <w:tcPr>
            <w:tcW w:w="2891" w:type="dxa"/>
            <w:gridSpan w:val="2"/>
            <w:shd w:val="clear" w:color="auto" w:fill="006699"/>
          </w:tcPr>
          <w:p w:rsidR="00277796" w:rsidRDefault="0031605F">
            <w:pPr>
              <w:pStyle w:val="TableParagraph"/>
              <w:spacing w:line="127" w:lineRule="exact"/>
              <w:ind w:left="114"/>
              <w:rPr>
                <w:sz w:val="20"/>
              </w:rPr>
            </w:pPr>
            <w:r>
              <w:rPr>
                <w:color w:val="FFFFFF"/>
                <w:sz w:val="20"/>
              </w:rPr>
              <w:t>засети площи /дка/</w:t>
            </w:r>
          </w:p>
        </w:tc>
        <w:tc>
          <w:tcPr>
            <w:tcW w:w="2693" w:type="dxa"/>
            <w:gridSpan w:val="2"/>
            <w:tcBorders>
              <w:right w:val="nil"/>
            </w:tcBorders>
            <w:shd w:val="clear" w:color="auto" w:fill="006699"/>
          </w:tcPr>
          <w:p w:rsidR="00277796" w:rsidRDefault="0031605F">
            <w:pPr>
              <w:pStyle w:val="TableParagraph"/>
              <w:tabs>
                <w:tab w:val="left" w:pos="1551"/>
              </w:tabs>
              <w:spacing w:line="107" w:lineRule="exact"/>
              <w:ind w:left="442"/>
              <w:rPr>
                <w:sz w:val="20"/>
              </w:rPr>
            </w:pPr>
            <w:r>
              <w:rPr>
                <w:color w:val="FFFFFF"/>
                <w:sz w:val="20"/>
              </w:rPr>
              <w:t>кг/дка</w:t>
            </w:r>
            <w:r>
              <w:rPr>
                <w:color w:val="FFFFFF"/>
                <w:sz w:val="20"/>
              </w:rPr>
              <w:tab/>
              <w:t>тона</w:t>
            </w:r>
            <w:r>
              <w:rPr>
                <w:color w:val="FFFFFF"/>
                <w:spacing w:val="-3"/>
                <w:sz w:val="20"/>
              </w:rPr>
              <w:t xml:space="preserve"> </w:t>
            </w:r>
            <w:r>
              <w:rPr>
                <w:color w:val="FFFFFF"/>
                <w:sz w:val="20"/>
              </w:rPr>
              <w:t>година</w:t>
            </w:r>
          </w:p>
          <w:p w:rsidR="00277796" w:rsidRDefault="0031605F">
            <w:pPr>
              <w:pStyle w:val="TableParagraph"/>
              <w:spacing w:line="164" w:lineRule="exact"/>
              <w:ind w:left="168"/>
              <w:rPr>
                <w:sz w:val="20"/>
              </w:rPr>
            </w:pPr>
            <w:r>
              <w:rPr>
                <w:color w:val="FFFFFF"/>
                <w:sz w:val="20"/>
              </w:rPr>
              <w:t>Община Лом</w:t>
            </w:r>
          </w:p>
        </w:tc>
        <w:tc>
          <w:tcPr>
            <w:tcW w:w="507" w:type="dxa"/>
            <w:vMerge/>
            <w:tcBorders>
              <w:top w:val="nil"/>
              <w:left w:val="nil"/>
              <w:bottom w:val="single" w:sz="48" w:space="0" w:color="FFFFFF"/>
              <w:right w:val="nil"/>
            </w:tcBorders>
          </w:tcPr>
          <w:p w:rsidR="00277796" w:rsidRDefault="00277796">
            <w:pPr>
              <w:rPr>
                <w:sz w:val="2"/>
                <w:szCs w:val="2"/>
              </w:rPr>
            </w:pPr>
          </w:p>
        </w:tc>
      </w:tr>
      <w:tr w:rsidR="00277796">
        <w:trPr>
          <w:trHeight w:val="129"/>
        </w:trPr>
        <w:tc>
          <w:tcPr>
            <w:tcW w:w="2057" w:type="dxa"/>
            <w:tcBorders>
              <w:left w:val="nil"/>
              <w:right w:val="nil"/>
            </w:tcBorders>
            <w:shd w:val="clear" w:color="auto" w:fill="006699"/>
          </w:tcPr>
          <w:p w:rsidR="00277796" w:rsidRDefault="0031605F">
            <w:pPr>
              <w:pStyle w:val="TableParagraph"/>
              <w:spacing w:line="110" w:lineRule="exact"/>
              <w:ind w:left="108"/>
              <w:rPr>
                <w:sz w:val="20"/>
              </w:rPr>
            </w:pPr>
            <w:r>
              <w:rPr>
                <w:color w:val="FFFFFF"/>
                <w:sz w:val="20"/>
              </w:rPr>
              <w:t>пшеница</w:t>
            </w:r>
          </w:p>
        </w:tc>
        <w:tc>
          <w:tcPr>
            <w:tcW w:w="1844" w:type="dxa"/>
            <w:tcBorders>
              <w:left w:val="nil"/>
            </w:tcBorders>
            <w:shd w:val="clear" w:color="auto" w:fill="DBE4F0"/>
          </w:tcPr>
          <w:p w:rsidR="00277796" w:rsidRDefault="0031605F">
            <w:pPr>
              <w:pStyle w:val="TableParagraph"/>
              <w:spacing w:line="110" w:lineRule="exact"/>
              <w:ind w:left="338" w:right="400"/>
              <w:jc w:val="center"/>
              <w:rPr>
                <w:sz w:val="20"/>
              </w:rPr>
            </w:pPr>
            <w:r>
              <w:rPr>
                <w:sz w:val="20"/>
              </w:rPr>
              <w:t>51 600</w:t>
            </w:r>
          </w:p>
        </w:tc>
        <w:tc>
          <w:tcPr>
            <w:tcW w:w="1747" w:type="dxa"/>
            <w:tcBorders>
              <w:right w:val="nil"/>
            </w:tcBorders>
            <w:shd w:val="clear" w:color="auto" w:fill="DBE4F0"/>
          </w:tcPr>
          <w:p w:rsidR="00277796" w:rsidRDefault="0031605F">
            <w:pPr>
              <w:pStyle w:val="TableParagraph"/>
              <w:spacing w:line="110" w:lineRule="exact"/>
              <w:ind w:right="609"/>
              <w:jc w:val="right"/>
              <w:rPr>
                <w:sz w:val="20"/>
              </w:rPr>
            </w:pPr>
            <w:r>
              <w:rPr>
                <w:sz w:val="20"/>
              </w:rPr>
              <w:t>395 987</w:t>
            </w:r>
          </w:p>
        </w:tc>
        <w:tc>
          <w:tcPr>
            <w:tcW w:w="1144" w:type="dxa"/>
            <w:tcBorders>
              <w:left w:val="nil"/>
            </w:tcBorders>
            <w:shd w:val="clear" w:color="auto" w:fill="DBE4F0"/>
          </w:tcPr>
          <w:p w:rsidR="00277796" w:rsidRDefault="0031605F">
            <w:pPr>
              <w:pStyle w:val="TableParagraph"/>
              <w:spacing w:line="110" w:lineRule="exact"/>
              <w:ind w:left="259"/>
              <w:rPr>
                <w:sz w:val="20"/>
              </w:rPr>
            </w:pPr>
            <w:r>
              <w:rPr>
                <w:sz w:val="20"/>
              </w:rPr>
              <w:t>13,0%</w:t>
            </w:r>
          </w:p>
        </w:tc>
        <w:tc>
          <w:tcPr>
            <w:tcW w:w="1365" w:type="dxa"/>
            <w:tcBorders>
              <w:right w:val="nil"/>
            </w:tcBorders>
            <w:shd w:val="clear" w:color="auto" w:fill="DBE4F0"/>
          </w:tcPr>
          <w:p w:rsidR="00277796" w:rsidRDefault="0031605F">
            <w:pPr>
              <w:pStyle w:val="TableParagraph"/>
              <w:spacing w:line="110" w:lineRule="exact"/>
              <w:ind w:left="387"/>
              <w:rPr>
                <w:sz w:val="20"/>
              </w:rPr>
            </w:pPr>
            <w:r>
              <w:rPr>
                <w:sz w:val="20"/>
              </w:rPr>
              <w:t>161</w:t>
            </w:r>
          </w:p>
        </w:tc>
        <w:tc>
          <w:tcPr>
            <w:tcW w:w="1328" w:type="dxa"/>
            <w:tcBorders>
              <w:left w:val="nil"/>
              <w:right w:val="nil"/>
            </w:tcBorders>
            <w:shd w:val="clear" w:color="auto" w:fill="DBE4F0"/>
          </w:tcPr>
          <w:p w:rsidR="00277796" w:rsidRDefault="0031605F">
            <w:pPr>
              <w:pStyle w:val="TableParagraph"/>
              <w:spacing w:line="110" w:lineRule="exact"/>
              <w:ind w:left="333"/>
              <w:rPr>
                <w:sz w:val="20"/>
              </w:rPr>
            </w:pPr>
            <w:r>
              <w:rPr>
                <w:sz w:val="20"/>
              </w:rPr>
              <w:t>8307</w:t>
            </w:r>
          </w:p>
        </w:tc>
        <w:tc>
          <w:tcPr>
            <w:tcW w:w="507" w:type="dxa"/>
            <w:vMerge/>
            <w:tcBorders>
              <w:top w:val="nil"/>
              <w:left w:val="nil"/>
              <w:bottom w:val="single" w:sz="48" w:space="0" w:color="FFFFFF"/>
              <w:right w:val="nil"/>
            </w:tcBorders>
          </w:tcPr>
          <w:p w:rsidR="00277796" w:rsidRDefault="00277796">
            <w:pPr>
              <w:rPr>
                <w:sz w:val="2"/>
                <w:szCs w:val="2"/>
              </w:rPr>
            </w:pPr>
          </w:p>
        </w:tc>
      </w:tr>
      <w:tr w:rsidR="00277796">
        <w:trPr>
          <w:trHeight w:val="129"/>
        </w:trPr>
        <w:tc>
          <w:tcPr>
            <w:tcW w:w="2057" w:type="dxa"/>
            <w:tcBorders>
              <w:left w:val="nil"/>
              <w:right w:val="nil"/>
            </w:tcBorders>
            <w:shd w:val="clear" w:color="auto" w:fill="006699"/>
          </w:tcPr>
          <w:p w:rsidR="00277796" w:rsidRDefault="0031605F">
            <w:pPr>
              <w:pStyle w:val="TableParagraph"/>
              <w:spacing w:line="110" w:lineRule="exact"/>
              <w:ind w:left="108"/>
              <w:rPr>
                <w:sz w:val="20"/>
              </w:rPr>
            </w:pPr>
            <w:r>
              <w:rPr>
                <w:color w:val="FFFFFF"/>
                <w:sz w:val="20"/>
              </w:rPr>
              <w:t>ечемик</w:t>
            </w:r>
          </w:p>
        </w:tc>
        <w:tc>
          <w:tcPr>
            <w:tcW w:w="1844" w:type="dxa"/>
            <w:tcBorders>
              <w:left w:val="nil"/>
            </w:tcBorders>
            <w:shd w:val="clear" w:color="auto" w:fill="DBE4F0"/>
          </w:tcPr>
          <w:p w:rsidR="00277796" w:rsidRDefault="0031605F">
            <w:pPr>
              <w:pStyle w:val="TableParagraph"/>
              <w:spacing w:line="110" w:lineRule="exact"/>
              <w:ind w:left="405" w:right="379"/>
              <w:jc w:val="center"/>
              <w:rPr>
                <w:sz w:val="20"/>
              </w:rPr>
            </w:pPr>
            <w:r>
              <w:rPr>
                <w:sz w:val="20"/>
              </w:rPr>
              <w:t>5 400</w:t>
            </w:r>
          </w:p>
        </w:tc>
        <w:tc>
          <w:tcPr>
            <w:tcW w:w="1747" w:type="dxa"/>
            <w:tcBorders>
              <w:right w:val="nil"/>
            </w:tcBorders>
            <w:shd w:val="clear" w:color="auto" w:fill="DBE4F0"/>
          </w:tcPr>
          <w:p w:rsidR="00277796" w:rsidRDefault="0031605F">
            <w:pPr>
              <w:pStyle w:val="TableParagraph"/>
              <w:spacing w:line="110" w:lineRule="exact"/>
              <w:ind w:right="609"/>
              <w:jc w:val="right"/>
              <w:rPr>
                <w:sz w:val="20"/>
              </w:rPr>
            </w:pPr>
            <w:r>
              <w:rPr>
                <w:sz w:val="20"/>
              </w:rPr>
              <w:t>45 565</w:t>
            </w:r>
          </w:p>
        </w:tc>
        <w:tc>
          <w:tcPr>
            <w:tcW w:w="1144" w:type="dxa"/>
            <w:tcBorders>
              <w:left w:val="nil"/>
            </w:tcBorders>
            <w:shd w:val="clear" w:color="auto" w:fill="DBE4F0"/>
          </w:tcPr>
          <w:p w:rsidR="00277796" w:rsidRDefault="0031605F">
            <w:pPr>
              <w:pStyle w:val="TableParagraph"/>
              <w:spacing w:line="110" w:lineRule="exact"/>
              <w:ind w:left="259"/>
              <w:rPr>
                <w:sz w:val="20"/>
              </w:rPr>
            </w:pPr>
            <w:r>
              <w:rPr>
                <w:sz w:val="20"/>
              </w:rPr>
              <w:t>11,9%</w:t>
            </w:r>
          </w:p>
        </w:tc>
        <w:tc>
          <w:tcPr>
            <w:tcW w:w="1365" w:type="dxa"/>
            <w:tcBorders>
              <w:right w:val="nil"/>
            </w:tcBorders>
            <w:shd w:val="clear" w:color="auto" w:fill="DBE4F0"/>
          </w:tcPr>
          <w:p w:rsidR="00277796" w:rsidRDefault="0031605F">
            <w:pPr>
              <w:pStyle w:val="TableParagraph"/>
              <w:spacing w:line="110" w:lineRule="exact"/>
              <w:ind w:left="387"/>
              <w:rPr>
                <w:sz w:val="20"/>
              </w:rPr>
            </w:pPr>
            <w:r>
              <w:rPr>
                <w:sz w:val="20"/>
              </w:rPr>
              <w:t>170</w:t>
            </w:r>
          </w:p>
        </w:tc>
        <w:tc>
          <w:tcPr>
            <w:tcW w:w="1328" w:type="dxa"/>
            <w:tcBorders>
              <w:left w:val="nil"/>
              <w:right w:val="nil"/>
            </w:tcBorders>
            <w:shd w:val="clear" w:color="auto" w:fill="DBE4F0"/>
          </w:tcPr>
          <w:p w:rsidR="00277796" w:rsidRDefault="0031605F">
            <w:pPr>
              <w:pStyle w:val="TableParagraph"/>
              <w:spacing w:line="110" w:lineRule="exact"/>
              <w:ind w:left="379"/>
              <w:rPr>
                <w:sz w:val="20"/>
              </w:rPr>
            </w:pPr>
            <w:r>
              <w:rPr>
                <w:sz w:val="20"/>
              </w:rPr>
              <w:t>918</w:t>
            </w:r>
          </w:p>
        </w:tc>
        <w:tc>
          <w:tcPr>
            <w:tcW w:w="507" w:type="dxa"/>
            <w:vMerge/>
            <w:tcBorders>
              <w:top w:val="nil"/>
              <w:left w:val="nil"/>
              <w:bottom w:val="single" w:sz="48" w:space="0" w:color="FFFFFF"/>
              <w:right w:val="nil"/>
            </w:tcBorders>
          </w:tcPr>
          <w:p w:rsidR="00277796" w:rsidRDefault="00277796">
            <w:pPr>
              <w:rPr>
                <w:sz w:val="2"/>
                <w:szCs w:val="2"/>
              </w:rPr>
            </w:pPr>
          </w:p>
        </w:tc>
      </w:tr>
      <w:tr w:rsidR="00277796">
        <w:trPr>
          <w:trHeight w:val="176"/>
        </w:trPr>
        <w:tc>
          <w:tcPr>
            <w:tcW w:w="2057" w:type="dxa"/>
            <w:tcBorders>
              <w:left w:val="nil"/>
              <w:bottom w:val="single" w:sz="48" w:space="0" w:color="FFFFFF"/>
              <w:right w:val="nil"/>
            </w:tcBorders>
            <w:shd w:val="clear" w:color="auto" w:fill="006699"/>
          </w:tcPr>
          <w:p w:rsidR="00277796" w:rsidRDefault="0031605F">
            <w:pPr>
              <w:pStyle w:val="TableParagraph"/>
              <w:spacing w:line="156" w:lineRule="exact"/>
              <w:ind w:left="108"/>
              <w:rPr>
                <w:sz w:val="20"/>
              </w:rPr>
            </w:pPr>
            <w:r>
              <w:rPr>
                <w:color w:val="FFFFFF"/>
                <w:sz w:val="20"/>
              </w:rPr>
              <w:t>маслодайна рапица</w:t>
            </w:r>
          </w:p>
        </w:tc>
        <w:tc>
          <w:tcPr>
            <w:tcW w:w="1844" w:type="dxa"/>
            <w:tcBorders>
              <w:left w:val="nil"/>
              <w:bottom w:val="single" w:sz="48" w:space="0" w:color="FFFFFF"/>
            </w:tcBorders>
            <w:shd w:val="clear" w:color="auto" w:fill="DBE4F0"/>
          </w:tcPr>
          <w:p w:rsidR="00277796" w:rsidRDefault="0031605F">
            <w:pPr>
              <w:pStyle w:val="TableParagraph"/>
              <w:spacing w:line="156" w:lineRule="exact"/>
              <w:ind w:left="338" w:right="400"/>
              <w:jc w:val="center"/>
              <w:rPr>
                <w:sz w:val="20"/>
              </w:rPr>
            </w:pPr>
            <w:r>
              <w:rPr>
                <w:sz w:val="20"/>
              </w:rPr>
              <w:t>13 216</w:t>
            </w:r>
          </w:p>
        </w:tc>
        <w:tc>
          <w:tcPr>
            <w:tcW w:w="1747" w:type="dxa"/>
            <w:tcBorders>
              <w:bottom w:val="single" w:sz="48" w:space="0" w:color="FFFFFF"/>
              <w:right w:val="nil"/>
            </w:tcBorders>
            <w:shd w:val="clear" w:color="auto" w:fill="DBE4F0"/>
          </w:tcPr>
          <w:p w:rsidR="00277796" w:rsidRDefault="0031605F">
            <w:pPr>
              <w:pStyle w:val="TableParagraph"/>
              <w:spacing w:line="156" w:lineRule="exact"/>
              <w:ind w:right="609"/>
              <w:jc w:val="right"/>
              <w:rPr>
                <w:sz w:val="20"/>
              </w:rPr>
            </w:pPr>
            <w:r>
              <w:rPr>
                <w:sz w:val="20"/>
              </w:rPr>
              <w:t>67 576</w:t>
            </w:r>
          </w:p>
        </w:tc>
        <w:tc>
          <w:tcPr>
            <w:tcW w:w="1144" w:type="dxa"/>
            <w:tcBorders>
              <w:left w:val="nil"/>
              <w:bottom w:val="single" w:sz="48" w:space="0" w:color="FFFFFF"/>
            </w:tcBorders>
            <w:shd w:val="clear" w:color="auto" w:fill="DBE4F0"/>
          </w:tcPr>
          <w:p w:rsidR="00277796" w:rsidRDefault="0031605F">
            <w:pPr>
              <w:pStyle w:val="TableParagraph"/>
              <w:spacing w:line="156" w:lineRule="exact"/>
              <w:ind w:left="259"/>
              <w:rPr>
                <w:sz w:val="20"/>
              </w:rPr>
            </w:pPr>
            <w:r>
              <w:rPr>
                <w:sz w:val="20"/>
              </w:rPr>
              <w:t>19,6%</w:t>
            </w:r>
          </w:p>
        </w:tc>
        <w:tc>
          <w:tcPr>
            <w:tcW w:w="1365" w:type="dxa"/>
            <w:tcBorders>
              <w:bottom w:val="single" w:sz="48" w:space="0" w:color="FFFFFF"/>
              <w:right w:val="nil"/>
            </w:tcBorders>
            <w:shd w:val="clear" w:color="auto" w:fill="DBE4F0"/>
          </w:tcPr>
          <w:p w:rsidR="00277796" w:rsidRDefault="0031605F">
            <w:pPr>
              <w:pStyle w:val="TableParagraph"/>
              <w:spacing w:line="156" w:lineRule="exact"/>
              <w:ind w:left="387"/>
              <w:rPr>
                <w:sz w:val="20"/>
              </w:rPr>
            </w:pPr>
            <w:r>
              <w:rPr>
                <w:sz w:val="20"/>
              </w:rPr>
              <w:t>130</w:t>
            </w:r>
          </w:p>
        </w:tc>
        <w:tc>
          <w:tcPr>
            <w:tcW w:w="1328" w:type="dxa"/>
            <w:tcBorders>
              <w:left w:val="nil"/>
              <w:bottom w:val="single" w:sz="48" w:space="0" w:color="FFFFFF"/>
              <w:right w:val="nil"/>
            </w:tcBorders>
            <w:shd w:val="clear" w:color="auto" w:fill="DBE4F0"/>
          </w:tcPr>
          <w:p w:rsidR="00277796" w:rsidRDefault="0031605F">
            <w:pPr>
              <w:pStyle w:val="TableParagraph"/>
              <w:spacing w:line="156" w:lineRule="exact"/>
              <w:ind w:left="333"/>
              <w:rPr>
                <w:sz w:val="20"/>
              </w:rPr>
            </w:pPr>
            <w:r>
              <w:rPr>
                <w:sz w:val="20"/>
              </w:rPr>
              <w:t>1718</w:t>
            </w:r>
          </w:p>
        </w:tc>
        <w:tc>
          <w:tcPr>
            <w:tcW w:w="507" w:type="dxa"/>
            <w:vMerge/>
            <w:tcBorders>
              <w:top w:val="nil"/>
              <w:left w:val="nil"/>
              <w:bottom w:val="single" w:sz="48" w:space="0" w:color="FFFFFF"/>
              <w:right w:val="nil"/>
            </w:tcBorders>
          </w:tcPr>
          <w:p w:rsidR="00277796" w:rsidRDefault="00277796">
            <w:pPr>
              <w:rPr>
                <w:sz w:val="2"/>
                <w:szCs w:val="2"/>
              </w:rPr>
            </w:pPr>
          </w:p>
        </w:tc>
      </w:tr>
      <w:tr w:rsidR="00277796">
        <w:trPr>
          <w:trHeight w:val="282"/>
        </w:trPr>
        <w:tc>
          <w:tcPr>
            <w:tcW w:w="9992" w:type="dxa"/>
            <w:gridSpan w:val="7"/>
            <w:tcBorders>
              <w:top w:val="single" w:sz="48" w:space="0" w:color="FFFFFF"/>
              <w:left w:val="nil"/>
              <w:bottom w:val="nil"/>
              <w:right w:val="nil"/>
            </w:tcBorders>
            <w:shd w:val="clear" w:color="auto" w:fill="006192"/>
          </w:tcPr>
          <w:p w:rsidR="00277796" w:rsidRDefault="0031605F" w:rsidP="00FA72E5">
            <w:pPr>
              <w:pStyle w:val="TableParagraph"/>
              <w:tabs>
                <w:tab w:val="left" w:pos="8536"/>
              </w:tabs>
              <w:spacing w:before="20"/>
              <w:ind w:left="-34"/>
              <w:rPr>
                <w:sz w:val="20"/>
              </w:rPr>
            </w:pPr>
            <w:r>
              <w:rPr>
                <w:i/>
                <w:color w:val="FFFFFF"/>
                <w:sz w:val="20"/>
              </w:rPr>
              <w:t>Програма за насърчаване използването на ВЕИ и биогорива в община</w:t>
            </w:r>
            <w:r>
              <w:rPr>
                <w:i/>
                <w:color w:val="FFFFFF"/>
                <w:spacing w:val="-32"/>
                <w:sz w:val="20"/>
              </w:rPr>
              <w:t xml:space="preserve"> </w:t>
            </w:r>
            <w:r>
              <w:rPr>
                <w:i/>
                <w:color w:val="FFFFFF"/>
                <w:sz w:val="20"/>
              </w:rPr>
              <w:t>Лом 2</w:t>
            </w:r>
            <w:r w:rsidR="00FA72E5">
              <w:rPr>
                <w:i/>
                <w:color w:val="FFFFFF"/>
                <w:sz w:val="20"/>
              </w:rPr>
              <w:t>020</w:t>
            </w:r>
            <w:r>
              <w:rPr>
                <w:i/>
                <w:color w:val="FFFFFF"/>
                <w:sz w:val="20"/>
              </w:rPr>
              <w:t>-20</w:t>
            </w:r>
            <w:r w:rsidR="00FA72E5">
              <w:rPr>
                <w:i/>
                <w:color w:val="FFFFFF"/>
                <w:sz w:val="20"/>
              </w:rPr>
              <w:t>3</w:t>
            </w:r>
            <w:r>
              <w:rPr>
                <w:i/>
                <w:color w:val="FFFFFF"/>
                <w:sz w:val="20"/>
              </w:rPr>
              <w:t>0</w:t>
            </w:r>
            <w:r>
              <w:rPr>
                <w:i/>
                <w:color w:val="FFFFFF"/>
                <w:spacing w:val="-4"/>
                <w:sz w:val="20"/>
              </w:rPr>
              <w:t xml:space="preserve"> </w:t>
            </w:r>
            <w:r>
              <w:rPr>
                <w:i/>
                <w:color w:val="FFFFFF"/>
                <w:sz w:val="20"/>
              </w:rPr>
              <w:t>г.</w:t>
            </w:r>
            <w:r>
              <w:rPr>
                <w:i/>
                <w:color w:val="FFFFFF"/>
                <w:sz w:val="20"/>
              </w:rPr>
              <w:tab/>
            </w:r>
          </w:p>
        </w:tc>
      </w:tr>
    </w:tbl>
    <w:p w:rsidR="00277796" w:rsidRDefault="00277796">
      <w:pPr>
        <w:rPr>
          <w:sz w:val="20"/>
        </w:rPr>
        <w:sectPr w:rsidR="00277796">
          <w:pgSz w:w="11910" w:h="16840"/>
          <w:pgMar w:top="1980" w:right="60" w:bottom="1500" w:left="460" w:header="713" w:footer="1316" w:gutter="0"/>
          <w:cols w:space="708"/>
        </w:sectPr>
      </w:pPr>
    </w:p>
    <w:tbl>
      <w:tblPr>
        <w:tblStyle w:val="TableNormal"/>
        <w:tblW w:w="0" w:type="auto"/>
        <w:tblCellSpacing w:w="10" w:type="dxa"/>
        <w:tblInd w:w="770" w:type="dxa"/>
        <w:tblLayout w:type="fixed"/>
        <w:tblLook w:val="01E0" w:firstRow="1" w:lastRow="1" w:firstColumn="1" w:lastColumn="1" w:noHBand="0" w:noVBand="0"/>
      </w:tblPr>
      <w:tblGrid>
        <w:gridCol w:w="2087"/>
        <w:gridCol w:w="1864"/>
        <w:gridCol w:w="1722"/>
        <w:gridCol w:w="1208"/>
        <w:gridCol w:w="1366"/>
        <w:gridCol w:w="1376"/>
      </w:tblGrid>
      <w:tr w:rsidR="00277796">
        <w:trPr>
          <w:trHeight w:val="437"/>
          <w:tblCellSpacing w:w="10" w:type="dxa"/>
        </w:trPr>
        <w:tc>
          <w:tcPr>
            <w:tcW w:w="2057" w:type="dxa"/>
            <w:tcBorders>
              <w:top w:val="nil"/>
              <w:left w:val="nil"/>
            </w:tcBorders>
            <w:shd w:val="clear" w:color="auto" w:fill="006699"/>
          </w:tcPr>
          <w:p w:rsidR="00277796" w:rsidRDefault="0031605F">
            <w:pPr>
              <w:pStyle w:val="TableParagraph"/>
              <w:spacing w:line="224" w:lineRule="exact"/>
              <w:ind w:left="562"/>
              <w:rPr>
                <w:sz w:val="20"/>
              </w:rPr>
            </w:pPr>
            <w:r>
              <w:rPr>
                <w:color w:val="FFFFFF"/>
                <w:sz w:val="20"/>
              </w:rPr>
              <w:lastRenderedPageBreak/>
              <w:t>Вид култура</w:t>
            </w:r>
          </w:p>
        </w:tc>
        <w:tc>
          <w:tcPr>
            <w:tcW w:w="1844" w:type="dxa"/>
            <w:tcBorders>
              <w:top w:val="nil"/>
            </w:tcBorders>
            <w:shd w:val="clear" w:color="auto" w:fill="006699"/>
          </w:tcPr>
          <w:p w:rsidR="00277796" w:rsidRDefault="0031605F">
            <w:pPr>
              <w:pStyle w:val="TableParagraph"/>
              <w:spacing w:line="224" w:lineRule="exact"/>
              <w:ind w:left="407" w:right="409"/>
              <w:jc w:val="center"/>
              <w:rPr>
                <w:sz w:val="20"/>
              </w:rPr>
            </w:pPr>
            <w:r>
              <w:rPr>
                <w:color w:val="FFFFFF"/>
                <w:sz w:val="20"/>
              </w:rPr>
              <w:t>Община Лом</w:t>
            </w:r>
          </w:p>
        </w:tc>
        <w:tc>
          <w:tcPr>
            <w:tcW w:w="1702" w:type="dxa"/>
            <w:tcBorders>
              <w:top w:val="nil"/>
            </w:tcBorders>
            <w:shd w:val="clear" w:color="auto" w:fill="006699"/>
          </w:tcPr>
          <w:p w:rsidR="00277796" w:rsidRDefault="0031605F">
            <w:pPr>
              <w:pStyle w:val="TableParagraph"/>
              <w:spacing w:line="224" w:lineRule="exact"/>
              <w:ind w:left="191" w:right="193"/>
              <w:jc w:val="center"/>
              <w:rPr>
                <w:sz w:val="20"/>
              </w:rPr>
            </w:pPr>
            <w:r>
              <w:rPr>
                <w:color w:val="FFFFFF"/>
                <w:sz w:val="20"/>
              </w:rPr>
              <w:t>Област Монтана</w:t>
            </w:r>
          </w:p>
          <w:p w:rsidR="00277796" w:rsidRDefault="0031605F">
            <w:pPr>
              <w:pStyle w:val="TableParagraph"/>
              <w:spacing w:line="214" w:lineRule="exact"/>
              <w:ind w:left="191" w:right="191"/>
              <w:jc w:val="center"/>
              <w:rPr>
                <w:sz w:val="20"/>
              </w:rPr>
            </w:pPr>
            <w:r>
              <w:rPr>
                <w:color w:val="FFFFFF"/>
                <w:sz w:val="20"/>
              </w:rPr>
              <w:t>/общо/</w:t>
            </w:r>
          </w:p>
        </w:tc>
        <w:tc>
          <w:tcPr>
            <w:tcW w:w="1188" w:type="dxa"/>
            <w:tcBorders>
              <w:top w:val="nil"/>
            </w:tcBorders>
            <w:shd w:val="clear" w:color="auto" w:fill="006699"/>
          </w:tcPr>
          <w:p w:rsidR="00277796" w:rsidRDefault="0031605F">
            <w:pPr>
              <w:pStyle w:val="TableParagraph"/>
              <w:spacing w:line="224" w:lineRule="exact"/>
              <w:ind w:left="466" w:right="471"/>
              <w:jc w:val="center"/>
              <w:rPr>
                <w:sz w:val="20"/>
              </w:rPr>
            </w:pPr>
            <w:r>
              <w:rPr>
                <w:color w:val="FFFFFF"/>
                <w:sz w:val="20"/>
              </w:rPr>
              <w:t>%*</w:t>
            </w:r>
          </w:p>
        </w:tc>
        <w:tc>
          <w:tcPr>
            <w:tcW w:w="1346" w:type="dxa"/>
            <w:tcBorders>
              <w:top w:val="nil"/>
              <w:right w:val="nil"/>
            </w:tcBorders>
            <w:shd w:val="clear" w:color="auto" w:fill="006699"/>
          </w:tcPr>
          <w:p w:rsidR="00277796" w:rsidRDefault="0031605F">
            <w:pPr>
              <w:pStyle w:val="TableParagraph"/>
              <w:spacing w:line="228" w:lineRule="exact"/>
              <w:ind w:left="335" w:right="210" w:hanging="3"/>
              <w:rPr>
                <w:sz w:val="20"/>
              </w:rPr>
            </w:pPr>
            <w:r>
              <w:rPr>
                <w:color w:val="FFFFFF"/>
                <w:sz w:val="20"/>
              </w:rPr>
              <w:t>Отпадна биомаса</w:t>
            </w:r>
          </w:p>
        </w:tc>
        <w:tc>
          <w:tcPr>
            <w:tcW w:w="1346" w:type="dxa"/>
            <w:tcBorders>
              <w:top w:val="nil"/>
              <w:left w:val="nil"/>
              <w:right w:val="nil"/>
            </w:tcBorders>
            <w:shd w:val="clear" w:color="auto" w:fill="006699"/>
          </w:tcPr>
          <w:p w:rsidR="00277796" w:rsidRDefault="0031605F">
            <w:pPr>
              <w:pStyle w:val="TableParagraph"/>
              <w:spacing w:line="228" w:lineRule="exact"/>
              <w:ind w:left="202" w:right="210" w:firstLine="14"/>
              <w:rPr>
                <w:sz w:val="20"/>
              </w:rPr>
            </w:pPr>
            <w:r>
              <w:rPr>
                <w:color w:val="FFFFFF"/>
                <w:sz w:val="20"/>
              </w:rPr>
              <w:t>Количество тона година</w:t>
            </w:r>
          </w:p>
        </w:tc>
      </w:tr>
      <w:tr w:rsidR="00277796">
        <w:trPr>
          <w:trHeight w:val="208"/>
          <w:tblCellSpacing w:w="10" w:type="dxa"/>
        </w:trPr>
        <w:tc>
          <w:tcPr>
            <w:tcW w:w="2057"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царевица за зърно</w:t>
            </w:r>
          </w:p>
        </w:tc>
        <w:tc>
          <w:tcPr>
            <w:tcW w:w="1844" w:type="dxa"/>
            <w:shd w:val="clear" w:color="auto" w:fill="DBE4F0"/>
          </w:tcPr>
          <w:p w:rsidR="00277796" w:rsidRDefault="0031605F">
            <w:pPr>
              <w:pStyle w:val="TableParagraph"/>
              <w:spacing w:line="210" w:lineRule="exact"/>
              <w:ind w:left="337" w:right="409"/>
              <w:jc w:val="center"/>
              <w:rPr>
                <w:sz w:val="20"/>
              </w:rPr>
            </w:pPr>
            <w:r>
              <w:rPr>
                <w:sz w:val="20"/>
              </w:rPr>
              <w:t>28 600</w:t>
            </w:r>
          </w:p>
        </w:tc>
        <w:tc>
          <w:tcPr>
            <w:tcW w:w="1702" w:type="dxa"/>
            <w:shd w:val="clear" w:color="auto" w:fill="DBE4F0"/>
          </w:tcPr>
          <w:p w:rsidR="00277796" w:rsidRDefault="0031605F">
            <w:pPr>
              <w:pStyle w:val="TableParagraph"/>
              <w:spacing w:line="210" w:lineRule="exact"/>
              <w:ind w:right="554"/>
              <w:jc w:val="right"/>
              <w:rPr>
                <w:sz w:val="20"/>
              </w:rPr>
            </w:pPr>
            <w:r>
              <w:rPr>
                <w:sz w:val="20"/>
              </w:rPr>
              <w:t>184 987</w:t>
            </w:r>
          </w:p>
        </w:tc>
        <w:tc>
          <w:tcPr>
            <w:tcW w:w="1188" w:type="dxa"/>
            <w:shd w:val="clear" w:color="auto" w:fill="DBE4F0"/>
          </w:tcPr>
          <w:p w:rsidR="00277796" w:rsidRDefault="0031605F">
            <w:pPr>
              <w:pStyle w:val="TableParagraph"/>
              <w:spacing w:line="210" w:lineRule="exact"/>
              <w:ind w:left="294"/>
              <w:rPr>
                <w:sz w:val="20"/>
              </w:rPr>
            </w:pPr>
            <w:r>
              <w:rPr>
                <w:sz w:val="20"/>
              </w:rPr>
              <w:t>15,5%</w:t>
            </w:r>
          </w:p>
        </w:tc>
        <w:tc>
          <w:tcPr>
            <w:tcW w:w="1346" w:type="dxa"/>
            <w:tcBorders>
              <w:right w:val="nil"/>
            </w:tcBorders>
            <w:shd w:val="clear" w:color="auto" w:fill="DBE4F0"/>
          </w:tcPr>
          <w:p w:rsidR="00277796" w:rsidRDefault="0031605F">
            <w:pPr>
              <w:pStyle w:val="TableParagraph"/>
              <w:spacing w:line="210" w:lineRule="exact"/>
              <w:ind w:left="388"/>
              <w:rPr>
                <w:sz w:val="20"/>
              </w:rPr>
            </w:pPr>
            <w:r>
              <w:rPr>
                <w:sz w:val="20"/>
              </w:rPr>
              <w:t>250</w:t>
            </w:r>
          </w:p>
        </w:tc>
        <w:tc>
          <w:tcPr>
            <w:tcW w:w="1346" w:type="dxa"/>
            <w:tcBorders>
              <w:left w:val="nil"/>
              <w:right w:val="nil"/>
            </w:tcBorders>
            <w:shd w:val="clear" w:color="auto" w:fill="DBE4F0"/>
          </w:tcPr>
          <w:p w:rsidR="00277796" w:rsidRDefault="0031605F">
            <w:pPr>
              <w:pStyle w:val="TableParagraph"/>
              <w:spacing w:line="210" w:lineRule="exact"/>
              <w:ind w:left="293"/>
              <w:rPr>
                <w:sz w:val="20"/>
              </w:rPr>
            </w:pPr>
            <w:r>
              <w:rPr>
                <w:sz w:val="20"/>
              </w:rPr>
              <w:t>46246</w:t>
            </w:r>
          </w:p>
        </w:tc>
      </w:tr>
      <w:tr w:rsidR="00277796">
        <w:trPr>
          <w:trHeight w:val="208"/>
          <w:tblCellSpacing w:w="10" w:type="dxa"/>
        </w:trPr>
        <w:tc>
          <w:tcPr>
            <w:tcW w:w="2057" w:type="dxa"/>
            <w:tcBorders>
              <w:left w:val="nil"/>
            </w:tcBorders>
            <w:shd w:val="clear" w:color="auto" w:fill="006699"/>
          </w:tcPr>
          <w:p w:rsidR="00277796" w:rsidRDefault="0031605F">
            <w:pPr>
              <w:pStyle w:val="TableParagraph"/>
              <w:spacing w:line="210" w:lineRule="exact"/>
              <w:ind w:left="108"/>
              <w:rPr>
                <w:sz w:val="20"/>
              </w:rPr>
            </w:pPr>
            <w:r>
              <w:rPr>
                <w:color w:val="FFFFFF"/>
                <w:sz w:val="20"/>
              </w:rPr>
              <w:t>слънчоглед</w:t>
            </w:r>
          </w:p>
        </w:tc>
        <w:tc>
          <w:tcPr>
            <w:tcW w:w="1844" w:type="dxa"/>
            <w:shd w:val="clear" w:color="auto" w:fill="DBE4F0"/>
          </w:tcPr>
          <w:p w:rsidR="00277796" w:rsidRDefault="0031605F">
            <w:pPr>
              <w:pStyle w:val="TableParagraph"/>
              <w:spacing w:line="210" w:lineRule="exact"/>
              <w:ind w:left="337" w:right="409"/>
              <w:jc w:val="center"/>
              <w:rPr>
                <w:sz w:val="20"/>
              </w:rPr>
            </w:pPr>
            <w:r>
              <w:rPr>
                <w:sz w:val="20"/>
              </w:rPr>
              <w:t>37 600</w:t>
            </w:r>
          </w:p>
        </w:tc>
        <w:tc>
          <w:tcPr>
            <w:tcW w:w="1702" w:type="dxa"/>
            <w:shd w:val="clear" w:color="auto" w:fill="DBE4F0"/>
          </w:tcPr>
          <w:p w:rsidR="00277796" w:rsidRDefault="0031605F">
            <w:pPr>
              <w:pStyle w:val="TableParagraph"/>
              <w:spacing w:line="210" w:lineRule="exact"/>
              <w:ind w:right="554"/>
              <w:jc w:val="right"/>
              <w:rPr>
                <w:sz w:val="20"/>
              </w:rPr>
            </w:pPr>
            <w:r>
              <w:rPr>
                <w:sz w:val="20"/>
              </w:rPr>
              <w:t>291 890</w:t>
            </w:r>
          </w:p>
        </w:tc>
        <w:tc>
          <w:tcPr>
            <w:tcW w:w="1188" w:type="dxa"/>
            <w:shd w:val="clear" w:color="auto" w:fill="DBE4F0"/>
          </w:tcPr>
          <w:p w:rsidR="00277796" w:rsidRDefault="0031605F">
            <w:pPr>
              <w:pStyle w:val="TableParagraph"/>
              <w:spacing w:line="210" w:lineRule="exact"/>
              <w:ind w:left="294"/>
              <w:rPr>
                <w:sz w:val="20"/>
              </w:rPr>
            </w:pPr>
            <w:r>
              <w:rPr>
                <w:sz w:val="20"/>
              </w:rPr>
              <w:t>12,9%</w:t>
            </w:r>
          </w:p>
        </w:tc>
        <w:tc>
          <w:tcPr>
            <w:tcW w:w="1346" w:type="dxa"/>
            <w:tcBorders>
              <w:right w:val="nil"/>
            </w:tcBorders>
            <w:shd w:val="clear" w:color="auto" w:fill="DBE4F0"/>
          </w:tcPr>
          <w:p w:rsidR="00277796" w:rsidRDefault="0031605F">
            <w:pPr>
              <w:pStyle w:val="TableParagraph"/>
              <w:spacing w:line="210" w:lineRule="exact"/>
              <w:ind w:left="388"/>
              <w:rPr>
                <w:sz w:val="20"/>
              </w:rPr>
            </w:pPr>
            <w:r>
              <w:rPr>
                <w:sz w:val="20"/>
              </w:rPr>
              <w:t>254</w:t>
            </w:r>
          </w:p>
        </w:tc>
        <w:tc>
          <w:tcPr>
            <w:tcW w:w="1346" w:type="dxa"/>
            <w:tcBorders>
              <w:left w:val="nil"/>
              <w:right w:val="nil"/>
            </w:tcBorders>
            <w:shd w:val="clear" w:color="auto" w:fill="DBE4F0"/>
          </w:tcPr>
          <w:p w:rsidR="00277796" w:rsidRDefault="0031605F">
            <w:pPr>
              <w:pStyle w:val="TableParagraph"/>
              <w:spacing w:line="210" w:lineRule="exact"/>
              <w:ind w:left="293"/>
              <w:rPr>
                <w:sz w:val="20"/>
              </w:rPr>
            </w:pPr>
            <w:r>
              <w:rPr>
                <w:sz w:val="20"/>
              </w:rPr>
              <w:t>74140</w:t>
            </w:r>
          </w:p>
        </w:tc>
      </w:tr>
      <w:tr w:rsidR="00277796">
        <w:trPr>
          <w:trHeight w:val="666"/>
          <w:tblCellSpacing w:w="10" w:type="dxa"/>
        </w:trPr>
        <w:tc>
          <w:tcPr>
            <w:tcW w:w="2057" w:type="dxa"/>
            <w:tcBorders>
              <w:left w:val="nil"/>
            </w:tcBorders>
            <w:shd w:val="clear" w:color="auto" w:fill="006699"/>
          </w:tcPr>
          <w:p w:rsidR="00277796" w:rsidRDefault="0031605F">
            <w:pPr>
              <w:pStyle w:val="TableParagraph"/>
              <w:spacing w:line="224" w:lineRule="exact"/>
              <w:ind w:left="108"/>
              <w:rPr>
                <w:sz w:val="20"/>
              </w:rPr>
            </w:pPr>
            <w:r>
              <w:rPr>
                <w:color w:val="FFFFFF"/>
                <w:sz w:val="20"/>
              </w:rPr>
              <w:t>лозя - винени</w:t>
            </w:r>
          </w:p>
        </w:tc>
        <w:tc>
          <w:tcPr>
            <w:tcW w:w="1844" w:type="dxa"/>
            <w:shd w:val="clear" w:color="auto" w:fill="DBE4F0"/>
          </w:tcPr>
          <w:p w:rsidR="00277796" w:rsidRDefault="0031605F">
            <w:pPr>
              <w:pStyle w:val="TableParagraph"/>
              <w:spacing w:line="224" w:lineRule="exact"/>
              <w:ind w:left="407" w:right="391"/>
              <w:jc w:val="center"/>
              <w:rPr>
                <w:sz w:val="20"/>
              </w:rPr>
            </w:pPr>
            <w:r>
              <w:rPr>
                <w:sz w:val="20"/>
              </w:rPr>
              <w:t>4 947</w:t>
            </w:r>
          </w:p>
        </w:tc>
        <w:tc>
          <w:tcPr>
            <w:tcW w:w="1702" w:type="dxa"/>
            <w:shd w:val="clear" w:color="auto" w:fill="DBE4F0"/>
          </w:tcPr>
          <w:p w:rsidR="00277796" w:rsidRDefault="0031605F">
            <w:pPr>
              <w:pStyle w:val="TableParagraph"/>
              <w:spacing w:line="224" w:lineRule="exact"/>
              <w:ind w:right="554"/>
              <w:jc w:val="right"/>
              <w:rPr>
                <w:sz w:val="20"/>
              </w:rPr>
            </w:pPr>
            <w:r>
              <w:rPr>
                <w:sz w:val="20"/>
              </w:rPr>
              <w:t>7 118</w:t>
            </w:r>
          </w:p>
        </w:tc>
        <w:tc>
          <w:tcPr>
            <w:tcW w:w="1188" w:type="dxa"/>
            <w:shd w:val="clear" w:color="auto" w:fill="DBE4F0"/>
          </w:tcPr>
          <w:p w:rsidR="00277796" w:rsidRDefault="0031605F">
            <w:pPr>
              <w:pStyle w:val="TableParagraph"/>
              <w:spacing w:line="224" w:lineRule="exact"/>
              <w:ind w:left="294"/>
              <w:rPr>
                <w:sz w:val="20"/>
              </w:rPr>
            </w:pPr>
            <w:r>
              <w:rPr>
                <w:sz w:val="20"/>
              </w:rPr>
              <w:t>69,5%</w:t>
            </w:r>
          </w:p>
        </w:tc>
        <w:tc>
          <w:tcPr>
            <w:tcW w:w="1346" w:type="dxa"/>
            <w:tcBorders>
              <w:right w:val="nil"/>
            </w:tcBorders>
            <w:shd w:val="clear" w:color="auto" w:fill="DBE4F0"/>
          </w:tcPr>
          <w:p w:rsidR="00277796" w:rsidRDefault="0031605F">
            <w:pPr>
              <w:pStyle w:val="TableParagraph"/>
              <w:spacing w:line="224" w:lineRule="exact"/>
              <w:ind w:left="134" w:firstLine="81"/>
              <w:rPr>
                <w:sz w:val="20"/>
              </w:rPr>
            </w:pPr>
            <w:r>
              <w:rPr>
                <w:sz w:val="20"/>
              </w:rPr>
              <w:t>300</w:t>
            </w:r>
            <w:r>
              <w:rPr>
                <w:spacing w:val="-5"/>
                <w:sz w:val="20"/>
              </w:rPr>
              <w:t xml:space="preserve"> </w:t>
            </w:r>
            <w:r>
              <w:rPr>
                <w:sz w:val="20"/>
              </w:rPr>
              <w:t>вкл.</w:t>
            </w:r>
          </w:p>
          <w:p w:rsidR="00277796" w:rsidRDefault="0031605F">
            <w:pPr>
              <w:pStyle w:val="TableParagraph"/>
              <w:spacing w:before="6" w:line="228" w:lineRule="exact"/>
              <w:ind w:left="239" w:right="210" w:hanging="106"/>
              <w:rPr>
                <w:sz w:val="20"/>
              </w:rPr>
            </w:pPr>
            <w:r>
              <w:rPr>
                <w:sz w:val="20"/>
              </w:rPr>
              <w:t>остатъчни джибри</w:t>
            </w:r>
          </w:p>
        </w:tc>
        <w:tc>
          <w:tcPr>
            <w:tcW w:w="1346" w:type="dxa"/>
            <w:tcBorders>
              <w:left w:val="nil"/>
              <w:right w:val="nil"/>
            </w:tcBorders>
            <w:shd w:val="clear" w:color="auto" w:fill="DBE4F0"/>
          </w:tcPr>
          <w:p w:rsidR="00277796" w:rsidRDefault="0031605F">
            <w:pPr>
              <w:pStyle w:val="TableParagraph"/>
              <w:spacing w:line="224" w:lineRule="exact"/>
              <w:ind w:left="338"/>
              <w:rPr>
                <w:sz w:val="20"/>
              </w:rPr>
            </w:pPr>
            <w:r>
              <w:rPr>
                <w:sz w:val="20"/>
              </w:rPr>
              <w:t>1484</w:t>
            </w:r>
          </w:p>
        </w:tc>
      </w:tr>
      <w:tr w:rsidR="00277796">
        <w:trPr>
          <w:trHeight w:val="208"/>
          <w:tblCellSpacing w:w="10" w:type="dxa"/>
        </w:trPr>
        <w:tc>
          <w:tcPr>
            <w:tcW w:w="2057" w:type="dxa"/>
            <w:tcBorders>
              <w:left w:val="nil"/>
              <w:bottom w:val="nil"/>
            </w:tcBorders>
            <w:shd w:val="clear" w:color="auto" w:fill="006699"/>
          </w:tcPr>
          <w:p w:rsidR="00277796" w:rsidRDefault="0031605F">
            <w:pPr>
              <w:pStyle w:val="TableParagraph"/>
              <w:spacing w:line="210" w:lineRule="exact"/>
              <w:ind w:left="108"/>
              <w:rPr>
                <w:b/>
                <w:sz w:val="20"/>
              </w:rPr>
            </w:pPr>
            <w:r>
              <w:rPr>
                <w:b/>
                <w:color w:val="FFFFFF"/>
                <w:sz w:val="20"/>
              </w:rPr>
              <w:t>Общо</w:t>
            </w:r>
          </w:p>
        </w:tc>
        <w:tc>
          <w:tcPr>
            <w:tcW w:w="1844" w:type="dxa"/>
            <w:tcBorders>
              <w:bottom w:val="nil"/>
            </w:tcBorders>
            <w:shd w:val="clear" w:color="auto" w:fill="DBE4F0"/>
          </w:tcPr>
          <w:p w:rsidR="00277796" w:rsidRDefault="00277796">
            <w:pPr>
              <w:pStyle w:val="TableParagraph"/>
              <w:rPr>
                <w:rFonts w:ascii="Times New Roman"/>
                <w:sz w:val="16"/>
              </w:rPr>
            </w:pPr>
          </w:p>
        </w:tc>
        <w:tc>
          <w:tcPr>
            <w:tcW w:w="1702" w:type="dxa"/>
            <w:tcBorders>
              <w:bottom w:val="nil"/>
            </w:tcBorders>
            <w:shd w:val="clear" w:color="auto" w:fill="DBE4F0"/>
          </w:tcPr>
          <w:p w:rsidR="00277796" w:rsidRDefault="00277796">
            <w:pPr>
              <w:pStyle w:val="TableParagraph"/>
              <w:rPr>
                <w:rFonts w:ascii="Times New Roman"/>
                <w:sz w:val="16"/>
              </w:rPr>
            </w:pPr>
          </w:p>
        </w:tc>
        <w:tc>
          <w:tcPr>
            <w:tcW w:w="1188" w:type="dxa"/>
            <w:tcBorders>
              <w:bottom w:val="nil"/>
            </w:tcBorders>
            <w:shd w:val="clear" w:color="auto" w:fill="DBE4F0"/>
          </w:tcPr>
          <w:p w:rsidR="00277796" w:rsidRDefault="00277796">
            <w:pPr>
              <w:pStyle w:val="TableParagraph"/>
              <w:rPr>
                <w:rFonts w:ascii="Times New Roman"/>
                <w:sz w:val="16"/>
              </w:rPr>
            </w:pPr>
          </w:p>
        </w:tc>
        <w:tc>
          <w:tcPr>
            <w:tcW w:w="1346" w:type="dxa"/>
            <w:tcBorders>
              <w:bottom w:val="nil"/>
              <w:right w:val="nil"/>
            </w:tcBorders>
            <w:shd w:val="clear" w:color="auto" w:fill="DBE4F0"/>
          </w:tcPr>
          <w:p w:rsidR="00277796" w:rsidRDefault="00277796">
            <w:pPr>
              <w:pStyle w:val="TableParagraph"/>
              <w:rPr>
                <w:rFonts w:ascii="Times New Roman"/>
                <w:sz w:val="16"/>
              </w:rPr>
            </w:pPr>
          </w:p>
        </w:tc>
        <w:tc>
          <w:tcPr>
            <w:tcW w:w="1346" w:type="dxa"/>
            <w:tcBorders>
              <w:left w:val="nil"/>
              <w:bottom w:val="nil"/>
              <w:right w:val="nil"/>
            </w:tcBorders>
            <w:shd w:val="clear" w:color="auto" w:fill="DBE4F0"/>
          </w:tcPr>
          <w:p w:rsidR="00277796" w:rsidRDefault="0031605F">
            <w:pPr>
              <w:pStyle w:val="TableParagraph"/>
              <w:spacing w:line="210" w:lineRule="exact"/>
              <w:ind w:left="322"/>
              <w:rPr>
                <w:b/>
                <w:sz w:val="20"/>
              </w:rPr>
            </w:pPr>
            <w:r>
              <w:rPr>
                <w:b/>
                <w:sz w:val="20"/>
              </w:rPr>
              <w:t>132 813</w:t>
            </w:r>
          </w:p>
        </w:tc>
      </w:tr>
    </w:tbl>
    <w:p w:rsidR="00277796" w:rsidRDefault="0031605F">
      <w:pPr>
        <w:spacing w:before="35"/>
        <w:ind w:left="672"/>
        <w:rPr>
          <w:sz w:val="20"/>
        </w:rPr>
      </w:pPr>
      <w:r>
        <w:rPr>
          <w:color w:val="006192"/>
          <w:sz w:val="20"/>
        </w:rPr>
        <w:t>Таблица 2. Баланс на основните земеделски култури в община Лом за стопанската 201</w:t>
      </w:r>
      <w:r w:rsidR="00EC468D">
        <w:rPr>
          <w:color w:val="006192"/>
          <w:sz w:val="20"/>
        </w:rPr>
        <w:t>7</w:t>
      </w:r>
      <w:r>
        <w:rPr>
          <w:color w:val="006192"/>
          <w:sz w:val="20"/>
        </w:rPr>
        <w:t>-201</w:t>
      </w:r>
      <w:r w:rsidR="00EC468D">
        <w:rPr>
          <w:color w:val="006192"/>
          <w:sz w:val="20"/>
        </w:rPr>
        <w:t>8</w:t>
      </w:r>
      <w:r>
        <w:rPr>
          <w:color w:val="006192"/>
          <w:sz w:val="20"/>
        </w:rPr>
        <w:t xml:space="preserve"> година /засети площи/</w:t>
      </w:r>
    </w:p>
    <w:p w:rsidR="00277796" w:rsidRDefault="0031605F">
      <w:pPr>
        <w:spacing w:before="35"/>
        <w:ind w:left="672"/>
        <w:rPr>
          <w:i/>
          <w:sz w:val="20"/>
        </w:rPr>
      </w:pPr>
      <w:r>
        <w:rPr>
          <w:i/>
          <w:sz w:val="20"/>
        </w:rPr>
        <w:t>* Относителен дял на община Лом в общия размер засети площи в областта</w:t>
      </w:r>
    </w:p>
    <w:p w:rsidR="00277796" w:rsidRDefault="0031605F">
      <w:pPr>
        <w:spacing w:before="1"/>
        <w:ind w:left="672"/>
        <w:rPr>
          <w:sz w:val="20"/>
        </w:rPr>
      </w:pPr>
      <w:r>
        <w:rPr>
          <w:sz w:val="20"/>
        </w:rPr>
        <w:t>Източник: Областна стратегия за развитие на област Монтана за периода 2014-2020 г.</w:t>
      </w:r>
    </w:p>
    <w:p w:rsidR="00277796" w:rsidRDefault="00277796">
      <w:pPr>
        <w:pStyle w:val="a3"/>
        <w:spacing w:before="6"/>
        <w:rPr>
          <w:sz w:val="27"/>
        </w:rPr>
      </w:pPr>
    </w:p>
    <w:p w:rsidR="00277796" w:rsidRDefault="0031605F">
      <w:pPr>
        <w:pStyle w:val="a3"/>
        <w:ind w:left="672"/>
        <w:jc w:val="both"/>
      </w:pPr>
      <w:r>
        <w:rPr>
          <w:u w:val="single"/>
        </w:rPr>
        <w:t>Биомаса от животновъдството</w:t>
      </w:r>
    </w:p>
    <w:p w:rsidR="00277796" w:rsidRDefault="0031605F">
      <w:pPr>
        <w:pStyle w:val="a3"/>
        <w:spacing w:before="137" w:line="360" w:lineRule="auto"/>
        <w:ind w:left="672" w:right="1073" w:firstLine="708"/>
        <w:jc w:val="both"/>
      </w:pPr>
      <w:r>
        <w:t>За производството на биогаз е въведено понятието „животинска единица“. Една „животинска единица“ дава на денонощие отпадъци  (</w:t>
      </w:r>
      <w:hyperlink r:id="rId166">
        <w:r>
          <w:t>изпражнения</w:t>
        </w:r>
      </w:hyperlink>
      <w:r>
        <w:t xml:space="preserve">),  от  който  може  да  се  произведе  около  1,5 m³ биогаз. Тя се равнява на: 1,5 m³ биогаз = 1 </w:t>
      </w:r>
      <w:hyperlink r:id="rId167">
        <w:r>
          <w:t xml:space="preserve">крава </w:t>
        </w:r>
      </w:hyperlink>
      <w:r>
        <w:t xml:space="preserve">=5 </w:t>
      </w:r>
      <w:hyperlink r:id="rId168">
        <w:r>
          <w:t xml:space="preserve">телета </w:t>
        </w:r>
      </w:hyperlink>
      <w:r>
        <w:t xml:space="preserve">= 6 </w:t>
      </w:r>
      <w:hyperlink r:id="rId169">
        <w:r>
          <w:t>свине</w:t>
        </w:r>
        <w:r>
          <w:rPr>
            <w:spacing w:val="-41"/>
          </w:rPr>
          <w:t xml:space="preserve"> </w:t>
        </w:r>
      </w:hyperlink>
      <w:r>
        <w:t xml:space="preserve">= 8 овце = 250 </w:t>
      </w:r>
      <w:hyperlink r:id="rId170">
        <w:r>
          <w:t>кокошки</w:t>
        </w:r>
      </w:hyperlink>
    </w:p>
    <w:p w:rsidR="00804777" w:rsidRDefault="0031605F" w:rsidP="00804777">
      <w:pPr>
        <w:tabs>
          <w:tab w:val="left" w:pos="1665"/>
        </w:tabs>
        <w:jc w:val="both"/>
        <w:rPr>
          <w:rFonts w:ascii="Times New Roman" w:eastAsia="Times New Roman" w:hAnsi="Times New Roman" w:cs="Times New Roman"/>
          <w:sz w:val="24"/>
          <w:szCs w:val="24"/>
        </w:rPr>
      </w:pPr>
      <w:r>
        <w:t>През 201</w:t>
      </w:r>
      <w:r w:rsidR="00EC468D">
        <w:t>7</w:t>
      </w:r>
      <w:r>
        <w:t xml:space="preserve"> г. в община Лом най-голям брой заемат птицевъдните стопанства - в 822 стопанства се отглеждат 22 527 бр. животни, следвани от свиневъдните - 468 бр., в които се отглеждат 948 бр. свине.</w:t>
      </w:r>
      <w:r w:rsidR="00EC468D" w:rsidRPr="00EC468D">
        <w:rPr>
          <w:rFonts w:ascii="Times New Roman" w:eastAsia="Times New Roman" w:hAnsi="Times New Roman" w:cs="Times New Roman"/>
          <w:sz w:val="24"/>
          <w:szCs w:val="24"/>
        </w:rPr>
        <w:t xml:space="preserve"> През 2015 година е проектирана „Инсталация за производство на електрическа и топлинна енергия чрез индиректно използване на биомаса от растителни и животински субстанции“ – в имот 67310.50.7, местност „Гена“, землището на с. Сливата, Община Лом – възложител „Алексия-2002“ ООД Инвестиционното намерение на Възложителя е производство на биогаз от органични отпадъци от животновъдни ферми – фекалии, постеля (смес от фекалии и слама), отмивни води, силажирани зелени растения или част от тях, отпадъци от хранително- преработвателната промишленост, кухни и други, в резултат на микробиологичен анаеробен процес – метаногенеза. Тези материали съдържат органични и неорганични вещества и са подходяща среда за развитие на всякакви микроорганизми, от една страна, но се натрупват в големи количества и замърсяват околната среда, от друга.  При естествената им ферментация се отделя парников газ, представляващ 7-10% от световното замърсяване с метан. Енергията, която е химически свързана във ферментационният материал, остава основно в произведения биогаз под формата на метан. Калорийният еквивалент на 1кг метан съответства на 1,18 кг мазут. Най-често биогазът може да се използва за производство на топлина, а след пречистване – за добиване на електроенергия чрез когенерация. След отделяне при фермантацията на биомасата биогаз, вторичната биомаса може да бъде използвана като пълноценен тор в растениевъдството.</w:t>
      </w:r>
    </w:p>
    <w:p w:rsidR="00804777" w:rsidRDefault="00804777" w:rsidP="00804777">
      <w:pPr>
        <w:tabs>
          <w:tab w:val="left" w:pos="1665"/>
        </w:tabs>
        <w:jc w:val="both"/>
        <w:rPr>
          <w:rFonts w:ascii="Times New Roman" w:eastAsia="Times New Roman" w:hAnsi="Times New Roman" w:cs="Times New Roman"/>
          <w:sz w:val="24"/>
          <w:szCs w:val="24"/>
        </w:rPr>
      </w:pP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 xml:space="preserve"> ИНСТАЛАЦИЯ ЗА АНАЕРОБНО РАЗЛАГАНЕ модел “</w:t>
      </w:r>
      <w:r w:rsidRPr="00804777">
        <w:rPr>
          <w:rFonts w:ascii="Times New Roman" w:eastAsia="Times New Roman" w:hAnsi="Times New Roman" w:cs="Times New Roman"/>
          <w:sz w:val="24"/>
          <w:szCs w:val="24"/>
          <w:lang w:val="en-US"/>
        </w:rPr>
        <w:t>AUSTER</w:t>
      </w:r>
      <w:r w:rsidRPr="00804777">
        <w:rPr>
          <w:rFonts w:ascii="Times New Roman" w:eastAsia="Times New Roman" w:hAnsi="Times New Roman" w:cs="Times New Roman"/>
          <w:sz w:val="24"/>
          <w:szCs w:val="24"/>
        </w:rPr>
        <w:t>”, обхващаща както следва:</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1.</w:t>
      </w:r>
      <w:r w:rsidRPr="00804777">
        <w:rPr>
          <w:rFonts w:ascii="Times New Roman" w:eastAsia="Times New Roman" w:hAnsi="Times New Roman" w:cs="Times New Roman"/>
          <w:sz w:val="24"/>
          <w:szCs w:val="24"/>
        </w:rPr>
        <w:tab/>
        <w:t>Резервоар за течен тор с външен диаметър 9.10м, височина5,0м дебелина на стената 0.30м изграден изцяло от стоманобетон.</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 xml:space="preserve"> 2.</w:t>
      </w:r>
      <w:r w:rsidRPr="00804777">
        <w:rPr>
          <w:rFonts w:ascii="Times New Roman" w:eastAsia="Times New Roman" w:hAnsi="Times New Roman" w:cs="Times New Roman"/>
          <w:sz w:val="24"/>
          <w:szCs w:val="24"/>
        </w:rPr>
        <w:tab/>
        <w:t>студен ферментатор за хидролиза с диаметър17,0м и обем1500м3;</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3.</w:t>
      </w:r>
      <w:r w:rsidRPr="00804777">
        <w:rPr>
          <w:rFonts w:ascii="Times New Roman" w:eastAsia="Times New Roman" w:hAnsi="Times New Roman" w:cs="Times New Roman"/>
          <w:sz w:val="24"/>
          <w:szCs w:val="24"/>
        </w:rPr>
        <w:tab/>
        <w:t xml:space="preserve">Два броя анаеробни ферментатори с диаметър27,0м, височина8,0м и  обем4400м3   </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4.</w:t>
      </w:r>
      <w:r w:rsidRPr="00804777">
        <w:rPr>
          <w:rFonts w:ascii="Times New Roman" w:eastAsia="Times New Roman" w:hAnsi="Times New Roman" w:cs="Times New Roman"/>
          <w:sz w:val="24"/>
          <w:szCs w:val="24"/>
        </w:rPr>
        <w:tab/>
        <w:t xml:space="preserve">Когенератор </w:t>
      </w:r>
      <w:r w:rsidRPr="00804777">
        <w:rPr>
          <w:rFonts w:ascii="Times New Roman" w:eastAsia="Times New Roman" w:hAnsi="Times New Roman" w:cs="Times New Roman"/>
          <w:sz w:val="24"/>
          <w:szCs w:val="24"/>
          <w:lang w:val="en-US"/>
        </w:rPr>
        <w:t>EKOMAX 11 BIO 999</w:t>
      </w:r>
      <w:r w:rsidRPr="00804777">
        <w:rPr>
          <w:rFonts w:ascii="Times New Roman" w:eastAsia="Times New Roman" w:hAnsi="Times New Roman" w:cs="Times New Roman"/>
          <w:sz w:val="24"/>
          <w:szCs w:val="24"/>
        </w:rPr>
        <w:t xml:space="preserve"> KWel, </w:t>
      </w:r>
      <w:r w:rsidRPr="00804777">
        <w:rPr>
          <w:rFonts w:ascii="Times New Roman" w:eastAsia="Times New Roman" w:hAnsi="Times New Roman" w:cs="Times New Roman"/>
          <w:sz w:val="24"/>
          <w:szCs w:val="24"/>
          <w:lang w:val="en-US"/>
        </w:rPr>
        <w:t>999</w:t>
      </w:r>
      <w:r w:rsidRPr="00804777">
        <w:rPr>
          <w:rFonts w:ascii="Times New Roman" w:eastAsia="Times New Roman" w:hAnsi="Times New Roman" w:cs="Times New Roman"/>
          <w:sz w:val="24"/>
          <w:szCs w:val="24"/>
        </w:rPr>
        <w:t>KWth – за преобразуване на енергията на метана (СН4) в биогаза, в полезна електрическа и топлинна енергия -</w:t>
      </w:r>
      <w:r w:rsidRPr="00804777">
        <w:rPr>
          <w:rFonts w:ascii="Times New Roman" w:eastAsia="Times New Roman" w:hAnsi="Times New Roman" w:cs="Times New Roman"/>
          <w:sz w:val="24"/>
          <w:szCs w:val="24"/>
          <w:lang w:val="en-US"/>
        </w:rPr>
        <w:t>9</w:t>
      </w:r>
      <w:r w:rsidRPr="00804777">
        <w:rPr>
          <w:rFonts w:ascii="Times New Roman" w:eastAsia="Times New Roman" w:hAnsi="Times New Roman" w:cs="Times New Roman"/>
          <w:sz w:val="24"/>
          <w:szCs w:val="24"/>
        </w:rPr>
        <w:t xml:space="preserve">99 KW електрическа и </w:t>
      </w:r>
      <w:r w:rsidRPr="00804777">
        <w:rPr>
          <w:rFonts w:ascii="Times New Roman" w:eastAsia="Times New Roman" w:hAnsi="Times New Roman" w:cs="Times New Roman"/>
          <w:sz w:val="24"/>
          <w:szCs w:val="24"/>
          <w:lang w:val="en-US"/>
        </w:rPr>
        <w:t>999</w:t>
      </w:r>
      <w:r w:rsidRPr="00804777">
        <w:rPr>
          <w:rFonts w:ascii="Times New Roman" w:eastAsia="Times New Roman" w:hAnsi="Times New Roman" w:cs="Times New Roman"/>
          <w:sz w:val="24"/>
          <w:szCs w:val="24"/>
        </w:rPr>
        <w:t xml:space="preserve"> KW топлинна мощност;</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5.</w:t>
      </w:r>
      <w:r w:rsidRPr="00804777">
        <w:rPr>
          <w:rFonts w:ascii="Times New Roman" w:eastAsia="Times New Roman" w:hAnsi="Times New Roman" w:cs="Times New Roman"/>
          <w:sz w:val="24"/>
          <w:szCs w:val="24"/>
        </w:rPr>
        <w:tab/>
        <w:t>Система за Оперативно наблюдение и управление на биогаз централата - за по- ефективна и надеждна експлоатация</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6.</w:t>
      </w:r>
      <w:r w:rsidRPr="00804777">
        <w:rPr>
          <w:rFonts w:ascii="Times New Roman" w:eastAsia="Times New Roman" w:hAnsi="Times New Roman" w:cs="Times New Roman"/>
          <w:sz w:val="24"/>
          <w:szCs w:val="24"/>
        </w:rPr>
        <w:tab/>
        <w:t>Оперативна сграда – служи основно за разполагане на компонентите на централата и всички инсталации, необходими за експлоатацията</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7.</w:t>
      </w:r>
      <w:r w:rsidRPr="00804777">
        <w:rPr>
          <w:rFonts w:ascii="Times New Roman" w:eastAsia="Times New Roman" w:hAnsi="Times New Roman" w:cs="Times New Roman"/>
          <w:sz w:val="24"/>
          <w:szCs w:val="24"/>
        </w:rPr>
        <w:tab/>
        <w:t xml:space="preserve">Техническа инфраструктура – биогаз анализатор,топлопреносна инсталация, газопреносна </w:t>
      </w:r>
      <w:r w:rsidRPr="00804777">
        <w:rPr>
          <w:rFonts w:ascii="Times New Roman" w:eastAsia="Times New Roman" w:hAnsi="Times New Roman" w:cs="Times New Roman"/>
          <w:sz w:val="24"/>
          <w:szCs w:val="24"/>
        </w:rPr>
        <w:lastRenderedPageBreak/>
        <w:t>инсталация, инсталация за течни суровини, ф</w:t>
      </w:r>
      <w:r w:rsidR="0091073A">
        <w:rPr>
          <w:rFonts w:ascii="Times New Roman" w:eastAsia="Times New Roman" w:hAnsi="Times New Roman" w:cs="Times New Roman"/>
          <w:sz w:val="24"/>
          <w:szCs w:val="24"/>
        </w:rPr>
        <w:t>е</w:t>
      </w:r>
      <w:r w:rsidRPr="00804777">
        <w:rPr>
          <w:rFonts w:ascii="Times New Roman" w:eastAsia="Times New Roman" w:hAnsi="Times New Roman" w:cs="Times New Roman"/>
          <w:sz w:val="24"/>
          <w:szCs w:val="24"/>
        </w:rPr>
        <w:t>рментационен и постферментационен материал</w:t>
      </w: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8.</w:t>
      </w:r>
      <w:r w:rsidRPr="00804777">
        <w:rPr>
          <w:rFonts w:ascii="Times New Roman" w:eastAsia="Times New Roman" w:hAnsi="Times New Roman" w:cs="Times New Roman"/>
          <w:sz w:val="24"/>
          <w:szCs w:val="24"/>
        </w:rPr>
        <w:tab/>
        <w:t>Кондензна яма – подземен резервоар за събиране конденза от газопреносната инсталация</w:t>
      </w:r>
    </w:p>
    <w:p w:rsid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На газопреносната инсталация, довеждаща произведеното количество биогаз до когенератора, е предвидено отклонение за подвързване на отоплителен котел за отопляване на сгради на фирмата.</w:t>
      </w:r>
    </w:p>
    <w:p w:rsidR="00804777" w:rsidRPr="00804777" w:rsidRDefault="00804777" w:rsidP="00804777">
      <w:pPr>
        <w:tabs>
          <w:tab w:val="left" w:pos="1665"/>
        </w:tabs>
        <w:jc w:val="both"/>
        <w:rPr>
          <w:rFonts w:ascii="Times New Roman" w:eastAsia="Times New Roman" w:hAnsi="Times New Roman" w:cs="Times New Roman"/>
          <w:sz w:val="24"/>
          <w:szCs w:val="24"/>
        </w:rPr>
      </w:pPr>
    </w:p>
    <w:p w:rsidR="00804777" w:rsidRPr="00804777" w:rsidRDefault="00804777" w:rsidP="00804777">
      <w:pPr>
        <w:tabs>
          <w:tab w:val="left" w:pos="1665"/>
        </w:tabs>
        <w:jc w:val="both"/>
        <w:rPr>
          <w:rFonts w:ascii="Times New Roman" w:eastAsia="Times New Roman" w:hAnsi="Times New Roman" w:cs="Times New Roman"/>
          <w:sz w:val="24"/>
          <w:szCs w:val="24"/>
        </w:rPr>
      </w:pPr>
      <w:r w:rsidRPr="00804777">
        <w:rPr>
          <w:rFonts w:ascii="Times New Roman" w:eastAsia="Times New Roman" w:hAnsi="Times New Roman" w:cs="Times New Roman"/>
          <w:sz w:val="24"/>
          <w:szCs w:val="24"/>
        </w:rPr>
        <w:t>Инсталацията е построена и въведена в експлоатация през декември 201</w:t>
      </w:r>
      <w:r w:rsidRPr="00804777">
        <w:rPr>
          <w:rFonts w:ascii="Times New Roman" w:eastAsia="Times New Roman" w:hAnsi="Times New Roman" w:cs="Times New Roman"/>
          <w:sz w:val="24"/>
          <w:szCs w:val="24"/>
          <w:lang w:val="en-US"/>
        </w:rPr>
        <w:t>5</w:t>
      </w:r>
      <w:r w:rsidRPr="00804777">
        <w:rPr>
          <w:rFonts w:ascii="Times New Roman" w:eastAsia="Times New Roman" w:hAnsi="Times New Roman" w:cs="Times New Roman"/>
          <w:sz w:val="24"/>
          <w:szCs w:val="24"/>
        </w:rPr>
        <w:t xml:space="preserve"> година.</w:t>
      </w:r>
    </w:p>
    <w:p w:rsidR="00EC468D" w:rsidRPr="00EC468D" w:rsidRDefault="00EC468D" w:rsidP="00804777">
      <w:pPr>
        <w:tabs>
          <w:tab w:val="left" w:pos="1665"/>
        </w:tabs>
        <w:jc w:val="both"/>
        <w:rPr>
          <w:rFonts w:ascii="Times New Roman" w:eastAsia="Times New Roman" w:hAnsi="Times New Roman" w:cs="Times New Roman"/>
          <w:sz w:val="24"/>
          <w:szCs w:val="24"/>
        </w:rPr>
      </w:pPr>
    </w:p>
    <w:p w:rsidR="00277796" w:rsidRDefault="00277796">
      <w:pPr>
        <w:pStyle w:val="a3"/>
        <w:spacing w:line="360" w:lineRule="auto"/>
        <w:ind w:left="672" w:right="1071" w:firstLine="720"/>
        <w:jc w:val="both"/>
      </w:pPr>
    </w:p>
    <w:p w:rsidR="00277796" w:rsidRDefault="0031605F">
      <w:pPr>
        <w:pStyle w:val="a3"/>
        <w:spacing w:after="19" w:line="362" w:lineRule="auto"/>
        <w:ind w:left="672" w:right="1069" w:firstLine="720"/>
      </w:pPr>
      <w:r>
        <w:t>По отношение броя на отглежданите животни, първо място заемат птиците, следвани от говедата и биволите /4 075 бр./ и овцете /2 984 бр./.</w:t>
      </w:r>
    </w:p>
    <w:tbl>
      <w:tblPr>
        <w:tblStyle w:val="TableNormal"/>
        <w:tblW w:w="0" w:type="auto"/>
        <w:tblCellSpacing w:w="10" w:type="dxa"/>
        <w:tblInd w:w="1746" w:type="dxa"/>
        <w:tblLayout w:type="fixed"/>
        <w:tblLook w:val="01E0" w:firstRow="1" w:lastRow="1" w:firstColumn="1" w:lastColumn="1" w:noHBand="0" w:noVBand="0"/>
      </w:tblPr>
      <w:tblGrid>
        <w:gridCol w:w="3008"/>
        <w:gridCol w:w="2856"/>
        <w:gridCol w:w="1747"/>
      </w:tblGrid>
      <w:tr w:rsidR="00277796">
        <w:trPr>
          <w:trHeight w:val="668"/>
          <w:tblCellSpacing w:w="10" w:type="dxa"/>
        </w:trPr>
        <w:tc>
          <w:tcPr>
            <w:tcW w:w="5814" w:type="dxa"/>
            <w:gridSpan w:val="2"/>
            <w:tcBorders>
              <w:top w:val="nil"/>
              <w:left w:val="nil"/>
            </w:tcBorders>
            <w:shd w:val="clear" w:color="auto" w:fill="006699"/>
          </w:tcPr>
          <w:p w:rsidR="00277796" w:rsidRDefault="00277796">
            <w:pPr>
              <w:pStyle w:val="TableParagraph"/>
              <w:rPr>
                <w:rFonts w:ascii="Times New Roman"/>
                <w:sz w:val="20"/>
              </w:rPr>
            </w:pPr>
          </w:p>
        </w:tc>
        <w:tc>
          <w:tcPr>
            <w:tcW w:w="1717" w:type="dxa"/>
            <w:tcBorders>
              <w:top w:val="nil"/>
              <w:right w:val="nil"/>
            </w:tcBorders>
            <w:shd w:val="clear" w:color="auto" w:fill="006699"/>
          </w:tcPr>
          <w:p w:rsidR="00277796" w:rsidRDefault="0031605F">
            <w:pPr>
              <w:pStyle w:val="TableParagraph"/>
              <w:spacing w:line="224" w:lineRule="exact"/>
              <w:ind w:left="597" w:right="611"/>
              <w:jc w:val="center"/>
              <w:rPr>
                <w:b/>
                <w:sz w:val="20"/>
              </w:rPr>
            </w:pPr>
            <w:r>
              <w:rPr>
                <w:b/>
                <w:color w:val="FFFFFF"/>
                <w:sz w:val="20"/>
              </w:rPr>
              <w:t>Общо</w:t>
            </w:r>
          </w:p>
          <w:p w:rsidR="00277796" w:rsidRDefault="0031605F">
            <w:pPr>
              <w:pStyle w:val="TableParagraph"/>
              <w:spacing w:before="6" w:line="228" w:lineRule="exact"/>
              <w:ind w:left="268" w:right="281" w:hanging="1"/>
              <w:jc w:val="center"/>
              <w:rPr>
                <w:b/>
                <w:sz w:val="20"/>
              </w:rPr>
            </w:pPr>
            <w:r>
              <w:rPr>
                <w:b/>
                <w:color w:val="FFFFFF"/>
                <w:sz w:val="20"/>
              </w:rPr>
              <w:t>Биогаз в м³  на</w:t>
            </w:r>
            <w:r>
              <w:rPr>
                <w:b/>
                <w:color w:val="FFFFFF"/>
                <w:spacing w:val="3"/>
                <w:sz w:val="20"/>
              </w:rPr>
              <w:t xml:space="preserve"> </w:t>
            </w:r>
            <w:r>
              <w:rPr>
                <w:b/>
                <w:color w:val="FFFFFF"/>
                <w:spacing w:val="-3"/>
                <w:sz w:val="20"/>
              </w:rPr>
              <w:t>денонощие</w:t>
            </w:r>
          </w:p>
        </w:tc>
      </w:tr>
      <w:tr w:rsidR="00277796">
        <w:trPr>
          <w:trHeight w:val="210"/>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2" w:right="2135"/>
              <w:jc w:val="center"/>
              <w:rPr>
                <w:b/>
                <w:sz w:val="20"/>
              </w:rPr>
            </w:pPr>
            <w:r>
              <w:rPr>
                <w:b/>
                <w:color w:val="FFFFFF"/>
                <w:sz w:val="20"/>
              </w:rPr>
              <w:t>Говеда и биволи</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9"/>
          <w:tblCellSpacing w:w="10" w:type="dxa"/>
        </w:trPr>
        <w:tc>
          <w:tcPr>
            <w:tcW w:w="2978" w:type="dxa"/>
            <w:tcBorders>
              <w:left w:val="nil"/>
              <w:right w:val="nil"/>
            </w:tcBorders>
            <w:shd w:val="clear" w:color="auto" w:fill="DBE4F0"/>
          </w:tcPr>
          <w:p w:rsidR="00277796" w:rsidRDefault="0031605F">
            <w:pPr>
              <w:pStyle w:val="TableParagraph"/>
              <w:spacing w:line="210" w:lineRule="exact"/>
              <w:ind w:left="108"/>
              <w:rPr>
                <w:sz w:val="20"/>
              </w:rPr>
            </w:pPr>
            <w:r>
              <w:rPr>
                <w:sz w:val="20"/>
              </w:rPr>
              <w:t>Стопанства - 182 бр.</w:t>
            </w:r>
          </w:p>
        </w:tc>
        <w:tc>
          <w:tcPr>
            <w:tcW w:w="2836" w:type="dxa"/>
            <w:tcBorders>
              <w:left w:val="nil"/>
            </w:tcBorders>
            <w:shd w:val="clear" w:color="auto" w:fill="DBE4F0"/>
          </w:tcPr>
          <w:p w:rsidR="00277796" w:rsidRDefault="0031605F">
            <w:pPr>
              <w:pStyle w:val="TableParagraph"/>
              <w:spacing w:line="210" w:lineRule="exact"/>
              <w:ind w:left="336"/>
              <w:rPr>
                <w:sz w:val="20"/>
              </w:rPr>
            </w:pPr>
            <w:r>
              <w:rPr>
                <w:sz w:val="20"/>
              </w:rPr>
              <w:t>Брой - 4 075 бр.</w:t>
            </w:r>
          </w:p>
        </w:tc>
        <w:tc>
          <w:tcPr>
            <w:tcW w:w="1717" w:type="dxa"/>
            <w:tcBorders>
              <w:right w:val="nil"/>
            </w:tcBorders>
            <w:shd w:val="clear" w:color="auto" w:fill="DBE4F0"/>
          </w:tcPr>
          <w:p w:rsidR="00277796" w:rsidRDefault="0031605F">
            <w:pPr>
              <w:pStyle w:val="TableParagraph"/>
              <w:spacing w:line="210" w:lineRule="exact"/>
              <w:ind w:left="597" w:right="608"/>
              <w:jc w:val="center"/>
              <w:rPr>
                <w:sz w:val="20"/>
              </w:rPr>
            </w:pPr>
            <w:r>
              <w:rPr>
                <w:sz w:val="20"/>
              </w:rPr>
              <w:t>6112</w:t>
            </w:r>
          </w:p>
        </w:tc>
      </w:tr>
      <w:tr w:rsidR="00277796">
        <w:trPr>
          <w:trHeight w:val="209"/>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2" w:right="2137"/>
              <w:jc w:val="center"/>
              <w:rPr>
                <w:b/>
                <w:sz w:val="20"/>
              </w:rPr>
            </w:pPr>
            <w:r>
              <w:rPr>
                <w:b/>
                <w:color w:val="FFFFFF"/>
                <w:sz w:val="20"/>
              </w:rPr>
              <w:t>Крави и биволици</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9"/>
          <w:tblCellSpacing w:w="10" w:type="dxa"/>
        </w:trPr>
        <w:tc>
          <w:tcPr>
            <w:tcW w:w="2978" w:type="dxa"/>
            <w:tcBorders>
              <w:left w:val="nil"/>
              <w:right w:val="nil"/>
            </w:tcBorders>
            <w:shd w:val="clear" w:color="auto" w:fill="DBE4F0"/>
          </w:tcPr>
          <w:p w:rsidR="00277796" w:rsidRDefault="0031605F">
            <w:pPr>
              <w:pStyle w:val="TableParagraph"/>
              <w:spacing w:line="210" w:lineRule="exact"/>
              <w:ind w:left="108"/>
              <w:rPr>
                <w:sz w:val="20"/>
              </w:rPr>
            </w:pPr>
            <w:r>
              <w:rPr>
                <w:sz w:val="20"/>
              </w:rPr>
              <w:t>Стопанства - 139 бр.</w:t>
            </w:r>
          </w:p>
        </w:tc>
        <w:tc>
          <w:tcPr>
            <w:tcW w:w="2836" w:type="dxa"/>
            <w:tcBorders>
              <w:left w:val="nil"/>
            </w:tcBorders>
            <w:shd w:val="clear" w:color="auto" w:fill="DBE4F0"/>
          </w:tcPr>
          <w:p w:rsidR="00277796" w:rsidRDefault="0031605F">
            <w:pPr>
              <w:pStyle w:val="TableParagraph"/>
              <w:spacing w:line="210" w:lineRule="exact"/>
              <w:ind w:left="336"/>
              <w:rPr>
                <w:sz w:val="20"/>
              </w:rPr>
            </w:pPr>
            <w:r>
              <w:rPr>
                <w:sz w:val="20"/>
              </w:rPr>
              <w:t>Брой - 2 984 бр.</w:t>
            </w:r>
          </w:p>
        </w:tc>
        <w:tc>
          <w:tcPr>
            <w:tcW w:w="1717" w:type="dxa"/>
            <w:tcBorders>
              <w:right w:val="nil"/>
            </w:tcBorders>
            <w:shd w:val="clear" w:color="auto" w:fill="DBE4F0"/>
          </w:tcPr>
          <w:p w:rsidR="00277796" w:rsidRDefault="0031605F">
            <w:pPr>
              <w:pStyle w:val="TableParagraph"/>
              <w:spacing w:line="210" w:lineRule="exact"/>
              <w:ind w:left="597" w:right="608"/>
              <w:jc w:val="center"/>
              <w:rPr>
                <w:sz w:val="20"/>
              </w:rPr>
            </w:pPr>
            <w:r>
              <w:rPr>
                <w:sz w:val="20"/>
              </w:rPr>
              <w:t>4476</w:t>
            </w:r>
          </w:p>
        </w:tc>
      </w:tr>
      <w:tr w:rsidR="00277796">
        <w:trPr>
          <w:trHeight w:val="209"/>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2" w:right="2135"/>
              <w:jc w:val="center"/>
              <w:rPr>
                <w:b/>
                <w:sz w:val="20"/>
              </w:rPr>
            </w:pPr>
            <w:r>
              <w:rPr>
                <w:b/>
                <w:color w:val="FFFFFF"/>
                <w:sz w:val="20"/>
              </w:rPr>
              <w:t>Овце</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9"/>
          <w:tblCellSpacing w:w="10" w:type="dxa"/>
        </w:trPr>
        <w:tc>
          <w:tcPr>
            <w:tcW w:w="2978" w:type="dxa"/>
            <w:tcBorders>
              <w:left w:val="nil"/>
              <w:right w:val="nil"/>
            </w:tcBorders>
            <w:shd w:val="clear" w:color="auto" w:fill="DBE4F0"/>
          </w:tcPr>
          <w:p w:rsidR="00277796" w:rsidRDefault="0031605F">
            <w:pPr>
              <w:pStyle w:val="TableParagraph"/>
              <w:spacing w:line="210" w:lineRule="exact"/>
              <w:ind w:left="108"/>
              <w:rPr>
                <w:sz w:val="20"/>
              </w:rPr>
            </w:pPr>
            <w:r>
              <w:rPr>
                <w:sz w:val="20"/>
              </w:rPr>
              <w:t>Стопанства - 361 бр.</w:t>
            </w:r>
          </w:p>
        </w:tc>
        <w:tc>
          <w:tcPr>
            <w:tcW w:w="2836" w:type="dxa"/>
            <w:tcBorders>
              <w:left w:val="nil"/>
            </w:tcBorders>
            <w:shd w:val="clear" w:color="auto" w:fill="DBE4F0"/>
          </w:tcPr>
          <w:p w:rsidR="00277796" w:rsidRDefault="0031605F">
            <w:pPr>
              <w:pStyle w:val="TableParagraph"/>
              <w:spacing w:line="210" w:lineRule="exact"/>
              <w:ind w:left="336"/>
              <w:rPr>
                <w:sz w:val="20"/>
              </w:rPr>
            </w:pPr>
            <w:r>
              <w:rPr>
                <w:sz w:val="20"/>
              </w:rPr>
              <w:t>Брой - 3 620 бр.</w:t>
            </w:r>
          </w:p>
        </w:tc>
        <w:tc>
          <w:tcPr>
            <w:tcW w:w="1717" w:type="dxa"/>
            <w:tcBorders>
              <w:right w:val="nil"/>
            </w:tcBorders>
            <w:shd w:val="clear" w:color="auto" w:fill="DBE4F0"/>
          </w:tcPr>
          <w:p w:rsidR="00277796" w:rsidRDefault="0031605F">
            <w:pPr>
              <w:pStyle w:val="TableParagraph"/>
              <w:spacing w:line="210" w:lineRule="exact"/>
              <w:ind w:left="597" w:right="608"/>
              <w:jc w:val="center"/>
              <w:rPr>
                <w:sz w:val="20"/>
              </w:rPr>
            </w:pPr>
            <w:r>
              <w:rPr>
                <w:sz w:val="20"/>
              </w:rPr>
              <w:t>678</w:t>
            </w:r>
          </w:p>
        </w:tc>
      </w:tr>
      <w:tr w:rsidR="00277796">
        <w:trPr>
          <w:trHeight w:val="209"/>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2" w:right="2134"/>
              <w:jc w:val="center"/>
              <w:rPr>
                <w:b/>
                <w:sz w:val="20"/>
              </w:rPr>
            </w:pPr>
            <w:r>
              <w:rPr>
                <w:b/>
                <w:color w:val="FFFFFF"/>
                <w:sz w:val="20"/>
              </w:rPr>
              <w:t>Кози</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9"/>
          <w:tblCellSpacing w:w="10" w:type="dxa"/>
        </w:trPr>
        <w:tc>
          <w:tcPr>
            <w:tcW w:w="2978" w:type="dxa"/>
            <w:tcBorders>
              <w:left w:val="nil"/>
              <w:right w:val="nil"/>
            </w:tcBorders>
            <w:shd w:val="clear" w:color="auto" w:fill="DBE4F0"/>
          </w:tcPr>
          <w:p w:rsidR="00277796" w:rsidRDefault="0031605F">
            <w:pPr>
              <w:pStyle w:val="TableParagraph"/>
              <w:spacing w:line="210" w:lineRule="exact"/>
              <w:ind w:left="108"/>
              <w:rPr>
                <w:sz w:val="20"/>
              </w:rPr>
            </w:pPr>
            <w:r>
              <w:rPr>
                <w:sz w:val="20"/>
              </w:rPr>
              <w:t>Стопанства - 399 бр.</w:t>
            </w:r>
          </w:p>
        </w:tc>
        <w:tc>
          <w:tcPr>
            <w:tcW w:w="2836" w:type="dxa"/>
            <w:tcBorders>
              <w:left w:val="nil"/>
            </w:tcBorders>
            <w:shd w:val="clear" w:color="auto" w:fill="DBE4F0"/>
          </w:tcPr>
          <w:p w:rsidR="00277796" w:rsidRDefault="0031605F">
            <w:pPr>
              <w:pStyle w:val="TableParagraph"/>
              <w:spacing w:line="210" w:lineRule="exact"/>
              <w:ind w:left="336"/>
              <w:rPr>
                <w:sz w:val="20"/>
              </w:rPr>
            </w:pPr>
            <w:r>
              <w:rPr>
                <w:sz w:val="20"/>
              </w:rPr>
              <w:t>Брой - 1 367 бр.</w:t>
            </w:r>
          </w:p>
        </w:tc>
        <w:tc>
          <w:tcPr>
            <w:tcW w:w="1717" w:type="dxa"/>
            <w:tcBorders>
              <w:right w:val="nil"/>
            </w:tcBorders>
            <w:shd w:val="clear" w:color="auto" w:fill="DBE4F0"/>
          </w:tcPr>
          <w:p w:rsidR="00277796" w:rsidRDefault="0031605F">
            <w:pPr>
              <w:pStyle w:val="TableParagraph"/>
              <w:spacing w:line="210" w:lineRule="exact"/>
              <w:ind w:left="597" w:right="608"/>
              <w:jc w:val="center"/>
              <w:rPr>
                <w:sz w:val="20"/>
              </w:rPr>
            </w:pPr>
            <w:r>
              <w:rPr>
                <w:sz w:val="20"/>
              </w:rPr>
              <w:t>256</w:t>
            </w:r>
          </w:p>
        </w:tc>
      </w:tr>
      <w:tr w:rsidR="00277796">
        <w:trPr>
          <w:trHeight w:val="209"/>
          <w:tblCellSpacing w:w="10" w:type="dxa"/>
        </w:trPr>
        <w:tc>
          <w:tcPr>
            <w:tcW w:w="5814" w:type="dxa"/>
            <w:gridSpan w:val="2"/>
            <w:tcBorders>
              <w:left w:val="nil"/>
            </w:tcBorders>
            <w:shd w:val="clear" w:color="auto" w:fill="006699"/>
          </w:tcPr>
          <w:p w:rsidR="00277796" w:rsidRDefault="0031605F">
            <w:pPr>
              <w:pStyle w:val="TableParagraph"/>
              <w:spacing w:line="210" w:lineRule="exact"/>
              <w:ind w:left="2141" w:right="2137"/>
              <w:jc w:val="center"/>
              <w:rPr>
                <w:b/>
                <w:sz w:val="20"/>
              </w:rPr>
            </w:pPr>
            <w:r>
              <w:rPr>
                <w:b/>
                <w:color w:val="FFFFFF"/>
                <w:sz w:val="20"/>
              </w:rPr>
              <w:t>Свине</w:t>
            </w:r>
          </w:p>
        </w:tc>
        <w:tc>
          <w:tcPr>
            <w:tcW w:w="1717" w:type="dxa"/>
            <w:tcBorders>
              <w:right w:val="nil"/>
            </w:tcBorders>
            <w:shd w:val="clear" w:color="auto" w:fill="006699"/>
          </w:tcPr>
          <w:p w:rsidR="00277796" w:rsidRDefault="00277796">
            <w:pPr>
              <w:pStyle w:val="TableParagraph"/>
              <w:rPr>
                <w:rFonts w:ascii="Times New Roman"/>
                <w:sz w:val="16"/>
              </w:rPr>
            </w:pPr>
          </w:p>
        </w:tc>
      </w:tr>
      <w:tr w:rsidR="00277796">
        <w:trPr>
          <w:trHeight w:val="203"/>
          <w:tblCellSpacing w:w="10" w:type="dxa"/>
        </w:trPr>
        <w:tc>
          <w:tcPr>
            <w:tcW w:w="2978" w:type="dxa"/>
            <w:tcBorders>
              <w:left w:val="nil"/>
              <w:bottom w:val="nil"/>
              <w:right w:val="nil"/>
            </w:tcBorders>
            <w:shd w:val="clear" w:color="auto" w:fill="DBE4F0"/>
          </w:tcPr>
          <w:p w:rsidR="00277796" w:rsidRDefault="0031605F">
            <w:pPr>
              <w:pStyle w:val="TableParagraph"/>
              <w:spacing w:line="203" w:lineRule="exact"/>
              <w:ind w:left="108"/>
              <w:rPr>
                <w:sz w:val="20"/>
              </w:rPr>
            </w:pPr>
            <w:r>
              <w:rPr>
                <w:sz w:val="20"/>
              </w:rPr>
              <w:t>Стопанства - 468 бр.</w:t>
            </w:r>
          </w:p>
        </w:tc>
        <w:tc>
          <w:tcPr>
            <w:tcW w:w="2836" w:type="dxa"/>
            <w:tcBorders>
              <w:left w:val="nil"/>
              <w:bottom w:val="nil"/>
            </w:tcBorders>
            <w:shd w:val="clear" w:color="auto" w:fill="DBE4F0"/>
          </w:tcPr>
          <w:p w:rsidR="00277796" w:rsidRDefault="0031605F">
            <w:pPr>
              <w:pStyle w:val="TableParagraph"/>
              <w:spacing w:line="203" w:lineRule="exact"/>
              <w:ind w:left="336"/>
              <w:rPr>
                <w:sz w:val="20"/>
              </w:rPr>
            </w:pPr>
            <w:r>
              <w:rPr>
                <w:sz w:val="20"/>
              </w:rPr>
              <w:t>Брой - 948 бр.</w:t>
            </w:r>
          </w:p>
        </w:tc>
        <w:tc>
          <w:tcPr>
            <w:tcW w:w="1717" w:type="dxa"/>
            <w:tcBorders>
              <w:bottom w:val="nil"/>
              <w:right w:val="nil"/>
            </w:tcBorders>
            <w:shd w:val="clear" w:color="auto" w:fill="DBE4F0"/>
          </w:tcPr>
          <w:p w:rsidR="00277796" w:rsidRDefault="0031605F">
            <w:pPr>
              <w:pStyle w:val="TableParagraph"/>
              <w:spacing w:line="203" w:lineRule="exact"/>
              <w:ind w:left="597" w:right="608"/>
              <w:jc w:val="center"/>
              <w:rPr>
                <w:sz w:val="20"/>
              </w:rPr>
            </w:pPr>
            <w:r>
              <w:rPr>
                <w:sz w:val="20"/>
              </w:rPr>
              <w:t>2370</w:t>
            </w:r>
          </w:p>
        </w:tc>
      </w:tr>
      <w:tr w:rsidR="00277796">
        <w:trPr>
          <w:trHeight w:val="199"/>
          <w:tblCellSpacing w:w="10" w:type="dxa"/>
        </w:trPr>
        <w:tc>
          <w:tcPr>
            <w:tcW w:w="5814" w:type="dxa"/>
            <w:gridSpan w:val="2"/>
            <w:tcBorders>
              <w:top w:val="nil"/>
              <w:left w:val="nil"/>
              <w:bottom w:val="nil"/>
            </w:tcBorders>
            <w:shd w:val="clear" w:color="auto" w:fill="006699"/>
          </w:tcPr>
          <w:p w:rsidR="00277796" w:rsidRDefault="0031605F">
            <w:pPr>
              <w:pStyle w:val="TableParagraph"/>
              <w:spacing w:line="200" w:lineRule="exact"/>
              <w:ind w:left="2141" w:right="2137"/>
              <w:jc w:val="center"/>
              <w:rPr>
                <w:b/>
                <w:sz w:val="20"/>
              </w:rPr>
            </w:pPr>
            <w:r>
              <w:rPr>
                <w:b/>
                <w:color w:val="FFFFFF"/>
                <w:sz w:val="20"/>
              </w:rPr>
              <w:t>Птици</w:t>
            </w:r>
          </w:p>
        </w:tc>
        <w:tc>
          <w:tcPr>
            <w:tcW w:w="1717" w:type="dxa"/>
            <w:tcBorders>
              <w:top w:val="nil"/>
              <w:bottom w:val="nil"/>
              <w:right w:val="nil"/>
            </w:tcBorders>
            <w:shd w:val="clear" w:color="auto" w:fill="006699"/>
          </w:tcPr>
          <w:p w:rsidR="00277796" w:rsidRDefault="00277796">
            <w:pPr>
              <w:pStyle w:val="TableParagraph"/>
              <w:rPr>
                <w:rFonts w:ascii="Times New Roman"/>
                <w:sz w:val="14"/>
              </w:rPr>
            </w:pPr>
          </w:p>
        </w:tc>
      </w:tr>
      <w:tr w:rsidR="00277796">
        <w:trPr>
          <w:trHeight w:val="199"/>
          <w:tblCellSpacing w:w="10" w:type="dxa"/>
        </w:trPr>
        <w:tc>
          <w:tcPr>
            <w:tcW w:w="2978" w:type="dxa"/>
            <w:tcBorders>
              <w:top w:val="nil"/>
              <w:left w:val="nil"/>
              <w:bottom w:val="nil"/>
              <w:right w:val="nil"/>
            </w:tcBorders>
            <w:shd w:val="clear" w:color="auto" w:fill="DBE4F0"/>
          </w:tcPr>
          <w:p w:rsidR="00277796" w:rsidRDefault="0031605F">
            <w:pPr>
              <w:pStyle w:val="TableParagraph"/>
              <w:spacing w:line="200" w:lineRule="exact"/>
              <w:ind w:left="108"/>
              <w:rPr>
                <w:sz w:val="20"/>
              </w:rPr>
            </w:pPr>
            <w:r>
              <w:rPr>
                <w:sz w:val="20"/>
              </w:rPr>
              <w:t>Стопанства - 822 бр.</w:t>
            </w:r>
          </w:p>
        </w:tc>
        <w:tc>
          <w:tcPr>
            <w:tcW w:w="2836" w:type="dxa"/>
            <w:tcBorders>
              <w:top w:val="nil"/>
              <w:left w:val="nil"/>
              <w:bottom w:val="nil"/>
            </w:tcBorders>
            <w:shd w:val="clear" w:color="auto" w:fill="DBE4F0"/>
          </w:tcPr>
          <w:p w:rsidR="00277796" w:rsidRDefault="0031605F">
            <w:pPr>
              <w:pStyle w:val="TableParagraph"/>
              <w:spacing w:line="200" w:lineRule="exact"/>
              <w:ind w:left="336"/>
              <w:rPr>
                <w:sz w:val="20"/>
              </w:rPr>
            </w:pPr>
            <w:r>
              <w:rPr>
                <w:sz w:val="20"/>
              </w:rPr>
              <w:t>Брой - 22 527 бр.</w:t>
            </w:r>
          </w:p>
        </w:tc>
        <w:tc>
          <w:tcPr>
            <w:tcW w:w="1717" w:type="dxa"/>
            <w:tcBorders>
              <w:top w:val="nil"/>
              <w:bottom w:val="nil"/>
              <w:right w:val="nil"/>
            </w:tcBorders>
            <w:shd w:val="clear" w:color="auto" w:fill="DBE4F0"/>
          </w:tcPr>
          <w:p w:rsidR="00277796" w:rsidRDefault="0031605F">
            <w:pPr>
              <w:pStyle w:val="TableParagraph"/>
              <w:spacing w:line="200" w:lineRule="exact"/>
              <w:ind w:left="597" w:right="608"/>
              <w:jc w:val="center"/>
              <w:rPr>
                <w:sz w:val="20"/>
              </w:rPr>
            </w:pPr>
            <w:r>
              <w:rPr>
                <w:sz w:val="20"/>
              </w:rPr>
              <w:t>133</w:t>
            </w:r>
          </w:p>
        </w:tc>
      </w:tr>
      <w:tr w:rsidR="00277796">
        <w:trPr>
          <w:trHeight w:val="203"/>
          <w:tblCellSpacing w:w="10" w:type="dxa"/>
        </w:trPr>
        <w:tc>
          <w:tcPr>
            <w:tcW w:w="2978" w:type="dxa"/>
            <w:tcBorders>
              <w:top w:val="nil"/>
              <w:left w:val="nil"/>
              <w:bottom w:val="nil"/>
              <w:right w:val="nil"/>
            </w:tcBorders>
            <w:shd w:val="clear" w:color="auto" w:fill="DBE4F0"/>
          </w:tcPr>
          <w:p w:rsidR="00277796" w:rsidRDefault="00277796">
            <w:pPr>
              <w:pStyle w:val="TableParagraph"/>
              <w:rPr>
                <w:rFonts w:ascii="Times New Roman"/>
                <w:sz w:val="14"/>
              </w:rPr>
            </w:pPr>
          </w:p>
        </w:tc>
        <w:tc>
          <w:tcPr>
            <w:tcW w:w="2836" w:type="dxa"/>
            <w:tcBorders>
              <w:top w:val="nil"/>
              <w:left w:val="nil"/>
              <w:bottom w:val="nil"/>
            </w:tcBorders>
            <w:shd w:val="clear" w:color="auto" w:fill="DBE4F0"/>
          </w:tcPr>
          <w:p w:rsidR="00277796" w:rsidRDefault="0031605F">
            <w:pPr>
              <w:pStyle w:val="TableParagraph"/>
              <w:spacing w:line="204" w:lineRule="exact"/>
              <w:ind w:right="270"/>
              <w:jc w:val="right"/>
              <w:rPr>
                <w:b/>
                <w:sz w:val="20"/>
              </w:rPr>
            </w:pPr>
            <w:r>
              <w:rPr>
                <w:b/>
                <w:w w:val="95"/>
                <w:sz w:val="20"/>
              </w:rPr>
              <w:t>Общо</w:t>
            </w:r>
          </w:p>
        </w:tc>
        <w:tc>
          <w:tcPr>
            <w:tcW w:w="1717" w:type="dxa"/>
            <w:tcBorders>
              <w:top w:val="nil"/>
              <w:bottom w:val="nil"/>
              <w:right w:val="nil"/>
            </w:tcBorders>
            <w:shd w:val="clear" w:color="auto" w:fill="DBE4F0"/>
          </w:tcPr>
          <w:p w:rsidR="00277796" w:rsidRDefault="0031605F">
            <w:pPr>
              <w:pStyle w:val="TableParagraph"/>
              <w:spacing w:line="204" w:lineRule="exact"/>
              <w:ind w:left="597" w:right="608"/>
              <w:jc w:val="center"/>
              <w:rPr>
                <w:b/>
                <w:sz w:val="20"/>
              </w:rPr>
            </w:pPr>
            <w:r>
              <w:rPr>
                <w:b/>
                <w:sz w:val="20"/>
              </w:rPr>
              <w:t>14025</w:t>
            </w:r>
          </w:p>
        </w:tc>
      </w:tr>
    </w:tbl>
    <w:p w:rsidR="00277796" w:rsidRDefault="0031605F">
      <w:pPr>
        <w:spacing w:before="16" w:line="276" w:lineRule="auto"/>
        <w:ind w:left="672" w:right="4950"/>
        <w:rPr>
          <w:sz w:val="20"/>
        </w:rPr>
      </w:pPr>
      <w:r>
        <w:rPr>
          <w:color w:val="006192"/>
          <w:sz w:val="20"/>
        </w:rPr>
        <w:t>Таблица 3. Брой стопанства по видове животни в община Лом през 201</w:t>
      </w:r>
      <w:r w:rsidR="00EC468D">
        <w:rPr>
          <w:color w:val="006192"/>
          <w:sz w:val="20"/>
        </w:rPr>
        <w:t>7</w:t>
      </w:r>
      <w:r>
        <w:rPr>
          <w:color w:val="006192"/>
          <w:sz w:val="20"/>
        </w:rPr>
        <w:t xml:space="preserve"> г. </w:t>
      </w:r>
      <w:r w:rsidR="00BE73A4">
        <w:rPr>
          <w:color w:val="006192"/>
          <w:sz w:val="20"/>
        </w:rPr>
        <w:t>по</w:t>
      </w:r>
      <w:r>
        <w:rPr>
          <w:sz w:val="20"/>
        </w:rPr>
        <w:t xml:space="preserve"> данни на: Общинска администрация, </w:t>
      </w:r>
      <w:hyperlink r:id="rId171">
        <w:r>
          <w:rPr>
            <w:color w:val="0000FF"/>
            <w:sz w:val="20"/>
            <w:u w:val="single" w:color="0000FF"/>
          </w:rPr>
          <w:t>http://adm.lom.bg/</w:t>
        </w:r>
      </w:hyperlink>
    </w:p>
    <w:p w:rsidR="00277796" w:rsidRDefault="0031605F">
      <w:pPr>
        <w:pStyle w:val="a5"/>
        <w:numPr>
          <w:ilvl w:val="0"/>
          <w:numId w:val="28"/>
        </w:numPr>
        <w:tabs>
          <w:tab w:val="left" w:pos="1034"/>
        </w:tabs>
        <w:spacing w:before="143"/>
        <w:ind w:left="1033" w:hanging="362"/>
        <w:jc w:val="left"/>
        <w:rPr>
          <w:b/>
          <w:sz w:val="32"/>
        </w:rPr>
      </w:pPr>
      <w:bookmarkStart w:id="73" w:name="_bookmark76"/>
      <w:bookmarkEnd w:id="73"/>
      <w:r>
        <w:rPr>
          <w:b/>
          <w:color w:val="006192"/>
          <w:sz w:val="32"/>
        </w:rPr>
        <w:t>Стратегическа</w:t>
      </w:r>
      <w:r>
        <w:rPr>
          <w:b/>
          <w:color w:val="006192"/>
          <w:spacing w:val="-2"/>
          <w:sz w:val="32"/>
        </w:rPr>
        <w:t xml:space="preserve"> </w:t>
      </w:r>
      <w:r>
        <w:rPr>
          <w:b/>
          <w:color w:val="006192"/>
          <w:sz w:val="32"/>
        </w:rPr>
        <w:t>част</w:t>
      </w:r>
    </w:p>
    <w:p w:rsidR="00277796" w:rsidRDefault="0031605F">
      <w:pPr>
        <w:pStyle w:val="a3"/>
        <w:spacing w:before="243" w:line="360" w:lineRule="auto"/>
        <w:ind w:left="672" w:right="1069" w:firstLine="708"/>
        <w:jc w:val="both"/>
      </w:pPr>
      <w:r>
        <w:t>В процеса на разработване на стратегическата част на настоящия документ следва да се вземе под внимание, че основните разходи за топлинна и електрическа енергия на община Лом произтичат от обектите и сградите публична общинска собственост. В тази връзка можем да твърдим, че стремежът към намаляване на разходите за енергопотребление и респективно повишаване на енергийната ефективност в публичния сектор, следва да се превърне в една от основните цели на общинско ниво в периода 20</w:t>
      </w:r>
      <w:r w:rsidR="006536CE">
        <w:t>20</w:t>
      </w:r>
      <w:r>
        <w:t>-20</w:t>
      </w:r>
      <w:r w:rsidR="006536CE">
        <w:t>3</w:t>
      </w:r>
      <w:r>
        <w:t>0 г.</w:t>
      </w:r>
    </w:p>
    <w:p w:rsidR="00277796" w:rsidRDefault="0031605F">
      <w:pPr>
        <w:pStyle w:val="a3"/>
        <w:spacing w:before="1" w:line="360" w:lineRule="auto"/>
        <w:ind w:left="672" w:right="1071" w:firstLine="708"/>
        <w:jc w:val="both"/>
      </w:pPr>
      <w:r>
        <w:t>От друга страна, освен публичния сектор, към трите вида потребители най-големи консуматори на енергия се отнасят домакинствата и фирмите, функциониращи на съответната територия. Вземайки под внимание казаното дотук считаме, че разработването на конкретни мерки, подкрепящи дейности за повишаване на енергийната ефективност в жилищния и частния сектори, следва да се превърне в неотменна част от разработването на Програмата.</w:t>
      </w:r>
    </w:p>
    <w:p w:rsidR="00277796" w:rsidRDefault="0031605F">
      <w:pPr>
        <w:pStyle w:val="a3"/>
        <w:spacing w:before="201"/>
        <w:ind w:left="1381"/>
        <w:jc w:val="both"/>
      </w:pPr>
      <w:r>
        <w:lastRenderedPageBreak/>
        <w:t>Стратегическите дейности за реализиране на програмата се поделят в две направления:</w:t>
      </w:r>
    </w:p>
    <w:p w:rsidR="00277796" w:rsidRDefault="0031605F">
      <w:pPr>
        <w:pStyle w:val="a5"/>
        <w:numPr>
          <w:ilvl w:val="0"/>
          <w:numId w:val="4"/>
        </w:numPr>
        <w:tabs>
          <w:tab w:val="left" w:pos="2102"/>
        </w:tabs>
        <w:spacing w:before="135"/>
        <w:ind w:hanging="361"/>
        <w:jc w:val="both"/>
        <w:rPr>
          <w:sz w:val="24"/>
        </w:rPr>
      </w:pPr>
      <w:r>
        <w:rPr>
          <w:sz w:val="24"/>
        </w:rPr>
        <w:t>Административно - управленски</w:t>
      </w:r>
      <w:r>
        <w:rPr>
          <w:spacing w:val="-3"/>
          <w:sz w:val="24"/>
        </w:rPr>
        <w:t xml:space="preserve"> </w:t>
      </w:r>
      <w:r>
        <w:rPr>
          <w:sz w:val="24"/>
        </w:rPr>
        <w:t>дейности;</w:t>
      </w:r>
    </w:p>
    <w:p w:rsidR="00277796" w:rsidRDefault="0031605F">
      <w:pPr>
        <w:pStyle w:val="a5"/>
        <w:numPr>
          <w:ilvl w:val="0"/>
          <w:numId w:val="4"/>
        </w:numPr>
        <w:tabs>
          <w:tab w:val="left" w:pos="2102"/>
        </w:tabs>
        <w:spacing w:before="138"/>
        <w:ind w:hanging="361"/>
        <w:jc w:val="both"/>
        <w:rPr>
          <w:sz w:val="24"/>
        </w:rPr>
      </w:pPr>
      <w:r>
        <w:rPr>
          <w:sz w:val="24"/>
        </w:rPr>
        <w:t>Финансово - технически</w:t>
      </w:r>
      <w:r>
        <w:rPr>
          <w:spacing w:val="-12"/>
          <w:sz w:val="24"/>
        </w:rPr>
        <w:t xml:space="preserve"> </w:t>
      </w:r>
      <w:r>
        <w:rPr>
          <w:sz w:val="24"/>
        </w:rPr>
        <w:t>дейности;</w:t>
      </w:r>
    </w:p>
    <w:p w:rsidR="00277796" w:rsidRDefault="00277796">
      <w:pPr>
        <w:pStyle w:val="a3"/>
        <w:spacing w:before="2"/>
        <w:rPr>
          <w:sz w:val="29"/>
        </w:rPr>
      </w:pPr>
    </w:p>
    <w:p w:rsidR="00277796" w:rsidRDefault="0031605F">
      <w:pPr>
        <w:ind w:left="773" w:right="1173"/>
        <w:jc w:val="center"/>
        <w:rPr>
          <w:b/>
          <w:sz w:val="24"/>
        </w:rPr>
      </w:pPr>
      <w:r>
        <w:rPr>
          <w:b/>
          <w:sz w:val="24"/>
        </w:rPr>
        <w:t>Стратегическата цел на програмата</w:t>
      </w:r>
      <w:r>
        <w:rPr>
          <w:b/>
          <w:spacing w:val="-13"/>
          <w:sz w:val="24"/>
        </w:rPr>
        <w:t xml:space="preserve"> </w:t>
      </w:r>
      <w:r>
        <w:rPr>
          <w:b/>
          <w:sz w:val="24"/>
        </w:rPr>
        <w:t>е:</w:t>
      </w:r>
    </w:p>
    <w:p w:rsidR="00277796" w:rsidRDefault="0031605F">
      <w:pPr>
        <w:pStyle w:val="a3"/>
        <w:spacing w:before="140" w:line="360" w:lineRule="auto"/>
        <w:ind w:left="773" w:right="1178"/>
        <w:jc w:val="center"/>
      </w:pPr>
      <w:r>
        <w:t>„СЪЗДАВАНЕ НА УСЛОВИЯ ЗА ПОДОБРЯВАНЕ НА ЕНЕРГИЙНАТА ЕФЕКТИВНОСТ И ПРЕХОД КЪМ НИСКОВЪГЛЕРОДНА ИКОНОМИКА В ОБЩИНА ЛОМ ”</w:t>
      </w:r>
    </w:p>
    <w:p w:rsidR="00277796" w:rsidRDefault="0031605F">
      <w:pPr>
        <w:pStyle w:val="a3"/>
        <w:spacing w:before="199"/>
        <w:ind w:left="1381"/>
      </w:pPr>
      <w:r w:rsidRPr="0097019F">
        <w:t>За нейното реализиране са определени следните три приоритета:</w:t>
      </w:r>
    </w:p>
    <w:p w:rsidR="00277796" w:rsidRPr="0097019F" w:rsidRDefault="0031605F">
      <w:pPr>
        <w:pStyle w:val="a3"/>
        <w:spacing w:before="137" w:line="360" w:lineRule="auto"/>
        <w:ind w:left="672" w:right="1069" w:firstLine="708"/>
        <w:rPr>
          <w:color w:val="000000" w:themeColor="text1"/>
        </w:rPr>
      </w:pPr>
      <w:r w:rsidRPr="0097019F">
        <w:rPr>
          <w:b/>
          <w:color w:val="000000" w:themeColor="text1"/>
        </w:rPr>
        <w:t>Приоритет 1</w:t>
      </w:r>
      <w:r w:rsidRPr="0097019F">
        <w:rPr>
          <w:color w:val="000000" w:themeColor="text1"/>
        </w:rPr>
        <w:t xml:space="preserve">. </w:t>
      </w:r>
      <w:r w:rsidR="0097019F" w:rsidRPr="0097019F">
        <w:rPr>
          <w:color w:val="000000" w:themeColor="text1"/>
        </w:rPr>
        <w:t>Подобряване на енергийното управление на територията на Община Лом</w:t>
      </w:r>
    </w:p>
    <w:p w:rsidR="00277796" w:rsidRPr="0097019F" w:rsidRDefault="0031605F">
      <w:pPr>
        <w:pStyle w:val="a3"/>
        <w:spacing w:line="362" w:lineRule="auto"/>
        <w:ind w:left="672" w:right="1128" w:firstLine="708"/>
      </w:pPr>
      <w:r w:rsidRPr="00246CF0">
        <w:rPr>
          <w:b/>
        </w:rPr>
        <w:t xml:space="preserve">Приоритет 2. </w:t>
      </w:r>
      <w:r w:rsidR="00246CF0">
        <w:t>Оползотворяване на енергията от възобновяеми източници</w:t>
      </w:r>
    </w:p>
    <w:p w:rsidR="00277796" w:rsidRDefault="00277796" w:rsidP="00246CF0">
      <w:pPr>
        <w:pStyle w:val="a3"/>
        <w:spacing w:before="4"/>
        <w:ind w:right="617"/>
        <w:rPr>
          <w:sz w:val="29"/>
        </w:rPr>
      </w:pPr>
    </w:p>
    <w:p w:rsidR="00277796" w:rsidRDefault="0031605F" w:rsidP="000F3523">
      <w:pPr>
        <w:pStyle w:val="a3"/>
        <w:spacing w:line="360" w:lineRule="auto"/>
        <w:ind w:left="672" w:right="1068" w:firstLine="708"/>
        <w:jc w:val="both"/>
      </w:pPr>
      <w:r>
        <w:t>За постигане на стратегическата цел и приоритетите на общинската програма за</w:t>
      </w:r>
      <w:r w:rsidR="006536CE">
        <w:t xml:space="preserve"> енергийна ефективност и програма за </w:t>
      </w:r>
      <w:r>
        <w:t xml:space="preserve"> насърчаване използването на ВЕИ са предвидени специфични цели и мерки, които формализират програмата за</w:t>
      </w:r>
      <w:r w:rsidR="006536CE">
        <w:t xml:space="preserve"> енергийна ефективност и програма за </w:t>
      </w:r>
      <w:r>
        <w:t xml:space="preserve"> насърчаване използването на енергията от възобновяеми източници и биогорива в периодите 20</w:t>
      </w:r>
      <w:r w:rsidR="006536CE">
        <w:t>20</w:t>
      </w:r>
      <w:r>
        <w:t>-20</w:t>
      </w:r>
      <w:r w:rsidR="006536CE">
        <w:t>23</w:t>
      </w:r>
      <w:r>
        <w:t xml:space="preserve"> и 20</w:t>
      </w:r>
      <w:r w:rsidR="006536CE">
        <w:t>20</w:t>
      </w:r>
      <w:r>
        <w:t>-20</w:t>
      </w:r>
      <w:r w:rsidR="006536CE">
        <w:t>30</w:t>
      </w:r>
      <w:r>
        <w:t xml:space="preserve"> г. Във връзка със спецификата на някои от дефинираните мерки, настоящата Програма предлага тяхната реализация да се състои в рамките на целия период.</w:t>
      </w:r>
    </w:p>
    <w:p w:rsidR="00277796" w:rsidRDefault="0031605F">
      <w:pPr>
        <w:pStyle w:val="a3"/>
        <w:spacing w:line="360" w:lineRule="auto"/>
        <w:ind w:left="672" w:right="1070" w:firstLine="708"/>
        <w:jc w:val="both"/>
      </w:pPr>
      <w:r>
        <w:t>Голяма част от мерките, които следва да се реализират през първия период /20</w:t>
      </w:r>
      <w:r w:rsidR="00717D08">
        <w:t>20</w:t>
      </w:r>
      <w:r>
        <w:t>-20</w:t>
      </w:r>
      <w:r w:rsidR="00717D08">
        <w:t>23</w:t>
      </w:r>
      <w:r>
        <w:t xml:space="preserve"> г./, имат подготвителен характер и са насочени предимно към извършване на предпроектни проучвания /т.нар. Feasibility studies/ за достъпността и реализуемостта на съответните мерки и свързаните с тях проектни предложения.</w:t>
      </w:r>
    </w:p>
    <w:p w:rsidR="00277796" w:rsidRDefault="0031605F">
      <w:pPr>
        <w:pStyle w:val="a3"/>
        <w:spacing w:line="360" w:lineRule="auto"/>
        <w:ind w:left="672" w:right="2088" w:firstLine="708"/>
        <w:jc w:val="both"/>
      </w:pPr>
      <w:r>
        <w:t>При изпълнението на заложените мерки се очаква постигането на следните по-важни резултати:</w:t>
      </w:r>
    </w:p>
    <w:p w:rsidR="00277796" w:rsidRDefault="0031605F">
      <w:pPr>
        <w:pStyle w:val="a5"/>
        <w:numPr>
          <w:ilvl w:val="0"/>
          <w:numId w:val="3"/>
        </w:numPr>
        <w:tabs>
          <w:tab w:val="left" w:pos="1382"/>
        </w:tabs>
        <w:spacing w:line="352" w:lineRule="auto"/>
        <w:ind w:right="1931" w:firstLine="283"/>
        <w:jc w:val="both"/>
        <w:rPr>
          <w:sz w:val="24"/>
        </w:rPr>
      </w:pPr>
      <w:r>
        <w:rPr>
          <w:sz w:val="24"/>
        </w:rPr>
        <w:t>Повишен административен капацитет на Община Лом при разработване, насърчаване, координиране и управление на проекти, свързани с</w:t>
      </w:r>
      <w:r>
        <w:rPr>
          <w:spacing w:val="-10"/>
          <w:sz w:val="24"/>
        </w:rPr>
        <w:t xml:space="preserve"> </w:t>
      </w:r>
      <w:r>
        <w:rPr>
          <w:sz w:val="24"/>
        </w:rPr>
        <w:t>ВЕИ.</w:t>
      </w:r>
    </w:p>
    <w:p w:rsidR="00277796" w:rsidRDefault="0031605F">
      <w:pPr>
        <w:pStyle w:val="a5"/>
        <w:numPr>
          <w:ilvl w:val="0"/>
          <w:numId w:val="3"/>
        </w:numPr>
        <w:tabs>
          <w:tab w:val="left" w:pos="1382"/>
        </w:tabs>
        <w:spacing w:before="4"/>
        <w:ind w:left="1381" w:hanging="426"/>
        <w:jc w:val="both"/>
        <w:rPr>
          <w:sz w:val="24"/>
        </w:rPr>
      </w:pPr>
      <w:r>
        <w:rPr>
          <w:sz w:val="24"/>
        </w:rPr>
        <w:t>Подобрено съответствие и действия на Община Лом с регламентираните в ЗЕВИ и</w:t>
      </w:r>
      <w:r>
        <w:rPr>
          <w:spacing w:val="-16"/>
          <w:sz w:val="24"/>
        </w:rPr>
        <w:t xml:space="preserve"> </w:t>
      </w:r>
      <w:r>
        <w:rPr>
          <w:sz w:val="24"/>
        </w:rPr>
        <w:t>ЗЕЕ;</w:t>
      </w:r>
    </w:p>
    <w:p w:rsidR="00277796" w:rsidRDefault="0031605F">
      <w:pPr>
        <w:pStyle w:val="a5"/>
        <w:numPr>
          <w:ilvl w:val="0"/>
          <w:numId w:val="3"/>
        </w:numPr>
        <w:tabs>
          <w:tab w:val="left" w:pos="1381"/>
          <w:tab w:val="left" w:pos="1382"/>
        </w:tabs>
        <w:spacing w:before="135" w:line="352" w:lineRule="auto"/>
        <w:ind w:left="1381" w:right="1071"/>
        <w:rPr>
          <w:sz w:val="24"/>
        </w:rPr>
      </w:pPr>
      <w:r>
        <w:rPr>
          <w:sz w:val="24"/>
        </w:rPr>
        <w:t>Реализиране на партньорства с научни организации и фирми в областта на производството и потреблението на енергия от ВЕИ и</w:t>
      </w:r>
      <w:r>
        <w:rPr>
          <w:spacing w:val="-3"/>
          <w:sz w:val="24"/>
        </w:rPr>
        <w:t xml:space="preserve"> </w:t>
      </w:r>
      <w:r>
        <w:rPr>
          <w:sz w:val="24"/>
        </w:rPr>
        <w:t>биомаса;</w:t>
      </w:r>
    </w:p>
    <w:p w:rsidR="00277796" w:rsidRDefault="0031605F">
      <w:pPr>
        <w:pStyle w:val="a5"/>
        <w:numPr>
          <w:ilvl w:val="0"/>
          <w:numId w:val="3"/>
        </w:numPr>
        <w:tabs>
          <w:tab w:val="left" w:pos="1381"/>
          <w:tab w:val="left" w:pos="1382"/>
        </w:tabs>
        <w:spacing w:before="6" w:line="352" w:lineRule="auto"/>
        <w:ind w:left="1381" w:right="1070"/>
        <w:rPr>
          <w:sz w:val="24"/>
        </w:rPr>
      </w:pPr>
      <w:r>
        <w:rPr>
          <w:sz w:val="24"/>
        </w:rPr>
        <w:t>Повишаване на Обществената информираност за климатичните промени и важността на енергийната ефективност и</w:t>
      </w:r>
      <w:r>
        <w:rPr>
          <w:spacing w:val="-5"/>
          <w:sz w:val="24"/>
        </w:rPr>
        <w:t xml:space="preserve"> </w:t>
      </w:r>
      <w:r>
        <w:rPr>
          <w:sz w:val="24"/>
        </w:rPr>
        <w:t>ВЕИ;</w:t>
      </w:r>
    </w:p>
    <w:p w:rsidR="00277796" w:rsidRDefault="0031605F">
      <w:pPr>
        <w:pStyle w:val="a5"/>
        <w:numPr>
          <w:ilvl w:val="0"/>
          <w:numId w:val="3"/>
        </w:numPr>
        <w:tabs>
          <w:tab w:val="left" w:pos="1381"/>
          <w:tab w:val="left" w:pos="1382"/>
        </w:tabs>
        <w:spacing w:before="5" w:line="352" w:lineRule="auto"/>
        <w:ind w:left="1381" w:right="1081"/>
        <w:rPr>
          <w:sz w:val="24"/>
        </w:rPr>
      </w:pPr>
      <w:r>
        <w:rPr>
          <w:sz w:val="24"/>
        </w:rPr>
        <w:t xml:space="preserve">Преодоляване на пречките пред реализирането на проекти за ВЕИ и биогорива на общинско </w:t>
      </w:r>
      <w:r>
        <w:rPr>
          <w:sz w:val="24"/>
        </w:rPr>
        <w:lastRenderedPageBreak/>
        <w:t>ниво;</w:t>
      </w:r>
    </w:p>
    <w:p w:rsidR="00277796" w:rsidRDefault="0031605F">
      <w:pPr>
        <w:pStyle w:val="a5"/>
        <w:numPr>
          <w:ilvl w:val="0"/>
          <w:numId w:val="3"/>
        </w:numPr>
        <w:tabs>
          <w:tab w:val="left" w:pos="1381"/>
          <w:tab w:val="left" w:pos="1382"/>
        </w:tabs>
        <w:spacing w:before="5"/>
        <w:ind w:left="1381" w:hanging="426"/>
        <w:rPr>
          <w:sz w:val="24"/>
        </w:rPr>
      </w:pPr>
      <w:r>
        <w:rPr>
          <w:sz w:val="24"/>
        </w:rPr>
        <w:t>Модернизиране на техническата база и екологичността на</w:t>
      </w:r>
      <w:r>
        <w:rPr>
          <w:spacing w:val="-9"/>
          <w:sz w:val="24"/>
        </w:rPr>
        <w:t xml:space="preserve"> </w:t>
      </w:r>
      <w:r>
        <w:rPr>
          <w:sz w:val="24"/>
        </w:rPr>
        <w:t>икономиката;</w:t>
      </w:r>
    </w:p>
    <w:p w:rsidR="00277796" w:rsidRDefault="0031605F">
      <w:pPr>
        <w:pStyle w:val="a5"/>
        <w:numPr>
          <w:ilvl w:val="0"/>
          <w:numId w:val="3"/>
        </w:numPr>
        <w:tabs>
          <w:tab w:val="left" w:pos="1381"/>
          <w:tab w:val="left" w:pos="1382"/>
        </w:tabs>
        <w:spacing w:before="136"/>
        <w:ind w:left="1381" w:hanging="426"/>
        <w:rPr>
          <w:sz w:val="24"/>
        </w:rPr>
      </w:pPr>
      <w:r>
        <w:rPr>
          <w:sz w:val="24"/>
        </w:rPr>
        <w:t>Намаляване на въглеродната интензивност на общинско</w:t>
      </w:r>
      <w:r>
        <w:rPr>
          <w:spacing w:val="-6"/>
          <w:sz w:val="24"/>
        </w:rPr>
        <w:t xml:space="preserve"> </w:t>
      </w:r>
      <w:r>
        <w:rPr>
          <w:sz w:val="24"/>
        </w:rPr>
        <w:t>ниво;</w:t>
      </w:r>
    </w:p>
    <w:p w:rsidR="00277796" w:rsidRDefault="0031605F">
      <w:pPr>
        <w:pStyle w:val="a5"/>
        <w:numPr>
          <w:ilvl w:val="0"/>
          <w:numId w:val="3"/>
        </w:numPr>
        <w:tabs>
          <w:tab w:val="left" w:pos="1381"/>
          <w:tab w:val="left" w:pos="1382"/>
        </w:tabs>
        <w:spacing w:before="136" w:line="352" w:lineRule="auto"/>
        <w:ind w:left="1381" w:right="1076"/>
        <w:rPr>
          <w:sz w:val="24"/>
        </w:rPr>
      </w:pPr>
      <w:r>
        <w:rPr>
          <w:sz w:val="24"/>
        </w:rPr>
        <w:t>Намаляване на публичните разходи за ел. енергия и топлинна енергия, без да се нарушава полезността на</w:t>
      </w:r>
      <w:r>
        <w:rPr>
          <w:spacing w:val="-3"/>
          <w:sz w:val="24"/>
        </w:rPr>
        <w:t xml:space="preserve"> </w:t>
      </w:r>
      <w:r>
        <w:rPr>
          <w:sz w:val="24"/>
        </w:rPr>
        <w:t>услугите;</w:t>
      </w:r>
    </w:p>
    <w:p w:rsidR="00277796" w:rsidRDefault="0031605F">
      <w:pPr>
        <w:pStyle w:val="a5"/>
        <w:numPr>
          <w:ilvl w:val="0"/>
          <w:numId w:val="3"/>
        </w:numPr>
        <w:tabs>
          <w:tab w:val="left" w:pos="1381"/>
          <w:tab w:val="left" w:pos="1382"/>
        </w:tabs>
        <w:spacing w:before="5" w:line="352" w:lineRule="auto"/>
        <w:ind w:left="1381" w:right="1078"/>
        <w:rPr>
          <w:sz w:val="24"/>
        </w:rPr>
      </w:pPr>
      <w:r>
        <w:rPr>
          <w:sz w:val="24"/>
        </w:rPr>
        <w:t>Подобряване на енергийната зависимост на общината и отделните домакинства от вторични енергийни</w:t>
      </w:r>
      <w:r>
        <w:rPr>
          <w:spacing w:val="-1"/>
          <w:sz w:val="24"/>
        </w:rPr>
        <w:t xml:space="preserve"> </w:t>
      </w:r>
      <w:r>
        <w:rPr>
          <w:sz w:val="24"/>
        </w:rPr>
        <w:t>продукти;</w:t>
      </w:r>
    </w:p>
    <w:p w:rsidR="00277796" w:rsidRDefault="0031605F">
      <w:pPr>
        <w:pStyle w:val="a3"/>
        <w:spacing w:before="8" w:line="360" w:lineRule="auto"/>
        <w:ind w:left="672" w:right="1128" w:firstLine="708"/>
      </w:pPr>
      <w:r>
        <w:t>Поради спецификата на проектите, индикаторите за резултат трябва да се разработват за всеки отделен</w:t>
      </w:r>
      <w:r>
        <w:rPr>
          <w:spacing w:val="-3"/>
        </w:rPr>
        <w:t xml:space="preserve"> </w:t>
      </w:r>
      <w:r>
        <w:t>проект.</w:t>
      </w:r>
    </w:p>
    <w:p w:rsidR="00277796" w:rsidRDefault="0031605F">
      <w:pPr>
        <w:pStyle w:val="a5"/>
        <w:numPr>
          <w:ilvl w:val="0"/>
          <w:numId w:val="28"/>
        </w:numPr>
        <w:tabs>
          <w:tab w:val="left" w:pos="1034"/>
        </w:tabs>
        <w:spacing w:before="98"/>
        <w:ind w:left="1033" w:hanging="362"/>
        <w:jc w:val="left"/>
        <w:rPr>
          <w:b/>
          <w:sz w:val="32"/>
        </w:rPr>
      </w:pPr>
      <w:bookmarkStart w:id="74" w:name="_bookmark77"/>
      <w:bookmarkEnd w:id="74"/>
      <w:r>
        <w:rPr>
          <w:b/>
          <w:color w:val="006192"/>
          <w:sz w:val="32"/>
        </w:rPr>
        <w:t>Примерен финансов</w:t>
      </w:r>
      <w:r>
        <w:rPr>
          <w:b/>
          <w:color w:val="006192"/>
          <w:spacing w:val="-2"/>
          <w:sz w:val="32"/>
        </w:rPr>
        <w:t xml:space="preserve"> </w:t>
      </w:r>
      <w:r>
        <w:rPr>
          <w:b/>
          <w:color w:val="006192"/>
          <w:sz w:val="32"/>
        </w:rPr>
        <w:t>модел</w:t>
      </w:r>
    </w:p>
    <w:p w:rsidR="00277796" w:rsidRDefault="0031605F">
      <w:pPr>
        <w:pStyle w:val="a5"/>
        <w:numPr>
          <w:ilvl w:val="1"/>
          <w:numId w:val="28"/>
        </w:numPr>
        <w:tabs>
          <w:tab w:val="left" w:pos="1466"/>
        </w:tabs>
        <w:spacing w:before="240"/>
        <w:ind w:left="1465" w:hanging="433"/>
        <w:rPr>
          <w:b/>
          <w:sz w:val="24"/>
        </w:rPr>
      </w:pPr>
      <w:bookmarkStart w:id="75" w:name="_bookmark78"/>
      <w:bookmarkEnd w:id="75"/>
      <w:r>
        <w:rPr>
          <w:b/>
          <w:color w:val="006192"/>
          <w:sz w:val="24"/>
        </w:rPr>
        <w:t>Модел за едно и двуфамилна</w:t>
      </w:r>
      <w:r>
        <w:rPr>
          <w:b/>
          <w:color w:val="006192"/>
          <w:spacing w:val="-2"/>
          <w:sz w:val="24"/>
        </w:rPr>
        <w:t xml:space="preserve"> </w:t>
      </w:r>
      <w:r>
        <w:rPr>
          <w:b/>
          <w:color w:val="006192"/>
          <w:sz w:val="24"/>
        </w:rPr>
        <w:t>къща</w:t>
      </w:r>
    </w:p>
    <w:p w:rsidR="00277796" w:rsidRDefault="0031605F">
      <w:pPr>
        <w:pStyle w:val="a3"/>
        <w:spacing w:before="243" w:line="360" w:lineRule="auto"/>
        <w:ind w:left="672" w:right="1070" w:firstLine="708"/>
        <w:jc w:val="both"/>
      </w:pPr>
      <w:r>
        <w:t>Специфичното развитие на град Лом, както и на селата в община Лом, са определили основния вид жилище да бъде едно и двуфамилните къщи, обитавани от едно до три домакинства. В тази връзка можем да определим, че реализирането на индивидуални проекти по отношение на тези сгради в общината ще засегне значително показателите за енергийна ефективност, ще подобри социалния статут на населението, както и условията за живот в жилищата. Тъй като по-голяма част от тези сгради се отопляват на дърва и въглища, ще допуснем, че основният интерес ще бъде изграждането на система на отопление с пиролизен котел. Максимална икономия 40% от нетния паричен поток за община Лом. Причината за този нисък процент на икономии са евтините горива – дърва и въглища, които използват домакинствата към момента. Например, при консумация от 10 кубика дърва и 2 тона въглища на сезон разходът ще бъде около 1200 лева. Това означава, че ниската база предопределя слаб стимул за инвестиции, тъй като разходите са минимални. Лесният и евтин достъп на домакинствата до дърва и въглища не стимулира иновациите в тяхната употреба. В по-голямата си част, инвестициите на домакинствата достигат до камина с водна риза /или сходно решение/, за да се отопляват всички помещения на жилището. По-голям интерес от инвестиции биха имали домакинствата в многофамилни жилищни сгради в град Лом, които разчитат на електроенергия, както за битови нужди, така и за</w:t>
      </w:r>
      <w:r>
        <w:rPr>
          <w:spacing w:val="-7"/>
        </w:rPr>
        <w:t xml:space="preserve"> </w:t>
      </w:r>
      <w:r>
        <w:t>отопление.</w:t>
      </w:r>
    </w:p>
    <w:p w:rsidR="00277796" w:rsidRDefault="0031605F">
      <w:pPr>
        <w:pStyle w:val="a3"/>
        <w:spacing w:before="2" w:line="360" w:lineRule="auto"/>
        <w:ind w:left="1381" w:right="3249"/>
        <w:jc w:val="both"/>
      </w:pPr>
      <w:r>
        <w:t>Примерният модел има следните общи допускания на средни стойности. ИНВЕСТИЦИОННА ЧАСТ:</w:t>
      </w:r>
    </w:p>
    <w:p w:rsidR="00277796" w:rsidRDefault="0031605F">
      <w:pPr>
        <w:pStyle w:val="a5"/>
        <w:numPr>
          <w:ilvl w:val="0"/>
          <w:numId w:val="2"/>
        </w:numPr>
        <w:tabs>
          <w:tab w:val="left" w:pos="2102"/>
        </w:tabs>
        <w:spacing w:line="291" w:lineRule="exact"/>
        <w:ind w:hanging="361"/>
        <w:jc w:val="both"/>
        <w:rPr>
          <w:sz w:val="24"/>
        </w:rPr>
      </w:pPr>
      <w:r>
        <w:rPr>
          <w:sz w:val="24"/>
        </w:rPr>
        <w:t>РЗП – 80 кв.м за</w:t>
      </w:r>
      <w:r>
        <w:rPr>
          <w:spacing w:val="-6"/>
          <w:sz w:val="24"/>
        </w:rPr>
        <w:t xml:space="preserve"> </w:t>
      </w:r>
      <w:r>
        <w:rPr>
          <w:sz w:val="24"/>
        </w:rPr>
        <w:t>домакинство;</w:t>
      </w:r>
    </w:p>
    <w:p w:rsidR="00277796" w:rsidRDefault="0031605F">
      <w:pPr>
        <w:pStyle w:val="a5"/>
        <w:numPr>
          <w:ilvl w:val="0"/>
          <w:numId w:val="2"/>
        </w:numPr>
        <w:tabs>
          <w:tab w:val="left" w:pos="2102"/>
        </w:tabs>
        <w:spacing w:before="135" w:line="352" w:lineRule="auto"/>
        <w:ind w:right="1075"/>
        <w:jc w:val="both"/>
        <w:rPr>
          <w:sz w:val="24"/>
        </w:rPr>
      </w:pPr>
      <w:r>
        <w:rPr>
          <w:sz w:val="24"/>
        </w:rPr>
        <w:lastRenderedPageBreak/>
        <w:t>Инвестиции в енергийна ефективност на сграда – външна и вътрешна изолация, смяна на дограма – 100 лв. на м² РЗП или общо 8000</w:t>
      </w:r>
      <w:r>
        <w:rPr>
          <w:spacing w:val="-11"/>
          <w:sz w:val="24"/>
        </w:rPr>
        <w:t xml:space="preserve"> </w:t>
      </w:r>
      <w:r>
        <w:rPr>
          <w:sz w:val="24"/>
        </w:rPr>
        <w:t>лв.</w:t>
      </w:r>
    </w:p>
    <w:p w:rsidR="00277796" w:rsidRDefault="0031605F">
      <w:pPr>
        <w:pStyle w:val="a5"/>
        <w:numPr>
          <w:ilvl w:val="0"/>
          <w:numId w:val="2"/>
        </w:numPr>
        <w:tabs>
          <w:tab w:val="left" w:pos="2102"/>
        </w:tabs>
        <w:spacing w:before="6" w:line="355" w:lineRule="auto"/>
        <w:ind w:right="1071"/>
        <w:jc w:val="both"/>
        <w:rPr>
          <w:sz w:val="24"/>
        </w:rPr>
      </w:pPr>
      <w:r>
        <w:rPr>
          <w:sz w:val="24"/>
        </w:rPr>
        <w:t>Инвестиции в енергийна ефективност на потребление – подмяна и закупуване на следните електроуреди минимум енергиен клас А+ – пералня, фурна, хладилник, климатик,</w:t>
      </w:r>
      <w:r>
        <w:rPr>
          <w:spacing w:val="7"/>
          <w:sz w:val="24"/>
        </w:rPr>
        <w:t xml:space="preserve"> </w:t>
      </w:r>
      <w:r>
        <w:rPr>
          <w:sz w:val="24"/>
        </w:rPr>
        <w:t>бойлер,</w:t>
      </w:r>
      <w:r>
        <w:rPr>
          <w:spacing w:val="8"/>
          <w:sz w:val="24"/>
        </w:rPr>
        <w:t xml:space="preserve"> </w:t>
      </w:r>
      <w:r>
        <w:rPr>
          <w:sz w:val="24"/>
        </w:rPr>
        <w:t>осветителни</w:t>
      </w:r>
      <w:r>
        <w:rPr>
          <w:spacing w:val="7"/>
          <w:sz w:val="24"/>
        </w:rPr>
        <w:t xml:space="preserve"> </w:t>
      </w:r>
      <w:r>
        <w:rPr>
          <w:sz w:val="24"/>
        </w:rPr>
        <w:t>тела</w:t>
      </w:r>
      <w:r>
        <w:rPr>
          <w:spacing w:val="9"/>
          <w:sz w:val="24"/>
        </w:rPr>
        <w:t xml:space="preserve"> </w:t>
      </w:r>
      <w:r>
        <w:rPr>
          <w:sz w:val="24"/>
        </w:rPr>
        <w:t>и</w:t>
      </w:r>
      <w:r>
        <w:rPr>
          <w:spacing w:val="8"/>
          <w:sz w:val="24"/>
        </w:rPr>
        <w:t xml:space="preserve"> </w:t>
      </w:r>
      <w:r>
        <w:rPr>
          <w:sz w:val="24"/>
        </w:rPr>
        <w:t>крушки</w:t>
      </w:r>
      <w:r>
        <w:rPr>
          <w:spacing w:val="7"/>
          <w:sz w:val="24"/>
        </w:rPr>
        <w:t xml:space="preserve"> </w:t>
      </w:r>
      <w:r>
        <w:rPr>
          <w:sz w:val="24"/>
        </w:rPr>
        <w:t>/LED/.</w:t>
      </w:r>
      <w:r>
        <w:rPr>
          <w:spacing w:val="8"/>
          <w:sz w:val="24"/>
        </w:rPr>
        <w:t xml:space="preserve"> </w:t>
      </w:r>
      <w:r>
        <w:rPr>
          <w:sz w:val="24"/>
        </w:rPr>
        <w:t>Средна</w:t>
      </w:r>
      <w:r>
        <w:rPr>
          <w:spacing w:val="8"/>
          <w:sz w:val="24"/>
        </w:rPr>
        <w:t xml:space="preserve"> </w:t>
      </w:r>
      <w:r>
        <w:rPr>
          <w:sz w:val="24"/>
        </w:rPr>
        <w:t>стойност</w:t>
      </w:r>
      <w:r>
        <w:rPr>
          <w:spacing w:val="7"/>
          <w:sz w:val="24"/>
        </w:rPr>
        <w:t xml:space="preserve"> </w:t>
      </w:r>
      <w:r>
        <w:rPr>
          <w:sz w:val="24"/>
        </w:rPr>
        <w:t>на</w:t>
      </w:r>
      <w:r>
        <w:rPr>
          <w:spacing w:val="8"/>
          <w:sz w:val="24"/>
        </w:rPr>
        <w:t xml:space="preserve"> </w:t>
      </w:r>
      <w:r>
        <w:rPr>
          <w:sz w:val="24"/>
        </w:rPr>
        <w:t>уред</w:t>
      </w:r>
      <w:r>
        <w:rPr>
          <w:spacing w:val="8"/>
          <w:sz w:val="24"/>
        </w:rPr>
        <w:t xml:space="preserve"> </w:t>
      </w:r>
      <w:r>
        <w:rPr>
          <w:sz w:val="24"/>
        </w:rPr>
        <w:t>500</w:t>
      </w:r>
      <w:r>
        <w:rPr>
          <w:spacing w:val="7"/>
          <w:sz w:val="24"/>
        </w:rPr>
        <w:t xml:space="preserve"> </w:t>
      </w:r>
      <w:r>
        <w:rPr>
          <w:sz w:val="24"/>
        </w:rPr>
        <w:t>лева</w:t>
      </w:r>
    </w:p>
    <w:p w:rsidR="00277796" w:rsidRDefault="0031605F">
      <w:pPr>
        <w:pStyle w:val="a3"/>
        <w:spacing w:before="7"/>
        <w:ind w:left="2101"/>
        <w:jc w:val="both"/>
      </w:pPr>
      <w:r>
        <w:t>– 3000 лв. на домакинство.</w:t>
      </w:r>
    </w:p>
    <w:p w:rsidR="00277796" w:rsidRDefault="0031605F">
      <w:pPr>
        <w:pStyle w:val="a5"/>
        <w:numPr>
          <w:ilvl w:val="0"/>
          <w:numId w:val="2"/>
        </w:numPr>
        <w:tabs>
          <w:tab w:val="left" w:pos="2102"/>
        </w:tabs>
        <w:spacing w:before="138" w:line="352" w:lineRule="auto"/>
        <w:ind w:right="1080"/>
        <w:jc w:val="both"/>
        <w:rPr>
          <w:sz w:val="24"/>
        </w:rPr>
      </w:pPr>
      <w:r>
        <w:rPr>
          <w:sz w:val="24"/>
        </w:rPr>
        <w:t>Инвестиции в закупуване и изграждане на отопление с пиролизен котел с ефективни радиатори или конвектори – 4000 лева на</w:t>
      </w:r>
      <w:r>
        <w:rPr>
          <w:spacing w:val="-7"/>
          <w:sz w:val="24"/>
        </w:rPr>
        <w:t xml:space="preserve"> </w:t>
      </w:r>
      <w:r>
        <w:rPr>
          <w:sz w:val="24"/>
        </w:rPr>
        <w:t>домакинство.</w:t>
      </w:r>
    </w:p>
    <w:p w:rsidR="00277796" w:rsidRDefault="0031605F">
      <w:pPr>
        <w:pStyle w:val="a5"/>
        <w:numPr>
          <w:ilvl w:val="0"/>
          <w:numId w:val="2"/>
        </w:numPr>
        <w:tabs>
          <w:tab w:val="left" w:pos="2102"/>
        </w:tabs>
        <w:spacing w:before="5"/>
        <w:ind w:hanging="361"/>
        <w:jc w:val="both"/>
        <w:rPr>
          <w:sz w:val="24"/>
        </w:rPr>
      </w:pPr>
      <w:r>
        <w:rPr>
          <w:sz w:val="24"/>
        </w:rPr>
        <w:t>Инвестиция в слънчеви колектори за топла вода – 1500 лева на</w:t>
      </w:r>
      <w:r>
        <w:rPr>
          <w:spacing w:val="-11"/>
          <w:sz w:val="24"/>
        </w:rPr>
        <w:t xml:space="preserve"> </w:t>
      </w:r>
      <w:r>
        <w:rPr>
          <w:sz w:val="24"/>
        </w:rPr>
        <w:t>домакинство</w:t>
      </w:r>
    </w:p>
    <w:p w:rsidR="00277796" w:rsidRDefault="0031605F">
      <w:pPr>
        <w:pStyle w:val="a3"/>
        <w:spacing w:before="10"/>
        <w:ind w:left="2101"/>
      </w:pPr>
      <w:r>
        <w:t>Общ размер на инвестицията: 16 500 лева за 80 кв. м. на домакинство.</w:t>
      </w:r>
    </w:p>
    <w:p w:rsidR="00277796" w:rsidRDefault="0031605F">
      <w:pPr>
        <w:pStyle w:val="a3"/>
        <w:spacing w:before="137"/>
        <w:ind w:left="1381"/>
      </w:pPr>
      <w:r>
        <w:t>ЧАСТ ТЕКУЩИ РАЗХОДИ</w:t>
      </w:r>
    </w:p>
    <w:p w:rsidR="00277796" w:rsidRDefault="0031605F">
      <w:pPr>
        <w:pStyle w:val="a5"/>
        <w:numPr>
          <w:ilvl w:val="0"/>
          <w:numId w:val="2"/>
        </w:numPr>
        <w:tabs>
          <w:tab w:val="left" w:pos="2101"/>
          <w:tab w:val="left" w:pos="2102"/>
        </w:tabs>
        <w:spacing w:before="135" w:line="352" w:lineRule="auto"/>
        <w:ind w:right="1070"/>
        <w:rPr>
          <w:sz w:val="24"/>
        </w:rPr>
      </w:pPr>
      <w:r>
        <w:rPr>
          <w:sz w:val="24"/>
        </w:rPr>
        <w:t>Разход за ел. енергия вкл. топла вода в активен студен сезон – 150 лева на домакинство за месец, 100 лева летен сезон – 1500 лева на</w:t>
      </w:r>
      <w:r>
        <w:rPr>
          <w:spacing w:val="-7"/>
          <w:sz w:val="24"/>
        </w:rPr>
        <w:t xml:space="preserve"> </w:t>
      </w:r>
      <w:r>
        <w:rPr>
          <w:sz w:val="24"/>
        </w:rPr>
        <w:t>година.</w:t>
      </w:r>
    </w:p>
    <w:p w:rsidR="00277796" w:rsidRDefault="0031605F">
      <w:pPr>
        <w:pStyle w:val="a5"/>
        <w:numPr>
          <w:ilvl w:val="0"/>
          <w:numId w:val="2"/>
        </w:numPr>
        <w:tabs>
          <w:tab w:val="left" w:pos="2101"/>
          <w:tab w:val="left" w:pos="2102"/>
        </w:tabs>
        <w:spacing w:before="6"/>
        <w:ind w:hanging="361"/>
        <w:rPr>
          <w:sz w:val="24"/>
        </w:rPr>
      </w:pPr>
      <w:r>
        <w:rPr>
          <w:sz w:val="24"/>
        </w:rPr>
        <w:t>Разход за отопление на жилище с печка или камина – 1500 лева на</w:t>
      </w:r>
      <w:r>
        <w:rPr>
          <w:spacing w:val="-5"/>
          <w:sz w:val="24"/>
        </w:rPr>
        <w:t xml:space="preserve"> </w:t>
      </w:r>
      <w:r>
        <w:rPr>
          <w:sz w:val="24"/>
        </w:rPr>
        <w:t>сезон;</w:t>
      </w:r>
    </w:p>
    <w:p w:rsidR="00277796" w:rsidRDefault="0031605F">
      <w:pPr>
        <w:pStyle w:val="a5"/>
        <w:numPr>
          <w:ilvl w:val="0"/>
          <w:numId w:val="2"/>
        </w:numPr>
        <w:tabs>
          <w:tab w:val="left" w:pos="2101"/>
          <w:tab w:val="left" w:pos="2102"/>
        </w:tabs>
        <w:spacing w:before="135" w:line="352" w:lineRule="auto"/>
        <w:ind w:left="1381" w:right="6699" w:firstLine="359"/>
        <w:rPr>
          <w:sz w:val="24"/>
        </w:rPr>
      </w:pPr>
      <w:r>
        <w:rPr>
          <w:sz w:val="24"/>
        </w:rPr>
        <w:t>Общо 3000 лв. на година ЧАСТ ПОТЕНЦИАЛНИ</w:t>
      </w:r>
      <w:r>
        <w:rPr>
          <w:spacing w:val="-13"/>
          <w:sz w:val="24"/>
        </w:rPr>
        <w:t xml:space="preserve"> </w:t>
      </w:r>
      <w:r>
        <w:rPr>
          <w:sz w:val="24"/>
        </w:rPr>
        <w:t>ИКОНОМИИ</w:t>
      </w:r>
    </w:p>
    <w:p w:rsidR="00246CF0" w:rsidRDefault="00FA1125">
      <w:pPr>
        <w:pStyle w:val="a3"/>
        <w:spacing w:before="8" w:line="360" w:lineRule="auto"/>
        <w:ind w:left="1381" w:right="1069" w:firstLine="719"/>
        <w:jc w:val="both"/>
      </w:pPr>
      <w:r>
        <w:rPr>
          <w:noProof/>
          <w:lang w:bidi="ar-SA"/>
        </w:rPr>
        <mc:AlternateContent>
          <mc:Choice Requires="wpg">
            <w:drawing>
              <wp:anchor distT="0" distB="0" distL="114300" distR="114300" simplePos="0" relativeHeight="251686912" behindDoc="0" locked="0" layoutInCell="1" allowOverlap="1">
                <wp:simplePos x="0" y="0"/>
                <wp:positionH relativeFrom="page">
                  <wp:posOffset>4029075</wp:posOffset>
                </wp:positionH>
                <wp:positionV relativeFrom="page">
                  <wp:posOffset>6819900</wp:posOffset>
                </wp:positionV>
                <wp:extent cx="2810510" cy="1952625"/>
                <wp:effectExtent l="0" t="0" r="0" b="0"/>
                <wp:wrapNone/>
                <wp:docPr id="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0510" cy="1952625"/>
                          <a:chOff x="6505" y="11248"/>
                          <a:chExt cx="4426" cy="3075"/>
                        </a:xfrm>
                      </wpg:grpSpPr>
                      <pic:pic xmlns:pic="http://schemas.openxmlformats.org/drawingml/2006/picture">
                        <pic:nvPicPr>
                          <pic:cNvPr id="27"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520" y="11263"/>
                            <a:ext cx="4396" cy="3045"/>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0"/>
                        <wps:cNvSpPr>
                          <a:spLocks noChangeArrowheads="1"/>
                        </wps:cNvSpPr>
                        <wps:spPr bwMode="auto">
                          <a:xfrm>
                            <a:off x="6512" y="11255"/>
                            <a:ext cx="4411" cy="3060"/>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17.25pt;margin-top:537pt;width:221.3pt;height:153.75pt;z-index:251686912;mso-position-horizontal-relative:page;mso-position-vertical-relative:page" coordorigin="6505,11248" coordsize="4426,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">
                <v:shape id="Picture 11" o:spid="_x0000_s1027" type="#_x0000_t75" style="position:absolute;left:6520;top:11263;width:4396;height: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wXDAAAA2wAAAA8AAABkcnMvZG93bnJldi54bWxEj0GLwjAUhO/C/ofwFrxpogddqlGWBUUQ&#10;D7pW9PZonm2xeSlN1OqvNwsLHoeZ+YaZzltbiRs1vnSsYdBXIIgzZ0rONex/F70vED4gG6wck4YH&#10;eZjPPjpTTIy785Zuu5CLCGGfoIYihDqR0mcFWfR9VxNH7+waiyHKJpemwXuE20oOlRpJiyXHhQJr&#10;+ikou+yuVsNVqUGKh+fouJbypOpNulpypXX3s/2egAjUhnf4v70yGoZj+PsSf4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UXBcMAAADbAAAADwAAAAAAAAAAAAAAAACf&#10;AgAAZHJzL2Rvd25yZXYueG1sUEsFBgAAAAAEAAQA9wAAAI8DAAAAAA==&#10;">
                  <v:imagedata r:id="rId173" o:title=""/>
                </v:shape>
                <v:rect id="Rectangle 10" o:spid="_x0000_s1028" style="position:absolute;left:6512;top:11255;width:441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KN8EA&#10;AADbAAAADwAAAGRycy9kb3ducmV2LnhtbERPTWvCQBC9F/wPywi91Uk9pCF1FREEwZNpCfQ2ZMck&#10;mJ1Ns2sS++u7h0KPj/e92c22UyMPvnWi4XWVgGKpnGml1vD5cXzJQPlAYqhzwhoe7GG3XTxtKDdu&#10;kguPRahVDBGfk4YmhD5H9FXDlvzK9SyRu7rBUohwqNEMNMVw2+E6SVK01EpsaKjnQ8PVrbhbDQVS&#10;lpaH+3dI3sqfr/MJcd+OWj8v5/07qMBz+Bf/uU9GwzqOjV/iD8D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EijfBAAAA2wAAAA8AAAAAAAAAAAAAAAAAmAIAAGRycy9kb3du&#10;cmV2LnhtbFBLBQYAAAAABAAEAPUAAACGAwAAAAA=&#10;" filled="f" strokecolor="#4f81bc"/>
                <w10:wrap anchorx="page" anchory="page"/>
              </v:group>
            </w:pict>
          </mc:Fallback>
        </mc:AlternateContent>
      </w:r>
      <w:r w:rsidR="0031605F">
        <w:t xml:space="preserve">Нека допуснем, че направените инвестиции ще допринесат за намаляване на нетния паричен поток, който хипотетичното домакинство заплаща за енергия с до 40 % на година. Дори при тази песимистична прогноза спестения нетен паричен поток ще бъде в размер на минимум 1200 лв. на година за домакинство. Тази стойност в модела ще представим като нетна парична полза, която домакинството ще получава за всяка година. В модела няма да се отчитат  фактори като качество на живот, жилищен </w:t>
      </w:r>
    </w:p>
    <w:p w:rsidR="00246CF0" w:rsidRDefault="00246CF0">
      <w:pPr>
        <w:pStyle w:val="a3"/>
        <w:spacing w:before="8" w:line="360" w:lineRule="auto"/>
        <w:ind w:left="1381" w:right="1069" w:firstLine="719"/>
        <w:jc w:val="both"/>
      </w:pPr>
    </w:p>
    <w:p w:rsidR="00246CF0" w:rsidRDefault="00FA1125">
      <w:pPr>
        <w:pStyle w:val="a3"/>
        <w:spacing w:before="8" w:line="360" w:lineRule="auto"/>
        <w:ind w:left="1381" w:right="1069" w:firstLine="719"/>
        <w:jc w:val="both"/>
      </w:pPr>
      <w:r>
        <w:rPr>
          <w:noProof/>
          <w:lang w:bidi="ar-SA"/>
        </w:rPr>
        <mc:AlternateContent>
          <mc:Choice Requires="wpg">
            <w:drawing>
              <wp:anchor distT="0" distB="0" distL="114300" distR="114300" simplePos="0" relativeHeight="251687936" behindDoc="0" locked="0" layoutInCell="1" allowOverlap="1">
                <wp:simplePos x="0" y="0"/>
                <wp:positionH relativeFrom="page">
                  <wp:posOffset>390525</wp:posOffset>
                </wp:positionH>
                <wp:positionV relativeFrom="paragraph">
                  <wp:posOffset>23495</wp:posOffset>
                </wp:positionV>
                <wp:extent cx="2801620" cy="1911350"/>
                <wp:effectExtent l="0" t="0" r="0" b="0"/>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1911350"/>
                          <a:chOff x="1777" y="3343"/>
                          <a:chExt cx="4412" cy="3010"/>
                        </a:xfrm>
                      </wpg:grpSpPr>
                      <pic:pic xmlns:pic="http://schemas.openxmlformats.org/drawingml/2006/picture">
                        <pic:nvPicPr>
                          <pic:cNvPr id="24"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792" y="3358"/>
                            <a:ext cx="4382" cy="2980"/>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4"/>
                        <wps:cNvSpPr>
                          <a:spLocks noChangeArrowheads="1"/>
                        </wps:cNvSpPr>
                        <wps:spPr bwMode="auto">
                          <a:xfrm>
                            <a:off x="1784" y="3350"/>
                            <a:ext cx="4397" cy="2995"/>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0.75pt;margin-top:1.85pt;width:220.6pt;height:150.5pt;z-index:251687936;mso-position-horizontal-relative:page" coordorigin="1777,3343" coordsize="4412,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">
                <v:shape id="Picture 5" o:spid="_x0000_s1027" type="#_x0000_t75" style="position:absolute;left:1792;top:3358;width:4382;height:2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ZL3FAAAA2wAAAA8AAABkcnMvZG93bnJldi54bWxEj1FrwkAQhN8L/odjhb7VS8XUEj1FBMFC&#10;wVbb9yW3Jqm5vXC3atpf3ysUfBxm5htmvuxdqy4UYuPZwOMoA0VcettwZeDjsHl4BhUF2WLrmQx8&#10;U4TlYnA3x8L6K7/TZS+VShCOBRqoRbpC61jW5DCOfEecvKMPDiXJUGkb8JrgrtXjLHvSDhtOCzV2&#10;tK6pPO3PzsDp5W29m/6EzeuXTHaH7WeeyzQ35n7Yr2aghHq5hf/bW2tgPIG/L+kH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2S9xQAAANsAAAAPAAAAAAAAAAAAAAAA&#10;AJ8CAABkcnMvZG93bnJldi54bWxQSwUGAAAAAAQABAD3AAAAkQMAAAAA&#10;">
                  <v:imagedata r:id="rId175" o:title=""/>
                </v:shape>
                <v:rect id="Rectangle 4" o:spid="_x0000_s1028" style="position:absolute;left:1784;top:3350;width:4397;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lqcMA&#10;AADbAAAADwAAAGRycy9kb3ducmV2LnhtbESPQWvCQBSE7wX/w/IEb/VFQSupq4hQEHoyFqG3R/aZ&#10;BLNvY3aNaX+9Kwgeh5n5hlmue1urjltfOdEwGSegWHJnKik0/By+3hegfCAxVDthDX/sYb0avC0p&#10;Ne4me+6yUKgIEZ+ShjKEJkX0ecmW/Ng1LNE7udZSiLIt0LR0i3Bb4zRJ5mipkrhQUsPbkvNzdrUa&#10;MqTF/Li9XkLycfz//d4hbqpO69Gw33yCCtyHV/jZ3hkN0xk8vsQfg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lqcMAAADbAAAADwAAAAAAAAAAAAAAAACYAgAAZHJzL2Rv&#10;d25yZXYueG1sUEsFBgAAAAAEAAQA9QAAAIgDAAAAAA==&#10;" filled="f" strokecolor="#4f81bc"/>
                <w10:wrap anchorx="page"/>
              </v:group>
            </w:pict>
          </mc:Fallback>
        </mc:AlternateContent>
      </w: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FA1125">
      <w:pPr>
        <w:pStyle w:val="a3"/>
        <w:spacing w:before="8" w:line="360" w:lineRule="auto"/>
        <w:ind w:left="1381" w:right="1069" w:firstLine="719"/>
        <w:jc w:val="both"/>
      </w:pPr>
      <w:r>
        <w:rPr>
          <w:noProof/>
          <w:lang w:bidi="ar-SA"/>
        </w:rPr>
        <mc:AlternateContent>
          <mc:Choice Requires="wpg">
            <w:drawing>
              <wp:anchor distT="0" distB="0" distL="114300" distR="114300" simplePos="0" relativeHeight="251685888" behindDoc="0" locked="0" layoutInCell="1" allowOverlap="1">
                <wp:simplePos x="0" y="0"/>
                <wp:positionH relativeFrom="page">
                  <wp:posOffset>4267200</wp:posOffset>
                </wp:positionH>
                <wp:positionV relativeFrom="paragraph">
                  <wp:posOffset>179705</wp:posOffset>
                </wp:positionV>
                <wp:extent cx="2223135" cy="1659255"/>
                <wp:effectExtent l="0" t="0" r="0" b="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659255"/>
                          <a:chOff x="6871" y="3510"/>
                          <a:chExt cx="3501" cy="2613"/>
                        </a:xfrm>
                      </wpg:grpSpPr>
                      <pic:pic xmlns:pic="http://schemas.openxmlformats.org/drawingml/2006/picture">
                        <pic:nvPicPr>
                          <pic:cNvPr id="21"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886" y="3532"/>
                            <a:ext cx="3471" cy="2576"/>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7"/>
                        <wps:cNvSpPr>
                          <a:spLocks noChangeArrowheads="1"/>
                        </wps:cNvSpPr>
                        <wps:spPr bwMode="auto">
                          <a:xfrm>
                            <a:off x="6878" y="3517"/>
                            <a:ext cx="3486" cy="2598"/>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36pt;margin-top:14.15pt;width:175.05pt;height:130.65pt;z-index:251685888;mso-position-horizontal-relative:page" coordorigin="6871,3510" coordsize="3501,2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">
                <v:shape id="Picture 8" o:spid="_x0000_s1027" type="#_x0000_t75" style="position:absolute;left:6886;top:3532;width:3471;height:2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5Z93FAAAA2wAAAA8AAABkcnMvZG93bnJldi54bWxEj81qwkAUhfeC7zBcoTudKKUtqZMQhIKU&#10;omiy6PKSuSbBzJ2YmZqkT98pFLo8nJ+Ps01H04o79a6xrGC9ikAQl1Y3XCko8rflCwjnkTW2lknB&#10;RA7SZD7bYqztwCe6n30lwgi7GBXU3nexlK6syaBb2Y44eBfbG/RB9pXUPQ5h3LRyE0VP0mDDgVBj&#10;R7uayuv5ywTue/acH46H6XFfVLesO318Hr+dUg+LMXsF4Wn0/+G/9l4r2Kzh90v4AT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fdxQAAANsAAAAPAAAAAAAAAAAAAAAA&#10;AJ8CAABkcnMvZG93bnJldi54bWxQSwUGAAAAAAQABAD3AAAAkQMAAAAA&#10;">
                  <v:imagedata r:id="rId177" o:title=""/>
                </v:shape>
                <v:rect id="Rectangle 7" o:spid="_x0000_s1028" style="position:absolute;left:6878;top:3517;width:3486;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93cIA&#10;AADbAAAADwAAAGRycy9kb3ducmV2LnhtbESPQWvCQBSE7wX/w/KE3uqLOahEVxFBEHpqKoK3R/aZ&#10;hGbfptk1pv56tyB4HGbmG2a1GWyjeu587UTDdJKAYimcqaXUcPzefyxA+UBiqHHCGv7Yw2Y9eltR&#10;ZtxNvrjPQ6kiRHxGGqoQ2gzRFxVb8hPXskTv4jpLIcquRNPRLcJtg2mSzNBSLXGhopZ3FRc/+dVq&#10;yJEWs9Pu+huS+el+/jwgbute6/fxsF2CCjyEV/jZPhgNaQr/X+IPw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L3dwgAAANsAAAAPAAAAAAAAAAAAAAAAAJgCAABkcnMvZG93&#10;bnJldi54bWxQSwUGAAAAAAQABAD1AAAAhwMAAAAA&#10;" filled="f" strokecolor="#4f81bc"/>
                <w10:wrap anchorx="page"/>
              </v:group>
            </w:pict>
          </mc:Fallback>
        </mc:AlternateContent>
      </w: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46CF0" w:rsidRDefault="00246CF0">
      <w:pPr>
        <w:pStyle w:val="a3"/>
        <w:spacing w:before="8" w:line="360" w:lineRule="auto"/>
        <w:ind w:left="1381" w:right="1069" w:firstLine="719"/>
        <w:jc w:val="both"/>
      </w:pPr>
    </w:p>
    <w:p w:rsidR="00277796" w:rsidRDefault="0031605F">
      <w:pPr>
        <w:pStyle w:val="a3"/>
        <w:spacing w:before="8" w:line="360" w:lineRule="auto"/>
        <w:ind w:left="1381" w:right="1069" w:firstLine="719"/>
        <w:jc w:val="both"/>
      </w:pPr>
      <w:r>
        <w:t>комфорт, повишена цена на имот, отопление на цялото жилище и др,. които са непреки ползи за домакинството. За период от 20г. моделът би имал следният</w:t>
      </w:r>
      <w:r>
        <w:rPr>
          <w:spacing w:val="-3"/>
        </w:rPr>
        <w:t xml:space="preserve"> </w:t>
      </w:r>
      <w:r>
        <w:t>вид:</w:t>
      </w:r>
    </w:p>
    <w:p w:rsidR="007C3AD0" w:rsidRDefault="0031605F" w:rsidP="007C3AD0">
      <w:pPr>
        <w:pStyle w:val="a3"/>
        <w:spacing w:line="360" w:lineRule="auto"/>
        <w:ind w:left="238" w:right="1415" w:firstLine="719"/>
        <w:jc w:val="both"/>
      </w:pPr>
      <w:r>
        <w:t xml:space="preserve">Нетната сегашна стойност на инвестицията се сформира от коефициент на дисконтиране до 2%. Към днешна дата лихвите по депозитите в банките за суми от 5 до 20 хил. лв. са в размер на около 4%. Дисконтирането с 2% означава, че сравняваме алтернативната инвестиция на капитала от 16500,00 лева като депозиране в банка. Това е най-ниската друга нетна финансова полза, която той би осигурил за собственика си. При тази ситуация, пълната възвращаемост на капитала ще се реализира през година 17,24. В случай, че се игнорира дисконтирането (получаване на средства от програма, които </w:t>
      </w:r>
      <w:r>
        <w:rPr>
          <w:spacing w:val="3"/>
        </w:rPr>
        <w:t xml:space="preserve">не </w:t>
      </w:r>
      <w:r>
        <w:t>се собственост на домакинството) годината на откупуване е 14,75. Също така, индексът разходи-ползи има стойност от 1,19 като това означава, че направената инвестиция е стабилна и може да се реализира. Резултатите от този анализ могат да се подобрят значително в бъдеще при отчитане на два процеса. Първо, цените на първичните и вторичните енергопродукти постоянно ще нарастват. В настоящият опростен модел се допуска, че те остават на същото ниво, което няма да се случи. Второ, електроуредите, отоплителните устройства /котли, печки, конвектори/, устройствата за добив на топла вода от слънчева енергия, дограмите, изолациите и др., ще подобряват своите качества. Това от своя страна ще позволява процентът на икономия на енергия да расте, респективно да е налице нетна икономия на средства, при запазване сегашното състояние на</w:t>
      </w:r>
      <w:r>
        <w:rPr>
          <w:spacing w:val="-1"/>
        </w:rPr>
        <w:t xml:space="preserve"> </w:t>
      </w:r>
      <w:r>
        <w:t>комфорт</w:t>
      </w:r>
      <w:r w:rsidR="007C3AD0">
        <w:t>.</w:t>
      </w:r>
    </w:p>
    <w:p w:rsidR="007C3AD0" w:rsidRDefault="007C3AD0" w:rsidP="007C3AD0">
      <w:pPr>
        <w:pStyle w:val="a3"/>
        <w:spacing w:line="360" w:lineRule="auto"/>
        <w:ind w:left="238" w:right="1415" w:firstLine="719"/>
        <w:jc w:val="both"/>
      </w:pPr>
    </w:p>
    <w:p w:rsidR="007C3AD0" w:rsidRDefault="007C3AD0" w:rsidP="007C3AD0">
      <w:pPr>
        <w:pStyle w:val="a3"/>
        <w:spacing w:line="360" w:lineRule="auto"/>
        <w:ind w:left="238" w:right="1415" w:firstLine="719"/>
        <w:jc w:val="both"/>
      </w:pPr>
    </w:p>
    <w:p w:rsidR="007C3AD0" w:rsidRDefault="00A36530" w:rsidP="007C3AD0">
      <w:pPr>
        <w:pStyle w:val="a3"/>
        <w:spacing w:line="360" w:lineRule="auto"/>
        <w:ind w:left="238" w:right="1415" w:firstLine="719"/>
        <w:jc w:val="both"/>
        <w:rPr>
          <w:rFonts w:ascii="Times New Roman" w:hAnsi="Times New Roman" w:cs="Times New Roman"/>
        </w:rPr>
      </w:pPr>
      <w:r>
        <w:t xml:space="preserve"> </w:t>
      </w:r>
      <w:r w:rsidR="007C3AD0" w:rsidRPr="007B3AB1">
        <w:rPr>
          <w:rFonts w:ascii="Times New Roman" w:hAnsi="Times New Roman" w:cs="Times New Roman"/>
        </w:rPr>
        <w:t>Програмата подлежи на приемане на редовна сесия на общински съвет Лом, както и мониторинг и контрол в съответствие с вътрешните правила за мониторинг и контрол на политиките за местно развитие на община Лом.</w:t>
      </w:r>
    </w:p>
    <w:p w:rsidR="00246CF0" w:rsidRDefault="00246CF0" w:rsidP="007C3AD0">
      <w:pPr>
        <w:pStyle w:val="a3"/>
        <w:spacing w:line="360" w:lineRule="auto"/>
        <w:ind w:left="238" w:right="1415" w:firstLine="719"/>
        <w:jc w:val="both"/>
        <w:rPr>
          <w:rFonts w:ascii="Times New Roman" w:hAnsi="Times New Roman" w:cs="Times New Roman"/>
        </w:rPr>
      </w:pPr>
    </w:p>
    <w:p w:rsidR="00246CF0" w:rsidRDefault="00246CF0" w:rsidP="007C3AD0">
      <w:pPr>
        <w:pStyle w:val="a3"/>
        <w:spacing w:line="360" w:lineRule="auto"/>
        <w:ind w:left="238" w:right="1415" w:firstLine="719"/>
        <w:jc w:val="both"/>
        <w:rPr>
          <w:rFonts w:ascii="Times New Roman" w:hAnsi="Times New Roman" w:cs="Times New Roman"/>
        </w:rPr>
      </w:pPr>
    </w:p>
    <w:p w:rsidR="00246CF0" w:rsidRPr="007B3AB1" w:rsidRDefault="00246CF0" w:rsidP="007C3AD0">
      <w:pPr>
        <w:pStyle w:val="a3"/>
        <w:spacing w:line="360" w:lineRule="auto"/>
        <w:ind w:left="238" w:right="1415" w:firstLine="719"/>
        <w:jc w:val="both"/>
        <w:rPr>
          <w:rFonts w:ascii="Times New Roman" w:hAnsi="Times New Roman" w:cs="Times New Roman"/>
        </w:rPr>
      </w:pPr>
    </w:p>
    <w:p w:rsidR="00277796" w:rsidRDefault="00277796" w:rsidP="00A36530">
      <w:pPr>
        <w:pStyle w:val="a3"/>
        <w:spacing w:before="146" w:line="360" w:lineRule="auto"/>
        <w:ind w:left="1381" w:right="1070" w:firstLine="719"/>
        <w:jc w:val="both"/>
      </w:pPr>
    </w:p>
    <w:p w:rsidR="00277796" w:rsidRDefault="00277796">
      <w:pPr>
        <w:pStyle w:val="a3"/>
        <w:rPr>
          <w:b/>
          <w:sz w:val="20"/>
        </w:rPr>
      </w:pPr>
      <w:bookmarkStart w:id="76" w:name="_bookmark79"/>
      <w:bookmarkEnd w:id="76"/>
    </w:p>
    <w:p w:rsidR="00277796" w:rsidRDefault="00277796">
      <w:pPr>
        <w:pStyle w:val="a3"/>
        <w:rPr>
          <w:b/>
          <w:sz w:val="20"/>
        </w:rPr>
      </w:pPr>
    </w:p>
    <w:p w:rsidR="00277796" w:rsidRDefault="0031605F">
      <w:pPr>
        <w:spacing w:before="247" w:line="355" w:lineRule="auto"/>
        <w:ind w:left="2850" w:right="3255"/>
        <w:jc w:val="center"/>
        <w:rPr>
          <w:b/>
          <w:sz w:val="32"/>
        </w:rPr>
      </w:pPr>
      <w:r>
        <w:rPr>
          <w:b/>
          <w:color w:val="1F487C"/>
          <w:sz w:val="32"/>
        </w:rPr>
        <w:t xml:space="preserve">Програма </w:t>
      </w:r>
      <w:r w:rsidR="00A36530">
        <w:rPr>
          <w:b/>
          <w:color w:val="1F487C"/>
          <w:sz w:val="32"/>
        </w:rPr>
        <w:t>по енергийна ефективност</w:t>
      </w:r>
      <w:r>
        <w:rPr>
          <w:b/>
          <w:color w:val="1F487C"/>
          <w:sz w:val="32"/>
        </w:rPr>
        <w:t xml:space="preserve"> </w:t>
      </w:r>
      <w:r w:rsidR="00A36530">
        <w:rPr>
          <w:b/>
          <w:color w:val="1F487C"/>
          <w:sz w:val="32"/>
        </w:rPr>
        <w:t xml:space="preserve">и </w:t>
      </w:r>
      <w:r w:rsidR="00CA1E8F">
        <w:rPr>
          <w:b/>
          <w:color w:val="1F487C"/>
          <w:sz w:val="32"/>
        </w:rPr>
        <w:t xml:space="preserve">дългосрочна </w:t>
      </w:r>
      <w:r w:rsidR="00A36530">
        <w:rPr>
          <w:b/>
          <w:color w:val="1F487C"/>
          <w:sz w:val="32"/>
        </w:rPr>
        <w:t xml:space="preserve">програма за </w:t>
      </w:r>
      <w:r>
        <w:rPr>
          <w:b/>
          <w:color w:val="1F487C"/>
          <w:sz w:val="32"/>
        </w:rPr>
        <w:t>насърчаване използването на енергията от ВЕИ и биогорива</w:t>
      </w:r>
    </w:p>
    <w:p w:rsidR="00277796" w:rsidRPr="0091073A" w:rsidRDefault="0031605F" w:rsidP="007C3AD0">
      <w:pPr>
        <w:spacing w:line="365" w:lineRule="exact"/>
        <w:ind w:left="773" w:right="1168"/>
        <w:jc w:val="center"/>
        <w:rPr>
          <w:b/>
          <w:color w:val="365F91" w:themeColor="accent1" w:themeShade="BF"/>
          <w:sz w:val="20"/>
        </w:rPr>
      </w:pPr>
      <w:r>
        <w:rPr>
          <w:b/>
          <w:color w:val="1F487C"/>
          <w:sz w:val="32"/>
        </w:rPr>
        <w:t>в община Лом 20</w:t>
      </w:r>
      <w:r w:rsidR="00CA1E8F">
        <w:rPr>
          <w:b/>
          <w:color w:val="1F487C"/>
          <w:sz w:val="32"/>
        </w:rPr>
        <w:t>20</w:t>
      </w:r>
      <w:r>
        <w:rPr>
          <w:b/>
          <w:color w:val="1F487C"/>
          <w:sz w:val="32"/>
        </w:rPr>
        <w:t>-20</w:t>
      </w:r>
      <w:r w:rsidR="00CA1E8F">
        <w:rPr>
          <w:b/>
          <w:color w:val="1F487C"/>
          <w:sz w:val="32"/>
        </w:rPr>
        <w:t>3</w:t>
      </w:r>
      <w:r>
        <w:rPr>
          <w:b/>
          <w:color w:val="1F487C"/>
          <w:sz w:val="32"/>
        </w:rPr>
        <w:t>0</w:t>
      </w:r>
      <w:r w:rsidR="007C3AD0" w:rsidRPr="0091073A">
        <w:rPr>
          <w:b/>
          <w:color w:val="365F91" w:themeColor="accent1" w:themeShade="BF"/>
          <w:sz w:val="32"/>
        </w:rPr>
        <w:t>г.</w:t>
      </w:r>
    </w:p>
    <w:p w:rsidR="00277796" w:rsidRDefault="00277796">
      <w:pPr>
        <w:pStyle w:val="a3"/>
        <w:rPr>
          <w:b/>
          <w:sz w:val="20"/>
        </w:rPr>
      </w:pPr>
    </w:p>
    <w:p w:rsidR="0091073A" w:rsidRDefault="0091073A">
      <w:pPr>
        <w:pStyle w:val="a3"/>
        <w:rPr>
          <w:b/>
          <w:sz w:val="20"/>
        </w:rPr>
      </w:pPr>
    </w:p>
    <w:p w:rsidR="0091073A" w:rsidRDefault="0091073A">
      <w:pPr>
        <w:pStyle w:val="a3"/>
        <w:rPr>
          <w:b/>
          <w:sz w:val="20"/>
        </w:rPr>
      </w:pPr>
    </w:p>
    <w:p w:rsidR="0091073A" w:rsidRDefault="0091073A">
      <w:pPr>
        <w:pStyle w:val="a3"/>
        <w:rPr>
          <w:b/>
          <w:sz w:val="20"/>
        </w:rPr>
      </w:pPr>
    </w:p>
    <w:p w:rsidR="0091073A" w:rsidRDefault="0091073A">
      <w:pPr>
        <w:pStyle w:val="a3"/>
        <w:rPr>
          <w:b/>
          <w:sz w:val="20"/>
        </w:rPr>
      </w:pPr>
    </w:p>
    <w:p w:rsidR="0091073A" w:rsidRDefault="0091073A">
      <w:pPr>
        <w:pStyle w:val="a3"/>
        <w:rPr>
          <w:b/>
          <w:sz w:val="20"/>
        </w:rPr>
      </w:pPr>
      <w:r>
        <w:rPr>
          <w:b/>
          <w:sz w:val="20"/>
        </w:rPr>
        <w:t xml:space="preserve">                                                                      </w:t>
      </w:r>
      <w:r w:rsidRPr="0091073A">
        <w:rPr>
          <w:b/>
          <w:color w:val="4F81BD" w:themeColor="accent1"/>
          <w:sz w:val="20"/>
        </w:rPr>
        <w:t>Май 2020г</w:t>
      </w:r>
      <w:r>
        <w:rPr>
          <w:b/>
          <w:sz w:val="20"/>
        </w:rPr>
        <w:t>.</w:t>
      </w:r>
    </w:p>
    <w:sectPr w:rsidR="0091073A">
      <w:footerReference w:type="default" r:id="rId178"/>
      <w:pgSz w:w="11910" w:h="16840"/>
      <w:pgMar w:top="1980" w:right="60" w:bottom="1880" w:left="460" w:header="713" w:footer="168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FBA" w:rsidRDefault="008B6FBA">
      <w:r>
        <w:separator/>
      </w:r>
    </w:p>
  </w:endnote>
  <w:endnote w:type="continuationSeparator" w:id="0">
    <w:p w:rsidR="008B6FBA" w:rsidRDefault="008B6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Pr="00AE74B1" w:rsidRDefault="00D37EB4" w:rsidP="00AE74B1">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22944" behindDoc="1" locked="0" layoutInCell="1" allowOverlap="1">
              <wp:simplePos x="0" y="0"/>
              <wp:positionH relativeFrom="page">
                <wp:posOffset>6206490</wp:posOffset>
              </wp:positionH>
              <wp:positionV relativeFrom="page">
                <wp:posOffset>9500235</wp:posOffset>
              </wp:positionV>
              <wp:extent cx="640080" cy="170815"/>
              <wp:effectExtent l="0" t="0" r="0" b="0"/>
              <wp:wrapNone/>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86</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04" type="#_x0000_t202" style="position:absolute;margin-left:488.7pt;margin-top:748.05pt;width:50.4pt;height:13.45pt;z-index:-25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86</w:t>
                    </w:r>
                    <w:r>
                      <w:fldChar w:fldCharType="end"/>
                    </w:r>
                    <w:r>
                      <w:rPr>
                        <w:color w:val="FFFFFF"/>
                        <w:sz w:val="20"/>
                      </w:rPr>
                      <w:t xml:space="preserve"> / 112</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29088" behindDoc="1" locked="0" layoutInCell="1" allowOverlap="1">
              <wp:simplePos x="0" y="0"/>
              <wp:positionH relativeFrom="page">
                <wp:posOffset>735330</wp:posOffset>
              </wp:positionH>
              <wp:positionV relativeFrom="page">
                <wp:posOffset>9500235</wp:posOffset>
              </wp:positionV>
              <wp:extent cx="4407535" cy="170815"/>
              <wp:effectExtent l="0" t="0" r="0" b="0"/>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20"/>
                            </w:rPr>
                          </w:pPr>
                          <w:r>
                            <w:rPr>
                              <w:i/>
                              <w:color w:val="FFFFFF"/>
                              <w:sz w:val="20"/>
                            </w:rPr>
                            <w:t>Програма за насърчаване използването на ВЕИ и биогорива в община Лом 2014-2020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05" type="#_x0000_t202" style="position:absolute;margin-left:57.9pt;margin-top:748.05pt;width:347.05pt;height:13.45pt;z-index:-25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9M2sg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" filled="f" stroked="f">
              <v:textbox inset="0,0,0,0">
                <w:txbxContent>
                  <w:p w:rsidR="00D37EB4" w:rsidRDefault="00D37EB4">
                    <w:pPr>
                      <w:spacing w:before="19"/>
                      <w:ind w:left="20"/>
                      <w:rPr>
                        <w:i/>
                        <w:sz w:val="20"/>
                      </w:rPr>
                    </w:pPr>
                    <w:r>
                      <w:rPr>
                        <w:i/>
                        <w:color w:val="FFFFFF"/>
                        <w:sz w:val="20"/>
                      </w:rPr>
                      <w:t>Програма за насърчаване използването на ВЕИ и биогорива в община Лом 2014-2020 г.</w:t>
                    </w:r>
                  </w:p>
                </w:txbxContent>
              </v:textbox>
              <w10:wrap anchorx="page" anchory="page"/>
            </v:shape>
          </w:pict>
        </mc:Fallback>
      </mc:AlternateContent>
    </w:r>
    <w:r>
      <w:rPr>
        <w:noProof/>
        <w:lang w:bidi="ar-SA"/>
      </w:rPr>
      <mc:AlternateContent>
        <mc:Choice Requires="wps">
          <w:drawing>
            <wp:anchor distT="0" distB="0" distL="114300" distR="114300" simplePos="0" relativeHeight="243930112" behindDoc="1" locked="0" layoutInCell="1" allowOverlap="1">
              <wp:simplePos x="0" y="0"/>
              <wp:positionH relativeFrom="page">
                <wp:posOffset>6177280</wp:posOffset>
              </wp:positionH>
              <wp:positionV relativeFrom="page">
                <wp:posOffset>9500235</wp:posOffset>
              </wp:positionV>
              <wp:extent cx="697865" cy="170815"/>
              <wp:effectExtent l="0" t="0" r="0" b="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96</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06" type="#_x0000_t202" style="position:absolute;margin-left:486.4pt;margin-top:748.05pt;width:54.95pt;height:13.45pt;z-index:-259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JUsA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96</w:t>
                    </w:r>
                    <w:r>
                      <w:fldChar w:fldCharType="end"/>
                    </w:r>
                    <w:r>
                      <w:rPr>
                        <w:color w:val="FFFFFF"/>
                        <w:sz w:val="20"/>
                      </w:rPr>
                      <w:t xml:space="preserve"> / 112</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33184" behindDoc="1" locked="0" layoutInCell="1" allowOverlap="1">
              <wp:simplePos x="0" y="0"/>
              <wp:positionH relativeFrom="page">
                <wp:posOffset>735330</wp:posOffset>
              </wp:positionH>
              <wp:positionV relativeFrom="page">
                <wp:posOffset>9500235</wp:posOffset>
              </wp:positionV>
              <wp:extent cx="4407535" cy="170815"/>
              <wp:effectExtent l="0" t="0" r="0" b="0"/>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20"/>
                            </w:rPr>
                          </w:pPr>
                          <w:r>
                            <w:rPr>
                              <w:i/>
                              <w:color w:val="FFFFFF"/>
                              <w:sz w:val="20"/>
                            </w:rPr>
                            <w:t>Програма за насърчаване използването на ВЕИ и биогорива в община Лом 2014-2020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07" type="#_x0000_t202" style="position:absolute;margin-left:57.9pt;margin-top:748.05pt;width:347.05pt;height:13.45pt;z-index:-25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l+sQIAALI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" filled="f" stroked="f">
              <v:textbox inset="0,0,0,0">
                <w:txbxContent>
                  <w:p w:rsidR="00D37EB4" w:rsidRDefault="00D37EB4">
                    <w:pPr>
                      <w:spacing w:before="19"/>
                      <w:ind w:left="20"/>
                      <w:rPr>
                        <w:i/>
                        <w:sz w:val="20"/>
                      </w:rPr>
                    </w:pPr>
                    <w:r>
                      <w:rPr>
                        <w:i/>
                        <w:color w:val="FFFFFF"/>
                        <w:sz w:val="20"/>
                      </w:rPr>
                      <w:t>Програма за насърчаване използването на ВЕИ и биогорива в община Лом 2014-2020 г.</w:t>
                    </w:r>
                  </w:p>
                </w:txbxContent>
              </v:textbox>
              <w10:wrap anchorx="page" anchory="page"/>
            </v:shape>
          </w:pict>
        </mc:Fallback>
      </mc:AlternateContent>
    </w:r>
    <w:r>
      <w:rPr>
        <w:noProof/>
        <w:lang w:bidi="ar-SA"/>
      </w:rPr>
      <mc:AlternateContent>
        <mc:Choice Requires="wps">
          <w:drawing>
            <wp:anchor distT="0" distB="0" distL="114300" distR="114300" simplePos="0" relativeHeight="243934208" behindDoc="1" locked="0" layoutInCell="1" allowOverlap="1">
              <wp:simplePos x="0" y="0"/>
              <wp:positionH relativeFrom="page">
                <wp:posOffset>6206490</wp:posOffset>
              </wp:positionH>
              <wp:positionV relativeFrom="page">
                <wp:posOffset>9500235</wp:posOffset>
              </wp:positionV>
              <wp:extent cx="640080" cy="170815"/>
              <wp:effectExtent l="0" t="0" r="0" b="0"/>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102</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08" type="#_x0000_t202" style="position:absolute;margin-left:488.7pt;margin-top:748.05pt;width:50.4pt;height:13.45pt;z-index:-259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102</w:t>
                    </w:r>
                    <w:r>
                      <w:fldChar w:fldCharType="end"/>
                    </w:r>
                    <w:r>
                      <w:rPr>
                        <w:color w:val="FFFFFF"/>
                        <w:sz w:val="20"/>
                      </w:rPr>
                      <w:t xml:space="preserve"> / 112</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48544" behindDoc="1" locked="0" layoutInCell="1" allowOverlap="1">
              <wp:simplePos x="0" y="0"/>
              <wp:positionH relativeFrom="page">
                <wp:posOffset>6177280</wp:posOffset>
              </wp:positionH>
              <wp:positionV relativeFrom="page">
                <wp:posOffset>9500235</wp:posOffset>
              </wp:positionV>
              <wp:extent cx="697865" cy="1708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111</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09" type="#_x0000_t202" style="position:absolute;margin-left:486.4pt;margin-top:748.05pt;width:54.95pt;height:13.45pt;z-index:-259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HZ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111</w:t>
                    </w:r>
                    <w:r>
                      <w:fldChar w:fldCharType="end"/>
                    </w:r>
                    <w:r>
                      <w:rPr>
                        <w:color w:val="FFFFFF"/>
                        <w:sz w:val="20"/>
                      </w:rPr>
                      <w:t xml:space="preserve"> / 112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879936" behindDoc="1" locked="0" layoutInCell="1" allowOverlap="1">
              <wp:simplePos x="0" y="0"/>
              <wp:positionH relativeFrom="page">
                <wp:posOffset>-47625</wp:posOffset>
              </wp:positionH>
              <wp:positionV relativeFrom="page">
                <wp:posOffset>6949440</wp:posOffset>
              </wp:positionV>
              <wp:extent cx="8916670" cy="287655"/>
              <wp:effectExtent l="0" t="0" r="0" b="0"/>
              <wp:wrapNone/>
              <wp:docPr id="1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66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18"/>
                            </w:rPr>
                          </w:pPr>
                          <w:r>
                            <w:rPr>
                              <w:i/>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93" type="#_x0000_t202" style="position:absolute;margin-left:-3.75pt;margin-top:547.2pt;width:702.1pt;height:22.65pt;z-index:-259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hPrQ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" filled="f" stroked="f">
              <v:textbox inset="0,0,0,0">
                <w:txbxContent>
                  <w:p w:rsidR="00D37EB4" w:rsidRDefault="00D37EB4">
                    <w:pPr>
                      <w:spacing w:before="19"/>
                      <w:ind w:left="20"/>
                      <w:rPr>
                        <w:i/>
                        <w:sz w:val="18"/>
                      </w:rPr>
                    </w:pPr>
                    <w:r>
                      <w:rPr>
                        <w:i/>
                        <w:sz w:val="18"/>
                      </w:rPr>
                      <w:t>.”</w:t>
                    </w:r>
                  </w:p>
                </w:txbxContent>
              </v:textbox>
              <w10:wrap anchorx="page" anchory="page"/>
            </v:shape>
          </w:pict>
        </mc:Fallback>
      </mc:AlternateContent>
    </w:r>
    <w:r w:rsidR="00D37EB4">
      <w:rPr>
        <w:i/>
        <w:sz w:val="18"/>
      </w:rPr>
      <w:t>Този документ е създаден в рамките на проект: „Ефективна координация и партньорство при разработване и провеждане на политики в Община Лом”, финансиран по Договор за безвъзмездна нансова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880960" behindDoc="1" locked="0" layoutInCell="1" allowOverlap="1">
              <wp:simplePos x="0" y="0"/>
              <wp:positionH relativeFrom="page">
                <wp:posOffset>888365</wp:posOffset>
              </wp:positionH>
              <wp:positionV relativeFrom="page">
                <wp:posOffset>9967595</wp:posOffset>
              </wp:positionV>
              <wp:extent cx="5785485" cy="287655"/>
              <wp:effectExtent l="0" t="0" r="0" b="0"/>
              <wp:wrapNone/>
              <wp:docPr id="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194" type="#_x0000_t202" style="position:absolute;margin-left:69.95pt;margin-top:784.85pt;width:455.55pt;height:22.65pt;z-index:-259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2+m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" filled="f" stroked="f">
              <v:textbox inset="0,0,0,0">
                <w:txbxContent>
                  <w:p w:rsidR="00D37EB4" w:rsidRDefault="00D37EB4">
                    <w:pPr>
                      <w:spacing w:before="19"/>
                      <w:ind w:left="20"/>
                      <w:rPr>
                        <w:i/>
                        <w:sz w:val="18"/>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884032" behindDoc="1" locked="0" layoutInCell="1" allowOverlap="1">
              <wp:simplePos x="0" y="0"/>
              <wp:positionH relativeFrom="page">
                <wp:posOffset>956310</wp:posOffset>
              </wp:positionH>
              <wp:positionV relativeFrom="page">
                <wp:posOffset>6670040</wp:posOffset>
              </wp:positionV>
              <wp:extent cx="4477385" cy="170815"/>
              <wp:effectExtent l="0" t="0" r="0" b="0"/>
              <wp:wrapNone/>
              <wp:docPr id="1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20"/>
                            </w:rPr>
                          </w:pPr>
                          <w:r>
                            <w:rPr>
                              <w:i/>
                              <w:color w:val="FFFFFF"/>
                              <w:sz w:val="20"/>
                            </w:rPr>
                            <w:t>Програма на насърчаване използването на ВЕИ на община Лом 2014-2020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95" type="#_x0000_t202" style="position:absolute;margin-left:75.3pt;margin-top:525.2pt;width:352.55pt;height:13.45pt;z-index:-259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aR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" filled="f" stroked="f">
              <v:textbox inset="0,0,0,0">
                <w:txbxContent>
                  <w:p w:rsidR="00D37EB4" w:rsidRDefault="00D37EB4">
                    <w:pPr>
                      <w:spacing w:before="19"/>
                      <w:ind w:left="20"/>
                      <w:rPr>
                        <w:i/>
                        <w:sz w:val="20"/>
                      </w:rPr>
                    </w:pPr>
                    <w:r>
                      <w:rPr>
                        <w:i/>
                        <w:color w:val="FFFFFF"/>
                        <w:sz w:val="20"/>
                      </w:rPr>
                      <w:t>Програма на насърчаване използването на ВЕИ на община Лом 2014-2020 г.</w:t>
                    </w:r>
                  </w:p>
                </w:txbxContent>
              </v:textbox>
              <w10:wrap anchorx="page" anchory="page"/>
            </v:shape>
          </w:pict>
        </mc:Fallback>
      </mc:AlternateContent>
    </w:r>
    <w:r>
      <w:rPr>
        <w:noProof/>
        <w:lang w:bidi="ar-SA"/>
      </w:rPr>
      <mc:AlternateContent>
        <mc:Choice Requires="wps">
          <w:drawing>
            <wp:anchor distT="0" distB="0" distL="114300" distR="114300" simplePos="0" relativeHeight="243885056" behindDoc="1" locked="0" layoutInCell="1" allowOverlap="1">
              <wp:simplePos x="0" y="0"/>
              <wp:positionH relativeFrom="page">
                <wp:posOffset>5890260</wp:posOffset>
              </wp:positionH>
              <wp:positionV relativeFrom="page">
                <wp:posOffset>6670040</wp:posOffset>
              </wp:positionV>
              <wp:extent cx="640080" cy="170815"/>
              <wp:effectExtent l="0" t="0" r="0" b="0"/>
              <wp:wrapNone/>
              <wp:docPr id="1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43</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96" type="#_x0000_t202" style="position:absolute;margin-left:463.8pt;margin-top:525.2pt;width:50.4pt;height:13.45pt;z-index:-259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UdsAIAALI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43</w:t>
                    </w:r>
                    <w:r>
                      <w:fldChar w:fldCharType="end"/>
                    </w:r>
                    <w:r>
                      <w:rPr>
                        <w:color w:val="FFFFFF"/>
                        <w:sz w:val="20"/>
                      </w:rPr>
                      <w:t xml:space="preserve"> / 112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r>
      <w:rPr>
        <w:i/>
        <w:sz w:val="18"/>
      </w:rPr>
      <w:t>документ</w:t>
    </w:r>
    <w:r w:rsidR="00FA1125">
      <w:rPr>
        <w:noProof/>
        <w:lang w:bidi="ar-SA"/>
      </w:rPr>
      <mc:AlternateContent>
        <mc:Choice Requires="wps">
          <w:drawing>
            <wp:anchor distT="0" distB="0" distL="114300" distR="114300" simplePos="0" relativeHeight="243888128" behindDoc="1" locked="0" layoutInCell="1" allowOverlap="1">
              <wp:simplePos x="0" y="0"/>
              <wp:positionH relativeFrom="page">
                <wp:posOffset>740410</wp:posOffset>
              </wp:positionH>
              <wp:positionV relativeFrom="page">
                <wp:posOffset>9356090</wp:posOffset>
              </wp:positionV>
              <wp:extent cx="3420110" cy="170815"/>
              <wp:effectExtent l="0" t="0" r="0" b="0"/>
              <wp:wrapNone/>
              <wp:docPr id="1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i/>
                              <w:sz w:val="20"/>
                            </w:rPr>
                          </w:pPr>
                          <w:r>
                            <w:rPr>
                              <w:i/>
                              <w:color w:val="FFFFFF"/>
                              <w:sz w:val="20"/>
                            </w:rPr>
                            <w:t>Общински план за развите на община Лом за периода 2014-2020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97" type="#_x0000_t202" style="position:absolute;margin-left:58.3pt;margin-top:736.7pt;width:269.3pt;height:13.45pt;z-index:-259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vQsAIAALM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" filled="f" stroked="f">
              <v:textbox inset="0,0,0,0">
                <w:txbxContent>
                  <w:p w:rsidR="00D37EB4" w:rsidRDefault="00D37EB4">
                    <w:pPr>
                      <w:spacing w:before="19"/>
                      <w:ind w:left="20"/>
                      <w:rPr>
                        <w:i/>
                        <w:sz w:val="20"/>
                      </w:rPr>
                    </w:pPr>
                    <w:r>
                      <w:rPr>
                        <w:i/>
                        <w:color w:val="FFFFFF"/>
                        <w:sz w:val="20"/>
                      </w:rPr>
                      <w:t>Общински план за развите на община Лом за периода 2014-2020 г.</w:t>
                    </w:r>
                  </w:p>
                </w:txbxContent>
              </v:textbox>
              <w10:wrap anchorx="page" anchory="page"/>
            </v:shape>
          </w:pict>
        </mc:Fallback>
      </mc:AlternateContent>
    </w:r>
    <w:r w:rsidR="00FA1125">
      <w:rPr>
        <w:noProof/>
        <w:lang w:bidi="ar-SA"/>
      </w:rPr>
      <mc:AlternateContent>
        <mc:Choice Requires="wps">
          <w:drawing>
            <wp:anchor distT="0" distB="0" distL="114300" distR="114300" simplePos="0" relativeHeight="243889152" behindDoc="1" locked="0" layoutInCell="1" allowOverlap="1">
              <wp:simplePos x="0" y="0"/>
              <wp:positionH relativeFrom="page">
                <wp:posOffset>6318250</wp:posOffset>
              </wp:positionH>
              <wp:positionV relativeFrom="page">
                <wp:posOffset>9356090</wp:posOffset>
              </wp:positionV>
              <wp:extent cx="640080" cy="170815"/>
              <wp:effectExtent l="0" t="0" r="0" b="0"/>
              <wp:wrapNone/>
              <wp:docPr id="1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Стр. 44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98" type="#_x0000_t202" style="position:absolute;margin-left:497.5pt;margin-top:736.7pt;width:50.4pt;height:13.45pt;z-index:-259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EL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" filled="f" stroked="f">
              <v:textbox inset="0,0,0,0">
                <w:txbxContent>
                  <w:p w:rsidR="00D37EB4" w:rsidRDefault="00D37EB4">
                    <w:pPr>
                      <w:spacing w:before="19"/>
                      <w:ind w:left="20"/>
                      <w:rPr>
                        <w:sz w:val="20"/>
                      </w:rPr>
                    </w:pPr>
                    <w:r>
                      <w:rPr>
                        <w:color w:val="FFFFFF"/>
                        <w:sz w:val="20"/>
                      </w:rPr>
                      <w:t>Стр. 44 / 112</w:t>
                    </w:r>
                  </w:p>
                </w:txbxContent>
              </v:textbox>
              <w10:wrap anchorx="page" anchory="page"/>
            </v:shape>
          </w:pict>
        </mc:Fallback>
      </mc:AlternateContent>
    </w:r>
    <w:r w:rsidR="00FA1125">
      <w:rPr>
        <w:noProof/>
        <w:lang w:bidi="ar-SA"/>
      </w:rPr>
      <mc:AlternateContent>
        <mc:Choice Requires="wps">
          <w:drawing>
            <wp:anchor distT="0" distB="0" distL="114300" distR="114300" simplePos="0" relativeHeight="243890176" behindDoc="1" locked="0" layoutInCell="1" allowOverlap="1">
              <wp:simplePos x="0" y="0"/>
              <wp:positionH relativeFrom="page">
                <wp:posOffset>671830</wp:posOffset>
              </wp:positionH>
              <wp:positionV relativeFrom="page">
                <wp:posOffset>9522460</wp:posOffset>
              </wp:positionV>
              <wp:extent cx="6431915" cy="419100"/>
              <wp:effectExtent l="0" t="0" r="0" b="0"/>
              <wp:wrapNone/>
              <wp:docPr id="1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line="206" w:lineRule="exact"/>
                            <w:ind w:left="20"/>
                            <w:rPr>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99" type="#_x0000_t202" style="position:absolute;margin-left:52.9pt;margin-top:749.8pt;width:506.45pt;height:33pt;z-index:-259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" filled="f" stroked="f">
              <v:textbox inset="0,0,0,0">
                <w:txbxContent>
                  <w:p w:rsidR="00D37EB4" w:rsidRDefault="00D37EB4">
                    <w:pPr>
                      <w:spacing w:line="206" w:lineRule="exact"/>
                      <w:ind w:left="20"/>
                      <w:rPr>
                        <w:i/>
                        <w:sz w:val="18"/>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897344" behindDoc="1" locked="0" layoutInCell="1" allowOverlap="1">
              <wp:simplePos x="0" y="0"/>
              <wp:positionH relativeFrom="page">
                <wp:posOffset>6171565</wp:posOffset>
              </wp:positionH>
              <wp:positionV relativeFrom="page">
                <wp:posOffset>9316085</wp:posOffset>
              </wp:positionV>
              <wp:extent cx="640080" cy="170815"/>
              <wp:effectExtent l="0" t="0" r="0" b="0"/>
              <wp:wrapNone/>
              <wp:docPr id="1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50</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200" type="#_x0000_t202" style="position:absolute;margin-left:485.95pt;margin-top:733.55pt;width:50.4pt;height:13.45pt;z-index:-259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RssA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50</w:t>
                    </w:r>
                    <w:r>
                      <w:fldChar w:fldCharType="end"/>
                    </w:r>
                    <w:r>
                      <w:rPr>
                        <w:color w:val="FFFFFF"/>
                        <w:sz w:val="20"/>
                      </w:rPr>
                      <w:t xml:space="preserve"> / 112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02464" behindDoc="1" locked="0" layoutInCell="1" allowOverlap="1">
              <wp:simplePos x="0" y="0"/>
              <wp:positionH relativeFrom="page">
                <wp:posOffset>6171565</wp:posOffset>
              </wp:positionH>
              <wp:positionV relativeFrom="page">
                <wp:posOffset>9316085</wp:posOffset>
              </wp:positionV>
              <wp:extent cx="640080" cy="170815"/>
              <wp:effectExtent l="0" t="0" r="0" b="0"/>
              <wp:wrapNone/>
              <wp:docPr id="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66</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01" type="#_x0000_t202" style="position:absolute;margin-left:485.95pt;margin-top:733.55pt;width:50.4pt;height:13.45pt;z-index:-259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66</w:t>
                    </w:r>
                    <w:r>
                      <w:fldChar w:fldCharType="end"/>
                    </w:r>
                    <w:r>
                      <w:rPr>
                        <w:color w:val="FFFFFF"/>
                        <w:sz w:val="20"/>
                      </w:rPr>
                      <w:t xml:space="preserve"> / 112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07584" behindDoc="1" locked="0" layoutInCell="1" allowOverlap="1">
              <wp:simplePos x="0" y="0"/>
              <wp:positionH relativeFrom="page">
                <wp:posOffset>6171565</wp:posOffset>
              </wp:positionH>
              <wp:positionV relativeFrom="page">
                <wp:posOffset>9316085</wp:posOffset>
              </wp:positionV>
              <wp:extent cx="640080" cy="170815"/>
              <wp:effectExtent l="0" t="0" r="0" b="0"/>
              <wp:wrapNone/>
              <wp:docPr id="1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71</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02" type="#_x0000_t202" style="position:absolute;margin-left:485.95pt;margin-top:733.55pt;width:50.4pt;height:13.45pt;z-index:-259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71</w:t>
                    </w:r>
                    <w:r>
                      <w:fldChar w:fldCharType="end"/>
                    </w:r>
                    <w:r>
                      <w:rPr>
                        <w:color w:val="FFFFFF"/>
                        <w:sz w:val="20"/>
                      </w:rPr>
                      <w:t xml:space="preserve"> / 112</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FA1125">
    <w:pPr>
      <w:pStyle w:val="a3"/>
      <w:spacing w:line="14" w:lineRule="auto"/>
      <w:rPr>
        <w:sz w:val="20"/>
      </w:rPr>
    </w:pPr>
    <w:r>
      <w:rPr>
        <w:noProof/>
        <w:lang w:bidi="ar-SA"/>
      </w:rPr>
      <mc:AlternateContent>
        <mc:Choice Requires="wps">
          <w:drawing>
            <wp:anchor distT="0" distB="0" distL="114300" distR="114300" simplePos="0" relativeHeight="243918848" behindDoc="1" locked="0" layoutInCell="1" allowOverlap="1">
              <wp:simplePos x="0" y="0"/>
              <wp:positionH relativeFrom="page">
                <wp:posOffset>6206490</wp:posOffset>
              </wp:positionH>
              <wp:positionV relativeFrom="page">
                <wp:posOffset>9500235</wp:posOffset>
              </wp:positionV>
              <wp:extent cx="640080" cy="170815"/>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84</w:t>
                          </w:r>
                          <w:r>
                            <w:fldChar w:fldCharType="end"/>
                          </w:r>
                          <w:r>
                            <w:rPr>
                              <w:color w:val="FFFFFF"/>
                              <w:sz w:val="20"/>
                            </w:rPr>
                            <w:t xml:space="preserve"> /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03" type="#_x0000_t202" style="position:absolute;margin-left:488.7pt;margin-top:748.05pt;width:50.4pt;height:13.45pt;z-index:-259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" filled="f" stroked="f">
              <v:textbox inset="0,0,0,0">
                <w:txbxContent>
                  <w:p w:rsidR="00D37EB4" w:rsidRDefault="00D37EB4">
                    <w:pPr>
                      <w:spacing w:before="19"/>
                      <w:ind w:left="20"/>
                      <w:rPr>
                        <w:sz w:val="20"/>
                      </w:rPr>
                    </w:pPr>
                    <w:r>
                      <w:rPr>
                        <w:color w:val="FFFFFF"/>
                        <w:sz w:val="20"/>
                      </w:rPr>
                      <w:t xml:space="preserve">Стр. </w:t>
                    </w:r>
                    <w:r>
                      <w:fldChar w:fldCharType="begin"/>
                    </w:r>
                    <w:r>
                      <w:rPr>
                        <w:color w:val="FFFFFF"/>
                        <w:sz w:val="20"/>
                      </w:rPr>
                      <w:instrText xml:space="preserve"> PAGE </w:instrText>
                    </w:r>
                    <w:r>
                      <w:fldChar w:fldCharType="separate"/>
                    </w:r>
                    <w:r w:rsidR="004E548A">
                      <w:rPr>
                        <w:noProof/>
                        <w:color w:val="FFFFFF"/>
                        <w:sz w:val="20"/>
                      </w:rPr>
                      <w:t>84</w:t>
                    </w:r>
                    <w:r>
                      <w:fldChar w:fldCharType="end"/>
                    </w:r>
                    <w:r>
                      <w:rPr>
                        <w:color w:val="FFFFFF"/>
                        <w:sz w:val="20"/>
                      </w:rPr>
                      <w:t xml:space="preserve"> / 112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FBA" w:rsidRDefault="008B6FBA">
      <w:r>
        <w:separator/>
      </w:r>
    </w:p>
  </w:footnote>
  <w:footnote w:type="continuationSeparator" w:id="0">
    <w:p w:rsidR="008B6FBA" w:rsidRDefault="008B6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Pr="00DA412E" w:rsidRDefault="00D37EB4" w:rsidP="00DA412E">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4" w:rsidRDefault="00D37EB4">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AE"/>
    <w:multiLevelType w:val="hybridMultilevel"/>
    <w:tmpl w:val="6D245E60"/>
    <w:lvl w:ilvl="0" w:tplc="F528B59C">
      <w:numFmt w:val="bullet"/>
      <w:lvlText w:val=""/>
      <w:lvlJc w:val="left"/>
      <w:pPr>
        <w:ind w:left="958" w:hanging="360"/>
      </w:pPr>
      <w:rPr>
        <w:rFonts w:ascii="Symbol" w:eastAsia="Symbol" w:hAnsi="Symbol" w:cs="Symbol" w:hint="default"/>
        <w:w w:val="100"/>
        <w:sz w:val="24"/>
        <w:szCs w:val="24"/>
        <w:lang w:val="bg-BG" w:eastAsia="bg-BG" w:bidi="bg-BG"/>
      </w:rPr>
    </w:lvl>
    <w:lvl w:ilvl="1" w:tplc="C77EE4FA">
      <w:numFmt w:val="bullet"/>
      <w:lvlText w:val=""/>
      <w:lvlJc w:val="left"/>
      <w:pPr>
        <w:ind w:left="1666" w:hanging="360"/>
      </w:pPr>
      <w:rPr>
        <w:rFonts w:ascii="Symbol" w:eastAsia="Symbol" w:hAnsi="Symbol" w:cs="Symbol" w:hint="default"/>
        <w:w w:val="100"/>
        <w:sz w:val="24"/>
        <w:szCs w:val="24"/>
        <w:lang w:val="bg-BG" w:eastAsia="bg-BG" w:bidi="bg-BG"/>
      </w:rPr>
    </w:lvl>
    <w:lvl w:ilvl="2" w:tplc="CA08453A">
      <w:numFmt w:val="bullet"/>
      <w:lvlText w:val="•"/>
      <w:lvlJc w:val="left"/>
      <w:pPr>
        <w:ind w:left="2667" w:hanging="360"/>
      </w:pPr>
      <w:rPr>
        <w:rFonts w:hint="default"/>
        <w:lang w:val="bg-BG" w:eastAsia="bg-BG" w:bidi="bg-BG"/>
      </w:rPr>
    </w:lvl>
    <w:lvl w:ilvl="3" w:tplc="31AC1DDE">
      <w:numFmt w:val="bullet"/>
      <w:lvlText w:val="•"/>
      <w:lvlJc w:val="left"/>
      <w:pPr>
        <w:ind w:left="3674" w:hanging="360"/>
      </w:pPr>
      <w:rPr>
        <w:rFonts w:hint="default"/>
        <w:lang w:val="bg-BG" w:eastAsia="bg-BG" w:bidi="bg-BG"/>
      </w:rPr>
    </w:lvl>
    <w:lvl w:ilvl="4" w:tplc="18302868">
      <w:numFmt w:val="bullet"/>
      <w:lvlText w:val="•"/>
      <w:lvlJc w:val="left"/>
      <w:pPr>
        <w:ind w:left="4682" w:hanging="360"/>
      </w:pPr>
      <w:rPr>
        <w:rFonts w:hint="default"/>
        <w:lang w:val="bg-BG" w:eastAsia="bg-BG" w:bidi="bg-BG"/>
      </w:rPr>
    </w:lvl>
    <w:lvl w:ilvl="5" w:tplc="93E8A7CC">
      <w:numFmt w:val="bullet"/>
      <w:lvlText w:val="•"/>
      <w:lvlJc w:val="left"/>
      <w:pPr>
        <w:ind w:left="5689" w:hanging="360"/>
      </w:pPr>
      <w:rPr>
        <w:rFonts w:hint="default"/>
        <w:lang w:val="bg-BG" w:eastAsia="bg-BG" w:bidi="bg-BG"/>
      </w:rPr>
    </w:lvl>
    <w:lvl w:ilvl="6" w:tplc="B61E2FFA">
      <w:numFmt w:val="bullet"/>
      <w:lvlText w:val="•"/>
      <w:lvlJc w:val="left"/>
      <w:pPr>
        <w:ind w:left="6696" w:hanging="360"/>
      </w:pPr>
      <w:rPr>
        <w:rFonts w:hint="default"/>
        <w:lang w:val="bg-BG" w:eastAsia="bg-BG" w:bidi="bg-BG"/>
      </w:rPr>
    </w:lvl>
    <w:lvl w:ilvl="7" w:tplc="D0FAA900">
      <w:numFmt w:val="bullet"/>
      <w:lvlText w:val="•"/>
      <w:lvlJc w:val="left"/>
      <w:pPr>
        <w:ind w:left="7704" w:hanging="360"/>
      </w:pPr>
      <w:rPr>
        <w:rFonts w:hint="default"/>
        <w:lang w:val="bg-BG" w:eastAsia="bg-BG" w:bidi="bg-BG"/>
      </w:rPr>
    </w:lvl>
    <w:lvl w:ilvl="8" w:tplc="F7D40B18">
      <w:numFmt w:val="bullet"/>
      <w:lvlText w:val="•"/>
      <w:lvlJc w:val="left"/>
      <w:pPr>
        <w:ind w:left="8711" w:hanging="360"/>
      </w:pPr>
      <w:rPr>
        <w:rFonts w:hint="default"/>
        <w:lang w:val="bg-BG" w:eastAsia="bg-BG" w:bidi="bg-BG"/>
      </w:rPr>
    </w:lvl>
  </w:abstractNum>
  <w:abstractNum w:abstractNumId="1">
    <w:nsid w:val="0D800910"/>
    <w:multiLevelType w:val="hybridMultilevel"/>
    <w:tmpl w:val="0232B434"/>
    <w:lvl w:ilvl="0" w:tplc="1CFEBD3A">
      <w:start w:val="2"/>
      <w:numFmt w:val="decimal"/>
      <w:lvlText w:val="%1."/>
      <w:lvlJc w:val="left"/>
      <w:pPr>
        <w:ind w:left="1352" w:hanging="360"/>
      </w:pPr>
      <w:rPr>
        <w:rFonts w:hint="default"/>
      </w:rPr>
    </w:lvl>
    <w:lvl w:ilvl="1" w:tplc="04020019" w:tentative="1">
      <w:start w:val="1"/>
      <w:numFmt w:val="lowerLetter"/>
      <w:lvlText w:val="%2."/>
      <w:lvlJc w:val="left"/>
      <w:pPr>
        <w:ind w:left="2072" w:hanging="360"/>
      </w:pPr>
    </w:lvl>
    <w:lvl w:ilvl="2" w:tplc="0402001B" w:tentative="1">
      <w:start w:val="1"/>
      <w:numFmt w:val="lowerRoman"/>
      <w:lvlText w:val="%3."/>
      <w:lvlJc w:val="right"/>
      <w:pPr>
        <w:ind w:left="2792" w:hanging="180"/>
      </w:pPr>
    </w:lvl>
    <w:lvl w:ilvl="3" w:tplc="0402000F" w:tentative="1">
      <w:start w:val="1"/>
      <w:numFmt w:val="decimal"/>
      <w:lvlText w:val="%4."/>
      <w:lvlJc w:val="left"/>
      <w:pPr>
        <w:ind w:left="3512" w:hanging="360"/>
      </w:pPr>
    </w:lvl>
    <w:lvl w:ilvl="4" w:tplc="04020019" w:tentative="1">
      <w:start w:val="1"/>
      <w:numFmt w:val="lowerLetter"/>
      <w:lvlText w:val="%5."/>
      <w:lvlJc w:val="left"/>
      <w:pPr>
        <w:ind w:left="4232" w:hanging="360"/>
      </w:pPr>
    </w:lvl>
    <w:lvl w:ilvl="5" w:tplc="0402001B" w:tentative="1">
      <w:start w:val="1"/>
      <w:numFmt w:val="lowerRoman"/>
      <w:lvlText w:val="%6."/>
      <w:lvlJc w:val="right"/>
      <w:pPr>
        <w:ind w:left="4952" w:hanging="180"/>
      </w:pPr>
    </w:lvl>
    <w:lvl w:ilvl="6" w:tplc="0402000F" w:tentative="1">
      <w:start w:val="1"/>
      <w:numFmt w:val="decimal"/>
      <w:lvlText w:val="%7."/>
      <w:lvlJc w:val="left"/>
      <w:pPr>
        <w:ind w:left="5672" w:hanging="360"/>
      </w:pPr>
    </w:lvl>
    <w:lvl w:ilvl="7" w:tplc="04020019" w:tentative="1">
      <w:start w:val="1"/>
      <w:numFmt w:val="lowerLetter"/>
      <w:lvlText w:val="%8."/>
      <w:lvlJc w:val="left"/>
      <w:pPr>
        <w:ind w:left="6392" w:hanging="360"/>
      </w:pPr>
    </w:lvl>
    <w:lvl w:ilvl="8" w:tplc="0402001B" w:tentative="1">
      <w:start w:val="1"/>
      <w:numFmt w:val="lowerRoman"/>
      <w:lvlText w:val="%9."/>
      <w:lvlJc w:val="right"/>
      <w:pPr>
        <w:ind w:left="7112" w:hanging="180"/>
      </w:pPr>
    </w:lvl>
  </w:abstractNum>
  <w:abstractNum w:abstractNumId="2">
    <w:nsid w:val="0E2E1A1D"/>
    <w:multiLevelType w:val="multilevel"/>
    <w:tmpl w:val="462A1BFA"/>
    <w:lvl w:ilvl="0">
      <w:start w:val="6"/>
      <w:numFmt w:val="decimal"/>
      <w:lvlText w:val="%1"/>
      <w:lvlJc w:val="left"/>
      <w:pPr>
        <w:ind w:left="1897" w:hanging="504"/>
      </w:pPr>
      <w:rPr>
        <w:rFonts w:hint="default"/>
        <w:lang w:val="bg-BG" w:eastAsia="bg-BG" w:bidi="bg-BG"/>
      </w:rPr>
    </w:lvl>
    <w:lvl w:ilvl="1">
      <w:start w:val="3"/>
      <w:numFmt w:val="decimal"/>
      <w:lvlText w:val="%1.%2"/>
      <w:lvlJc w:val="left"/>
      <w:pPr>
        <w:ind w:left="1897" w:hanging="504"/>
      </w:pPr>
      <w:rPr>
        <w:rFonts w:hint="default"/>
        <w:lang w:val="bg-BG" w:eastAsia="bg-BG" w:bidi="bg-BG"/>
      </w:rPr>
    </w:lvl>
    <w:lvl w:ilvl="2">
      <w:start w:val="1"/>
      <w:numFmt w:val="decimal"/>
      <w:lvlText w:val="%1.%2.%3."/>
      <w:lvlJc w:val="left"/>
      <w:pPr>
        <w:ind w:left="1897" w:hanging="504"/>
      </w:pPr>
      <w:rPr>
        <w:rFonts w:ascii="Arial Narrow" w:eastAsia="Arial Narrow" w:hAnsi="Arial Narrow" w:cs="Arial Narrow" w:hint="default"/>
        <w:b/>
        <w:bCs/>
        <w:color w:val="006192"/>
        <w:spacing w:val="-2"/>
        <w:w w:val="100"/>
        <w:sz w:val="22"/>
        <w:szCs w:val="22"/>
        <w:lang w:val="bg-BG" w:eastAsia="bg-BG" w:bidi="bg-BG"/>
      </w:rPr>
    </w:lvl>
    <w:lvl w:ilvl="3">
      <w:start w:val="1"/>
      <w:numFmt w:val="decimal"/>
      <w:lvlText w:val="%1.%2.%3.%4."/>
      <w:lvlJc w:val="left"/>
      <w:pPr>
        <w:ind w:left="2797" w:hanging="1044"/>
      </w:pPr>
      <w:rPr>
        <w:rFonts w:hint="default"/>
        <w:b/>
        <w:bCs/>
        <w:spacing w:val="-2"/>
        <w:w w:val="100"/>
        <w:lang w:val="bg-BG" w:eastAsia="bg-BG" w:bidi="bg-BG"/>
      </w:rPr>
    </w:lvl>
    <w:lvl w:ilvl="4">
      <w:numFmt w:val="bullet"/>
      <w:lvlText w:val="•"/>
      <w:lvlJc w:val="left"/>
      <w:pPr>
        <w:ind w:left="5662" w:hanging="1044"/>
      </w:pPr>
      <w:rPr>
        <w:rFonts w:hint="default"/>
        <w:lang w:val="bg-BG" w:eastAsia="bg-BG" w:bidi="bg-BG"/>
      </w:rPr>
    </w:lvl>
    <w:lvl w:ilvl="5">
      <w:numFmt w:val="bullet"/>
      <w:lvlText w:val="•"/>
      <w:lvlJc w:val="left"/>
      <w:pPr>
        <w:ind w:left="6616" w:hanging="1044"/>
      </w:pPr>
      <w:rPr>
        <w:rFonts w:hint="default"/>
        <w:lang w:val="bg-BG" w:eastAsia="bg-BG" w:bidi="bg-BG"/>
      </w:rPr>
    </w:lvl>
    <w:lvl w:ilvl="6">
      <w:numFmt w:val="bullet"/>
      <w:lvlText w:val="•"/>
      <w:lvlJc w:val="left"/>
      <w:pPr>
        <w:ind w:left="7570" w:hanging="1044"/>
      </w:pPr>
      <w:rPr>
        <w:rFonts w:hint="default"/>
        <w:lang w:val="bg-BG" w:eastAsia="bg-BG" w:bidi="bg-BG"/>
      </w:rPr>
    </w:lvl>
    <w:lvl w:ilvl="7">
      <w:numFmt w:val="bullet"/>
      <w:lvlText w:val="•"/>
      <w:lvlJc w:val="left"/>
      <w:pPr>
        <w:ind w:left="8524" w:hanging="1044"/>
      </w:pPr>
      <w:rPr>
        <w:rFonts w:hint="default"/>
        <w:lang w:val="bg-BG" w:eastAsia="bg-BG" w:bidi="bg-BG"/>
      </w:rPr>
    </w:lvl>
    <w:lvl w:ilvl="8">
      <w:numFmt w:val="bullet"/>
      <w:lvlText w:val="•"/>
      <w:lvlJc w:val="left"/>
      <w:pPr>
        <w:ind w:left="9478" w:hanging="1044"/>
      </w:pPr>
      <w:rPr>
        <w:rFonts w:hint="default"/>
        <w:lang w:val="bg-BG" w:eastAsia="bg-BG" w:bidi="bg-BG"/>
      </w:rPr>
    </w:lvl>
  </w:abstractNum>
  <w:abstractNum w:abstractNumId="3">
    <w:nsid w:val="0E4B79D9"/>
    <w:multiLevelType w:val="hybridMultilevel"/>
    <w:tmpl w:val="7C1E0D1C"/>
    <w:lvl w:ilvl="0" w:tplc="5F62BABA">
      <w:numFmt w:val="bullet"/>
      <w:lvlText w:val=""/>
      <w:lvlJc w:val="left"/>
      <w:pPr>
        <w:ind w:left="354" w:hanging="142"/>
      </w:pPr>
      <w:rPr>
        <w:rFonts w:ascii="Symbol" w:eastAsia="Symbol" w:hAnsi="Symbol" w:cs="Symbol" w:hint="default"/>
        <w:w w:val="100"/>
        <w:sz w:val="24"/>
        <w:szCs w:val="24"/>
        <w:lang w:val="bg-BG" w:eastAsia="bg-BG" w:bidi="bg-BG"/>
      </w:rPr>
    </w:lvl>
    <w:lvl w:ilvl="1" w:tplc="060671D4">
      <w:numFmt w:val="bullet"/>
      <w:lvlText w:val="•"/>
      <w:lvlJc w:val="left"/>
      <w:pPr>
        <w:ind w:left="553" w:hanging="142"/>
      </w:pPr>
      <w:rPr>
        <w:rFonts w:hint="default"/>
        <w:lang w:val="bg-BG" w:eastAsia="bg-BG" w:bidi="bg-BG"/>
      </w:rPr>
    </w:lvl>
    <w:lvl w:ilvl="2" w:tplc="41DE30B8">
      <w:numFmt w:val="bullet"/>
      <w:lvlText w:val="•"/>
      <w:lvlJc w:val="left"/>
      <w:pPr>
        <w:ind w:left="746" w:hanging="142"/>
      </w:pPr>
      <w:rPr>
        <w:rFonts w:hint="default"/>
        <w:lang w:val="bg-BG" w:eastAsia="bg-BG" w:bidi="bg-BG"/>
      </w:rPr>
    </w:lvl>
    <w:lvl w:ilvl="3" w:tplc="48F40956">
      <w:numFmt w:val="bullet"/>
      <w:lvlText w:val="•"/>
      <w:lvlJc w:val="left"/>
      <w:pPr>
        <w:ind w:left="939" w:hanging="142"/>
      </w:pPr>
      <w:rPr>
        <w:rFonts w:hint="default"/>
        <w:lang w:val="bg-BG" w:eastAsia="bg-BG" w:bidi="bg-BG"/>
      </w:rPr>
    </w:lvl>
    <w:lvl w:ilvl="4" w:tplc="A73C1D0A">
      <w:numFmt w:val="bullet"/>
      <w:lvlText w:val="•"/>
      <w:lvlJc w:val="left"/>
      <w:pPr>
        <w:ind w:left="1132" w:hanging="142"/>
      </w:pPr>
      <w:rPr>
        <w:rFonts w:hint="default"/>
        <w:lang w:val="bg-BG" w:eastAsia="bg-BG" w:bidi="bg-BG"/>
      </w:rPr>
    </w:lvl>
    <w:lvl w:ilvl="5" w:tplc="85F8165A">
      <w:numFmt w:val="bullet"/>
      <w:lvlText w:val="•"/>
      <w:lvlJc w:val="left"/>
      <w:pPr>
        <w:ind w:left="1326" w:hanging="142"/>
      </w:pPr>
      <w:rPr>
        <w:rFonts w:hint="default"/>
        <w:lang w:val="bg-BG" w:eastAsia="bg-BG" w:bidi="bg-BG"/>
      </w:rPr>
    </w:lvl>
    <w:lvl w:ilvl="6" w:tplc="E76842A8">
      <w:numFmt w:val="bullet"/>
      <w:lvlText w:val="•"/>
      <w:lvlJc w:val="left"/>
      <w:pPr>
        <w:ind w:left="1519" w:hanging="142"/>
      </w:pPr>
      <w:rPr>
        <w:rFonts w:hint="default"/>
        <w:lang w:val="bg-BG" w:eastAsia="bg-BG" w:bidi="bg-BG"/>
      </w:rPr>
    </w:lvl>
    <w:lvl w:ilvl="7" w:tplc="845A0C52">
      <w:numFmt w:val="bullet"/>
      <w:lvlText w:val="•"/>
      <w:lvlJc w:val="left"/>
      <w:pPr>
        <w:ind w:left="1712" w:hanging="142"/>
      </w:pPr>
      <w:rPr>
        <w:rFonts w:hint="default"/>
        <w:lang w:val="bg-BG" w:eastAsia="bg-BG" w:bidi="bg-BG"/>
      </w:rPr>
    </w:lvl>
    <w:lvl w:ilvl="8" w:tplc="F564C1BC">
      <w:numFmt w:val="bullet"/>
      <w:lvlText w:val="•"/>
      <w:lvlJc w:val="left"/>
      <w:pPr>
        <w:ind w:left="1905" w:hanging="142"/>
      </w:pPr>
      <w:rPr>
        <w:rFonts w:hint="default"/>
        <w:lang w:val="bg-BG" w:eastAsia="bg-BG" w:bidi="bg-BG"/>
      </w:rPr>
    </w:lvl>
  </w:abstractNum>
  <w:abstractNum w:abstractNumId="4">
    <w:nsid w:val="0F4E61F5"/>
    <w:multiLevelType w:val="hybridMultilevel"/>
    <w:tmpl w:val="98160366"/>
    <w:lvl w:ilvl="0" w:tplc="C6041F26">
      <w:numFmt w:val="bullet"/>
      <w:lvlText w:val=""/>
      <w:lvlJc w:val="left"/>
      <w:pPr>
        <w:ind w:left="354" w:hanging="142"/>
      </w:pPr>
      <w:rPr>
        <w:rFonts w:ascii="Symbol" w:eastAsia="Symbol" w:hAnsi="Symbol" w:cs="Symbol" w:hint="default"/>
        <w:w w:val="100"/>
        <w:sz w:val="24"/>
        <w:szCs w:val="24"/>
        <w:lang w:val="bg-BG" w:eastAsia="bg-BG" w:bidi="bg-BG"/>
      </w:rPr>
    </w:lvl>
    <w:lvl w:ilvl="1" w:tplc="45621B0A">
      <w:numFmt w:val="bullet"/>
      <w:lvlText w:val="•"/>
      <w:lvlJc w:val="left"/>
      <w:pPr>
        <w:ind w:left="553" w:hanging="142"/>
      </w:pPr>
      <w:rPr>
        <w:rFonts w:hint="default"/>
        <w:lang w:val="bg-BG" w:eastAsia="bg-BG" w:bidi="bg-BG"/>
      </w:rPr>
    </w:lvl>
    <w:lvl w:ilvl="2" w:tplc="90080FA8">
      <w:numFmt w:val="bullet"/>
      <w:lvlText w:val="•"/>
      <w:lvlJc w:val="left"/>
      <w:pPr>
        <w:ind w:left="746" w:hanging="142"/>
      </w:pPr>
      <w:rPr>
        <w:rFonts w:hint="default"/>
        <w:lang w:val="bg-BG" w:eastAsia="bg-BG" w:bidi="bg-BG"/>
      </w:rPr>
    </w:lvl>
    <w:lvl w:ilvl="3" w:tplc="F2DA1DFA">
      <w:numFmt w:val="bullet"/>
      <w:lvlText w:val="•"/>
      <w:lvlJc w:val="left"/>
      <w:pPr>
        <w:ind w:left="939" w:hanging="142"/>
      </w:pPr>
      <w:rPr>
        <w:rFonts w:hint="default"/>
        <w:lang w:val="bg-BG" w:eastAsia="bg-BG" w:bidi="bg-BG"/>
      </w:rPr>
    </w:lvl>
    <w:lvl w:ilvl="4" w:tplc="48A6803C">
      <w:numFmt w:val="bullet"/>
      <w:lvlText w:val="•"/>
      <w:lvlJc w:val="left"/>
      <w:pPr>
        <w:ind w:left="1132" w:hanging="142"/>
      </w:pPr>
      <w:rPr>
        <w:rFonts w:hint="default"/>
        <w:lang w:val="bg-BG" w:eastAsia="bg-BG" w:bidi="bg-BG"/>
      </w:rPr>
    </w:lvl>
    <w:lvl w:ilvl="5" w:tplc="FA9008B6">
      <w:numFmt w:val="bullet"/>
      <w:lvlText w:val="•"/>
      <w:lvlJc w:val="left"/>
      <w:pPr>
        <w:ind w:left="1326" w:hanging="142"/>
      </w:pPr>
      <w:rPr>
        <w:rFonts w:hint="default"/>
        <w:lang w:val="bg-BG" w:eastAsia="bg-BG" w:bidi="bg-BG"/>
      </w:rPr>
    </w:lvl>
    <w:lvl w:ilvl="6" w:tplc="7B281B3C">
      <w:numFmt w:val="bullet"/>
      <w:lvlText w:val="•"/>
      <w:lvlJc w:val="left"/>
      <w:pPr>
        <w:ind w:left="1519" w:hanging="142"/>
      </w:pPr>
      <w:rPr>
        <w:rFonts w:hint="default"/>
        <w:lang w:val="bg-BG" w:eastAsia="bg-BG" w:bidi="bg-BG"/>
      </w:rPr>
    </w:lvl>
    <w:lvl w:ilvl="7" w:tplc="1CF89ED0">
      <w:numFmt w:val="bullet"/>
      <w:lvlText w:val="•"/>
      <w:lvlJc w:val="left"/>
      <w:pPr>
        <w:ind w:left="1712" w:hanging="142"/>
      </w:pPr>
      <w:rPr>
        <w:rFonts w:hint="default"/>
        <w:lang w:val="bg-BG" w:eastAsia="bg-BG" w:bidi="bg-BG"/>
      </w:rPr>
    </w:lvl>
    <w:lvl w:ilvl="8" w:tplc="04DCA6F6">
      <w:numFmt w:val="bullet"/>
      <w:lvlText w:val="•"/>
      <w:lvlJc w:val="left"/>
      <w:pPr>
        <w:ind w:left="1905" w:hanging="142"/>
      </w:pPr>
      <w:rPr>
        <w:rFonts w:hint="default"/>
        <w:lang w:val="bg-BG" w:eastAsia="bg-BG" w:bidi="bg-BG"/>
      </w:rPr>
    </w:lvl>
  </w:abstractNum>
  <w:abstractNum w:abstractNumId="5">
    <w:nsid w:val="10A6540E"/>
    <w:multiLevelType w:val="hybridMultilevel"/>
    <w:tmpl w:val="AAC26150"/>
    <w:lvl w:ilvl="0" w:tplc="9F04DA30">
      <w:numFmt w:val="bullet"/>
      <w:lvlText w:val=""/>
      <w:lvlJc w:val="left"/>
      <w:pPr>
        <w:ind w:left="958" w:hanging="360"/>
      </w:pPr>
      <w:rPr>
        <w:rFonts w:ascii="Symbol" w:eastAsia="Symbol" w:hAnsi="Symbol" w:cs="Symbol" w:hint="default"/>
        <w:w w:val="100"/>
        <w:sz w:val="24"/>
        <w:szCs w:val="24"/>
        <w:lang w:val="bg-BG" w:eastAsia="bg-BG" w:bidi="bg-BG"/>
      </w:rPr>
    </w:lvl>
    <w:lvl w:ilvl="1" w:tplc="1C88CE40">
      <w:numFmt w:val="bullet"/>
      <w:lvlText w:val="•"/>
      <w:lvlJc w:val="left"/>
      <w:pPr>
        <w:ind w:left="1936" w:hanging="360"/>
      </w:pPr>
      <w:rPr>
        <w:rFonts w:hint="default"/>
        <w:lang w:val="bg-BG" w:eastAsia="bg-BG" w:bidi="bg-BG"/>
      </w:rPr>
    </w:lvl>
    <w:lvl w:ilvl="2" w:tplc="E52A3014">
      <w:numFmt w:val="bullet"/>
      <w:lvlText w:val="•"/>
      <w:lvlJc w:val="left"/>
      <w:pPr>
        <w:ind w:left="2913" w:hanging="360"/>
      </w:pPr>
      <w:rPr>
        <w:rFonts w:hint="default"/>
        <w:lang w:val="bg-BG" w:eastAsia="bg-BG" w:bidi="bg-BG"/>
      </w:rPr>
    </w:lvl>
    <w:lvl w:ilvl="3" w:tplc="C2249B5E">
      <w:numFmt w:val="bullet"/>
      <w:lvlText w:val="•"/>
      <w:lvlJc w:val="left"/>
      <w:pPr>
        <w:ind w:left="3889" w:hanging="360"/>
      </w:pPr>
      <w:rPr>
        <w:rFonts w:hint="default"/>
        <w:lang w:val="bg-BG" w:eastAsia="bg-BG" w:bidi="bg-BG"/>
      </w:rPr>
    </w:lvl>
    <w:lvl w:ilvl="4" w:tplc="D50CC2BE">
      <w:numFmt w:val="bullet"/>
      <w:lvlText w:val="•"/>
      <w:lvlJc w:val="left"/>
      <w:pPr>
        <w:ind w:left="4866" w:hanging="360"/>
      </w:pPr>
      <w:rPr>
        <w:rFonts w:hint="default"/>
        <w:lang w:val="bg-BG" w:eastAsia="bg-BG" w:bidi="bg-BG"/>
      </w:rPr>
    </w:lvl>
    <w:lvl w:ilvl="5" w:tplc="8D50DEDC">
      <w:numFmt w:val="bullet"/>
      <w:lvlText w:val="•"/>
      <w:lvlJc w:val="left"/>
      <w:pPr>
        <w:ind w:left="5843" w:hanging="360"/>
      </w:pPr>
      <w:rPr>
        <w:rFonts w:hint="default"/>
        <w:lang w:val="bg-BG" w:eastAsia="bg-BG" w:bidi="bg-BG"/>
      </w:rPr>
    </w:lvl>
    <w:lvl w:ilvl="6" w:tplc="3D0694F4">
      <w:numFmt w:val="bullet"/>
      <w:lvlText w:val="•"/>
      <w:lvlJc w:val="left"/>
      <w:pPr>
        <w:ind w:left="6819" w:hanging="360"/>
      </w:pPr>
      <w:rPr>
        <w:rFonts w:hint="default"/>
        <w:lang w:val="bg-BG" w:eastAsia="bg-BG" w:bidi="bg-BG"/>
      </w:rPr>
    </w:lvl>
    <w:lvl w:ilvl="7" w:tplc="BFF6E6E2">
      <w:numFmt w:val="bullet"/>
      <w:lvlText w:val="•"/>
      <w:lvlJc w:val="left"/>
      <w:pPr>
        <w:ind w:left="7796" w:hanging="360"/>
      </w:pPr>
      <w:rPr>
        <w:rFonts w:hint="default"/>
        <w:lang w:val="bg-BG" w:eastAsia="bg-BG" w:bidi="bg-BG"/>
      </w:rPr>
    </w:lvl>
    <w:lvl w:ilvl="8" w:tplc="ED4C0554">
      <w:numFmt w:val="bullet"/>
      <w:lvlText w:val="•"/>
      <w:lvlJc w:val="left"/>
      <w:pPr>
        <w:ind w:left="8773" w:hanging="360"/>
      </w:pPr>
      <w:rPr>
        <w:rFonts w:hint="default"/>
        <w:lang w:val="bg-BG" w:eastAsia="bg-BG" w:bidi="bg-BG"/>
      </w:rPr>
    </w:lvl>
  </w:abstractNum>
  <w:abstractNum w:abstractNumId="6">
    <w:nsid w:val="1664384D"/>
    <w:multiLevelType w:val="hybridMultilevel"/>
    <w:tmpl w:val="6714012E"/>
    <w:lvl w:ilvl="0" w:tplc="A37C6970">
      <w:numFmt w:val="bullet"/>
      <w:lvlText w:val=""/>
      <w:lvlJc w:val="left"/>
      <w:pPr>
        <w:ind w:left="828" w:hanging="360"/>
      </w:pPr>
      <w:rPr>
        <w:rFonts w:ascii="Symbol" w:eastAsia="Symbol" w:hAnsi="Symbol" w:cs="Symbol" w:hint="default"/>
        <w:w w:val="100"/>
        <w:sz w:val="24"/>
        <w:szCs w:val="24"/>
        <w:lang w:val="bg-BG" w:eastAsia="bg-BG" w:bidi="bg-BG"/>
      </w:rPr>
    </w:lvl>
    <w:lvl w:ilvl="1" w:tplc="650857D4">
      <w:numFmt w:val="bullet"/>
      <w:lvlText w:val="•"/>
      <w:lvlJc w:val="left"/>
      <w:pPr>
        <w:ind w:left="1433" w:hanging="360"/>
      </w:pPr>
      <w:rPr>
        <w:rFonts w:hint="default"/>
        <w:lang w:val="bg-BG" w:eastAsia="bg-BG" w:bidi="bg-BG"/>
      </w:rPr>
    </w:lvl>
    <w:lvl w:ilvl="2" w:tplc="DDDCDC82">
      <w:numFmt w:val="bullet"/>
      <w:lvlText w:val="•"/>
      <w:lvlJc w:val="left"/>
      <w:pPr>
        <w:ind w:left="2047" w:hanging="360"/>
      </w:pPr>
      <w:rPr>
        <w:rFonts w:hint="default"/>
        <w:lang w:val="bg-BG" w:eastAsia="bg-BG" w:bidi="bg-BG"/>
      </w:rPr>
    </w:lvl>
    <w:lvl w:ilvl="3" w:tplc="24B8177A">
      <w:numFmt w:val="bullet"/>
      <w:lvlText w:val="•"/>
      <w:lvlJc w:val="left"/>
      <w:pPr>
        <w:ind w:left="2660" w:hanging="360"/>
      </w:pPr>
      <w:rPr>
        <w:rFonts w:hint="default"/>
        <w:lang w:val="bg-BG" w:eastAsia="bg-BG" w:bidi="bg-BG"/>
      </w:rPr>
    </w:lvl>
    <w:lvl w:ilvl="4" w:tplc="169CC138">
      <w:numFmt w:val="bullet"/>
      <w:lvlText w:val="•"/>
      <w:lvlJc w:val="left"/>
      <w:pPr>
        <w:ind w:left="3274" w:hanging="360"/>
      </w:pPr>
      <w:rPr>
        <w:rFonts w:hint="default"/>
        <w:lang w:val="bg-BG" w:eastAsia="bg-BG" w:bidi="bg-BG"/>
      </w:rPr>
    </w:lvl>
    <w:lvl w:ilvl="5" w:tplc="3D22AAB4">
      <w:numFmt w:val="bullet"/>
      <w:lvlText w:val="•"/>
      <w:lvlJc w:val="left"/>
      <w:pPr>
        <w:ind w:left="3888" w:hanging="360"/>
      </w:pPr>
      <w:rPr>
        <w:rFonts w:hint="default"/>
        <w:lang w:val="bg-BG" w:eastAsia="bg-BG" w:bidi="bg-BG"/>
      </w:rPr>
    </w:lvl>
    <w:lvl w:ilvl="6" w:tplc="461C30CC">
      <w:numFmt w:val="bullet"/>
      <w:lvlText w:val="•"/>
      <w:lvlJc w:val="left"/>
      <w:pPr>
        <w:ind w:left="4501" w:hanging="360"/>
      </w:pPr>
      <w:rPr>
        <w:rFonts w:hint="default"/>
        <w:lang w:val="bg-BG" w:eastAsia="bg-BG" w:bidi="bg-BG"/>
      </w:rPr>
    </w:lvl>
    <w:lvl w:ilvl="7" w:tplc="80CC77F2">
      <w:numFmt w:val="bullet"/>
      <w:lvlText w:val="•"/>
      <w:lvlJc w:val="left"/>
      <w:pPr>
        <w:ind w:left="5115" w:hanging="360"/>
      </w:pPr>
      <w:rPr>
        <w:rFonts w:hint="default"/>
        <w:lang w:val="bg-BG" w:eastAsia="bg-BG" w:bidi="bg-BG"/>
      </w:rPr>
    </w:lvl>
    <w:lvl w:ilvl="8" w:tplc="EA10F162">
      <w:numFmt w:val="bullet"/>
      <w:lvlText w:val="•"/>
      <w:lvlJc w:val="left"/>
      <w:pPr>
        <w:ind w:left="5728" w:hanging="360"/>
      </w:pPr>
      <w:rPr>
        <w:rFonts w:hint="default"/>
        <w:lang w:val="bg-BG" w:eastAsia="bg-BG" w:bidi="bg-BG"/>
      </w:rPr>
    </w:lvl>
  </w:abstractNum>
  <w:abstractNum w:abstractNumId="7">
    <w:nsid w:val="19186C30"/>
    <w:multiLevelType w:val="hybridMultilevel"/>
    <w:tmpl w:val="8D9C3628"/>
    <w:lvl w:ilvl="0" w:tplc="0CAEE976">
      <w:numFmt w:val="bullet"/>
      <w:lvlText w:val="•"/>
      <w:lvlJc w:val="left"/>
      <w:pPr>
        <w:ind w:left="741" w:hanging="164"/>
      </w:pPr>
      <w:rPr>
        <w:rFonts w:ascii="Cambria" w:eastAsia="Cambria" w:hAnsi="Cambria" w:cs="Cambria" w:hint="default"/>
        <w:w w:val="101"/>
        <w:sz w:val="23"/>
        <w:szCs w:val="23"/>
        <w:lang w:val="bg-BG" w:eastAsia="bg-BG" w:bidi="bg-BG"/>
      </w:rPr>
    </w:lvl>
    <w:lvl w:ilvl="1" w:tplc="EE6E7472">
      <w:numFmt w:val="bullet"/>
      <w:lvlText w:val=""/>
      <w:lvlJc w:val="left"/>
      <w:pPr>
        <w:ind w:left="1442" w:hanging="351"/>
      </w:pPr>
      <w:rPr>
        <w:rFonts w:ascii="Symbol" w:eastAsia="Symbol" w:hAnsi="Symbol" w:cs="Symbol" w:hint="default"/>
        <w:w w:val="101"/>
        <w:sz w:val="23"/>
        <w:szCs w:val="23"/>
        <w:lang w:val="bg-BG" w:eastAsia="bg-BG" w:bidi="bg-BG"/>
      </w:rPr>
    </w:lvl>
    <w:lvl w:ilvl="2" w:tplc="DE6C6FFC">
      <w:numFmt w:val="bullet"/>
      <w:lvlText w:val="•"/>
      <w:lvlJc w:val="left"/>
      <w:pPr>
        <w:ind w:left="2482" w:hanging="351"/>
      </w:pPr>
      <w:rPr>
        <w:rFonts w:hint="default"/>
        <w:lang w:val="bg-BG" w:eastAsia="bg-BG" w:bidi="bg-BG"/>
      </w:rPr>
    </w:lvl>
    <w:lvl w:ilvl="3" w:tplc="8F52E538">
      <w:numFmt w:val="bullet"/>
      <w:lvlText w:val="•"/>
      <w:lvlJc w:val="left"/>
      <w:pPr>
        <w:ind w:left="3524" w:hanging="351"/>
      </w:pPr>
      <w:rPr>
        <w:rFonts w:hint="default"/>
        <w:lang w:val="bg-BG" w:eastAsia="bg-BG" w:bidi="bg-BG"/>
      </w:rPr>
    </w:lvl>
    <w:lvl w:ilvl="4" w:tplc="1040E81C">
      <w:numFmt w:val="bullet"/>
      <w:lvlText w:val="•"/>
      <w:lvlJc w:val="left"/>
      <w:pPr>
        <w:ind w:left="4566" w:hanging="351"/>
      </w:pPr>
      <w:rPr>
        <w:rFonts w:hint="default"/>
        <w:lang w:val="bg-BG" w:eastAsia="bg-BG" w:bidi="bg-BG"/>
      </w:rPr>
    </w:lvl>
    <w:lvl w:ilvl="5" w:tplc="171E5CB8">
      <w:numFmt w:val="bullet"/>
      <w:lvlText w:val="•"/>
      <w:lvlJc w:val="left"/>
      <w:pPr>
        <w:ind w:left="5608" w:hanging="351"/>
      </w:pPr>
      <w:rPr>
        <w:rFonts w:hint="default"/>
        <w:lang w:val="bg-BG" w:eastAsia="bg-BG" w:bidi="bg-BG"/>
      </w:rPr>
    </w:lvl>
    <w:lvl w:ilvl="6" w:tplc="9594B7E2">
      <w:numFmt w:val="bullet"/>
      <w:lvlText w:val="•"/>
      <w:lvlJc w:val="left"/>
      <w:pPr>
        <w:ind w:left="6651" w:hanging="351"/>
      </w:pPr>
      <w:rPr>
        <w:rFonts w:hint="default"/>
        <w:lang w:val="bg-BG" w:eastAsia="bg-BG" w:bidi="bg-BG"/>
      </w:rPr>
    </w:lvl>
    <w:lvl w:ilvl="7" w:tplc="C90E927A">
      <w:numFmt w:val="bullet"/>
      <w:lvlText w:val="•"/>
      <w:lvlJc w:val="left"/>
      <w:pPr>
        <w:ind w:left="7693" w:hanging="351"/>
      </w:pPr>
      <w:rPr>
        <w:rFonts w:hint="default"/>
        <w:lang w:val="bg-BG" w:eastAsia="bg-BG" w:bidi="bg-BG"/>
      </w:rPr>
    </w:lvl>
    <w:lvl w:ilvl="8" w:tplc="DC22A37A">
      <w:numFmt w:val="bullet"/>
      <w:lvlText w:val="•"/>
      <w:lvlJc w:val="left"/>
      <w:pPr>
        <w:ind w:left="8735" w:hanging="351"/>
      </w:pPr>
      <w:rPr>
        <w:rFonts w:hint="default"/>
        <w:lang w:val="bg-BG" w:eastAsia="bg-BG" w:bidi="bg-BG"/>
      </w:rPr>
    </w:lvl>
  </w:abstractNum>
  <w:abstractNum w:abstractNumId="8">
    <w:nsid w:val="1E7E7468"/>
    <w:multiLevelType w:val="hybridMultilevel"/>
    <w:tmpl w:val="3668AC60"/>
    <w:lvl w:ilvl="0" w:tplc="8CC8421E">
      <w:numFmt w:val="bullet"/>
      <w:lvlText w:val="–"/>
      <w:lvlJc w:val="left"/>
      <w:pPr>
        <w:ind w:left="238" w:hanging="197"/>
      </w:pPr>
      <w:rPr>
        <w:rFonts w:ascii="Arial Narrow" w:eastAsia="Arial Narrow" w:hAnsi="Arial Narrow" w:cs="Arial Narrow" w:hint="default"/>
        <w:spacing w:val="-26"/>
        <w:w w:val="100"/>
        <w:sz w:val="24"/>
        <w:szCs w:val="24"/>
        <w:lang w:val="bg-BG" w:eastAsia="bg-BG" w:bidi="bg-BG"/>
      </w:rPr>
    </w:lvl>
    <w:lvl w:ilvl="1" w:tplc="DD5A7BB4">
      <w:numFmt w:val="bullet"/>
      <w:lvlText w:val=""/>
      <w:lvlJc w:val="left"/>
      <w:pPr>
        <w:ind w:left="958" w:hanging="360"/>
      </w:pPr>
      <w:rPr>
        <w:rFonts w:ascii="Symbol" w:eastAsia="Symbol" w:hAnsi="Symbol" w:cs="Symbol" w:hint="default"/>
        <w:w w:val="100"/>
        <w:sz w:val="24"/>
        <w:szCs w:val="24"/>
        <w:lang w:val="bg-BG" w:eastAsia="bg-BG" w:bidi="bg-BG"/>
      </w:rPr>
    </w:lvl>
    <w:lvl w:ilvl="2" w:tplc="072CA22A">
      <w:numFmt w:val="bullet"/>
      <w:lvlText w:val=""/>
      <w:lvlJc w:val="left"/>
      <w:pPr>
        <w:ind w:left="1666" w:hanging="360"/>
      </w:pPr>
      <w:rPr>
        <w:rFonts w:ascii="Symbol" w:eastAsia="Symbol" w:hAnsi="Symbol" w:cs="Symbol" w:hint="default"/>
        <w:w w:val="100"/>
        <w:sz w:val="24"/>
        <w:szCs w:val="24"/>
        <w:lang w:val="bg-BG" w:eastAsia="bg-BG" w:bidi="bg-BG"/>
      </w:rPr>
    </w:lvl>
    <w:lvl w:ilvl="3" w:tplc="CB74CAC6">
      <w:numFmt w:val="bullet"/>
      <w:lvlText w:val="•"/>
      <w:lvlJc w:val="left"/>
      <w:pPr>
        <w:ind w:left="2793" w:hanging="360"/>
      </w:pPr>
      <w:rPr>
        <w:rFonts w:hint="default"/>
        <w:lang w:val="bg-BG" w:eastAsia="bg-BG" w:bidi="bg-BG"/>
      </w:rPr>
    </w:lvl>
    <w:lvl w:ilvl="4" w:tplc="8B9C6AD6">
      <w:numFmt w:val="bullet"/>
      <w:lvlText w:val="•"/>
      <w:lvlJc w:val="left"/>
      <w:pPr>
        <w:ind w:left="3926" w:hanging="360"/>
      </w:pPr>
      <w:rPr>
        <w:rFonts w:hint="default"/>
        <w:lang w:val="bg-BG" w:eastAsia="bg-BG" w:bidi="bg-BG"/>
      </w:rPr>
    </w:lvl>
    <w:lvl w:ilvl="5" w:tplc="33BAC0A4">
      <w:numFmt w:val="bullet"/>
      <w:lvlText w:val="•"/>
      <w:lvlJc w:val="left"/>
      <w:pPr>
        <w:ind w:left="5059" w:hanging="360"/>
      </w:pPr>
      <w:rPr>
        <w:rFonts w:hint="default"/>
        <w:lang w:val="bg-BG" w:eastAsia="bg-BG" w:bidi="bg-BG"/>
      </w:rPr>
    </w:lvl>
    <w:lvl w:ilvl="6" w:tplc="F43E8CD0">
      <w:numFmt w:val="bullet"/>
      <w:lvlText w:val="•"/>
      <w:lvlJc w:val="left"/>
      <w:pPr>
        <w:ind w:left="6193" w:hanging="360"/>
      </w:pPr>
      <w:rPr>
        <w:rFonts w:hint="default"/>
        <w:lang w:val="bg-BG" w:eastAsia="bg-BG" w:bidi="bg-BG"/>
      </w:rPr>
    </w:lvl>
    <w:lvl w:ilvl="7" w:tplc="AC5AAB66">
      <w:numFmt w:val="bullet"/>
      <w:lvlText w:val="•"/>
      <w:lvlJc w:val="left"/>
      <w:pPr>
        <w:ind w:left="7326" w:hanging="360"/>
      </w:pPr>
      <w:rPr>
        <w:rFonts w:hint="default"/>
        <w:lang w:val="bg-BG" w:eastAsia="bg-BG" w:bidi="bg-BG"/>
      </w:rPr>
    </w:lvl>
    <w:lvl w:ilvl="8" w:tplc="0A3028DC">
      <w:numFmt w:val="bullet"/>
      <w:lvlText w:val="•"/>
      <w:lvlJc w:val="left"/>
      <w:pPr>
        <w:ind w:left="8459" w:hanging="360"/>
      </w:pPr>
      <w:rPr>
        <w:rFonts w:hint="default"/>
        <w:lang w:val="bg-BG" w:eastAsia="bg-BG" w:bidi="bg-BG"/>
      </w:rPr>
    </w:lvl>
  </w:abstractNum>
  <w:abstractNum w:abstractNumId="9">
    <w:nsid w:val="23397224"/>
    <w:multiLevelType w:val="multilevel"/>
    <w:tmpl w:val="BC08F900"/>
    <w:lvl w:ilvl="0">
      <w:start w:val="1"/>
      <w:numFmt w:val="decimal"/>
      <w:lvlText w:val="%1."/>
      <w:lvlJc w:val="left"/>
      <w:pPr>
        <w:ind w:left="898" w:hanging="440"/>
      </w:pPr>
      <w:rPr>
        <w:rFonts w:ascii="Arial Narrow" w:eastAsia="Arial Narrow" w:hAnsi="Arial Narrow" w:cs="Arial Narrow" w:hint="default"/>
        <w:w w:val="100"/>
        <w:sz w:val="22"/>
        <w:szCs w:val="22"/>
        <w:lang w:val="bg-BG" w:eastAsia="bg-BG" w:bidi="bg-BG"/>
      </w:rPr>
    </w:lvl>
    <w:lvl w:ilvl="1">
      <w:start w:val="1"/>
      <w:numFmt w:val="decimal"/>
      <w:lvlText w:val="%1.%2."/>
      <w:lvlJc w:val="left"/>
      <w:pPr>
        <w:ind w:left="1119" w:hanging="660"/>
      </w:pPr>
      <w:rPr>
        <w:rFonts w:ascii="Arial Narrow" w:eastAsia="Arial Narrow" w:hAnsi="Arial Narrow" w:cs="Arial Narrow" w:hint="default"/>
        <w:w w:val="100"/>
        <w:sz w:val="22"/>
        <w:szCs w:val="22"/>
        <w:lang w:val="bg-BG" w:eastAsia="bg-BG" w:bidi="bg-BG"/>
      </w:rPr>
    </w:lvl>
    <w:lvl w:ilvl="2">
      <w:start w:val="1"/>
      <w:numFmt w:val="decimal"/>
      <w:lvlText w:val="%1.%2.%3."/>
      <w:lvlJc w:val="left"/>
      <w:pPr>
        <w:ind w:left="1338" w:hanging="879"/>
      </w:pPr>
      <w:rPr>
        <w:rFonts w:ascii="Arial Narrow" w:eastAsia="Arial Narrow" w:hAnsi="Arial Narrow" w:cs="Arial Narrow" w:hint="default"/>
        <w:w w:val="100"/>
        <w:sz w:val="22"/>
        <w:szCs w:val="22"/>
        <w:lang w:val="bg-BG" w:eastAsia="bg-BG" w:bidi="bg-BG"/>
      </w:rPr>
    </w:lvl>
    <w:lvl w:ilvl="3">
      <w:start w:val="1"/>
      <w:numFmt w:val="decimal"/>
      <w:lvlText w:val="%1.%2.%3.%4."/>
      <w:lvlJc w:val="left"/>
      <w:pPr>
        <w:ind w:left="1338" w:hanging="879"/>
      </w:pPr>
      <w:rPr>
        <w:rFonts w:hint="default"/>
        <w:w w:val="100"/>
        <w:lang w:val="bg-BG" w:eastAsia="bg-BG" w:bidi="bg-BG"/>
      </w:rPr>
    </w:lvl>
    <w:lvl w:ilvl="4">
      <w:start w:val="1"/>
      <w:numFmt w:val="decimal"/>
      <w:lvlText w:val="%1.%2.%3.%4.%5."/>
      <w:lvlJc w:val="left"/>
      <w:pPr>
        <w:ind w:left="1558" w:hanging="879"/>
      </w:pPr>
      <w:rPr>
        <w:rFonts w:hint="default"/>
        <w:w w:val="100"/>
        <w:lang w:val="bg-BG" w:eastAsia="bg-BG" w:bidi="bg-BG"/>
      </w:rPr>
    </w:lvl>
    <w:lvl w:ilvl="5">
      <w:numFmt w:val="bullet"/>
      <w:lvlText w:val="•"/>
      <w:lvlJc w:val="left"/>
      <w:pPr>
        <w:ind w:left="3087" w:hanging="879"/>
      </w:pPr>
      <w:rPr>
        <w:rFonts w:hint="default"/>
        <w:lang w:val="bg-BG" w:eastAsia="bg-BG" w:bidi="bg-BG"/>
      </w:rPr>
    </w:lvl>
    <w:lvl w:ilvl="6">
      <w:numFmt w:val="bullet"/>
      <w:lvlText w:val="•"/>
      <w:lvlJc w:val="left"/>
      <w:pPr>
        <w:ind w:left="4615" w:hanging="879"/>
      </w:pPr>
      <w:rPr>
        <w:rFonts w:hint="default"/>
        <w:lang w:val="bg-BG" w:eastAsia="bg-BG" w:bidi="bg-BG"/>
      </w:rPr>
    </w:lvl>
    <w:lvl w:ilvl="7">
      <w:numFmt w:val="bullet"/>
      <w:lvlText w:val="•"/>
      <w:lvlJc w:val="left"/>
      <w:pPr>
        <w:ind w:left="6143" w:hanging="879"/>
      </w:pPr>
      <w:rPr>
        <w:rFonts w:hint="default"/>
        <w:lang w:val="bg-BG" w:eastAsia="bg-BG" w:bidi="bg-BG"/>
      </w:rPr>
    </w:lvl>
    <w:lvl w:ilvl="8">
      <w:numFmt w:val="bullet"/>
      <w:lvlText w:val="•"/>
      <w:lvlJc w:val="left"/>
      <w:pPr>
        <w:ind w:left="7670" w:hanging="879"/>
      </w:pPr>
      <w:rPr>
        <w:rFonts w:hint="default"/>
        <w:lang w:val="bg-BG" w:eastAsia="bg-BG" w:bidi="bg-BG"/>
      </w:rPr>
    </w:lvl>
  </w:abstractNum>
  <w:abstractNum w:abstractNumId="10">
    <w:nsid w:val="249D646A"/>
    <w:multiLevelType w:val="multilevel"/>
    <w:tmpl w:val="233860AC"/>
    <w:lvl w:ilvl="0">
      <w:start w:val="1"/>
      <w:numFmt w:val="decimal"/>
      <w:lvlText w:val="%1"/>
      <w:lvlJc w:val="left"/>
      <w:pPr>
        <w:ind w:left="1462" w:hanging="504"/>
      </w:pPr>
      <w:rPr>
        <w:rFonts w:hint="default"/>
        <w:lang w:val="bg-BG" w:eastAsia="bg-BG" w:bidi="bg-BG"/>
      </w:rPr>
    </w:lvl>
    <w:lvl w:ilvl="1">
      <w:start w:val="3"/>
      <w:numFmt w:val="decimal"/>
      <w:lvlText w:val="%1.%2"/>
      <w:lvlJc w:val="left"/>
      <w:pPr>
        <w:ind w:left="1462" w:hanging="504"/>
      </w:pPr>
      <w:rPr>
        <w:rFonts w:hint="default"/>
        <w:lang w:val="bg-BG" w:eastAsia="bg-BG" w:bidi="bg-BG"/>
      </w:rPr>
    </w:lvl>
    <w:lvl w:ilvl="2">
      <w:start w:val="1"/>
      <w:numFmt w:val="decimal"/>
      <w:lvlText w:val="%1.%2.%3."/>
      <w:lvlJc w:val="left"/>
      <w:pPr>
        <w:ind w:left="1462" w:hanging="504"/>
      </w:pPr>
      <w:rPr>
        <w:rFonts w:ascii="Arial Narrow" w:eastAsia="Arial Narrow" w:hAnsi="Arial Narrow" w:cs="Arial Narrow" w:hint="default"/>
        <w:b/>
        <w:bCs/>
        <w:color w:val="006192"/>
        <w:spacing w:val="-2"/>
        <w:w w:val="100"/>
        <w:sz w:val="22"/>
        <w:szCs w:val="22"/>
        <w:lang w:val="bg-BG" w:eastAsia="bg-BG" w:bidi="bg-BG"/>
      </w:rPr>
    </w:lvl>
    <w:lvl w:ilvl="3">
      <w:numFmt w:val="bullet"/>
      <w:lvlText w:val=""/>
      <w:lvlJc w:val="left"/>
      <w:pPr>
        <w:ind w:left="1666" w:hanging="360"/>
      </w:pPr>
      <w:rPr>
        <w:rFonts w:ascii="Symbol" w:eastAsia="Symbol" w:hAnsi="Symbol" w:cs="Symbol" w:hint="default"/>
        <w:w w:val="100"/>
        <w:sz w:val="24"/>
        <w:szCs w:val="24"/>
        <w:lang w:val="bg-BG" w:eastAsia="bg-BG" w:bidi="bg-BG"/>
      </w:rPr>
    </w:lvl>
    <w:lvl w:ilvl="4">
      <w:numFmt w:val="bullet"/>
      <w:lvlText w:val="•"/>
      <w:lvlJc w:val="left"/>
      <w:pPr>
        <w:ind w:left="4682" w:hanging="360"/>
      </w:pPr>
      <w:rPr>
        <w:rFonts w:hint="default"/>
        <w:lang w:val="bg-BG" w:eastAsia="bg-BG" w:bidi="bg-BG"/>
      </w:rPr>
    </w:lvl>
    <w:lvl w:ilvl="5">
      <w:numFmt w:val="bullet"/>
      <w:lvlText w:val="•"/>
      <w:lvlJc w:val="left"/>
      <w:pPr>
        <w:ind w:left="5689" w:hanging="360"/>
      </w:pPr>
      <w:rPr>
        <w:rFonts w:hint="default"/>
        <w:lang w:val="bg-BG" w:eastAsia="bg-BG" w:bidi="bg-BG"/>
      </w:rPr>
    </w:lvl>
    <w:lvl w:ilvl="6">
      <w:numFmt w:val="bullet"/>
      <w:lvlText w:val="•"/>
      <w:lvlJc w:val="left"/>
      <w:pPr>
        <w:ind w:left="6696" w:hanging="360"/>
      </w:pPr>
      <w:rPr>
        <w:rFonts w:hint="default"/>
        <w:lang w:val="bg-BG" w:eastAsia="bg-BG" w:bidi="bg-BG"/>
      </w:rPr>
    </w:lvl>
    <w:lvl w:ilvl="7">
      <w:numFmt w:val="bullet"/>
      <w:lvlText w:val="•"/>
      <w:lvlJc w:val="left"/>
      <w:pPr>
        <w:ind w:left="7704" w:hanging="360"/>
      </w:pPr>
      <w:rPr>
        <w:rFonts w:hint="default"/>
        <w:lang w:val="bg-BG" w:eastAsia="bg-BG" w:bidi="bg-BG"/>
      </w:rPr>
    </w:lvl>
    <w:lvl w:ilvl="8">
      <w:numFmt w:val="bullet"/>
      <w:lvlText w:val="•"/>
      <w:lvlJc w:val="left"/>
      <w:pPr>
        <w:ind w:left="8711" w:hanging="360"/>
      </w:pPr>
      <w:rPr>
        <w:rFonts w:hint="default"/>
        <w:lang w:val="bg-BG" w:eastAsia="bg-BG" w:bidi="bg-BG"/>
      </w:rPr>
    </w:lvl>
  </w:abstractNum>
  <w:abstractNum w:abstractNumId="11">
    <w:nsid w:val="25532CEE"/>
    <w:multiLevelType w:val="multilevel"/>
    <w:tmpl w:val="1D3A9238"/>
    <w:lvl w:ilvl="0">
      <w:start w:val="4"/>
      <w:numFmt w:val="decimal"/>
      <w:lvlText w:val="%1"/>
      <w:lvlJc w:val="left"/>
      <w:pPr>
        <w:ind w:left="1338" w:hanging="879"/>
      </w:pPr>
      <w:rPr>
        <w:rFonts w:hint="default"/>
        <w:lang w:val="bg-BG" w:eastAsia="bg-BG" w:bidi="bg-BG"/>
      </w:rPr>
    </w:lvl>
    <w:lvl w:ilvl="1">
      <w:start w:val="1"/>
      <w:numFmt w:val="decimal"/>
      <w:lvlText w:val="%1.%2"/>
      <w:lvlJc w:val="left"/>
      <w:pPr>
        <w:ind w:left="1338" w:hanging="879"/>
      </w:pPr>
      <w:rPr>
        <w:rFonts w:hint="default"/>
        <w:lang w:val="bg-BG" w:eastAsia="bg-BG" w:bidi="bg-BG"/>
      </w:rPr>
    </w:lvl>
    <w:lvl w:ilvl="2">
      <w:start w:val="1"/>
      <w:numFmt w:val="decimal"/>
      <w:lvlText w:val="%1.%2.%3"/>
      <w:lvlJc w:val="left"/>
      <w:pPr>
        <w:ind w:left="1338" w:hanging="879"/>
      </w:pPr>
      <w:rPr>
        <w:rFonts w:hint="default"/>
        <w:lang w:val="bg-BG" w:eastAsia="bg-BG" w:bidi="bg-BG"/>
      </w:rPr>
    </w:lvl>
    <w:lvl w:ilvl="3">
      <w:start w:val="1"/>
      <w:numFmt w:val="decimal"/>
      <w:lvlText w:val="%1.%2.%3.%4."/>
      <w:lvlJc w:val="left"/>
      <w:pPr>
        <w:ind w:left="1338" w:hanging="879"/>
      </w:pPr>
      <w:rPr>
        <w:rFonts w:ascii="Arial Narrow" w:eastAsia="Arial Narrow" w:hAnsi="Arial Narrow" w:cs="Arial Narrow" w:hint="default"/>
        <w:w w:val="100"/>
        <w:sz w:val="22"/>
        <w:szCs w:val="22"/>
        <w:lang w:val="bg-BG" w:eastAsia="bg-BG" w:bidi="bg-BG"/>
      </w:rPr>
    </w:lvl>
    <w:lvl w:ilvl="4">
      <w:start w:val="1"/>
      <w:numFmt w:val="decimal"/>
      <w:lvlText w:val="%1.%2.%3.%4.%5."/>
      <w:lvlJc w:val="left"/>
      <w:pPr>
        <w:ind w:left="1558" w:hanging="1100"/>
      </w:pPr>
      <w:rPr>
        <w:rFonts w:ascii="Arial Narrow" w:eastAsia="Arial Narrow" w:hAnsi="Arial Narrow" w:cs="Arial Narrow" w:hint="default"/>
        <w:w w:val="100"/>
        <w:sz w:val="22"/>
        <w:szCs w:val="22"/>
        <w:lang w:val="bg-BG" w:eastAsia="bg-BG" w:bidi="bg-BG"/>
      </w:rPr>
    </w:lvl>
    <w:lvl w:ilvl="5">
      <w:numFmt w:val="bullet"/>
      <w:lvlText w:val="•"/>
      <w:lvlJc w:val="left"/>
      <w:pPr>
        <w:ind w:left="5633" w:hanging="1100"/>
      </w:pPr>
      <w:rPr>
        <w:rFonts w:hint="default"/>
        <w:lang w:val="bg-BG" w:eastAsia="bg-BG" w:bidi="bg-BG"/>
      </w:rPr>
    </w:lvl>
    <w:lvl w:ilvl="6">
      <w:numFmt w:val="bullet"/>
      <w:lvlText w:val="•"/>
      <w:lvlJc w:val="left"/>
      <w:pPr>
        <w:ind w:left="6652" w:hanging="1100"/>
      </w:pPr>
      <w:rPr>
        <w:rFonts w:hint="default"/>
        <w:lang w:val="bg-BG" w:eastAsia="bg-BG" w:bidi="bg-BG"/>
      </w:rPr>
    </w:lvl>
    <w:lvl w:ilvl="7">
      <w:numFmt w:val="bullet"/>
      <w:lvlText w:val="•"/>
      <w:lvlJc w:val="left"/>
      <w:pPr>
        <w:ind w:left="7670" w:hanging="1100"/>
      </w:pPr>
      <w:rPr>
        <w:rFonts w:hint="default"/>
        <w:lang w:val="bg-BG" w:eastAsia="bg-BG" w:bidi="bg-BG"/>
      </w:rPr>
    </w:lvl>
    <w:lvl w:ilvl="8">
      <w:numFmt w:val="bullet"/>
      <w:lvlText w:val="•"/>
      <w:lvlJc w:val="left"/>
      <w:pPr>
        <w:ind w:left="8689" w:hanging="1100"/>
      </w:pPr>
      <w:rPr>
        <w:rFonts w:hint="default"/>
        <w:lang w:val="bg-BG" w:eastAsia="bg-BG" w:bidi="bg-BG"/>
      </w:rPr>
    </w:lvl>
  </w:abstractNum>
  <w:abstractNum w:abstractNumId="12">
    <w:nsid w:val="27094533"/>
    <w:multiLevelType w:val="hybridMultilevel"/>
    <w:tmpl w:val="F52E982C"/>
    <w:lvl w:ilvl="0" w:tplc="3E86FCDE">
      <w:numFmt w:val="bullet"/>
      <w:lvlText w:val=""/>
      <w:lvlJc w:val="left"/>
      <w:pPr>
        <w:ind w:left="2143" w:hanging="351"/>
      </w:pPr>
      <w:rPr>
        <w:rFonts w:ascii="Symbol" w:eastAsia="Symbol" w:hAnsi="Symbol" w:cs="Symbol" w:hint="default"/>
        <w:w w:val="101"/>
        <w:sz w:val="23"/>
        <w:szCs w:val="23"/>
        <w:lang w:val="bg-BG" w:eastAsia="bg-BG" w:bidi="bg-BG"/>
      </w:rPr>
    </w:lvl>
    <w:lvl w:ilvl="1" w:tplc="8F5E9566">
      <w:numFmt w:val="bullet"/>
      <w:lvlText w:val="•"/>
      <w:lvlJc w:val="left"/>
      <w:pPr>
        <w:ind w:left="3008" w:hanging="351"/>
      </w:pPr>
      <w:rPr>
        <w:rFonts w:hint="default"/>
        <w:lang w:val="bg-BG" w:eastAsia="bg-BG" w:bidi="bg-BG"/>
      </w:rPr>
    </w:lvl>
    <w:lvl w:ilvl="2" w:tplc="D57A21A0">
      <w:numFmt w:val="bullet"/>
      <w:lvlText w:val="•"/>
      <w:lvlJc w:val="left"/>
      <w:pPr>
        <w:ind w:left="3876" w:hanging="351"/>
      </w:pPr>
      <w:rPr>
        <w:rFonts w:hint="default"/>
        <w:lang w:val="bg-BG" w:eastAsia="bg-BG" w:bidi="bg-BG"/>
      </w:rPr>
    </w:lvl>
    <w:lvl w:ilvl="3" w:tplc="6CF0AA22">
      <w:numFmt w:val="bullet"/>
      <w:lvlText w:val="•"/>
      <w:lvlJc w:val="left"/>
      <w:pPr>
        <w:ind w:left="4744" w:hanging="351"/>
      </w:pPr>
      <w:rPr>
        <w:rFonts w:hint="default"/>
        <w:lang w:val="bg-BG" w:eastAsia="bg-BG" w:bidi="bg-BG"/>
      </w:rPr>
    </w:lvl>
    <w:lvl w:ilvl="4" w:tplc="60087416">
      <w:numFmt w:val="bullet"/>
      <w:lvlText w:val="•"/>
      <w:lvlJc w:val="left"/>
      <w:pPr>
        <w:ind w:left="5612" w:hanging="351"/>
      </w:pPr>
      <w:rPr>
        <w:rFonts w:hint="default"/>
        <w:lang w:val="bg-BG" w:eastAsia="bg-BG" w:bidi="bg-BG"/>
      </w:rPr>
    </w:lvl>
    <w:lvl w:ilvl="5" w:tplc="E1F63A2C">
      <w:numFmt w:val="bullet"/>
      <w:lvlText w:val="•"/>
      <w:lvlJc w:val="left"/>
      <w:pPr>
        <w:ind w:left="6480" w:hanging="351"/>
      </w:pPr>
      <w:rPr>
        <w:rFonts w:hint="default"/>
        <w:lang w:val="bg-BG" w:eastAsia="bg-BG" w:bidi="bg-BG"/>
      </w:rPr>
    </w:lvl>
    <w:lvl w:ilvl="6" w:tplc="1E10A872">
      <w:numFmt w:val="bullet"/>
      <w:lvlText w:val="•"/>
      <w:lvlJc w:val="left"/>
      <w:pPr>
        <w:ind w:left="7348" w:hanging="351"/>
      </w:pPr>
      <w:rPr>
        <w:rFonts w:hint="default"/>
        <w:lang w:val="bg-BG" w:eastAsia="bg-BG" w:bidi="bg-BG"/>
      </w:rPr>
    </w:lvl>
    <w:lvl w:ilvl="7" w:tplc="9A7C32B6">
      <w:numFmt w:val="bullet"/>
      <w:lvlText w:val="•"/>
      <w:lvlJc w:val="left"/>
      <w:pPr>
        <w:ind w:left="8216" w:hanging="351"/>
      </w:pPr>
      <w:rPr>
        <w:rFonts w:hint="default"/>
        <w:lang w:val="bg-BG" w:eastAsia="bg-BG" w:bidi="bg-BG"/>
      </w:rPr>
    </w:lvl>
    <w:lvl w:ilvl="8" w:tplc="BB729916">
      <w:numFmt w:val="bullet"/>
      <w:lvlText w:val="•"/>
      <w:lvlJc w:val="left"/>
      <w:pPr>
        <w:ind w:left="9084" w:hanging="351"/>
      </w:pPr>
      <w:rPr>
        <w:rFonts w:hint="default"/>
        <w:lang w:val="bg-BG" w:eastAsia="bg-BG" w:bidi="bg-BG"/>
      </w:rPr>
    </w:lvl>
  </w:abstractNum>
  <w:abstractNum w:abstractNumId="13">
    <w:nsid w:val="295731C9"/>
    <w:multiLevelType w:val="multilevel"/>
    <w:tmpl w:val="E4A06688"/>
    <w:lvl w:ilvl="0">
      <w:start w:val="4"/>
      <w:numFmt w:val="decimal"/>
      <w:lvlText w:val="%1"/>
      <w:lvlJc w:val="left"/>
      <w:pPr>
        <w:ind w:left="2282" w:hanging="1047"/>
      </w:pPr>
      <w:rPr>
        <w:rFonts w:hint="default"/>
        <w:lang w:val="bg-BG" w:eastAsia="bg-BG" w:bidi="bg-BG"/>
      </w:rPr>
    </w:lvl>
    <w:lvl w:ilvl="1">
      <w:start w:val="1"/>
      <w:numFmt w:val="decimal"/>
      <w:lvlText w:val="%1.%2"/>
      <w:lvlJc w:val="left"/>
      <w:pPr>
        <w:ind w:left="2282" w:hanging="1047"/>
      </w:pPr>
      <w:rPr>
        <w:rFonts w:hint="default"/>
        <w:lang w:val="bg-BG" w:eastAsia="bg-BG" w:bidi="bg-BG"/>
      </w:rPr>
    </w:lvl>
    <w:lvl w:ilvl="2">
      <w:start w:val="1"/>
      <w:numFmt w:val="decimal"/>
      <w:lvlText w:val="%1.%2.%3"/>
      <w:lvlJc w:val="left"/>
      <w:pPr>
        <w:ind w:left="2282" w:hanging="1047"/>
      </w:pPr>
      <w:rPr>
        <w:rFonts w:hint="default"/>
        <w:lang w:val="bg-BG" w:eastAsia="bg-BG" w:bidi="bg-BG"/>
      </w:rPr>
    </w:lvl>
    <w:lvl w:ilvl="3">
      <w:start w:val="1"/>
      <w:numFmt w:val="decimal"/>
      <w:lvlText w:val="%1.%2.%3.%4."/>
      <w:lvlJc w:val="left"/>
      <w:pPr>
        <w:ind w:left="2282" w:hanging="1047"/>
        <w:jc w:val="right"/>
      </w:pPr>
      <w:rPr>
        <w:rFonts w:ascii="Arial Narrow" w:eastAsia="Arial Narrow" w:hAnsi="Arial Narrow" w:cs="Arial Narrow" w:hint="default"/>
        <w:b/>
        <w:bCs/>
        <w:color w:val="006192"/>
        <w:spacing w:val="-3"/>
        <w:w w:val="100"/>
        <w:sz w:val="24"/>
        <w:szCs w:val="24"/>
        <w:lang w:val="bg-BG" w:eastAsia="bg-BG" w:bidi="bg-BG"/>
      </w:rPr>
    </w:lvl>
    <w:lvl w:ilvl="4">
      <w:start w:val="1"/>
      <w:numFmt w:val="decimal"/>
      <w:lvlText w:val="%1.%2.%3.%4.%5."/>
      <w:lvlJc w:val="left"/>
      <w:pPr>
        <w:ind w:left="2990" w:hanging="1393"/>
      </w:pPr>
      <w:rPr>
        <w:rFonts w:ascii="Arial Narrow" w:eastAsia="Arial Narrow" w:hAnsi="Arial Narrow" w:cs="Arial Narrow" w:hint="default"/>
        <w:b/>
        <w:bCs/>
        <w:color w:val="006192"/>
        <w:spacing w:val="-2"/>
        <w:w w:val="100"/>
        <w:sz w:val="24"/>
        <w:szCs w:val="24"/>
        <w:lang w:val="bg-BG" w:eastAsia="bg-BG" w:bidi="bg-BG"/>
      </w:rPr>
    </w:lvl>
    <w:lvl w:ilvl="5">
      <w:numFmt w:val="bullet"/>
      <w:lvlText w:val="•"/>
      <w:lvlJc w:val="left"/>
      <w:pPr>
        <w:ind w:left="6315" w:hanging="1393"/>
      </w:pPr>
      <w:rPr>
        <w:rFonts w:hint="default"/>
        <w:lang w:val="bg-BG" w:eastAsia="bg-BG" w:bidi="bg-BG"/>
      </w:rPr>
    </w:lvl>
    <w:lvl w:ilvl="6">
      <w:numFmt w:val="bullet"/>
      <w:lvlText w:val="•"/>
      <w:lvlJc w:val="left"/>
      <w:pPr>
        <w:ind w:left="7144" w:hanging="1393"/>
      </w:pPr>
      <w:rPr>
        <w:rFonts w:hint="default"/>
        <w:lang w:val="bg-BG" w:eastAsia="bg-BG" w:bidi="bg-BG"/>
      </w:rPr>
    </w:lvl>
    <w:lvl w:ilvl="7">
      <w:numFmt w:val="bullet"/>
      <w:lvlText w:val="•"/>
      <w:lvlJc w:val="left"/>
      <w:pPr>
        <w:ind w:left="7973" w:hanging="1393"/>
      </w:pPr>
      <w:rPr>
        <w:rFonts w:hint="default"/>
        <w:lang w:val="bg-BG" w:eastAsia="bg-BG" w:bidi="bg-BG"/>
      </w:rPr>
    </w:lvl>
    <w:lvl w:ilvl="8">
      <w:numFmt w:val="bullet"/>
      <w:lvlText w:val="•"/>
      <w:lvlJc w:val="left"/>
      <w:pPr>
        <w:ind w:left="8802" w:hanging="1393"/>
      </w:pPr>
      <w:rPr>
        <w:rFonts w:hint="default"/>
        <w:lang w:val="bg-BG" w:eastAsia="bg-BG" w:bidi="bg-BG"/>
      </w:rPr>
    </w:lvl>
  </w:abstractNum>
  <w:abstractNum w:abstractNumId="14">
    <w:nsid w:val="2C224EBF"/>
    <w:multiLevelType w:val="multilevel"/>
    <w:tmpl w:val="F04AEEA8"/>
    <w:lvl w:ilvl="0">
      <w:start w:val="6"/>
      <w:numFmt w:val="decimal"/>
      <w:lvlText w:val="%1"/>
      <w:lvlJc w:val="left"/>
      <w:pPr>
        <w:ind w:left="1897" w:hanging="504"/>
      </w:pPr>
      <w:rPr>
        <w:rFonts w:hint="default"/>
        <w:lang w:val="bg-BG" w:eastAsia="bg-BG" w:bidi="bg-BG"/>
      </w:rPr>
    </w:lvl>
    <w:lvl w:ilvl="1">
      <w:start w:val="8"/>
      <w:numFmt w:val="decimal"/>
      <w:lvlText w:val="%1.%2"/>
      <w:lvlJc w:val="left"/>
      <w:pPr>
        <w:ind w:left="1897" w:hanging="504"/>
      </w:pPr>
      <w:rPr>
        <w:rFonts w:hint="default"/>
        <w:lang w:val="bg-BG" w:eastAsia="bg-BG" w:bidi="bg-BG"/>
      </w:rPr>
    </w:lvl>
    <w:lvl w:ilvl="2">
      <w:start w:val="1"/>
      <w:numFmt w:val="decimal"/>
      <w:lvlText w:val="%1.%2.%3."/>
      <w:lvlJc w:val="left"/>
      <w:pPr>
        <w:ind w:left="1897" w:hanging="504"/>
      </w:pPr>
      <w:rPr>
        <w:rFonts w:ascii="Arial Narrow" w:eastAsia="Arial Narrow" w:hAnsi="Arial Narrow" w:cs="Arial Narrow" w:hint="default"/>
        <w:b/>
        <w:bCs/>
        <w:color w:val="006192"/>
        <w:spacing w:val="-2"/>
        <w:w w:val="100"/>
        <w:sz w:val="22"/>
        <w:szCs w:val="22"/>
        <w:lang w:val="bg-BG" w:eastAsia="bg-BG" w:bidi="bg-BG"/>
      </w:rPr>
    </w:lvl>
    <w:lvl w:ilvl="3">
      <w:numFmt w:val="bullet"/>
      <w:lvlText w:val=""/>
      <w:lvlJc w:val="left"/>
      <w:pPr>
        <w:ind w:left="2101" w:hanging="360"/>
      </w:pPr>
      <w:rPr>
        <w:rFonts w:ascii="Symbol" w:eastAsia="Symbol" w:hAnsi="Symbol" w:cs="Symbol" w:hint="default"/>
        <w:w w:val="100"/>
        <w:sz w:val="24"/>
        <w:szCs w:val="24"/>
        <w:lang w:val="bg-BG" w:eastAsia="bg-BG" w:bidi="bg-BG"/>
      </w:rPr>
    </w:lvl>
    <w:lvl w:ilvl="4">
      <w:numFmt w:val="bullet"/>
      <w:lvlText w:val="•"/>
      <w:lvlJc w:val="left"/>
      <w:pPr>
        <w:ind w:left="5195" w:hanging="360"/>
      </w:pPr>
      <w:rPr>
        <w:rFonts w:hint="default"/>
        <w:lang w:val="bg-BG" w:eastAsia="bg-BG" w:bidi="bg-BG"/>
      </w:rPr>
    </w:lvl>
    <w:lvl w:ilvl="5">
      <w:numFmt w:val="bullet"/>
      <w:lvlText w:val="•"/>
      <w:lvlJc w:val="left"/>
      <w:pPr>
        <w:ind w:left="6227" w:hanging="360"/>
      </w:pPr>
      <w:rPr>
        <w:rFonts w:hint="default"/>
        <w:lang w:val="bg-BG" w:eastAsia="bg-BG" w:bidi="bg-BG"/>
      </w:rPr>
    </w:lvl>
    <w:lvl w:ilvl="6">
      <w:numFmt w:val="bullet"/>
      <w:lvlText w:val="•"/>
      <w:lvlJc w:val="left"/>
      <w:pPr>
        <w:ind w:left="7259" w:hanging="360"/>
      </w:pPr>
      <w:rPr>
        <w:rFonts w:hint="default"/>
        <w:lang w:val="bg-BG" w:eastAsia="bg-BG" w:bidi="bg-BG"/>
      </w:rPr>
    </w:lvl>
    <w:lvl w:ilvl="7">
      <w:numFmt w:val="bullet"/>
      <w:lvlText w:val="•"/>
      <w:lvlJc w:val="left"/>
      <w:pPr>
        <w:ind w:left="8290" w:hanging="360"/>
      </w:pPr>
      <w:rPr>
        <w:rFonts w:hint="default"/>
        <w:lang w:val="bg-BG" w:eastAsia="bg-BG" w:bidi="bg-BG"/>
      </w:rPr>
    </w:lvl>
    <w:lvl w:ilvl="8">
      <w:numFmt w:val="bullet"/>
      <w:lvlText w:val="•"/>
      <w:lvlJc w:val="left"/>
      <w:pPr>
        <w:ind w:left="9322" w:hanging="360"/>
      </w:pPr>
      <w:rPr>
        <w:rFonts w:hint="default"/>
        <w:lang w:val="bg-BG" w:eastAsia="bg-BG" w:bidi="bg-BG"/>
      </w:rPr>
    </w:lvl>
  </w:abstractNum>
  <w:abstractNum w:abstractNumId="15">
    <w:nsid w:val="303925A7"/>
    <w:multiLevelType w:val="hybridMultilevel"/>
    <w:tmpl w:val="8774D98C"/>
    <w:lvl w:ilvl="0" w:tplc="7D2C69EC">
      <w:numFmt w:val="bullet"/>
      <w:lvlText w:val="-"/>
      <w:lvlJc w:val="left"/>
      <w:pPr>
        <w:ind w:left="2143" w:hanging="351"/>
      </w:pPr>
      <w:rPr>
        <w:rFonts w:ascii="Times New Roman" w:eastAsia="Times New Roman" w:hAnsi="Times New Roman" w:cs="Times New Roman" w:hint="default"/>
        <w:w w:val="101"/>
        <w:sz w:val="23"/>
        <w:szCs w:val="23"/>
        <w:lang w:val="bg-BG" w:eastAsia="bg-BG" w:bidi="bg-BG"/>
      </w:rPr>
    </w:lvl>
    <w:lvl w:ilvl="1" w:tplc="F2E8317A">
      <w:numFmt w:val="bullet"/>
      <w:lvlText w:val="•"/>
      <w:lvlJc w:val="left"/>
      <w:pPr>
        <w:ind w:left="3008" w:hanging="351"/>
      </w:pPr>
      <w:rPr>
        <w:rFonts w:hint="default"/>
        <w:lang w:val="bg-BG" w:eastAsia="bg-BG" w:bidi="bg-BG"/>
      </w:rPr>
    </w:lvl>
    <w:lvl w:ilvl="2" w:tplc="92CAEFCC">
      <w:numFmt w:val="bullet"/>
      <w:lvlText w:val="•"/>
      <w:lvlJc w:val="left"/>
      <w:pPr>
        <w:ind w:left="3876" w:hanging="351"/>
      </w:pPr>
      <w:rPr>
        <w:rFonts w:hint="default"/>
        <w:lang w:val="bg-BG" w:eastAsia="bg-BG" w:bidi="bg-BG"/>
      </w:rPr>
    </w:lvl>
    <w:lvl w:ilvl="3" w:tplc="FB687F90">
      <w:numFmt w:val="bullet"/>
      <w:lvlText w:val="•"/>
      <w:lvlJc w:val="left"/>
      <w:pPr>
        <w:ind w:left="4744" w:hanging="351"/>
      </w:pPr>
      <w:rPr>
        <w:rFonts w:hint="default"/>
        <w:lang w:val="bg-BG" w:eastAsia="bg-BG" w:bidi="bg-BG"/>
      </w:rPr>
    </w:lvl>
    <w:lvl w:ilvl="4" w:tplc="49526244">
      <w:numFmt w:val="bullet"/>
      <w:lvlText w:val="•"/>
      <w:lvlJc w:val="left"/>
      <w:pPr>
        <w:ind w:left="5612" w:hanging="351"/>
      </w:pPr>
      <w:rPr>
        <w:rFonts w:hint="default"/>
        <w:lang w:val="bg-BG" w:eastAsia="bg-BG" w:bidi="bg-BG"/>
      </w:rPr>
    </w:lvl>
    <w:lvl w:ilvl="5" w:tplc="32EE4530">
      <w:numFmt w:val="bullet"/>
      <w:lvlText w:val="•"/>
      <w:lvlJc w:val="left"/>
      <w:pPr>
        <w:ind w:left="6480" w:hanging="351"/>
      </w:pPr>
      <w:rPr>
        <w:rFonts w:hint="default"/>
        <w:lang w:val="bg-BG" w:eastAsia="bg-BG" w:bidi="bg-BG"/>
      </w:rPr>
    </w:lvl>
    <w:lvl w:ilvl="6" w:tplc="B686D9E6">
      <w:numFmt w:val="bullet"/>
      <w:lvlText w:val="•"/>
      <w:lvlJc w:val="left"/>
      <w:pPr>
        <w:ind w:left="7348" w:hanging="351"/>
      </w:pPr>
      <w:rPr>
        <w:rFonts w:hint="default"/>
        <w:lang w:val="bg-BG" w:eastAsia="bg-BG" w:bidi="bg-BG"/>
      </w:rPr>
    </w:lvl>
    <w:lvl w:ilvl="7" w:tplc="E42E6A26">
      <w:numFmt w:val="bullet"/>
      <w:lvlText w:val="•"/>
      <w:lvlJc w:val="left"/>
      <w:pPr>
        <w:ind w:left="8216" w:hanging="351"/>
      </w:pPr>
      <w:rPr>
        <w:rFonts w:hint="default"/>
        <w:lang w:val="bg-BG" w:eastAsia="bg-BG" w:bidi="bg-BG"/>
      </w:rPr>
    </w:lvl>
    <w:lvl w:ilvl="8" w:tplc="C8F4F026">
      <w:numFmt w:val="bullet"/>
      <w:lvlText w:val="•"/>
      <w:lvlJc w:val="left"/>
      <w:pPr>
        <w:ind w:left="9084" w:hanging="351"/>
      </w:pPr>
      <w:rPr>
        <w:rFonts w:hint="default"/>
        <w:lang w:val="bg-BG" w:eastAsia="bg-BG" w:bidi="bg-BG"/>
      </w:rPr>
    </w:lvl>
  </w:abstractNum>
  <w:abstractNum w:abstractNumId="16">
    <w:nsid w:val="34D21398"/>
    <w:multiLevelType w:val="hybridMultilevel"/>
    <w:tmpl w:val="DDE2A3B0"/>
    <w:lvl w:ilvl="0" w:tplc="08C2410C">
      <w:numFmt w:val="bullet"/>
      <w:lvlText w:val=""/>
      <w:lvlJc w:val="left"/>
      <w:pPr>
        <w:ind w:left="1390" w:hanging="425"/>
      </w:pPr>
      <w:rPr>
        <w:rFonts w:ascii="Symbol" w:eastAsia="Symbol" w:hAnsi="Symbol" w:cs="Symbol" w:hint="default"/>
        <w:w w:val="100"/>
        <w:sz w:val="24"/>
        <w:szCs w:val="24"/>
        <w:lang w:val="bg-BG" w:eastAsia="bg-BG" w:bidi="bg-BG"/>
      </w:rPr>
    </w:lvl>
    <w:lvl w:ilvl="1" w:tplc="D7C675B2">
      <w:numFmt w:val="bullet"/>
      <w:lvlText w:val="•"/>
      <w:lvlJc w:val="left"/>
      <w:pPr>
        <w:ind w:left="2256" w:hanging="425"/>
      </w:pPr>
      <w:rPr>
        <w:rFonts w:hint="default"/>
        <w:lang w:val="bg-BG" w:eastAsia="bg-BG" w:bidi="bg-BG"/>
      </w:rPr>
    </w:lvl>
    <w:lvl w:ilvl="2" w:tplc="977CE590">
      <w:numFmt w:val="bullet"/>
      <w:lvlText w:val="•"/>
      <w:lvlJc w:val="left"/>
      <w:pPr>
        <w:ind w:left="3113" w:hanging="425"/>
      </w:pPr>
      <w:rPr>
        <w:rFonts w:hint="default"/>
        <w:lang w:val="bg-BG" w:eastAsia="bg-BG" w:bidi="bg-BG"/>
      </w:rPr>
    </w:lvl>
    <w:lvl w:ilvl="3" w:tplc="75F24DAC">
      <w:numFmt w:val="bullet"/>
      <w:lvlText w:val="•"/>
      <w:lvlJc w:val="left"/>
      <w:pPr>
        <w:ind w:left="3969" w:hanging="425"/>
      </w:pPr>
      <w:rPr>
        <w:rFonts w:hint="default"/>
        <w:lang w:val="bg-BG" w:eastAsia="bg-BG" w:bidi="bg-BG"/>
      </w:rPr>
    </w:lvl>
    <w:lvl w:ilvl="4" w:tplc="1B6C5940">
      <w:numFmt w:val="bullet"/>
      <w:lvlText w:val="•"/>
      <w:lvlJc w:val="left"/>
      <w:pPr>
        <w:ind w:left="4826" w:hanging="425"/>
      </w:pPr>
      <w:rPr>
        <w:rFonts w:hint="default"/>
        <w:lang w:val="bg-BG" w:eastAsia="bg-BG" w:bidi="bg-BG"/>
      </w:rPr>
    </w:lvl>
    <w:lvl w:ilvl="5" w:tplc="7B804F66">
      <w:numFmt w:val="bullet"/>
      <w:lvlText w:val="•"/>
      <w:lvlJc w:val="left"/>
      <w:pPr>
        <w:ind w:left="5683" w:hanging="425"/>
      </w:pPr>
      <w:rPr>
        <w:rFonts w:hint="default"/>
        <w:lang w:val="bg-BG" w:eastAsia="bg-BG" w:bidi="bg-BG"/>
      </w:rPr>
    </w:lvl>
    <w:lvl w:ilvl="6" w:tplc="837A767C">
      <w:numFmt w:val="bullet"/>
      <w:lvlText w:val="•"/>
      <w:lvlJc w:val="left"/>
      <w:pPr>
        <w:ind w:left="6539" w:hanging="425"/>
      </w:pPr>
      <w:rPr>
        <w:rFonts w:hint="default"/>
        <w:lang w:val="bg-BG" w:eastAsia="bg-BG" w:bidi="bg-BG"/>
      </w:rPr>
    </w:lvl>
    <w:lvl w:ilvl="7" w:tplc="1604EC14">
      <w:numFmt w:val="bullet"/>
      <w:lvlText w:val="•"/>
      <w:lvlJc w:val="left"/>
      <w:pPr>
        <w:ind w:left="7396" w:hanging="425"/>
      </w:pPr>
      <w:rPr>
        <w:rFonts w:hint="default"/>
        <w:lang w:val="bg-BG" w:eastAsia="bg-BG" w:bidi="bg-BG"/>
      </w:rPr>
    </w:lvl>
    <w:lvl w:ilvl="8" w:tplc="7BF264FC">
      <w:numFmt w:val="bullet"/>
      <w:lvlText w:val="•"/>
      <w:lvlJc w:val="left"/>
      <w:pPr>
        <w:ind w:left="8253" w:hanging="425"/>
      </w:pPr>
      <w:rPr>
        <w:rFonts w:hint="default"/>
        <w:lang w:val="bg-BG" w:eastAsia="bg-BG" w:bidi="bg-BG"/>
      </w:rPr>
    </w:lvl>
  </w:abstractNum>
  <w:abstractNum w:abstractNumId="17">
    <w:nsid w:val="38816D11"/>
    <w:multiLevelType w:val="hybridMultilevel"/>
    <w:tmpl w:val="D56AE3DC"/>
    <w:lvl w:ilvl="0" w:tplc="2D1CD59E">
      <w:numFmt w:val="bullet"/>
      <w:lvlText w:val="-"/>
      <w:lvlJc w:val="left"/>
      <w:pPr>
        <w:ind w:left="672" w:hanging="164"/>
      </w:pPr>
      <w:rPr>
        <w:rFonts w:ascii="Arial Narrow" w:eastAsia="Arial Narrow" w:hAnsi="Arial Narrow" w:cs="Arial Narrow" w:hint="default"/>
        <w:spacing w:val="-27"/>
        <w:w w:val="100"/>
        <w:sz w:val="24"/>
        <w:szCs w:val="24"/>
        <w:lang w:val="bg-BG" w:eastAsia="bg-BG" w:bidi="bg-BG"/>
      </w:rPr>
    </w:lvl>
    <w:lvl w:ilvl="1" w:tplc="8AE64598">
      <w:numFmt w:val="bullet"/>
      <w:lvlText w:val="•"/>
      <w:lvlJc w:val="left"/>
      <w:pPr>
        <w:ind w:left="1750" w:hanging="164"/>
      </w:pPr>
      <w:rPr>
        <w:rFonts w:hint="default"/>
        <w:lang w:val="bg-BG" w:eastAsia="bg-BG" w:bidi="bg-BG"/>
      </w:rPr>
    </w:lvl>
    <w:lvl w:ilvl="2" w:tplc="3F8AE468">
      <w:numFmt w:val="bullet"/>
      <w:lvlText w:val="•"/>
      <w:lvlJc w:val="left"/>
      <w:pPr>
        <w:ind w:left="2821" w:hanging="164"/>
      </w:pPr>
      <w:rPr>
        <w:rFonts w:hint="default"/>
        <w:lang w:val="bg-BG" w:eastAsia="bg-BG" w:bidi="bg-BG"/>
      </w:rPr>
    </w:lvl>
    <w:lvl w:ilvl="3" w:tplc="04769142">
      <w:numFmt w:val="bullet"/>
      <w:lvlText w:val="•"/>
      <w:lvlJc w:val="left"/>
      <w:pPr>
        <w:ind w:left="3891" w:hanging="164"/>
      </w:pPr>
      <w:rPr>
        <w:rFonts w:hint="default"/>
        <w:lang w:val="bg-BG" w:eastAsia="bg-BG" w:bidi="bg-BG"/>
      </w:rPr>
    </w:lvl>
    <w:lvl w:ilvl="4" w:tplc="01381E78">
      <w:numFmt w:val="bullet"/>
      <w:lvlText w:val="•"/>
      <w:lvlJc w:val="left"/>
      <w:pPr>
        <w:ind w:left="4962" w:hanging="164"/>
      </w:pPr>
      <w:rPr>
        <w:rFonts w:hint="default"/>
        <w:lang w:val="bg-BG" w:eastAsia="bg-BG" w:bidi="bg-BG"/>
      </w:rPr>
    </w:lvl>
    <w:lvl w:ilvl="5" w:tplc="452AC1CC">
      <w:numFmt w:val="bullet"/>
      <w:lvlText w:val="•"/>
      <w:lvlJc w:val="left"/>
      <w:pPr>
        <w:ind w:left="6033" w:hanging="164"/>
      </w:pPr>
      <w:rPr>
        <w:rFonts w:hint="default"/>
        <w:lang w:val="bg-BG" w:eastAsia="bg-BG" w:bidi="bg-BG"/>
      </w:rPr>
    </w:lvl>
    <w:lvl w:ilvl="6" w:tplc="226CE04E">
      <w:numFmt w:val="bullet"/>
      <w:lvlText w:val="•"/>
      <w:lvlJc w:val="left"/>
      <w:pPr>
        <w:ind w:left="7103" w:hanging="164"/>
      </w:pPr>
      <w:rPr>
        <w:rFonts w:hint="default"/>
        <w:lang w:val="bg-BG" w:eastAsia="bg-BG" w:bidi="bg-BG"/>
      </w:rPr>
    </w:lvl>
    <w:lvl w:ilvl="7" w:tplc="93F490FE">
      <w:numFmt w:val="bullet"/>
      <w:lvlText w:val="•"/>
      <w:lvlJc w:val="left"/>
      <w:pPr>
        <w:ind w:left="8174" w:hanging="164"/>
      </w:pPr>
      <w:rPr>
        <w:rFonts w:hint="default"/>
        <w:lang w:val="bg-BG" w:eastAsia="bg-BG" w:bidi="bg-BG"/>
      </w:rPr>
    </w:lvl>
    <w:lvl w:ilvl="8" w:tplc="FA7AA23C">
      <w:numFmt w:val="bullet"/>
      <w:lvlText w:val="•"/>
      <w:lvlJc w:val="left"/>
      <w:pPr>
        <w:ind w:left="9245" w:hanging="164"/>
      </w:pPr>
      <w:rPr>
        <w:rFonts w:hint="default"/>
        <w:lang w:val="bg-BG" w:eastAsia="bg-BG" w:bidi="bg-BG"/>
      </w:rPr>
    </w:lvl>
  </w:abstractNum>
  <w:abstractNum w:abstractNumId="18">
    <w:nsid w:val="3B2240A2"/>
    <w:multiLevelType w:val="hybridMultilevel"/>
    <w:tmpl w:val="73DE9298"/>
    <w:lvl w:ilvl="0" w:tplc="5B66D10A">
      <w:numFmt w:val="bullet"/>
      <w:lvlText w:val="-"/>
      <w:lvlJc w:val="left"/>
      <w:pPr>
        <w:ind w:left="97" w:hanging="113"/>
      </w:pPr>
      <w:rPr>
        <w:rFonts w:ascii="Arial Narrow" w:eastAsia="Arial Narrow" w:hAnsi="Arial Narrow" w:cs="Arial Narrow" w:hint="default"/>
        <w:w w:val="100"/>
        <w:sz w:val="22"/>
        <w:szCs w:val="22"/>
        <w:lang w:val="bg-BG" w:eastAsia="bg-BG" w:bidi="bg-BG"/>
      </w:rPr>
    </w:lvl>
    <w:lvl w:ilvl="1" w:tplc="082016B0">
      <w:numFmt w:val="bullet"/>
      <w:lvlText w:val="•"/>
      <w:lvlJc w:val="left"/>
      <w:pPr>
        <w:ind w:left="698" w:hanging="113"/>
      </w:pPr>
      <w:rPr>
        <w:rFonts w:hint="default"/>
        <w:lang w:val="bg-BG" w:eastAsia="bg-BG" w:bidi="bg-BG"/>
      </w:rPr>
    </w:lvl>
    <w:lvl w:ilvl="2" w:tplc="CE46F8BE">
      <w:numFmt w:val="bullet"/>
      <w:lvlText w:val="•"/>
      <w:lvlJc w:val="left"/>
      <w:pPr>
        <w:ind w:left="1296" w:hanging="113"/>
      </w:pPr>
      <w:rPr>
        <w:rFonts w:hint="default"/>
        <w:lang w:val="bg-BG" w:eastAsia="bg-BG" w:bidi="bg-BG"/>
      </w:rPr>
    </w:lvl>
    <w:lvl w:ilvl="3" w:tplc="33D4B1FE">
      <w:numFmt w:val="bullet"/>
      <w:lvlText w:val="•"/>
      <w:lvlJc w:val="left"/>
      <w:pPr>
        <w:ind w:left="1894" w:hanging="113"/>
      </w:pPr>
      <w:rPr>
        <w:rFonts w:hint="default"/>
        <w:lang w:val="bg-BG" w:eastAsia="bg-BG" w:bidi="bg-BG"/>
      </w:rPr>
    </w:lvl>
    <w:lvl w:ilvl="4" w:tplc="12EC3840">
      <w:numFmt w:val="bullet"/>
      <w:lvlText w:val="•"/>
      <w:lvlJc w:val="left"/>
      <w:pPr>
        <w:ind w:left="2492" w:hanging="113"/>
      </w:pPr>
      <w:rPr>
        <w:rFonts w:hint="default"/>
        <w:lang w:val="bg-BG" w:eastAsia="bg-BG" w:bidi="bg-BG"/>
      </w:rPr>
    </w:lvl>
    <w:lvl w:ilvl="5" w:tplc="4F189B6A">
      <w:numFmt w:val="bullet"/>
      <w:lvlText w:val="•"/>
      <w:lvlJc w:val="left"/>
      <w:pPr>
        <w:ind w:left="3091" w:hanging="113"/>
      </w:pPr>
      <w:rPr>
        <w:rFonts w:hint="default"/>
        <w:lang w:val="bg-BG" w:eastAsia="bg-BG" w:bidi="bg-BG"/>
      </w:rPr>
    </w:lvl>
    <w:lvl w:ilvl="6" w:tplc="AE1C1E18">
      <w:numFmt w:val="bullet"/>
      <w:lvlText w:val="•"/>
      <w:lvlJc w:val="left"/>
      <w:pPr>
        <w:ind w:left="3689" w:hanging="113"/>
      </w:pPr>
      <w:rPr>
        <w:rFonts w:hint="default"/>
        <w:lang w:val="bg-BG" w:eastAsia="bg-BG" w:bidi="bg-BG"/>
      </w:rPr>
    </w:lvl>
    <w:lvl w:ilvl="7" w:tplc="000E81E6">
      <w:numFmt w:val="bullet"/>
      <w:lvlText w:val="•"/>
      <w:lvlJc w:val="left"/>
      <w:pPr>
        <w:ind w:left="4287" w:hanging="113"/>
      </w:pPr>
      <w:rPr>
        <w:rFonts w:hint="default"/>
        <w:lang w:val="bg-BG" w:eastAsia="bg-BG" w:bidi="bg-BG"/>
      </w:rPr>
    </w:lvl>
    <w:lvl w:ilvl="8" w:tplc="B1F203E2">
      <w:numFmt w:val="bullet"/>
      <w:lvlText w:val="•"/>
      <w:lvlJc w:val="left"/>
      <w:pPr>
        <w:ind w:left="4885" w:hanging="113"/>
      </w:pPr>
      <w:rPr>
        <w:rFonts w:hint="default"/>
        <w:lang w:val="bg-BG" w:eastAsia="bg-BG" w:bidi="bg-BG"/>
      </w:rPr>
    </w:lvl>
  </w:abstractNum>
  <w:abstractNum w:abstractNumId="19">
    <w:nsid w:val="3B9F78EB"/>
    <w:multiLevelType w:val="hybridMultilevel"/>
    <w:tmpl w:val="60AC2C0C"/>
    <w:lvl w:ilvl="0" w:tplc="3E9A2240">
      <w:numFmt w:val="bullet"/>
      <w:lvlText w:val=""/>
      <w:lvlJc w:val="left"/>
      <w:pPr>
        <w:ind w:left="1442" w:hanging="351"/>
      </w:pPr>
      <w:rPr>
        <w:rFonts w:ascii="Wingdings" w:eastAsia="Wingdings" w:hAnsi="Wingdings" w:cs="Wingdings" w:hint="default"/>
        <w:w w:val="101"/>
        <w:sz w:val="23"/>
        <w:szCs w:val="23"/>
        <w:lang w:val="bg-BG" w:eastAsia="bg-BG" w:bidi="bg-BG"/>
      </w:rPr>
    </w:lvl>
    <w:lvl w:ilvl="1" w:tplc="718A2C66">
      <w:numFmt w:val="bullet"/>
      <w:lvlText w:val="-"/>
      <w:lvlJc w:val="left"/>
      <w:pPr>
        <w:ind w:left="2143" w:hanging="351"/>
      </w:pPr>
      <w:rPr>
        <w:rFonts w:ascii="Times New Roman" w:eastAsia="Times New Roman" w:hAnsi="Times New Roman" w:cs="Times New Roman" w:hint="default"/>
        <w:w w:val="101"/>
        <w:sz w:val="23"/>
        <w:szCs w:val="23"/>
        <w:lang w:val="bg-BG" w:eastAsia="bg-BG" w:bidi="bg-BG"/>
      </w:rPr>
    </w:lvl>
    <w:lvl w:ilvl="2" w:tplc="A998B722">
      <w:numFmt w:val="bullet"/>
      <w:lvlText w:val="•"/>
      <w:lvlJc w:val="left"/>
      <w:pPr>
        <w:ind w:left="3104" w:hanging="351"/>
      </w:pPr>
      <w:rPr>
        <w:rFonts w:hint="default"/>
        <w:lang w:val="bg-BG" w:eastAsia="bg-BG" w:bidi="bg-BG"/>
      </w:rPr>
    </w:lvl>
    <w:lvl w:ilvl="3" w:tplc="3D94CDB8">
      <w:numFmt w:val="bullet"/>
      <w:lvlText w:val="•"/>
      <w:lvlJc w:val="left"/>
      <w:pPr>
        <w:ind w:left="4068" w:hanging="351"/>
      </w:pPr>
      <w:rPr>
        <w:rFonts w:hint="default"/>
        <w:lang w:val="bg-BG" w:eastAsia="bg-BG" w:bidi="bg-BG"/>
      </w:rPr>
    </w:lvl>
    <w:lvl w:ilvl="4" w:tplc="81F871C8">
      <w:numFmt w:val="bullet"/>
      <w:lvlText w:val="•"/>
      <w:lvlJc w:val="left"/>
      <w:pPr>
        <w:ind w:left="5033" w:hanging="351"/>
      </w:pPr>
      <w:rPr>
        <w:rFonts w:hint="default"/>
        <w:lang w:val="bg-BG" w:eastAsia="bg-BG" w:bidi="bg-BG"/>
      </w:rPr>
    </w:lvl>
    <w:lvl w:ilvl="5" w:tplc="63E6E0E6">
      <w:numFmt w:val="bullet"/>
      <w:lvlText w:val="•"/>
      <w:lvlJc w:val="left"/>
      <w:pPr>
        <w:ind w:left="5997" w:hanging="351"/>
      </w:pPr>
      <w:rPr>
        <w:rFonts w:hint="default"/>
        <w:lang w:val="bg-BG" w:eastAsia="bg-BG" w:bidi="bg-BG"/>
      </w:rPr>
    </w:lvl>
    <w:lvl w:ilvl="6" w:tplc="7E52B378">
      <w:numFmt w:val="bullet"/>
      <w:lvlText w:val="•"/>
      <w:lvlJc w:val="left"/>
      <w:pPr>
        <w:ind w:left="6962" w:hanging="351"/>
      </w:pPr>
      <w:rPr>
        <w:rFonts w:hint="default"/>
        <w:lang w:val="bg-BG" w:eastAsia="bg-BG" w:bidi="bg-BG"/>
      </w:rPr>
    </w:lvl>
    <w:lvl w:ilvl="7" w:tplc="BAACE52A">
      <w:numFmt w:val="bullet"/>
      <w:lvlText w:val="•"/>
      <w:lvlJc w:val="left"/>
      <w:pPr>
        <w:ind w:left="7926" w:hanging="351"/>
      </w:pPr>
      <w:rPr>
        <w:rFonts w:hint="default"/>
        <w:lang w:val="bg-BG" w:eastAsia="bg-BG" w:bidi="bg-BG"/>
      </w:rPr>
    </w:lvl>
    <w:lvl w:ilvl="8" w:tplc="0B0E58BC">
      <w:numFmt w:val="bullet"/>
      <w:lvlText w:val="•"/>
      <w:lvlJc w:val="left"/>
      <w:pPr>
        <w:ind w:left="8891" w:hanging="351"/>
      </w:pPr>
      <w:rPr>
        <w:rFonts w:hint="default"/>
        <w:lang w:val="bg-BG" w:eastAsia="bg-BG" w:bidi="bg-BG"/>
      </w:rPr>
    </w:lvl>
  </w:abstractNum>
  <w:abstractNum w:abstractNumId="20">
    <w:nsid w:val="3F5313F2"/>
    <w:multiLevelType w:val="multilevel"/>
    <w:tmpl w:val="8370D632"/>
    <w:lvl w:ilvl="0">
      <w:start w:val="1"/>
      <w:numFmt w:val="decimal"/>
      <w:lvlText w:val="%1."/>
      <w:lvlJc w:val="left"/>
      <w:pPr>
        <w:ind w:left="744" w:hanging="228"/>
        <w:jc w:val="right"/>
      </w:pPr>
      <w:rPr>
        <w:rFonts w:ascii="Times New Roman" w:eastAsia="Cambria" w:hAnsi="Times New Roman" w:cs="Times New Roman"/>
        <w:w w:val="101"/>
        <w:lang w:val="bg-BG" w:eastAsia="bg-BG" w:bidi="bg-BG"/>
      </w:rPr>
    </w:lvl>
    <w:lvl w:ilvl="1">
      <w:start w:val="1"/>
      <w:numFmt w:val="decimal"/>
      <w:lvlText w:val="%1.%2"/>
      <w:lvlJc w:val="left"/>
      <w:pPr>
        <w:ind w:left="741" w:hanging="387"/>
        <w:jc w:val="left"/>
      </w:pPr>
      <w:rPr>
        <w:rFonts w:hint="default"/>
        <w:b/>
        <w:bCs/>
        <w:spacing w:val="-2"/>
        <w:w w:val="101"/>
        <w:lang w:val="bg-BG" w:eastAsia="bg-BG" w:bidi="bg-BG"/>
      </w:rPr>
    </w:lvl>
    <w:lvl w:ilvl="2">
      <w:numFmt w:val="bullet"/>
      <w:lvlText w:val=""/>
      <w:lvlJc w:val="left"/>
      <w:pPr>
        <w:ind w:left="1792" w:hanging="387"/>
      </w:pPr>
      <w:rPr>
        <w:rFonts w:ascii="Symbol" w:eastAsia="Symbol" w:hAnsi="Symbol" w:cs="Symbol" w:hint="default"/>
        <w:w w:val="101"/>
        <w:sz w:val="23"/>
        <w:szCs w:val="23"/>
        <w:lang w:val="bg-BG" w:eastAsia="bg-BG" w:bidi="bg-BG"/>
      </w:rPr>
    </w:lvl>
    <w:lvl w:ilvl="3">
      <w:numFmt w:val="bullet"/>
      <w:lvlText w:val="•"/>
      <w:lvlJc w:val="left"/>
      <w:pPr>
        <w:ind w:left="2927" w:hanging="387"/>
      </w:pPr>
      <w:rPr>
        <w:rFonts w:hint="default"/>
        <w:lang w:val="bg-BG" w:eastAsia="bg-BG" w:bidi="bg-BG"/>
      </w:rPr>
    </w:lvl>
    <w:lvl w:ilvl="4">
      <w:numFmt w:val="bullet"/>
      <w:lvlText w:val="•"/>
      <w:lvlJc w:val="left"/>
      <w:pPr>
        <w:ind w:left="4055" w:hanging="387"/>
      </w:pPr>
      <w:rPr>
        <w:rFonts w:hint="default"/>
        <w:lang w:val="bg-BG" w:eastAsia="bg-BG" w:bidi="bg-BG"/>
      </w:rPr>
    </w:lvl>
    <w:lvl w:ilvl="5">
      <w:numFmt w:val="bullet"/>
      <w:lvlText w:val="•"/>
      <w:lvlJc w:val="left"/>
      <w:pPr>
        <w:ind w:left="5182" w:hanging="387"/>
      </w:pPr>
      <w:rPr>
        <w:rFonts w:hint="default"/>
        <w:lang w:val="bg-BG" w:eastAsia="bg-BG" w:bidi="bg-BG"/>
      </w:rPr>
    </w:lvl>
    <w:lvl w:ilvl="6">
      <w:numFmt w:val="bullet"/>
      <w:lvlText w:val="•"/>
      <w:lvlJc w:val="left"/>
      <w:pPr>
        <w:ind w:left="6310" w:hanging="387"/>
      </w:pPr>
      <w:rPr>
        <w:rFonts w:hint="default"/>
        <w:lang w:val="bg-BG" w:eastAsia="bg-BG" w:bidi="bg-BG"/>
      </w:rPr>
    </w:lvl>
    <w:lvl w:ilvl="7">
      <w:numFmt w:val="bullet"/>
      <w:lvlText w:val="•"/>
      <w:lvlJc w:val="left"/>
      <w:pPr>
        <w:ind w:left="7437" w:hanging="387"/>
      </w:pPr>
      <w:rPr>
        <w:rFonts w:hint="default"/>
        <w:lang w:val="bg-BG" w:eastAsia="bg-BG" w:bidi="bg-BG"/>
      </w:rPr>
    </w:lvl>
    <w:lvl w:ilvl="8">
      <w:numFmt w:val="bullet"/>
      <w:lvlText w:val="•"/>
      <w:lvlJc w:val="left"/>
      <w:pPr>
        <w:ind w:left="8565" w:hanging="387"/>
      </w:pPr>
      <w:rPr>
        <w:rFonts w:hint="default"/>
        <w:lang w:val="bg-BG" w:eastAsia="bg-BG" w:bidi="bg-BG"/>
      </w:rPr>
    </w:lvl>
  </w:abstractNum>
  <w:abstractNum w:abstractNumId="21">
    <w:nsid w:val="428D596D"/>
    <w:multiLevelType w:val="multilevel"/>
    <w:tmpl w:val="8EC6DF20"/>
    <w:lvl w:ilvl="0">
      <w:start w:val="1"/>
      <w:numFmt w:val="decimal"/>
      <w:lvlText w:val="%1."/>
      <w:lvlJc w:val="left"/>
      <w:pPr>
        <w:ind w:left="744" w:hanging="228"/>
        <w:jc w:val="right"/>
      </w:pPr>
      <w:rPr>
        <w:rFonts w:ascii="Times New Roman" w:eastAsia="Cambria" w:hAnsi="Times New Roman" w:cs="Times New Roman"/>
        <w:w w:val="101"/>
        <w:lang w:val="bg-BG" w:eastAsia="bg-BG" w:bidi="bg-BG"/>
      </w:rPr>
    </w:lvl>
    <w:lvl w:ilvl="1">
      <w:start w:val="1"/>
      <w:numFmt w:val="decimal"/>
      <w:lvlText w:val="%2."/>
      <w:lvlJc w:val="left"/>
      <w:pPr>
        <w:ind w:left="741" w:hanging="387"/>
        <w:jc w:val="left"/>
      </w:pPr>
      <w:rPr>
        <w:rFonts w:hint="default"/>
        <w:b/>
        <w:bCs/>
        <w:spacing w:val="-2"/>
        <w:w w:val="101"/>
        <w:lang w:val="bg-BG" w:eastAsia="bg-BG" w:bidi="bg-BG"/>
      </w:rPr>
    </w:lvl>
    <w:lvl w:ilvl="2">
      <w:numFmt w:val="bullet"/>
      <w:lvlText w:val=""/>
      <w:lvlJc w:val="left"/>
      <w:pPr>
        <w:ind w:left="1792" w:hanging="387"/>
      </w:pPr>
      <w:rPr>
        <w:rFonts w:ascii="Symbol" w:eastAsia="Symbol" w:hAnsi="Symbol" w:cs="Symbol" w:hint="default"/>
        <w:w w:val="101"/>
        <w:sz w:val="23"/>
        <w:szCs w:val="23"/>
        <w:lang w:val="bg-BG" w:eastAsia="bg-BG" w:bidi="bg-BG"/>
      </w:rPr>
    </w:lvl>
    <w:lvl w:ilvl="3">
      <w:numFmt w:val="bullet"/>
      <w:lvlText w:val="•"/>
      <w:lvlJc w:val="left"/>
      <w:pPr>
        <w:ind w:left="2927" w:hanging="387"/>
      </w:pPr>
      <w:rPr>
        <w:rFonts w:hint="default"/>
        <w:lang w:val="bg-BG" w:eastAsia="bg-BG" w:bidi="bg-BG"/>
      </w:rPr>
    </w:lvl>
    <w:lvl w:ilvl="4">
      <w:numFmt w:val="bullet"/>
      <w:lvlText w:val="•"/>
      <w:lvlJc w:val="left"/>
      <w:pPr>
        <w:ind w:left="4055" w:hanging="387"/>
      </w:pPr>
      <w:rPr>
        <w:rFonts w:hint="default"/>
        <w:lang w:val="bg-BG" w:eastAsia="bg-BG" w:bidi="bg-BG"/>
      </w:rPr>
    </w:lvl>
    <w:lvl w:ilvl="5">
      <w:numFmt w:val="bullet"/>
      <w:lvlText w:val="•"/>
      <w:lvlJc w:val="left"/>
      <w:pPr>
        <w:ind w:left="5182" w:hanging="387"/>
      </w:pPr>
      <w:rPr>
        <w:rFonts w:hint="default"/>
        <w:lang w:val="bg-BG" w:eastAsia="bg-BG" w:bidi="bg-BG"/>
      </w:rPr>
    </w:lvl>
    <w:lvl w:ilvl="6">
      <w:numFmt w:val="bullet"/>
      <w:lvlText w:val="•"/>
      <w:lvlJc w:val="left"/>
      <w:pPr>
        <w:ind w:left="6310" w:hanging="387"/>
      </w:pPr>
      <w:rPr>
        <w:rFonts w:hint="default"/>
        <w:lang w:val="bg-BG" w:eastAsia="bg-BG" w:bidi="bg-BG"/>
      </w:rPr>
    </w:lvl>
    <w:lvl w:ilvl="7">
      <w:numFmt w:val="bullet"/>
      <w:lvlText w:val="•"/>
      <w:lvlJc w:val="left"/>
      <w:pPr>
        <w:ind w:left="7437" w:hanging="387"/>
      </w:pPr>
      <w:rPr>
        <w:rFonts w:hint="default"/>
        <w:lang w:val="bg-BG" w:eastAsia="bg-BG" w:bidi="bg-BG"/>
      </w:rPr>
    </w:lvl>
    <w:lvl w:ilvl="8">
      <w:numFmt w:val="bullet"/>
      <w:lvlText w:val="•"/>
      <w:lvlJc w:val="left"/>
      <w:pPr>
        <w:ind w:left="8565" w:hanging="387"/>
      </w:pPr>
      <w:rPr>
        <w:rFonts w:hint="default"/>
        <w:lang w:val="bg-BG" w:eastAsia="bg-BG" w:bidi="bg-BG"/>
      </w:rPr>
    </w:lvl>
  </w:abstractNum>
  <w:abstractNum w:abstractNumId="22">
    <w:nsid w:val="4AA55430"/>
    <w:multiLevelType w:val="multilevel"/>
    <w:tmpl w:val="2BE084C0"/>
    <w:lvl w:ilvl="0">
      <w:start w:val="5"/>
      <w:numFmt w:val="decimal"/>
      <w:lvlText w:val="%1"/>
      <w:lvlJc w:val="left"/>
      <w:pPr>
        <w:ind w:left="1392" w:hanging="560"/>
      </w:pPr>
      <w:rPr>
        <w:rFonts w:hint="default"/>
        <w:lang w:val="bg-BG" w:eastAsia="bg-BG" w:bidi="bg-BG"/>
      </w:rPr>
    </w:lvl>
    <w:lvl w:ilvl="1">
      <w:start w:val="1"/>
      <w:numFmt w:val="decimal"/>
      <w:lvlText w:val="%1.%2"/>
      <w:lvlJc w:val="left"/>
      <w:pPr>
        <w:ind w:left="1392" w:hanging="560"/>
      </w:pPr>
      <w:rPr>
        <w:rFonts w:hint="default"/>
        <w:lang w:val="bg-BG" w:eastAsia="bg-BG" w:bidi="bg-BG"/>
      </w:rPr>
    </w:lvl>
    <w:lvl w:ilvl="2">
      <w:start w:val="2"/>
      <w:numFmt w:val="decimal"/>
      <w:lvlText w:val="%1.%2.%3."/>
      <w:lvlJc w:val="left"/>
      <w:pPr>
        <w:ind w:left="1392" w:hanging="560"/>
      </w:pPr>
      <w:rPr>
        <w:rFonts w:ascii="Arial Narrow" w:eastAsia="Arial Narrow" w:hAnsi="Arial Narrow" w:cs="Arial Narrow" w:hint="default"/>
        <w:b/>
        <w:bCs/>
        <w:color w:val="006192"/>
        <w:spacing w:val="-2"/>
        <w:w w:val="100"/>
        <w:sz w:val="24"/>
        <w:szCs w:val="24"/>
        <w:lang w:val="bg-BG" w:eastAsia="bg-BG" w:bidi="bg-BG"/>
      </w:rPr>
    </w:lvl>
    <w:lvl w:ilvl="3">
      <w:start w:val="1"/>
      <w:numFmt w:val="decimal"/>
      <w:lvlText w:val="%1.%2.%3.%4."/>
      <w:lvlJc w:val="left"/>
      <w:pPr>
        <w:ind w:left="2237" w:hanging="1044"/>
      </w:pPr>
      <w:rPr>
        <w:rFonts w:ascii="Arial Narrow" w:eastAsia="Arial Narrow" w:hAnsi="Arial Narrow" w:cs="Arial Narrow" w:hint="default"/>
        <w:b/>
        <w:bCs/>
        <w:color w:val="006192"/>
        <w:spacing w:val="-2"/>
        <w:w w:val="100"/>
        <w:sz w:val="24"/>
        <w:szCs w:val="24"/>
        <w:lang w:val="bg-BG" w:eastAsia="bg-BG" w:bidi="bg-BG"/>
      </w:rPr>
    </w:lvl>
    <w:lvl w:ilvl="4">
      <w:numFmt w:val="bullet"/>
      <w:lvlText w:val="•"/>
      <w:lvlJc w:val="left"/>
      <w:pPr>
        <w:ind w:left="4815" w:hanging="1044"/>
      </w:pPr>
      <w:rPr>
        <w:rFonts w:hint="default"/>
        <w:lang w:val="bg-BG" w:eastAsia="bg-BG" w:bidi="bg-BG"/>
      </w:rPr>
    </w:lvl>
    <w:lvl w:ilvl="5">
      <w:numFmt w:val="bullet"/>
      <w:lvlText w:val="•"/>
      <w:lvlJc w:val="left"/>
      <w:pPr>
        <w:ind w:left="5673" w:hanging="1044"/>
      </w:pPr>
      <w:rPr>
        <w:rFonts w:hint="default"/>
        <w:lang w:val="bg-BG" w:eastAsia="bg-BG" w:bidi="bg-BG"/>
      </w:rPr>
    </w:lvl>
    <w:lvl w:ilvl="6">
      <w:numFmt w:val="bullet"/>
      <w:lvlText w:val="•"/>
      <w:lvlJc w:val="left"/>
      <w:pPr>
        <w:ind w:left="6532" w:hanging="1044"/>
      </w:pPr>
      <w:rPr>
        <w:rFonts w:hint="default"/>
        <w:lang w:val="bg-BG" w:eastAsia="bg-BG" w:bidi="bg-BG"/>
      </w:rPr>
    </w:lvl>
    <w:lvl w:ilvl="7">
      <w:numFmt w:val="bullet"/>
      <w:lvlText w:val="•"/>
      <w:lvlJc w:val="left"/>
      <w:pPr>
        <w:ind w:left="7390" w:hanging="1044"/>
      </w:pPr>
      <w:rPr>
        <w:rFonts w:hint="default"/>
        <w:lang w:val="bg-BG" w:eastAsia="bg-BG" w:bidi="bg-BG"/>
      </w:rPr>
    </w:lvl>
    <w:lvl w:ilvl="8">
      <w:numFmt w:val="bullet"/>
      <w:lvlText w:val="•"/>
      <w:lvlJc w:val="left"/>
      <w:pPr>
        <w:ind w:left="8249" w:hanging="1044"/>
      </w:pPr>
      <w:rPr>
        <w:rFonts w:hint="default"/>
        <w:lang w:val="bg-BG" w:eastAsia="bg-BG" w:bidi="bg-BG"/>
      </w:rPr>
    </w:lvl>
  </w:abstractNum>
  <w:abstractNum w:abstractNumId="23">
    <w:nsid w:val="4AF43162"/>
    <w:multiLevelType w:val="hybridMultilevel"/>
    <w:tmpl w:val="53CC3228"/>
    <w:lvl w:ilvl="0" w:tplc="B39CE29C">
      <w:numFmt w:val="bullet"/>
      <w:lvlText w:val="-"/>
      <w:lvlJc w:val="left"/>
      <w:pPr>
        <w:ind w:left="1898" w:hanging="351"/>
      </w:pPr>
      <w:rPr>
        <w:rFonts w:ascii="Times New Roman" w:eastAsia="Times New Roman" w:hAnsi="Times New Roman" w:cs="Times New Roman" w:hint="default"/>
        <w:w w:val="101"/>
        <w:sz w:val="23"/>
        <w:szCs w:val="23"/>
        <w:lang w:val="bg-BG" w:eastAsia="bg-BG" w:bidi="bg-BG"/>
      </w:rPr>
    </w:lvl>
    <w:lvl w:ilvl="1" w:tplc="139A6284">
      <w:numFmt w:val="bullet"/>
      <w:lvlText w:val="-"/>
      <w:lvlJc w:val="left"/>
      <w:pPr>
        <w:ind w:left="2143" w:hanging="351"/>
      </w:pPr>
      <w:rPr>
        <w:rFonts w:ascii="Times New Roman" w:eastAsia="Times New Roman" w:hAnsi="Times New Roman" w:cs="Times New Roman" w:hint="default"/>
        <w:w w:val="101"/>
        <w:sz w:val="23"/>
        <w:szCs w:val="23"/>
        <w:lang w:val="bg-BG" w:eastAsia="bg-BG" w:bidi="bg-BG"/>
      </w:rPr>
    </w:lvl>
    <w:lvl w:ilvl="2" w:tplc="FA9240EC">
      <w:numFmt w:val="bullet"/>
      <w:lvlText w:val="•"/>
      <w:lvlJc w:val="left"/>
      <w:pPr>
        <w:ind w:left="3104" w:hanging="351"/>
      </w:pPr>
      <w:rPr>
        <w:rFonts w:hint="default"/>
        <w:lang w:val="bg-BG" w:eastAsia="bg-BG" w:bidi="bg-BG"/>
      </w:rPr>
    </w:lvl>
    <w:lvl w:ilvl="3" w:tplc="30D4A3B8">
      <w:numFmt w:val="bullet"/>
      <w:lvlText w:val="•"/>
      <w:lvlJc w:val="left"/>
      <w:pPr>
        <w:ind w:left="4068" w:hanging="351"/>
      </w:pPr>
      <w:rPr>
        <w:rFonts w:hint="default"/>
        <w:lang w:val="bg-BG" w:eastAsia="bg-BG" w:bidi="bg-BG"/>
      </w:rPr>
    </w:lvl>
    <w:lvl w:ilvl="4" w:tplc="3EA49BBA">
      <w:numFmt w:val="bullet"/>
      <w:lvlText w:val="•"/>
      <w:lvlJc w:val="left"/>
      <w:pPr>
        <w:ind w:left="5033" w:hanging="351"/>
      </w:pPr>
      <w:rPr>
        <w:rFonts w:hint="default"/>
        <w:lang w:val="bg-BG" w:eastAsia="bg-BG" w:bidi="bg-BG"/>
      </w:rPr>
    </w:lvl>
    <w:lvl w:ilvl="5" w:tplc="DAC8D340">
      <w:numFmt w:val="bullet"/>
      <w:lvlText w:val="•"/>
      <w:lvlJc w:val="left"/>
      <w:pPr>
        <w:ind w:left="5997" w:hanging="351"/>
      </w:pPr>
      <w:rPr>
        <w:rFonts w:hint="default"/>
        <w:lang w:val="bg-BG" w:eastAsia="bg-BG" w:bidi="bg-BG"/>
      </w:rPr>
    </w:lvl>
    <w:lvl w:ilvl="6" w:tplc="BC76AFE0">
      <w:numFmt w:val="bullet"/>
      <w:lvlText w:val="•"/>
      <w:lvlJc w:val="left"/>
      <w:pPr>
        <w:ind w:left="6962" w:hanging="351"/>
      </w:pPr>
      <w:rPr>
        <w:rFonts w:hint="default"/>
        <w:lang w:val="bg-BG" w:eastAsia="bg-BG" w:bidi="bg-BG"/>
      </w:rPr>
    </w:lvl>
    <w:lvl w:ilvl="7" w:tplc="ACA60AF4">
      <w:numFmt w:val="bullet"/>
      <w:lvlText w:val="•"/>
      <w:lvlJc w:val="left"/>
      <w:pPr>
        <w:ind w:left="7926" w:hanging="351"/>
      </w:pPr>
      <w:rPr>
        <w:rFonts w:hint="default"/>
        <w:lang w:val="bg-BG" w:eastAsia="bg-BG" w:bidi="bg-BG"/>
      </w:rPr>
    </w:lvl>
    <w:lvl w:ilvl="8" w:tplc="AC6C5CA8">
      <w:numFmt w:val="bullet"/>
      <w:lvlText w:val="•"/>
      <w:lvlJc w:val="left"/>
      <w:pPr>
        <w:ind w:left="8891" w:hanging="351"/>
      </w:pPr>
      <w:rPr>
        <w:rFonts w:hint="default"/>
        <w:lang w:val="bg-BG" w:eastAsia="bg-BG" w:bidi="bg-BG"/>
      </w:rPr>
    </w:lvl>
  </w:abstractNum>
  <w:abstractNum w:abstractNumId="24">
    <w:nsid w:val="4EAB39E8"/>
    <w:multiLevelType w:val="hybridMultilevel"/>
    <w:tmpl w:val="8DC400E2"/>
    <w:lvl w:ilvl="0" w:tplc="6082BBB8">
      <w:numFmt w:val="bullet"/>
      <w:lvlText w:val=""/>
      <w:lvlJc w:val="left"/>
      <w:pPr>
        <w:ind w:left="357" w:hanging="142"/>
      </w:pPr>
      <w:rPr>
        <w:rFonts w:ascii="Symbol" w:eastAsia="Symbol" w:hAnsi="Symbol" w:cs="Symbol" w:hint="default"/>
        <w:w w:val="100"/>
        <w:sz w:val="24"/>
        <w:szCs w:val="24"/>
        <w:lang w:val="bg-BG" w:eastAsia="bg-BG" w:bidi="bg-BG"/>
      </w:rPr>
    </w:lvl>
    <w:lvl w:ilvl="1" w:tplc="16EA803E">
      <w:numFmt w:val="bullet"/>
      <w:lvlText w:val="•"/>
      <w:lvlJc w:val="left"/>
      <w:pPr>
        <w:ind w:left="553" w:hanging="142"/>
      </w:pPr>
      <w:rPr>
        <w:rFonts w:hint="default"/>
        <w:lang w:val="bg-BG" w:eastAsia="bg-BG" w:bidi="bg-BG"/>
      </w:rPr>
    </w:lvl>
    <w:lvl w:ilvl="2" w:tplc="28966146">
      <w:numFmt w:val="bullet"/>
      <w:lvlText w:val="•"/>
      <w:lvlJc w:val="left"/>
      <w:pPr>
        <w:ind w:left="746" w:hanging="142"/>
      </w:pPr>
      <w:rPr>
        <w:rFonts w:hint="default"/>
        <w:lang w:val="bg-BG" w:eastAsia="bg-BG" w:bidi="bg-BG"/>
      </w:rPr>
    </w:lvl>
    <w:lvl w:ilvl="3" w:tplc="4F04C41E">
      <w:numFmt w:val="bullet"/>
      <w:lvlText w:val="•"/>
      <w:lvlJc w:val="left"/>
      <w:pPr>
        <w:ind w:left="939" w:hanging="142"/>
      </w:pPr>
      <w:rPr>
        <w:rFonts w:hint="default"/>
        <w:lang w:val="bg-BG" w:eastAsia="bg-BG" w:bidi="bg-BG"/>
      </w:rPr>
    </w:lvl>
    <w:lvl w:ilvl="4" w:tplc="6B76EA58">
      <w:numFmt w:val="bullet"/>
      <w:lvlText w:val="•"/>
      <w:lvlJc w:val="left"/>
      <w:pPr>
        <w:ind w:left="1132" w:hanging="142"/>
      </w:pPr>
      <w:rPr>
        <w:rFonts w:hint="default"/>
        <w:lang w:val="bg-BG" w:eastAsia="bg-BG" w:bidi="bg-BG"/>
      </w:rPr>
    </w:lvl>
    <w:lvl w:ilvl="5" w:tplc="F64680C2">
      <w:numFmt w:val="bullet"/>
      <w:lvlText w:val="•"/>
      <w:lvlJc w:val="left"/>
      <w:pPr>
        <w:ind w:left="1326" w:hanging="142"/>
      </w:pPr>
      <w:rPr>
        <w:rFonts w:hint="default"/>
        <w:lang w:val="bg-BG" w:eastAsia="bg-BG" w:bidi="bg-BG"/>
      </w:rPr>
    </w:lvl>
    <w:lvl w:ilvl="6" w:tplc="0582CED2">
      <w:numFmt w:val="bullet"/>
      <w:lvlText w:val="•"/>
      <w:lvlJc w:val="left"/>
      <w:pPr>
        <w:ind w:left="1519" w:hanging="142"/>
      </w:pPr>
      <w:rPr>
        <w:rFonts w:hint="default"/>
        <w:lang w:val="bg-BG" w:eastAsia="bg-BG" w:bidi="bg-BG"/>
      </w:rPr>
    </w:lvl>
    <w:lvl w:ilvl="7" w:tplc="D9203F2C">
      <w:numFmt w:val="bullet"/>
      <w:lvlText w:val="•"/>
      <w:lvlJc w:val="left"/>
      <w:pPr>
        <w:ind w:left="1712" w:hanging="142"/>
      </w:pPr>
      <w:rPr>
        <w:rFonts w:hint="default"/>
        <w:lang w:val="bg-BG" w:eastAsia="bg-BG" w:bidi="bg-BG"/>
      </w:rPr>
    </w:lvl>
    <w:lvl w:ilvl="8" w:tplc="0DC0FD82">
      <w:numFmt w:val="bullet"/>
      <w:lvlText w:val="•"/>
      <w:lvlJc w:val="left"/>
      <w:pPr>
        <w:ind w:left="1905" w:hanging="142"/>
      </w:pPr>
      <w:rPr>
        <w:rFonts w:hint="default"/>
        <w:lang w:val="bg-BG" w:eastAsia="bg-BG" w:bidi="bg-BG"/>
      </w:rPr>
    </w:lvl>
  </w:abstractNum>
  <w:abstractNum w:abstractNumId="25">
    <w:nsid w:val="4F134C8F"/>
    <w:multiLevelType w:val="multilevel"/>
    <w:tmpl w:val="361AD09C"/>
    <w:lvl w:ilvl="0">
      <w:start w:val="1"/>
      <w:numFmt w:val="decimal"/>
      <w:lvlText w:val="%1"/>
      <w:lvlJc w:val="left"/>
      <w:pPr>
        <w:ind w:left="459" w:hanging="660"/>
      </w:pPr>
      <w:rPr>
        <w:rFonts w:hint="default"/>
        <w:lang w:val="bg-BG" w:eastAsia="bg-BG" w:bidi="bg-BG"/>
      </w:rPr>
    </w:lvl>
    <w:lvl w:ilvl="1">
      <w:start w:val="3"/>
      <w:numFmt w:val="decimal"/>
      <w:lvlText w:val="%1.%2."/>
      <w:lvlJc w:val="left"/>
      <w:pPr>
        <w:ind w:left="459" w:hanging="660"/>
      </w:pPr>
      <w:rPr>
        <w:rFonts w:ascii="Arial Narrow" w:eastAsia="Arial Narrow" w:hAnsi="Arial Narrow" w:cs="Arial Narrow" w:hint="default"/>
        <w:w w:val="100"/>
        <w:sz w:val="22"/>
        <w:szCs w:val="22"/>
        <w:lang w:val="bg-BG" w:eastAsia="bg-BG" w:bidi="bg-BG"/>
      </w:rPr>
    </w:lvl>
    <w:lvl w:ilvl="2">
      <w:start w:val="1"/>
      <w:numFmt w:val="decimal"/>
      <w:lvlText w:val="%1.%2.%3."/>
      <w:lvlJc w:val="left"/>
      <w:pPr>
        <w:ind w:left="1338" w:hanging="879"/>
      </w:pPr>
      <w:rPr>
        <w:rFonts w:ascii="Arial Narrow" w:eastAsia="Arial Narrow" w:hAnsi="Arial Narrow" w:cs="Arial Narrow" w:hint="default"/>
        <w:w w:val="100"/>
        <w:sz w:val="22"/>
        <w:szCs w:val="22"/>
        <w:lang w:val="bg-BG" w:eastAsia="bg-BG" w:bidi="bg-BG"/>
      </w:rPr>
    </w:lvl>
    <w:lvl w:ilvl="3">
      <w:numFmt w:val="bullet"/>
      <w:lvlText w:val="•"/>
      <w:lvlJc w:val="left"/>
      <w:pPr>
        <w:ind w:left="3425" w:hanging="879"/>
      </w:pPr>
      <w:rPr>
        <w:rFonts w:hint="default"/>
        <w:lang w:val="bg-BG" w:eastAsia="bg-BG" w:bidi="bg-BG"/>
      </w:rPr>
    </w:lvl>
    <w:lvl w:ilvl="4">
      <w:numFmt w:val="bullet"/>
      <w:lvlText w:val="•"/>
      <w:lvlJc w:val="left"/>
      <w:pPr>
        <w:ind w:left="4468" w:hanging="879"/>
      </w:pPr>
      <w:rPr>
        <w:rFonts w:hint="default"/>
        <w:lang w:val="bg-BG" w:eastAsia="bg-BG" w:bidi="bg-BG"/>
      </w:rPr>
    </w:lvl>
    <w:lvl w:ilvl="5">
      <w:numFmt w:val="bullet"/>
      <w:lvlText w:val="•"/>
      <w:lvlJc w:val="left"/>
      <w:pPr>
        <w:ind w:left="5511" w:hanging="879"/>
      </w:pPr>
      <w:rPr>
        <w:rFonts w:hint="default"/>
        <w:lang w:val="bg-BG" w:eastAsia="bg-BG" w:bidi="bg-BG"/>
      </w:rPr>
    </w:lvl>
    <w:lvl w:ilvl="6">
      <w:numFmt w:val="bullet"/>
      <w:lvlText w:val="•"/>
      <w:lvlJc w:val="left"/>
      <w:pPr>
        <w:ind w:left="6554" w:hanging="879"/>
      </w:pPr>
      <w:rPr>
        <w:rFonts w:hint="default"/>
        <w:lang w:val="bg-BG" w:eastAsia="bg-BG" w:bidi="bg-BG"/>
      </w:rPr>
    </w:lvl>
    <w:lvl w:ilvl="7">
      <w:numFmt w:val="bullet"/>
      <w:lvlText w:val="•"/>
      <w:lvlJc w:val="left"/>
      <w:pPr>
        <w:ind w:left="7597" w:hanging="879"/>
      </w:pPr>
      <w:rPr>
        <w:rFonts w:hint="default"/>
        <w:lang w:val="bg-BG" w:eastAsia="bg-BG" w:bidi="bg-BG"/>
      </w:rPr>
    </w:lvl>
    <w:lvl w:ilvl="8">
      <w:numFmt w:val="bullet"/>
      <w:lvlText w:val="•"/>
      <w:lvlJc w:val="left"/>
      <w:pPr>
        <w:ind w:left="8640" w:hanging="879"/>
      </w:pPr>
      <w:rPr>
        <w:rFonts w:hint="default"/>
        <w:lang w:val="bg-BG" w:eastAsia="bg-BG" w:bidi="bg-BG"/>
      </w:rPr>
    </w:lvl>
  </w:abstractNum>
  <w:abstractNum w:abstractNumId="26">
    <w:nsid w:val="553B745A"/>
    <w:multiLevelType w:val="multilevel"/>
    <w:tmpl w:val="78CA56F8"/>
    <w:lvl w:ilvl="0">
      <w:start w:val="4"/>
      <w:numFmt w:val="decimal"/>
      <w:lvlText w:val="%1"/>
      <w:lvlJc w:val="left"/>
      <w:pPr>
        <w:ind w:left="1437" w:hanging="560"/>
      </w:pPr>
      <w:rPr>
        <w:rFonts w:hint="default"/>
        <w:lang w:val="bg-BG" w:eastAsia="bg-BG" w:bidi="bg-BG"/>
      </w:rPr>
    </w:lvl>
    <w:lvl w:ilvl="1">
      <w:start w:val="3"/>
      <w:numFmt w:val="decimal"/>
      <w:lvlText w:val="%1.%2"/>
      <w:lvlJc w:val="left"/>
      <w:pPr>
        <w:ind w:left="1437" w:hanging="560"/>
      </w:pPr>
      <w:rPr>
        <w:rFonts w:hint="default"/>
        <w:lang w:val="bg-BG" w:eastAsia="bg-BG" w:bidi="bg-BG"/>
      </w:rPr>
    </w:lvl>
    <w:lvl w:ilvl="2">
      <w:start w:val="1"/>
      <w:numFmt w:val="decimal"/>
      <w:lvlText w:val="%1.%2.%3."/>
      <w:lvlJc w:val="left"/>
      <w:pPr>
        <w:ind w:left="1437" w:hanging="560"/>
      </w:pPr>
      <w:rPr>
        <w:rFonts w:ascii="Arial Narrow" w:eastAsia="Arial Narrow" w:hAnsi="Arial Narrow" w:cs="Arial Narrow" w:hint="default"/>
        <w:b/>
        <w:bCs/>
        <w:color w:val="006192"/>
        <w:spacing w:val="-2"/>
        <w:w w:val="100"/>
        <w:sz w:val="24"/>
        <w:szCs w:val="24"/>
        <w:lang w:val="bg-BG" w:eastAsia="bg-BG" w:bidi="bg-BG"/>
      </w:rPr>
    </w:lvl>
    <w:lvl w:ilvl="3">
      <w:numFmt w:val="bullet"/>
      <w:lvlText w:val="•"/>
      <w:lvlJc w:val="left"/>
      <w:pPr>
        <w:ind w:left="4146" w:hanging="560"/>
      </w:pPr>
      <w:rPr>
        <w:rFonts w:hint="default"/>
        <w:lang w:val="bg-BG" w:eastAsia="bg-BG" w:bidi="bg-BG"/>
      </w:rPr>
    </w:lvl>
    <w:lvl w:ilvl="4">
      <w:numFmt w:val="bullet"/>
      <w:lvlText w:val="•"/>
      <w:lvlJc w:val="left"/>
      <w:pPr>
        <w:ind w:left="5048" w:hanging="560"/>
      </w:pPr>
      <w:rPr>
        <w:rFonts w:hint="default"/>
        <w:lang w:val="bg-BG" w:eastAsia="bg-BG" w:bidi="bg-BG"/>
      </w:rPr>
    </w:lvl>
    <w:lvl w:ilvl="5">
      <w:numFmt w:val="bullet"/>
      <w:lvlText w:val="•"/>
      <w:lvlJc w:val="left"/>
      <w:pPr>
        <w:ind w:left="5950" w:hanging="560"/>
      </w:pPr>
      <w:rPr>
        <w:rFonts w:hint="default"/>
        <w:lang w:val="bg-BG" w:eastAsia="bg-BG" w:bidi="bg-BG"/>
      </w:rPr>
    </w:lvl>
    <w:lvl w:ilvl="6">
      <w:numFmt w:val="bullet"/>
      <w:lvlText w:val="•"/>
      <w:lvlJc w:val="left"/>
      <w:pPr>
        <w:ind w:left="6852" w:hanging="560"/>
      </w:pPr>
      <w:rPr>
        <w:rFonts w:hint="default"/>
        <w:lang w:val="bg-BG" w:eastAsia="bg-BG" w:bidi="bg-BG"/>
      </w:rPr>
    </w:lvl>
    <w:lvl w:ilvl="7">
      <w:numFmt w:val="bullet"/>
      <w:lvlText w:val="•"/>
      <w:lvlJc w:val="left"/>
      <w:pPr>
        <w:ind w:left="7754" w:hanging="560"/>
      </w:pPr>
      <w:rPr>
        <w:rFonts w:hint="default"/>
        <w:lang w:val="bg-BG" w:eastAsia="bg-BG" w:bidi="bg-BG"/>
      </w:rPr>
    </w:lvl>
    <w:lvl w:ilvl="8">
      <w:numFmt w:val="bullet"/>
      <w:lvlText w:val="•"/>
      <w:lvlJc w:val="left"/>
      <w:pPr>
        <w:ind w:left="8656" w:hanging="560"/>
      </w:pPr>
      <w:rPr>
        <w:rFonts w:hint="default"/>
        <w:lang w:val="bg-BG" w:eastAsia="bg-BG" w:bidi="bg-BG"/>
      </w:rPr>
    </w:lvl>
  </w:abstractNum>
  <w:abstractNum w:abstractNumId="27">
    <w:nsid w:val="5E3858E9"/>
    <w:multiLevelType w:val="hybridMultilevel"/>
    <w:tmpl w:val="4DAC3F48"/>
    <w:lvl w:ilvl="0" w:tplc="0B5406E4">
      <w:numFmt w:val="bullet"/>
      <w:lvlText w:val=""/>
      <w:lvlJc w:val="left"/>
      <w:pPr>
        <w:ind w:left="1239" w:hanging="284"/>
      </w:pPr>
      <w:rPr>
        <w:rFonts w:ascii="Symbol" w:eastAsia="Symbol" w:hAnsi="Symbol" w:cs="Symbol" w:hint="default"/>
        <w:w w:val="100"/>
        <w:sz w:val="24"/>
        <w:szCs w:val="24"/>
        <w:lang w:val="bg-BG" w:eastAsia="bg-BG" w:bidi="bg-BG"/>
      </w:rPr>
    </w:lvl>
    <w:lvl w:ilvl="1" w:tplc="9A648C42">
      <w:numFmt w:val="bullet"/>
      <w:lvlText w:val="•"/>
      <w:lvlJc w:val="left"/>
      <w:pPr>
        <w:ind w:left="2254" w:hanging="284"/>
      </w:pPr>
      <w:rPr>
        <w:rFonts w:hint="default"/>
        <w:lang w:val="bg-BG" w:eastAsia="bg-BG" w:bidi="bg-BG"/>
      </w:rPr>
    </w:lvl>
    <w:lvl w:ilvl="2" w:tplc="688ACD9E">
      <w:numFmt w:val="bullet"/>
      <w:lvlText w:val="•"/>
      <w:lvlJc w:val="left"/>
      <w:pPr>
        <w:ind w:left="3269" w:hanging="284"/>
      </w:pPr>
      <w:rPr>
        <w:rFonts w:hint="default"/>
        <w:lang w:val="bg-BG" w:eastAsia="bg-BG" w:bidi="bg-BG"/>
      </w:rPr>
    </w:lvl>
    <w:lvl w:ilvl="3" w:tplc="C092152E">
      <w:numFmt w:val="bullet"/>
      <w:lvlText w:val="•"/>
      <w:lvlJc w:val="left"/>
      <w:pPr>
        <w:ind w:left="4283" w:hanging="284"/>
      </w:pPr>
      <w:rPr>
        <w:rFonts w:hint="default"/>
        <w:lang w:val="bg-BG" w:eastAsia="bg-BG" w:bidi="bg-BG"/>
      </w:rPr>
    </w:lvl>
    <w:lvl w:ilvl="4" w:tplc="F0FCA936">
      <w:numFmt w:val="bullet"/>
      <w:lvlText w:val="•"/>
      <w:lvlJc w:val="left"/>
      <w:pPr>
        <w:ind w:left="5298" w:hanging="284"/>
      </w:pPr>
      <w:rPr>
        <w:rFonts w:hint="default"/>
        <w:lang w:val="bg-BG" w:eastAsia="bg-BG" w:bidi="bg-BG"/>
      </w:rPr>
    </w:lvl>
    <w:lvl w:ilvl="5" w:tplc="0892391C">
      <w:numFmt w:val="bullet"/>
      <w:lvlText w:val="•"/>
      <w:lvlJc w:val="left"/>
      <w:pPr>
        <w:ind w:left="6313" w:hanging="284"/>
      </w:pPr>
      <w:rPr>
        <w:rFonts w:hint="default"/>
        <w:lang w:val="bg-BG" w:eastAsia="bg-BG" w:bidi="bg-BG"/>
      </w:rPr>
    </w:lvl>
    <w:lvl w:ilvl="6" w:tplc="37D67CC4">
      <w:numFmt w:val="bullet"/>
      <w:lvlText w:val="•"/>
      <w:lvlJc w:val="left"/>
      <w:pPr>
        <w:ind w:left="7327" w:hanging="284"/>
      </w:pPr>
      <w:rPr>
        <w:rFonts w:hint="default"/>
        <w:lang w:val="bg-BG" w:eastAsia="bg-BG" w:bidi="bg-BG"/>
      </w:rPr>
    </w:lvl>
    <w:lvl w:ilvl="7" w:tplc="D5245F54">
      <w:numFmt w:val="bullet"/>
      <w:lvlText w:val="•"/>
      <w:lvlJc w:val="left"/>
      <w:pPr>
        <w:ind w:left="8342" w:hanging="284"/>
      </w:pPr>
      <w:rPr>
        <w:rFonts w:hint="default"/>
        <w:lang w:val="bg-BG" w:eastAsia="bg-BG" w:bidi="bg-BG"/>
      </w:rPr>
    </w:lvl>
    <w:lvl w:ilvl="8" w:tplc="94ECD072">
      <w:numFmt w:val="bullet"/>
      <w:lvlText w:val="•"/>
      <w:lvlJc w:val="left"/>
      <w:pPr>
        <w:ind w:left="9357" w:hanging="284"/>
      </w:pPr>
      <w:rPr>
        <w:rFonts w:hint="default"/>
        <w:lang w:val="bg-BG" w:eastAsia="bg-BG" w:bidi="bg-BG"/>
      </w:rPr>
    </w:lvl>
  </w:abstractNum>
  <w:abstractNum w:abstractNumId="28">
    <w:nsid w:val="5FE10FA6"/>
    <w:multiLevelType w:val="hybridMultilevel"/>
    <w:tmpl w:val="0D04D216"/>
    <w:lvl w:ilvl="0" w:tplc="22C2B37A">
      <w:numFmt w:val="bullet"/>
      <w:lvlText w:val=""/>
      <w:lvlJc w:val="left"/>
      <w:pPr>
        <w:ind w:left="965" w:hanging="425"/>
      </w:pPr>
      <w:rPr>
        <w:rFonts w:ascii="Symbol" w:eastAsia="Symbol" w:hAnsi="Symbol" w:cs="Symbol" w:hint="default"/>
        <w:w w:val="100"/>
        <w:sz w:val="24"/>
        <w:szCs w:val="24"/>
        <w:lang w:val="bg-BG" w:eastAsia="bg-BG" w:bidi="bg-BG"/>
      </w:rPr>
    </w:lvl>
    <w:lvl w:ilvl="1" w:tplc="F9C45A4C">
      <w:numFmt w:val="bullet"/>
      <w:lvlText w:val=""/>
      <w:lvlJc w:val="left"/>
      <w:pPr>
        <w:ind w:left="1541" w:hanging="360"/>
      </w:pPr>
      <w:rPr>
        <w:rFonts w:ascii="Symbol" w:eastAsia="Symbol" w:hAnsi="Symbol" w:cs="Symbol" w:hint="default"/>
        <w:w w:val="100"/>
        <w:sz w:val="24"/>
        <w:szCs w:val="24"/>
        <w:lang w:val="bg-BG" w:eastAsia="bg-BG" w:bidi="bg-BG"/>
      </w:rPr>
    </w:lvl>
    <w:lvl w:ilvl="2" w:tplc="88662CC0">
      <w:numFmt w:val="bullet"/>
      <w:lvlText w:val=""/>
      <w:lvlJc w:val="left"/>
      <w:pPr>
        <w:ind w:left="1658" w:hanging="360"/>
      </w:pPr>
      <w:rPr>
        <w:rFonts w:ascii="Symbol" w:eastAsia="Symbol" w:hAnsi="Symbol" w:cs="Symbol" w:hint="default"/>
        <w:w w:val="99"/>
        <w:sz w:val="20"/>
        <w:szCs w:val="20"/>
        <w:lang w:val="bg-BG" w:eastAsia="bg-BG" w:bidi="bg-BG"/>
      </w:rPr>
    </w:lvl>
    <w:lvl w:ilvl="3" w:tplc="1F6A698A">
      <w:numFmt w:val="bullet"/>
      <w:lvlText w:val="•"/>
      <w:lvlJc w:val="left"/>
      <w:pPr>
        <w:ind w:left="2675" w:hanging="360"/>
      </w:pPr>
      <w:rPr>
        <w:rFonts w:hint="default"/>
        <w:lang w:val="bg-BG" w:eastAsia="bg-BG" w:bidi="bg-BG"/>
      </w:rPr>
    </w:lvl>
    <w:lvl w:ilvl="4" w:tplc="37F8808A">
      <w:numFmt w:val="bullet"/>
      <w:lvlText w:val="•"/>
      <w:lvlJc w:val="left"/>
      <w:pPr>
        <w:ind w:left="3691" w:hanging="360"/>
      </w:pPr>
      <w:rPr>
        <w:rFonts w:hint="default"/>
        <w:lang w:val="bg-BG" w:eastAsia="bg-BG" w:bidi="bg-BG"/>
      </w:rPr>
    </w:lvl>
    <w:lvl w:ilvl="5" w:tplc="CD3C02AE">
      <w:numFmt w:val="bullet"/>
      <w:lvlText w:val="•"/>
      <w:lvlJc w:val="left"/>
      <w:pPr>
        <w:ind w:left="4707" w:hanging="360"/>
      </w:pPr>
      <w:rPr>
        <w:rFonts w:hint="default"/>
        <w:lang w:val="bg-BG" w:eastAsia="bg-BG" w:bidi="bg-BG"/>
      </w:rPr>
    </w:lvl>
    <w:lvl w:ilvl="6" w:tplc="2DF80D8E">
      <w:numFmt w:val="bullet"/>
      <w:lvlText w:val="•"/>
      <w:lvlJc w:val="left"/>
      <w:pPr>
        <w:ind w:left="5723" w:hanging="360"/>
      </w:pPr>
      <w:rPr>
        <w:rFonts w:hint="default"/>
        <w:lang w:val="bg-BG" w:eastAsia="bg-BG" w:bidi="bg-BG"/>
      </w:rPr>
    </w:lvl>
    <w:lvl w:ilvl="7" w:tplc="7294FED0">
      <w:numFmt w:val="bullet"/>
      <w:lvlText w:val="•"/>
      <w:lvlJc w:val="left"/>
      <w:pPr>
        <w:ind w:left="6739" w:hanging="360"/>
      </w:pPr>
      <w:rPr>
        <w:rFonts w:hint="default"/>
        <w:lang w:val="bg-BG" w:eastAsia="bg-BG" w:bidi="bg-BG"/>
      </w:rPr>
    </w:lvl>
    <w:lvl w:ilvl="8" w:tplc="FB98B684">
      <w:numFmt w:val="bullet"/>
      <w:lvlText w:val="•"/>
      <w:lvlJc w:val="left"/>
      <w:pPr>
        <w:ind w:left="7754" w:hanging="360"/>
      </w:pPr>
      <w:rPr>
        <w:rFonts w:hint="default"/>
        <w:lang w:val="bg-BG" w:eastAsia="bg-BG" w:bidi="bg-BG"/>
      </w:rPr>
    </w:lvl>
  </w:abstractNum>
  <w:abstractNum w:abstractNumId="29">
    <w:nsid w:val="61A11717"/>
    <w:multiLevelType w:val="hybridMultilevel"/>
    <w:tmpl w:val="256A98F8"/>
    <w:lvl w:ilvl="0" w:tplc="12189740">
      <w:numFmt w:val="bullet"/>
      <w:lvlText w:val=""/>
      <w:lvlJc w:val="left"/>
      <w:pPr>
        <w:ind w:left="672" w:hanging="425"/>
      </w:pPr>
      <w:rPr>
        <w:rFonts w:ascii="Symbol" w:eastAsia="Symbol" w:hAnsi="Symbol" w:cs="Symbol" w:hint="default"/>
        <w:w w:val="100"/>
        <w:sz w:val="24"/>
        <w:szCs w:val="24"/>
        <w:lang w:val="bg-BG" w:eastAsia="bg-BG" w:bidi="bg-BG"/>
      </w:rPr>
    </w:lvl>
    <w:lvl w:ilvl="1" w:tplc="121AE352">
      <w:numFmt w:val="bullet"/>
      <w:lvlText w:val="•"/>
      <w:lvlJc w:val="left"/>
      <w:pPr>
        <w:ind w:left="1750" w:hanging="425"/>
      </w:pPr>
      <w:rPr>
        <w:rFonts w:hint="default"/>
        <w:lang w:val="bg-BG" w:eastAsia="bg-BG" w:bidi="bg-BG"/>
      </w:rPr>
    </w:lvl>
    <w:lvl w:ilvl="2" w:tplc="7F1A800A">
      <w:numFmt w:val="bullet"/>
      <w:lvlText w:val="•"/>
      <w:lvlJc w:val="left"/>
      <w:pPr>
        <w:ind w:left="2821" w:hanging="425"/>
      </w:pPr>
      <w:rPr>
        <w:rFonts w:hint="default"/>
        <w:lang w:val="bg-BG" w:eastAsia="bg-BG" w:bidi="bg-BG"/>
      </w:rPr>
    </w:lvl>
    <w:lvl w:ilvl="3" w:tplc="720CA506">
      <w:numFmt w:val="bullet"/>
      <w:lvlText w:val="•"/>
      <w:lvlJc w:val="left"/>
      <w:pPr>
        <w:ind w:left="3891" w:hanging="425"/>
      </w:pPr>
      <w:rPr>
        <w:rFonts w:hint="default"/>
        <w:lang w:val="bg-BG" w:eastAsia="bg-BG" w:bidi="bg-BG"/>
      </w:rPr>
    </w:lvl>
    <w:lvl w:ilvl="4" w:tplc="493E1D3E">
      <w:numFmt w:val="bullet"/>
      <w:lvlText w:val="•"/>
      <w:lvlJc w:val="left"/>
      <w:pPr>
        <w:ind w:left="4962" w:hanging="425"/>
      </w:pPr>
      <w:rPr>
        <w:rFonts w:hint="default"/>
        <w:lang w:val="bg-BG" w:eastAsia="bg-BG" w:bidi="bg-BG"/>
      </w:rPr>
    </w:lvl>
    <w:lvl w:ilvl="5" w:tplc="51EC64C4">
      <w:numFmt w:val="bullet"/>
      <w:lvlText w:val="•"/>
      <w:lvlJc w:val="left"/>
      <w:pPr>
        <w:ind w:left="6033" w:hanging="425"/>
      </w:pPr>
      <w:rPr>
        <w:rFonts w:hint="default"/>
        <w:lang w:val="bg-BG" w:eastAsia="bg-BG" w:bidi="bg-BG"/>
      </w:rPr>
    </w:lvl>
    <w:lvl w:ilvl="6" w:tplc="19927E4C">
      <w:numFmt w:val="bullet"/>
      <w:lvlText w:val="•"/>
      <w:lvlJc w:val="left"/>
      <w:pPr>
        <w:ind w:left="7103" w:hanging="425"/>
      </w:pPr>
      <w:rPr>
        <w:rFonts w:hint="default"/>
        <w:lang w:val="bg-BG" w:eastAsia="bg-BG" w:bidi="bg-BG"/>
      </w:rPr>
    </w:lvl>
    <w:lvl w:ilvl="7" w:tplc="A7DE6C8C">
      <w:numFmt w:val="bullet"/>
      <w:lvlText w:val="•"/>
      <w:lvlJc w:val="left"/>
      <w:pPr>
        <w:ind w:left="8174" w:hanging="425"/>
      </w:pPr>
      <w:rPr>
        <w:rFonts w:hint="default"/>
        <w:lang w:val="bg-BG" w:eastAsia="bg-BG" w:bidi="bg-BG"/>
      </w:rPr>
    </w:lvl>
    <w:lvl w:ilvl="8" w:tplc="AE5A55E8">
      <w:numFmt w:val="bullet"/>
      <w:lvlText w:val="•"/>
      <w:lvlJc w:val="left"/>
      <w:pPr>
        <w:ind w:left="9245" w:hanging="425"/>
      </w:pPr>
      <w:rPr>
        <w:rFonts w:hint="default"/>
        <w:lang w:val="bg-BG" w:eastAsia="bg-BG" w:bidi="bg-BG"/>
      </w:rPr>
    </w:lvl>
  </w:abstractNum>
  <w:abstractNum w:abstractNumId="30">
    <w:nsid w:val="638811BB"/>
    <w:multiLevelType w:val="hybridMultilevel"/>
    <w:tmpl w:val="B038BFA6"/>
    <w:lvl w:ilvl="0" w:tplc="DA2672C6">
      <w:numFmt w:val="bullet"/>
      <w:lvlText w:val=""/>
      <w:lvlJc w:val="left"/>
      <w:pPr>
        <w:ind w:left="2101" w:hanging="360"/>
      </w:pPr>
      <w:rPr>
        <w:rFonts w:ascii="Symbol" w:eastAsia="Symbol" w:hAnsi="Symbol" w:cs="Symbol" w:hint="default"/>
        <w:w w:val="100"/>
        <w:sz w:val="24"/>
        <w:szCs w:val="24"/>
        <w:lang w:val="bg-BG" w:eastAsia="bg-BG" w:bidi="bg-BG"/>
      </w:rPr>
    </w:lvl>
    <w:lvl w:ilvl="1" w:tplc="97E0FF50">
      <w:numFmt w:val="bullet"/>
      <w:lvlText w:val="•"/>
      <w:lvlJc w:val="left"/>
      <w:pPr>
        <w:ind w:left="2260" w:hanging="360"/>
      </w:pPr>
      <w:rPr>
        <w:rFonts w:hint="default"/>
        <w:lang w:val="bg-BG" w:eastAsia="bg-BG" w:bidi="bg-BG"/>
      </w:rPr>
    </w:lvl>
    <w:lvl w:ilvl="2" w:tplc="4DFC1C14">
      <w:numFmt w:val="bullet"/>
      <w:lvlText w:val="•"/>
      <w:lvlJc w:val="left"/>
      <w:pPr>
        <w:ind w:left="3274" w:hanging="360"/>
      </w:pPr>
      <w:rPr>
        <w:rFonts w:hint="default"/>
        <w:lang w:val="bg-BG" w:eastAsia="bg-BG" w:bidi="bg-BG"/>
      </w:rPr>
    </w:lvl>
    <w:lvl w:ilvl="3" w:tplc="A1E0B45C">
      <w:numFmt w:val="bullet"/>
      <w:lvlText w:val="•"/>
      <w:lvlJc w:val="left"/>
      <w:pPr>
        <w:ind w:left="4288" w:hanging="360"/>
      </w:pPr>
      <w:rPr>
        <w:rFonts w:hint="default"/>
        <w:lang w:val="bg-BG" w:eastAsia="bg-BG" w:bidi="bg-BG"/>
      </w:rPr>
    </w:lvl>
    <w:lvl w:ilvl="4" w:tplc="D10AFC82">
      <w:numFmt w:val="bullet"/>
      <w:lvlText w:val="•"/>
      <w:lvlJc w:val="left"/>
      <w:pPr>
        <w:ind w:left="5302" w:hanging="360"/>
      </w:pPr>
      <w:rPr>
        <w:rFonts w:hint="default"/>
        <w:lang w:val="bg-BG" w:eastAsia="bg-BG" w:bidi="bg-BG"/>
      </w:rPr>
    </w:lvl>
    <w:lvl w:ilvl="5" w:tplc="9A9CCA26">
      <w:numFmt w:val="bullet"/>
      <w:lvlText w:val="•"/>
      <w:lvlJc w:val="left"/>
      <w:pPr>
        <w:ind w:left="6316" w:hanging="360"/>
      </w:pPr>
      <w:rPr>
        <w:rFonts w:hint="default"/>
        <w:lang w:val="bg-BG" w:eastAsia="bg-BG" w:bidi="bg-BG"/>
      </w:rPr>
    </w:lvl>
    <w:lvl w:ilvl="6" w:tplc="A0D46A08">
      <w:numFmt w:val="bullet"/>
      <w:lvlText w:val="•"/>
      <w:lvlJc w:val="left"/>
      <w:pPr>
        <w:ind w:left="7330" w:hanging="360"/>
      </w:pPr>
      <w:rPr>
        <w:rFonts w:hint="default"/>
        <w:lang w:val="bg-BG" w:eastAsia="bg-BG" w:bidi="bg-BG"/>
      </w:rPr>
    </w:lvl>
    <w:lvl w:ilvl="7" w:tplc="14568F8C">
      <w:numFmt w:val="bullet"/>
      <w:lvlText w:val="•"/>
      <w:lvlJc w:val="left"/>
      <w:pPr>
        <w:ind w:left="8344" w:hanging="360"/>
      </w:pPr>
      <w:rPr>
        <w:rFonts w:hint="default"/>
        <w:lang w:val="bg-BG" w:eastAsia="bg-BG" w:bidi="bg-BG"/>
      </w:rPr>
    </w:lvl>
    <w:lvl w:ilvl="8" w:tplc="64A6B058">
      <w:numFmt w:val="bullet"/>
      <w:lvlText w:val="•"/>
      <w:lvlJc w:val="left"/>
      <w:pPr>
        <w:ind w:left="9358" w:hanging="360"/>
      </w:pPr>
      <w:rPr>
        <w:rFonts w:hint="default"/>
        <w:lang w:val="bg-BG" w:eastAsia="bg-BG" w:bidi="bg-BG"/>
      </w:rPr>
    </w:lvl>
  </w:abstractNum>
  <w:abstractNum w:abstractNumId="31">
    <w:nsid w:val="665178C7"/>
    <w:multiLevelType w:val="hybridMultilevel"/>
    <w:tmpl w:val="5D88831E"/>
    <w:lvl w:ilvl="0" w:tplc="AC44459E">
      <w:start w:val="1"/>
      <w:numFmt w:val="decimal"/>
      <w:lvlText w:val="%1."/>
      <w:lvlJc w:val="left"/>
      <w:pPr>
        <w:ind w:left="238" w:hanging="264"/>
      </w:pPr>
      <w:rPr>
        <w:rFonts w:ascii="Arial Narrow" w:eastAsia="Arial Narrow" w:hAnsi="Arial Narrow" w:cs="Arial Narrow" w:hint="default"/>
        <w:spacing w:val="-12"/>
        <w:w w:val="100"/>
        <w:sz w:val="24"/>
        <w:szCs w:val="24"/>
        <w:lang w:val="bg-BG" w:eastAsia="bg-BG" w:bidi="bg-BG"/>
      </w:rPr>
    </w:lvl>
    <w:lvl w:ilvl="1" w:tplc="0B92390E">
      <w:numFmt w:val="bullet"/>
      <w:lvlText w:val="–"/>
      <w:lvlJc w:val="left"/>
      <w:pPr>
        <w:ind w:left="238" w:hanging="178"/>
      </w:pPr>
      <w:rPr>
        <w:rFonts w:ascii="Arial Narrow" w:eastAsia="Arial Narrow" w:hAnsi="Arial Narrow" w:cs="Arial Narrow" w:hint="default"/>
        <w:w w:val="100"/>
        <w:sz w:val="24"/>
        <w:szCs w:val="24"/>
        <w:lang w:val="bg-BG" w:eastAsia="bg-BG" w:bidi="bg-BG"/>
      </w:rPr>
    </w:lvl>
    <w:lvl w:ilvl="2" w:tplc="1E228578">
      <w:numFmt w:val="bullet"/>
      <w:lvlText w:val="•"/>
      <w:lvlJc w:val="left"/>
      <w:pPr>
        <w:ind w:left="2337" w:hanging="178"/>
      </w:pPr>
      <w:rPr>
        <w:rFonts w:hint="default"/>
        <w:lang w:val="bg-BG" w:eastAsia="bg-BG" w:bidi="bg-BG"/>
      </w:rPr>
    </w:lvl>
    <w:lvl w:ilvl="3" w:tplc="C6928C80">
      <w:numFmt w:val="bullet"/>
      <w:lvlText w:val="•"/>
      <w:lvlJc w:val="left"/>
      <w:pPr>
        <w:ind w:left="3385" w:hanging="178"/>
      </w:pPr>
      <w:rPr>
        <w:rFonts w:hint="default"/>
        <w:lang w:val="bg-BG" w:eastAsia="bg-BG" w:bidi="bg-BG"/>
      </w:rPr>
    </w:lvl>
    <w:lvl w:ilvl="4" w:tplc="8CF89FEC">
      <w:numFmt w:val="bullet"/>
      <w:lvlText w:val="•"/>
      <w:lvlJc w:val="left"/>
      <w:pPr>
        <w:ind w:left="4434" w:hanging="178"/>
      </w:pPr>
      <w:rPr>
        <w:rFonts w:hint="default"/>
        <w:lang w:val="bg-BG" w:eastAsia="bg-BG" w:bidi="bg-BG"/>
      </w:rPr>
    </w:lvl>
    <w:lvl w:ilvl="5" w:tplc="C17A18C0">
      <w:numFmt w:val="bullet"/>
      <w:lvlText w:val="•"/>
      <w:lvlJc w:val="left"/>
      <w:pPr>
        <w:ind w:left="5483" w:hanging="178"/>
      </w:pPr>
      <w:rPr>
        <w:rFonts w:hint="default"/>
        <w:lang w:val="bg-BG" w:eastAsia="bg-BG" w:bidi="bg-BG"/>
      </w:rPr>
    </w:lvl>
    <w:lvl w:ilvl="6" w:tplc="CD5A81E4">
      <w:numFmt w:val="bullet"/>
      <w:lvlText w:val="•"/>
      <w:lvlJc w:val="left"/>
      <w:pPr>
        <w:ind w:left="6531" w:hanging="178"/>
      </w:pPr>
      <w:rPr>
        <w:rFonts w:hint="default"/>
        <w:lang w:val="bg-BG" w:eastAsia="bg-BG" w:bidi="bg-BG"/>
      </w:rPr>
    </w:lvl>
    <w:lvl w:ilvl="7" w:tplc="9654B676">
      <w:numFmt w:val="bullet"/>
      <w:lvlText w:val="•"/>
      <w:lvlJc w:val="left"/>
      <w:pPr>
        <w:ind w:left="7580" w:hanging="178"/>
      </w:pPr>
      <w:rPr>
        <w:rFonts w:hint="default"/>
        <w:lang w:val="bg-BG" w:eastAsia="bg-BG" w:bidi="bg-BG"/>
      </w:rPr>
    </w:lvl>
    <w:lvl w:ilvl="8" w:tplc="70468B02">
      <w:numFmt w:val="bullet"/>
      <w:lvlText w:val="•"/>
      <w:lvlJc w:val="left"/>
      <w:pPr>
        <w:ind w:left="8629" w:hanging="178"/>
      </w:pPr>
      <w:rPr>
        <w:rFonts w:hint="default"/>
        <w:lang w:val="bg-BG" w:eastAsia="bg-BG" w:bidi="bg-BG"/>
      </w:rPr>
    </w:lvl>
  </w:abstractNum>
  <w:abstractNum w:abstractNumId="32">
    <w:nsid w:val="668C6678"/>
    <w:multiLevelType w:val="hybridMultilevel"/>
    <w:tmpl w:val="C3A2B3F4"/>
    <w:lvl w:ilvl="0" w:tplc="23668536">
      <w:numFmt w:val="bullet"/>
      <w:lvlText w:val=""/>
      <w:lvlJc w:val="left"/>
      <w:pPr>
        <w:ind w:left="1090" w:hanging="425"/>
      </w:pPr>
      <w:rPr>
        <w:rFonts w:ascii="Symbol" w:eastAsia="Symbol" w:hAnsi="Symbol" w:cs="Symbol" w:hint="default"/>
        <w:w w:val="100"/>
        <w:sz w:val="24"/>
        <w:szCs w:val="24"/>
        <w:lang w:val="bg-BG" w:eastAsia="bg-BG" w:bidi="bg-BG"/>
      </w:rPr>
    </w:lvl>
    <w:lvl w:ilvl="1" w:tplc="C6BE0F7E">
      <w:numFmt w:val="bullet"/>
      <w:lvlText w:val="•"/>
      <w:lvlJc w:val="left"/>
      <w:pPr>
        <w:ind w:left="2062" w:hanging="425"/>
      </w:pPr>
      <w:rPr>
        <w:rFonts w:hint="default"/>
        <w:lang w:val="bg-BG" w:eastAsia="bg-BG" w:bidi="bg-BG"/>
      </w:rPr>
    </w:lvl>
    <w:lvl w:ilvl="2" w:tplc="D8D26A96">
      <w:numFmt w:val="bullet"/>
      <w:lvlText w:val="•"/>
      <w:lvlJc w:val="left"/>
      <w:pPr>
        <w:ind w:left="3025" w:hanging="425"/>
      </w:pPr>
      <w:rPr>
        <w:rFonts w:hint="default"/>
        <w:lang w:val="bg-BG" w:eastAsia="bg-BG" w:bidi="bg-BG"/>
      </w:rPr>
    </w:lvl>
    <w:lvl w:ilvl="3" w:tplc="71C4D0A6">
      <w:numFmt w:val="bullet"/>
      <w:lvlText w:val="•"/>
      <w:lvlJc w:val="left"/>
      <w:pPr>
        <w:ind w:left="3987" w:hanging="425"/>
      </w:pPr>
      <w:rPr>
        <w:rFonts w:hint="default"/>
        <w:lang w:val="bg-BG" w:eastAsia="bg-BG" w:bidi="bg-BG"/>
      </w:rPr>
    </w:lvl>
    <w:lvl w:ilvl="4" w:tplc="26B0770E">
      <w:numFmt w:val="bullet"/>
      <w:lvlText w:val="•"/>
      <w:lvlJc w:val="left"/>
      <w:pPr>
        <w:ind w:left="4950" w:hanging="425"/>
      </w:pPr>
      <w:rPr>
        <w:rFonts w:hint="default"/>
        <w:lang w:val="bg-BG" w:eastAsia="bg-BG" w:bidi="bg-BG"/>
      </w:rPr>
    </w:lvl>
    <w:lvl w:ilvl="5" w:tplc="B798E33C">
      <w:numFmt w:val="bullet"/>
      <w:lvlText w:val="•"/>
      <w:lvlJc w:val="left"/>
      <w:pPr>
        <w:ind w:left="5913" w:hanging="425"/>
      </w:pPr>
      <w:rPr>
        <w:rFonts w:hint="default"/>
        <w:lang w:val="bg-BG" w:eastAsia="bg-BG" w:bidi="bg-BG"/>
      </w:rPr>
    </w:lvl>
    <w:lvl w:ilvl="6" w:tplc="2F1249C8">
      <w:numFmt w:val="bullet"/>
      <w:lvlText w:val="•"/>
      <w:lvlJc w:val="left"/>
      <w:pPr>
        <w:ind w:left="6875" w:hanging="425"/>
      </w:pPr>
      <w:rPr>
        <w:rFonts w:hint="default"/>
        <w:lang w:val="bg-BG" w:eastAsia="bg-BG" w:bidi="bg-BG"/>
      </w:rPr>
    </w:lvl>
    <w:lvl w:ilvl="7" w:tplc="1116CA92">
      <w:numFmt w:val="bullet"/>
      <w:lvlText w:val="•"/>
      <w:lvlJc w:val="left"/>
      <w:pPr>
        <w:ind w:left="7838" w:hanging="425"/>
      </w:pPr>
      <w:rPr>
        <w:rFonts w:hint="default"/>
        <w:lang w:val="bg-BG" w:eastAsia="bg-BG" w:bidi="bg-BG"/>
      </w:rPr>
    </w:lvl>
    <w:lvl w:ilvl="8" w:tplc="CFCC61D8">
      <w:numFmt w:val="bullet"/>
      <w:lvlText w:val="•"/>
      <w:lvlJc w:val="left"/>
      <w:pPr>
        <w:ind w:left="8801" w:hanging="425"/>
      </w:pPr>
      <w:rPr>
        <w:rFonts w:hint="default"/>
        <w:lang w:val="bg-BG" w:eastAsia="bg-BG" w:bidi="bg-BG"/>
      </w:rPr>
    </w:lvl>
  </w:abstractNum>
  <w:abstractNum w:abstractNumId="33">
    <w:nsid w:val="69095D54"/>
    <w:multiLevelType w:val="hybridMultilevel"/>
    <w:tmpl w:val="61D0C24C"/>
    <w:lvl w:ilvl="0" w:tplc="860ACF3A">
      <w:numFmt w:val="bullet"/>
      <w:lvlText w:val=""/>
      <w:lvlJc w:val="left"/>
      <w:pPr>
        <w:ind w:left="866" w:hanging="281"/>
      </w:pPr>
      <w:rPr>
        <w:rFonts w:ascii="Symbol" w:eastAsia="Symbol" w:hAnsi="Symbol" w:cs="Symbol" w:hint="default"/>
        <w:color w:val="00080D"/>
        <w:w w:val="100"/>
        <w:sz w:val="24"/>
        <w:szCs w:val="24"/>
        <w:lang w:val="bg-BG" w:eastAsia="bg-BG" w:bidi="bg-BG"/>
      </w:rPr>
    </w:lvl>
    <w:lvl w:ilvl="1" w:tplc="9ED4B072">
      <w:numFmt w:val="bullet"/>
      <w:lvlText w:val="•"/>
      <w:lvlJc w:val="left"/>
      <w:pPr>
        <w:ind w:left="1820" w:hanging="281"/>
      </w:pPr>
      <w:rPr>
        <w:rFonts w:hint="default"/>
        <w:lang w:val="bg-BG" w:eastAsia="bg-BG" w:bidi="bg-BG"/>
      </w:rPr>
    </w:lvl>
    <w:lvl w:ilvl="2" w:tplc="82B039EE">
      <w:numFmt w:val="bullet"/>
      <w:lvlText w:val="•"/>
      <w:lvlJc w:val="left"/>
      <w:pPr>
        <w:ind w:left="2780" w:hanging="281"/>
      </w:pPr>
      <w:rPr>
        <w:rFonts w:hint="default"/>
        <w:lang w:val="bg-BG" w:eastAsia="bg-BG" w:bidi="bg-BG"/>
      </w:rPr>
    </w:lvl>
    <w:lvl w:ilvl="3" w:tplc="C8749C7C">
      <w:numFmt w:val="bullet"/>
      <w:lvlText w:val="•"/>
      <w:lvlJc w:val="left"/>
      <w:pPr>
        <w:ind w:left="3740" w:hanging="281"/>
      </w:pPr>
      <w:rPr>
        <w:rFonts w:hint="default"/>
        <w:lang w:val="bg-BG" w:eastAsia="bg-BG" w:bidi="bg-BG"/>
      </w:rPr>
    </w:lvl>
    <w:lvl w:ilvl="4" w:tplc="E2E02D40">
      <w:numFmt w:val="bullet"/>
      <w:lvlText w:val="•"/>
      <w:lvlJc w:val="left"/>
      <w:pPr>
        <w:ind w:left="4700" w:hanging="281"/>
      </w:pPr>
      <w:rPr>
        <w:rFonts w:hint="default"/>
        <w:lang w:val="bg-BG" w:eastAsia="bg-BG" w:bidi="bg-BG"/>
      </w:rPr>
    </w:lvl>
    <w:lvl w:ilvl="5" w:tplc="6C1270A8">
      <w:numFmt w:val="bullet"/>
      <w:lvlText w:val="•"/>
      <w:lvlJc w:val="left"/>
      <w:pPr>
        <w:ind w:left="5660" w:hanging="281"/>
      </w:pPr>
      <w:rPr>
        <w:rFonts w:hint="default"/>
        <w:lang w:val="bg-BG" w:eastAsia="bg-BG" w:bidi="bg-BG"/>
      </w:rPr>
    </w:lvl>
    <w:lvl w:ilvl="6" w:tplc="42BEE14E">
      <w:numFmt w:val="bullet"/>
      <w:lvlText w:val="•"/>
      <w:lvlJc w:val="left"/>
      <w:pPr>
        <w:ind w:left="6620" w:hanging="281"/>
      </w:pPr>
      <w:rPr>
        <w:rFonts w:hint="default"/>
        <w:lang w:val="bg-BG" w:eastAsia="bg-BG" w:bidi="bg-BG"/>
      </w:rPr>
    </w:lvl>
    <w:lvl w:ilvl="7" w:tplc="0D9440C2">
      <w:numFmt w:val="bullet"/>
      <w:lvlText w:val="•"/>
      <w:lvlJc w:val="left"/>
      <w:pPr>
        <w:ind w:left="7580" w:hanging="281"/>
      </w:pPr>
      <w:rPr>
        <w:rFonts w:hint="default"/>
        <w:lang w:val="bg-BG" w:eastAsia="bg-BG" w:bidi="bg-BG"/>
      </w:rPr>
    </w:lvl>
    <w:lvl w:ilvl="8" w:tplc="A9D26B0A">
      <w:numFmt w:val="bullet"/>
      <w:lvlText w:val="•"/>
      <w:lvlJc w:val="left"/>
      <w:pPr>
        <w:ind w:left="8540" w:hanging="281"/>
      </w:pPr>
      <w:rPr>
        <w:rFonts w:hint="default"/>
        <w:lang w:val="bg-BG" w:eastAsia="bg-BG" w:bidi="bg-BG"/>
      </w:rPr>
    </w:lvl>
  </w:abstractNum>
  <w:abstractNum w:abstractNumId="34">
    <w:nsid w:val="6BBF5235"/>
    <w:multiLevelType w:val="multilevel"/>
    <w:tmpl w:val="C2502BF4"/>
    <w:lvl w:ilvl="0">
      <w:start w:val="1"/>
      <w:numFmt w:val="decimal"/>
      <w:lvlText w:val="%1."/>
      <w:lvlJc w:val="left"/>
      <w:pPr>
        <w:ind w:left="598" w:hanging="360"/>
        <w:jc w:val="right"/>
      </w:pPr>
      <w:rPr>
        <w:rFonts w:ascii="Arial Narrow" w:eastAsia="Arial Narrow" w:hAnsi="Arial Narrow" w:cs="Arial Narrow" w:hint="default"/>
        <w:b/>
        <w:bCs/>
        <w:color w:val="006192"/>
        <w:w w:val="99"/>
        <w:sz w:val="32"/>
        <w:szCs w:val="32"/>
        <w:lang w:val="bg-BG" w:eastAsia="bg-BG" w:bidi="bg-BG"/>
      </w:rPr>
    </w:lvl>
    <w:lvl w:ilvl="1">
      <w:start w:val="1"/>
      <w:numFmt w:val="decimal"/>
      <w:lvlText w:val="%1.%2."/>
      <w:lvlJc w:val="left"/>
      <w:pPr>
        <w:ind w:left="1030" w:hanging="432"/>
      </w:pPr>
      <w:rPr>
        <w:rFonts w:ascii="Arial Narrow" w:eastAsia="Arial Narrow" w:hAnsi="Arial Narrow" w:cs="Arial Narrow" w:hint="default"/>
        <w:b/>
        <w:bCs/>
        <w:color w:val="006192"/>
        <w:spacing w:val="-8"/>
        <w:w w:val="100"/>
        <w:sz w:val="24"/>
        <w:szCs w:val="24"/>
        <w:lang w:val="bg-BG" w:eastAsia="bg-BG" w:bidi="bg-BG"/>
      </w:rPr>
    </w:lvl>
    <w:lvl w:ilvl="2">
      <w:numFmt w:val="bullet"/>
      <w:lvlText w:val="-"/>
      <w:lvlJc w:val="left"/>
      <w:pPr>
        <w:ind w:left="946" w:hanging="360"/>
      </w:pPr>
      <w:rPr>
        <w:rFonts w:ascii="Arial Narrow" w:eastAsia="Arial Narrow" w:hAnsi="Arial Narrow" w:cs="Arial Narrow" w:hint="default"/>
        <w:spacing w:val="-4"/>
        <w:w w:val="100"/>
        <w:sz w:val="24"/>
        <w:szCs w:val="24"/>
        <w:lang w:val="bg-BG" w:eastAsia="bg-BG" w:bidi="bg-BG"/>
      </w:rPr>
    </w:lvl>
    <w:lvl w:ilvl="3">
      <w:numFmt w:val="bullet"/>
      <w:lvlText w:val="-"/>
      <w:lvlJc w:val="left"/>
      <w:pPr>
        <w:ind w:left="1592" w:hanging="360"/>
      </w:pPr>
      <w:rPr>
        <w:rFonts w:ascii="Arial Narrow" w:eastAsia="Arial Narrow" w:hAnsi="Arial Narrow" w:cs="Arial Narrow" w:hint="default"/>
        <w:spacing w:val="-3"/>
        <w:w w:val="100"/>
        <w:sz w:val="24"/>
        <w:szCs w:val="24"/>
        <w:lang w:val="bg-BG" w:eastAsia="bg-BG" w:bidi="bg-BG"/>
      </w:rPr>
    </w:lvl>
    <w:lvl w:ilvl="4">
      <w:numFmt w:val="bullet"/>
      <w:lvlText w:val="•"/>
      <w:lvlJc w:val="left"/>
      <w:pPr>
        <w:ind w:left="1040" w:hanging="360"/>
      </w:pPr>
      <w:rPr>
        <w:rFonts w:hint="default"/>
        <w:lang w:val="bg-BG" w:eastAsia="bg-BG" w:bidi="bg-BG"/>
      </w:rPr>
    </w:lvl>
    <w:lvl w:ilvl="5">
      <w:numFmt w:val="bullet"/>
      <w:lvlText w:val="•"/>
      <w:lvlJc w:val="left"/>
      <w:pPr>
        <w:ind w:left="1460" w:hanging="360"/>
      </w:pPr>
      <w:rPr>
        <w:rFonts w:hint="default"/>
        <w:lang w:val="bg-BG" w:eastAsia="bg-BG" w:bidi="bg-BG"/>
      </w:rPr>
    </w:lvl>
    <w:lvl w:ilvl="6">
      <w:numFmt w:val="bullet"/>
      <w:lvlText w:val="•"/>
      <w:lvlJc w:val="left"/>
      <w:pPr>
        <w:ind w:left="1600" w:hanging="360"/>
      </w:pPr>
      <w:rPr>
        <w:rFonts w:hint="default"/>
        <w:lang w:val="bg-BG" w:eastAsia="bg-BG" w:bidi="bg-BG"/>
      </w:rPr>
    </w:lvl>
    <w:lvl w:ilvl="7">
      <w:numFmt w:val="bullet"/>
      <w:lvlText w:val="•"/>
      <w:lvlJc w:val="left"/>
      <w:pPr>
        <w:ind w:left="3651" w:hanging="360"/>
      </w:pPr>
      <w:rPr>
        <w:rFonts w:hint="default"/>
        <w:lang w:val="bg-BG" w:eastAsia="bg-BG" w:bidi="bg-BG"/>
      </w:rPr>
    </w:lvl>
    <w:lvl w:ilvl="8">
      <w:numFmt w:val="bullet"/>
      <w:lvlText w:val="•"/>
      <w:lvlJc w:val="left"/>
      <w:pPr>
        <w:ind w:left="5703" w:hanging="360"/>
      </w:pPr>
      <w:rPr>
        <w:rFonts w:hint="default"/>
        <w:lang w:val="bg-BG" w:eastAsia="bg-BG" w:bidi="bg-BG"/>
      </w:rPr>
    </w:lvl>
  </w:abstractNum>
  <w:abstractNum w:abstractNumId="35">
    <w:nsid w:val="6D354B83"/>
    <w:multiLevelType w:val="hybridMultilevel"/>
    <w:tmpl w:val="4850AE04"/>
    <w:lvl w:ilvl="0" w:tplc="76C03A98">
      <w:numFmt w:val="bullet"/>
      <w:lvlText w:val="-"/>
      <w:lvlJc w:val="left"/>
      <w:pPr>
        <w:ind w:left="97" w:hanging="137"/>
      </w:pPr>
      <w:rPr>
        <w:rFonts w:ascii="Arial Narrow" w:eastAsia="Arial Narrow" w:hAnsi="Arial Narrow" w:cs="Arial Narrow" w:hint="default"/>
        <w:w w:val="100"/>
        <w:sz w:val="22"/>
        <w:szCs w:val="22"/>
        <w:lang w:val="bg-BG" w:eastAsia="bg-BG" w:bidi="bg-BG"/>
      </w:rPr>
    </w:lvl>
    <w:lvl w:ilvl="1" w:tplc="5B4CF79E">
      <w:numFmt w:val="bullet"/>
      <w:lvlText w:val="•"/>
      <w:lvlJc w:val="left"/>
      <w:pPr>
        <w:ind w:left="698" w:hanging="137"/>
      </w:pPr>
      <w:rPr>
        <w:rFonts w:hint="default"/>
        <w:lang w:val="bg-BG" w:eastAsia="bg-BG" w:bidi="bg-BG"/>
      </w:rPr>
    </w:lvl>
    <w:lvl w:ilvl="2" w:tplc="274E533A">
      <w:numFmt w:val="bullet"/>
      <w:lvlText w:val="•"/>
      <w:lvlJc w:val="left"/>
      <w:pPr>
        <w:ind w:left="1296" w:hanging="137"/>
      </w:pPr>
      <w:rPr>
        <w:rFonts w:hint="default"/>
        <w:lang w:val="bg-BG" w:eastAsia="bg-BG" w:bidi="bg-BG"/>
      </w:rPr>
    </w:lvl>
    <w:lvl w:ilvl="3" w:tplc="6C768B3A">
      <w:numFmt w:val="bullet"/>
      <w:lvlText w:val="•"/>
      <w:lvlJc w:val="left"/>
      <w:pPr>
        <w:ind w:left="1894" w:hanging="137"/>
      </w:pPr>
      <w:rPr>
        <w:rFonts w:hint="default"/>
        <w:lang w:val="bg-BG" w:eastAsia="bg-BG" w:bidi="bg-BG"/>
      </w:rPr>
    </w:lvl>
    <w:lvl w:ilvl="4" w:tplc="CAAA78A6">
      <w:numFmt w:val="bullet"/>
      <w:lvlText w:val="•"/>
      <w:lvlJc w:val="left"/>
      <w:pPr>
        <w:ind w:left="2492" w:hanging="137"/>
      </w:pPr>
      <w:rPr>
        <w:rFonts w:hint="default"/>
        <w:lang w:val="bg-BG" w:eastAsia="bg-BG" w:bidi="bg-BG"/>
      </w:rPr>
    </w:lvl>
    <w:lvl w:ilvl="5" w:tplc="E3EEC9BE">
      <w:numFmt w:val="bullet"/>
      <w:lvlText w:val="•"/>
      <w:lvlJc w:val="left"/>
      <w:pPr>
        <w:ind w:left="3091" w:hanging="137"/>
      </w:pPr>
      <w:rPr>
        <w:rFonts w:hint="default"/>
        <w:lang w:val="bg-BG" w:eastAsia="bg-BG" w:bidi="bg-BG"/>
      </w:rPr>
    </w:lvl>
    <w:lvl w:ilvl="6" w:tplc="F746DC4E">
      <w:numFmt w:val="bullet"/>
      <w:lvlText w:val="•"/>
      <w:lvlJc w:val="left"/>
      <w:pPr>
        <w:ind w:left="3689" w:hanging="137"/>
      </w:pPr>
      <w:rPr>
        <w:rFonts w:hint="default"/>
        <w:lang w:val="bg-BG" w:eastAsia="bg-BG" w:bidi="bg-BG"/>
      </w:rPr>
    </w:lvl>
    <w:lvl w:ilvl="7" w:tplc="42B80FCC">
      <w:numFmt w:val="bullet"/>
      <w:lvlText w:val="•"/>
      <w:lvlJc w:val="left"/>
      <w:pPr>
        <w:ind w:left="4287" w:hanging="137"/>
      </w:pPr>
      <w:rPr>
        <w:rFonts w:hint="default"/>
        <w:lang w:val="bg-BG" w:eastAsia="bg-BG" w:bidi="bg-BG"/>
      </w:rPr>
    </w:lvl>
    <w:lvl w:ilvl="8" w:tplc="7EB0A722">
      <w:numFmt w:val="bullet"/>
      <w:lvlText w:val="•"/>
      <w:lvlJc w:val="left"/>
      <w:pPr>
        <w:ind w:left="4885" w:hanging="137"/>
      </w:pPr>
      <w:rPr>
        <w:rFonts w:hint="default"/>
        <w:lang w:val="bg-BG" w:eastAsia="bg-BG" w:bidi="bg-BG"/>
      </w:rPr>
    </w:lvl>
  </w:abstractNum>
  <w:abstractNum w:abstractNumId="36">
    <w:nsid w:val="752308D6"/>
    <w:multiLevelType w:val="hybridMultilevel"/>
    <w:tmpl w:val="4E1E6CFC"/>
    <w:lvl w:ilvl="0" w:tplc="67DCCCCE">
      <w:numFmt w:val="bullet"/>
      <w:lvlText w:val=""/>
      <w:lvlJc w:val="left"/>
      <w:pPr>
        <w:ind w:left="2113" w:hanging="360"/>
      </w:pPr>
      <w:rPr>
        <w:rFonts w:ascii="Symbol" w:eastAsia="Symbol" w:hAnsi="Symbol" w:cs="Symbol" w:hint="default"/>
        <w:w w:val="100"/>
        <w:sz w:val="24"/>
        <w:szCs w:val="24"/>
        <w:lang w:val="bg-BG" w:eastAsia="bg-BG" w:bidi="bg-BG"/>
      </w:rPr>
    </w:lvl>
    <w:lvl w:ilvl="1" w:tplc="8EFE272E">
      <w:numFmt w:val="bullet"/>
      <w:lvlText w:val="•"/>
      <w:lvlJc w:val="left"/>
      <w:pPr>
        <w:ind w:left="2280" w:hanging="360"/>
      </w:pPr>
      <w:rPr>
        <w:rFonts w:hint="default"/>
        <w:lang w:val="bg-BG" w:eastAsia="bg-BG" w:bidi="bg-BG"/>
      </w:rPr>
    </w:lvl>
    <w:lvl w:ilvl="2" w:tplc="530A2C24">
      <w:numFmt w:val="bullet"/>
      <w:lvlText w:val="•"/>
      <w:lvlJc w:val="left"/>
      <w:pPr>
        <w:ind w:left="3291" w:hanging="360"/>
      </w:pPr>
      <w:rPr>
        <w:rFonts w:hint="default"/>
        <w:lang w:val="bg-BG" w:eastAsia="bg-BG" w:bidi="bg-BG"/>
      </w:rPr>
    </w:lvl>
    <w:lvl w:ilvl="3" w:tplc="E1507A8A">
      <w:numFmt w:val="bullet"/>
      <w:lvlText w:val="•"/>
      <w:lvlJc w:val="left"/>
      <w:pPr>
        <w:ind w:left="4303" w:hanging="360"/>
      </w:pPr>
      <w:rPr>
        <w:rFonts w:hint="default"/>
        <w:lang w:val="bg-BG" w:eastAsia="bg-BG" w:bidi="bg-BG"/>
      </w:rPr>
    </w:lvl>
    <w:lvl w:ilvl="4" w:tplc="5EEE2C74">
      <w:numFmt w:val="bullet"/>
      <w:lvlText w:val="•"/>
      <w:lvlJc w:val="left"/>
      <w:pPr>
        <w:ind w:left="5315" w:hanging="360"/>
      </w:pPr>
      <w:rPr>
        <w:rFonts w:hint="default"/>
        <w:lang w:val="bg-BG" w:eastAsia="bg-BG" w:bidi="bg-BG"/>
      </w:rPr>
    </w:lvl>
    <w:lvl w:ilvl="5" w:tplc="BE7EA110">
      <w:numFmt w:val="bullet"/>
      <w:lvlText w:val="•"/>
      <w:lvlJc w:val="left"/>
      <w:pPr>
        <w:ind w:left="6327" w:hanging="360"/>
      </w:pPr>
      <w:rPr>
        <w:rFonts w:hint="default"/>
        <w:lang w:val="bg-BG" w:eastAsia="bg-BG" w:bidi="bg-BG"/>
      </w:rPr>
    </w:lvl>
    <w:lvl w:ilvl="6" w:tplc="50D8BCD4">
      <w:numFmt w:val="bullet"/>
      <w:lvlText w:val="•"/>
      <w:lvlJc w:val="left"/>
      <w:pPr>
        <w:ind w:left="7339" w:hanging="360"/>
      </w:pPr>
      <w:rPr>
        <w:rFonts w:hint="default"/>
        <w:lang w:val="bg-BG" w:eastAsia="bg-BG" w:bidi="bg-BG"/>
      </w:rPr>
    </w:lvl>
    <w:lvl w:ilvl="7" w:tplc="C6F8A620">
      <w:numFmt w:val="bullet"/>
      <w:lvlText w:val="•"/>
      <w:lvlJc w:val="left"/>
      <w:pPr>
        <w:ind w:left="8350" w:hanging="360"/>
      </w:pPr>
      <w:rPr>
        <w:rFonts w:hint="default"/>
        <w:lang w:val="bg-BG" w:eastAsia="bg-BG" w:bidi="bg-BG"/>
      </w:rPr>
    </w:lvl>
    <w:lvl w:ilvl="8" w:tplc="C09A7340">
      <w:numFmt w:val="bullet"/>
      <w:lvlText w:val="•"/>
      <w:lvlJc w:val="left"/>
      <w:pPr>
        <w:ind w:left="9362" w:hanging="360"/>
      </w:pPr>
      <w:rPr>
        <w:rFonts w:hint="default"/>
        <w:lang w:val="bg-BG" w:eastAsia="bg-BG" w:bidi="bg-BG"/>
      </w:rPr>
    </w:lvl>
  </w:abstractNum>
  <w:abstractNum w:abstractNumId="37">
    <w:nsid w:val="759B0C45"/>
    <w:multiLevelType w:val="hybridMultilevel"/>
    <w:tmpl w:val="BAAE5574"/>
    <w:lvl w:ilvl="0" w:tplc="ABFC5C96">
      <w:start w:val="1"/>
      <w:numFmt w:val="decimal"/>
      <w:lvlText w:val="%1."/>
      <w:lvlJc w:val="left"/>
      <w:pPr>
        <w:ind w:left="218" w:hanging="226"/>
      </w:pPr>
      <w:rPr>
        <w:rFonts w:ascii="Arial Narrow" w:eastAsia="Arial Narrow" w:hAnsi="Arial Narrow" w:cs="Arial Narrow" w:hint="default"/>
        <w:w w:val="100"/>
        <w:sz w:val="24"/>
        <w:szCs w:val="24"/>
        <w:lang w:val="bg-BG" w:eastAsia="bg-BG" w:bidi="bg-BG"/>
      </w:rPr>
    </w:lvl>
    <w:lvl w:ilvl="1" w:tplc="429007CE">
      <w:numFmt w:val="bullet"/>
      <w:lvlText w:val="•"/>
      <w:lvlJc w:val="left"/>
      <w:pPr>
        <w:ind w:left="1631" w:hanging="226"/>
      </w:pPr>
      <w:rPr>
        <w:rFonts w:hint="default"/>
        <w:lang w:val="bg-BG" w:eastAsia="bg-BG" w:bidi="bg-BG"/>
      </w:rPr>
    </w:lvl>
    <w:lvl w:ilvl="2" w:tplc="B3DA29D4">
      <w:numFmt w:val="bullet"/>
      <w:lvlText w:val="•"/>
      <w:lvlJc w:val="left"/>
      <w:pPr>
        <w:ind w:left="3043" w:hanging="226"/>
      </w:pPr>
      <w:rPr>
        <w:rFonts w:hint="default"/>
        <w:lang w:val="bg-BG" w:eastAsia="bg-BG" w:bidi="bg-BG"/>
      </w:rPr>
    </w:lvl>
    <w:lvl w:ilvl="3" w:tplc="1F88FA28">
      <w:numFmt w:val="bullet"/>
      <w:lvlText w:val="•"/>
      <w:lvlJc w:val="left"/>
      <w:pPr>
        <w:ind w:left="4455" w:hanging="226"/>
      </w:pPr>
      <w:rPr>
        <w:rFonts w:hint="default"/>
        <w:lang w:val="bg-BG" w:eastAsia="bg-BG" w:bidi="bg-BG"/>
      </w:rPr>
    </w:lvl>
    <w:lvl w:ilvl="4" w:tplc="531CB66E">
      <w:numFmt w:val="bullet"/>
      <w:lvlText w:val="•"/>
      <w:lvlJc w:val="left"/>
      <w:pPr>
        <w:ind w:left="5867" w:hanging="226"/>
      </w:pPr>
      <w:rPr>
        <w:rFonts w:hint="default"/>
        <w:lang w:val="bg-BG" w:eastAsia="bg-BG" w:bidi="bg-BG"/>
      </w:rPr>
    </w:lvl>
    <w:lvl w:ilvl="5" w:tplc="06D80AD6">
      <w:numFmt w:val="bullet"/>
      <w:lvlText w:val="•"/>
      <w:lvlJc w:val="left"/>
      <w:pPr>
        <w:ind w:left="7279" w:hanging="226"/>
      </w:pPr>
      <w:rPr>
        <w:rFonts w:hint="default"/>
        <w:lang w:val="bg-BG" w:eastAsia="bg-BG" w:bidi="bg-BG"/>
      </w:rPr>
    </w:lvl>
    <w:lvl w:ilvl="6" w:tplc="F7E00FAC">
      <w:numFmt w:val="bullet"/>
      <w:lvlText w:val="•"/>
      <w:lvlJc w:val="left"/>
      <w:pPr>
        <w:ind w:left="8691" w:hanging="226"/>
      </w:pPr>
      <w:rPr>
        <w:rFonts w:hint="default"/>
        <w:lang w:val="bg-BG" w:eastAsia="bg-BG" w:bidi="bg-BG"/>
      </w:rPr>
    </w:lvl>
    <w:lvl w:ilvl="7" w:tplc="7CEE44C0">
      <w:numFmt w:val="bullet"/>
      <w:lvlText w:val="•"/>
      <w:lvlJc w:val="left"/>
      <w:pPr>
        <w:ind w:left="10102" w:hanging="226"/>
      </w:pPr>
      <w:rPr>
        <w:rFonts w:hint="default"/>
        <w:lang w:val="bg-BG" w:eastAsia="bg-BG" w:bidi="bg-BG"/>
      </w:rPr>
    </w:lvl>
    <w:lvl w:ilvl="8" w:tplc="F3468F0C">
      <w:numFmt w:val="bullet"/>
      <w:lvlText w:val="•"/>
      <w:lvlJc w:val="left"/>
      <w:pPr>
        <w:ind w:left="11514" w:hanging="226"/>
      </w:pPr>
      <w:rPr>
        <w:rFonts w:hint="default"/>
        <w:lang w:val="bg-BG" w:eastAsia="bg-BG" w:bidi="bg-BG"/>
      </w:rPr>
    </w:lvl>
  </w:abstractNum>
  <w:abstractNum w:abstractNumId="38">
    <w:nsid w:val="799E0531"/>
    <w:multiLevelType w:val="hybridMultilevel"/>
    <w:tmpl w:val="C868DF74"/>
    <w:lvl w:ilvl="0" w:tplc="0E4CCFF0">
      <w:numFmt w:val="bullet"/>
      <w:lvlText w:val=""/>
      <w:lvlJc w:val="left"/>
      <w:pPr>
        <w:ind w:left="357" w:hanging="142"/>
      </w:pPr>
      <w:rPr>
        <w:rFonts w:ascii="Symbol" w:eastAsia="Symbol" w:hAnsi="Symbol" w:cs="Symbol" w:hint="default"/>
        <w:w w:val="100"/>
        <w:sz w:val="24"/>
        <w:szCs w:val="24"/>
        <w:lang w:val="bg-BG" w:eastAsia="bg-BG" w:bidi="bg-BG"/>
      </w:rPr>
    </w:lvl>
    <w:lvl w:ilvl="1" w:tplc="A5B83268">
      <w:numFmt w:val="bullet"/>
      <w:lvlText w:val="•"/>
      <w:lvlJc w:val="left"/>
      <w:pPr>
        <w:ind w:left="553" w:hanging="142"/>
      </w:pPr>
      <w:rPr>
        <w:rFonts w:hint="default"/>
        <w:lang w:val="bg-BG" w:eastAsia="bg-BG" w:bidi="bg-BG"/>
      </w:rPr>
    </w:lvl>
    <w:lvl w:ilvl="2" w:tplc="37AC4526">
      <w:numFmt w:val="bullet"/>
      <w:lvlText w:val="•"/>
      <w:lvlJc w:val="left"/>
      <w:pPr>
        <w:ind w:left="746" w:hanging="142"/>
      </w:pPr>
      <w:rPr>
        <w:rFonts w:hint="default"/>
        <w:lang w:val="bg-BG" w:eastAsia="bg-BG" w:bidi="bg-BG"/>
      </w:rPr>
    </w:lvl>
    <w:lvl w:ilvl="3" w:tplc="3CE81EBA">
      <w:numFmt w:val="bullet"/>
      <w:lvlText w:val="•"/>
      <w:lvlJc w:val="left"/>
      <w:pPr>
        <w:ind w:left="939" w:hanging="142"/>
      </w:pPr>
      <w:rPr>
        <w:rFonts w:hint="default"/>
        <w:lang w:val="bg-BG" w:eastAsia="bg-BG" w:bidi="bg-BG"/>
      </w:rPr>
    </w:lvl>
    <w:lvl w:ilvl="4" w:tplc="4392B648">
      <w:numFmt w:val="bullet"/>
      <w:lvlText w:val="•"/>
      <w:lvlJc w:val="left"/>
      <w:pPr>
        <w:ind w:left="1132" w:hanging="142"/>
      </w:pPr>
      <w:rPr>
        <w:rFonts w:hint="default"/>
        <w:lang w:val="bg-BG" w:eastAsia="bg-BG" w:bidi="bg-BG"/>
      </w:rPr>
    </w:lvl>
    <w:lvl w:ilvl="5" w:tplc="5A1A0166">
      <w:numFmt w:val="bullet"/>
      <w:lvlText w:val="•"/>
      <w:lvlJc w:val="left"/>
      <w:pPr>
        <w:ind w:left="1326" w:hanging="142"/>
      </w:pPr>
      <w:rPr>
        <w:rFonts w:hint="default"/>
        <w:lang w:val="bg-BG" w:eastAsia="bg-BG" w:bidi="bg-BG"/>
      </w:rPr>
    </w:lvl>
    <w:lvl w:ilvl="6" w:tplc="EB48EC88">
      <w:numFmt w:val="bullet"/>
      <w:lvlText w:val="•"/>
      <w:lvlJc w:val="left"/>
      <w:pPr>
        <w:ind w:left="1519" w:hanging="142"/>
      </w:pPr>
      <w:rPr>
        <w:rFonts w:hint="default"/>
        <w:lang w:val="bg-BG" w:eastAsia="bg-BG" w:bidi="bg-BG"/>
      </w:rPr>
    </w:lvl>
    <w:lvl w:ilvl="7" w:tplc="C9184DC6">
      <w:numFmt w:val="bullet"/>
      <w:lvlText w:val="•"/>
      <w:lvlJc w:val="left"/>
      <w:pPr>
        <w:ind w:left="1712" w:hanging="142"/>
      </w:pPr>
      <w:rPr>
        <w:rFonts w:hint="default"/>
        <w:lang w:val="bg-BG" w:eastAsia="bg-BG" w:bidi="bg-BG"/>
      </w:rPr>
    </w:lvl>
    <w:lvl w:ilvl="8" w:tplc="212AB7C2">
      <w:numFmt w:val="bullet"/>
      <w:lvlText w:val="•"/>
      <w:lvlJc w:val="left"/>
      <w:pPr>
        <w:ind w:left="1905" w:hanging="142"/>
      </w:pPr>
      <w:rPr>
        <w:rFonts w:hint="default"/>
        <w:lang w:val="bg-BG" w:eastAsia="bg-BG" w:bidi="bg-BG"/>
      </w:rPr>
    </w:lvl>
  </w:abstractNum>
  <w:abstractNum w:abstractNumId="39">
    <w:nsid w:val="7AC10D94"/>
    <w:multiLevelType w:val="hybridMultilevel"/>
    <w:tmpl w:val="104CA6E8"/>
    <w:lvl w:ilvl="0" w:tplc="B39CF27E">
      <w:start w:val="10"/>
      <w:numFmt w:val="decimal"/>
      <w:lvlText w:val="%1."/>
      <w:lvlJc w:val="left"/>
      <w:pPr>
        <w:ind w:left="1060" w:hanging="320"/>
      </w:pPr>
      <w:rPr>
        <w:rFonts w:ascii="Calibri" w:eastAsia="Calibri" w:hAnsi="Calibri" w:cs="Calibri" w:hint="default"/>
        <w:spacing w:val="-1"/>
        <w:w w:val="102"/>
        <w:sz w:val="21"/>
        <w:szCs w:val="21"/>
        <w:lang w:val="bg-BG" w:eastAsia="bg-BG" w:bidi="bg-BG"/>
      </w:rPr>
    </w:lvl>
    <w:lvl w:ilvl="1" w:tplc="5BBA865A">
      <w:start w:val="1"/>
      <w:numFmt w:val="decimal"/>
      <w:lvlText w:val="%2."/>
      <w:lvlJc w:val="left"/>
      <w:pPr>
        <w:ind w:left="1343" w:hanging="351"/>
      </w:pPr>
      <w:rPr>
        <w:rFonts w:ascii="Cambria" w:eastAsia="Cambria" w:hAnsi="Cambria" w:cs="Cambria" w:hint="default"/>
        <w:b/>
        <w:bCs/>
        <w:spacing w:val="-2"/>
        <w:w w:val="101"/>
        <w:sz w:val="23"/>
        <w:szCs w:val="23"/>
        <w:lang w:val="bg-BG" w:eastAsia="bg-BG" w:bidi="bg-BG"/>
      </w:rPr>
    </w:lvl>
    <w:lvl w:ilvl="2" w:tplc="C032DB9E">
      <w:numFmt w:val="bullet"/>
      <w:lvlText w:val="•"/>
      <w:lvlJc w:val="left"/>
      <w:pPr>
        <w:ind w:left="2482" w:hanging="351"/>
      </w:pPr>
      <w:rPr>
        <w:rFonts w:hint="default"/>
        <w:lang w:val="bg-BG" w:eastAsia="bg-BG" w:bidi="bg-BG"/>
      </w:rPr>
    </w:lvl>
    <w:lvl w:ilvl="3" w:tplc="FB5C824C">
      <w:numFmt w:val="bullet"/>
      <w:lvlText w:val="•"/>
      <w:lvlJc w:val="left"/>
      <w:pPr>
        <w:ind w:left="3524" w:hanging="351"/>
      </w:pPr>
      <w:rPr>
        <w:rFonts w:hint="default"/>
        <w:lang w:val="bg-BG" w:eastAsia="bg-BG" w:bidi="bg-BG"/>
      </w:rPr>
    </w:lvl>
    <w:lvl w:ilvl="4" w:tplc="296EB0EA">
      <w:numFmt w:val="bullet"/>
      <w:lvlText w:val="•"/>
      <w:lvlJc w:val="left"/>
      <w:pPr>
        <w:ind w:left="4566" w:hanging="351"/>
      </w:pPr>
      <w:rPr>
        <w:rFonts w:hint="default"/>
        <w:lang w:val="bg-BG" w:eastAsia="bg-BG" w:bidi="bg-BG"/>
      </w:rPr>
    </w:lvl>
    <w:lvl w:ilvl="5" w:tplc="A35228D0">
      <w:numFmt w:val="bullet"/>
      <w:lvlText w:val="•"/>
      <w:lvlJc w:val="left"/>
      <w:pPr>
        <w:ind w:left="5608" w:hanging="351"/>
      </w:pPr>
      <w:rPr>
        <w:rFonts w:hint="default"/>
        <w:lang w:val="bg-BG" w:eastAsia="bg-BG" w:bidi="bg-BG"/>
      </w:rPr>
    </w:lvl>
    <w:lvl w:ilvl="6" w:tplc="395E3958">
      <w:numFmt w:val="bullet"/>
      <w:lvlText w:val="•"/>
      <w:lvlJc w:val="left"/>
      <w:pPr>
        <w:ind w:left="6651" w:hanging="351"/>
      </w:pPr>
      <w:rPr>
        <w:rFonts w:hint="default"/>
        <w:lang w:val="bg-BG" w:eastAsia="bg-BG" w:bidi="bg-BG"/>
      </w:rPr>
    </w:lvl>
    <w:lvl w:ilvl="7" w:tplc="2E001F2A">
      <w:numFmt w:val="bullet"/>
      <w:lvlText w:val="•"/>
      <w:lvlJc w:val="left"/>
      <w:pPr>
        <w:ind w:left="7693" w:hanging="351"/>
      </w:pPr>
      <w:rPr>
        <w:rFonts w:hint="default"/>
        <w:lang w:val="bg-BG" w:eastAsia="bg-BG" w:bidi="bg-BG"/>
      </w:rPr>
    </w:lvl>
    <w:lvl w:ilvl="8" w:tplc="F47E1F94">
      <w:numFmt w:val="bullet"/>
      <w:lvlText w:val="•"/>
      <w:lvlJc w:val="left"/>
      <w:pPr>
        <w:ind w:left="8735" w:hanging="351"/>
      </w:pPr>
      <w:rPr>
        <w:rFonts w:hint="default"/>
        <w:lang w:val="bg-BG" w:eastAsia="bg-BG" w:bidi="bg-BG"/>
      </w:rPr>
    </w:lvl>
  </w:abstractNum>
  <w:abstractNum w:abstractNumId="40">
    <w:nsid w:val="7F0C4711"/>
    <w:multiLevelType w:val="hybridMultilevel"/>
    <w:tmpl w:val="2A649D70"/>
    <w:lvl w:ilvl="0" w:tplc="477CAD96">
      <w:numFmt w:val="bullet"/>
      <w:lvlText w:val=""/>
      <w:lvlJc w:val="left"/>
      <w:pPr>
        <w:ind w:left="2101" w:hanging="360"/>
      </w:pPr>
      <w:rPr>
        <w:rFonts w:ascii="Symbol" w:eastAsia="Symbol" w:hAnsi="Symbol" w:cs="Symbol" w:hint="default"/>
        <w:w w:val="100"/>
        <w:sz w:val="24"/>
        <w:szCs w:val="24"/>
        <w:lang w:val="bg-BG" w:eastAsia="bg-BG" w:bidi="bg-BG"/>
      </w:rPr>
    </w:lvl>
    <w:lvl w:ilvl="1" w:tplc="D9D0A5B0">
      <w:numFmt w:val="bullet"/>
      <w:lvlText w:val="•"/>
      <w:lvlJc w:val="left"/>
      <w:pPr>
        <w:ind w:left="3028" w:hanging="360"/>
      </w:pPr>
      <w:rPr>
        <w:rFonts w:hint="default"/>
        <w:lang w:val="bg-BG" w:eastAsia="bg-BG" w:bidi="bg-BG"/>
      </w:rPr>
    </w:lvl>
    <w:lvl w:ilvl="2" w:tplc="EE3E6D48">
      <w:numFmt w:val="bullet"/>
      <w:lvlText w:val="•"/>
      <w:lvlJc w:val="left"/>
      <w:pPr>
        <w:ind w:left="3957" w:hanging="360"/>
      </w:pPr>
      <w:rPr>
        <w:rFonts w:hint="default"/>
        <w:lang w:val="bg-BG" w:eastAsia="bg-BG" w:bidi="bg-BG"/>
      </w:rPr>
    </w:lvl>
    <w:lvl w:ilvl="3" w:tplc="E974B1A6">
      <w:numFmt w:val="bullet"/>
      <w:lvlText w:val="•"/>
      <w:lvlJc w:val="left"/>
      <w:pPr>
        <w:ind w:left="4885" w:hanging="360"/>
      </w:pPr>
      <w:rPr>
        <w:rFonts w:hint="default"/>
        <w:lang w:val="bg-BG" w:eastAsia="bg-BG" w:bidi="bg-BG"/>
      </w:rPr>
    </w:lvl>
    <w:lvl w:ilvl="4" w:tplc="E2289FB6">
      <w:numFmt w:val="bullet"/>
      <w:lvlText w:val="•"/>
      <w:lvlJc w:val="left"/>
      <w:pPr>
        <w:ind w:left="5814" w:hanging="360"/>
      </w:pPr>
      <w:rPr>
        <w:rFonts w:hint="default"/>
        <w:lang w:val="bg-BG" w:eastAsia="bg-BG" w:bidi="bg-BG"/>
      </w:rPr>
    </w:lvl>
    <w:lvl w:ilvl="5" w:tplc="780E3A12">
      <w:numFmt w:val="bullet"/>
      <w:lvlText w:val="•"/>
      <w:lvlJc w:val="left"/>
      <w:pPr>
        <w:ind w:left="6743" w:hanging="360"/>
      </w:pPr>
      <w:rPr>
        <w:rFonts w:hint="default"/>
        <w:lang w:val="bg-BG" w:eastAsia="bg-BG" w:bidi="bg-BG"/>
      </w:rPr>
    </w:lvl>
    <w:lvl w:ilvl="6" w:tplc="51827A56">
      <w:numFmt w:val="bullet"/>
      <w:lvlText w:val="•"/>
      <w:lvlJc w:val="left"/>
      <w:pPr>
        <w:ind w:left="7671" w:hanging="360"/>
      </w:pPr>
      <w:rPr>
        <w:rFonts w:hint="default"/>
        <w:lang w:val="bg-BG" w:eastAsia="bg-BG" w:bidi="bg-BG"/>
      </w:rPr>
    </w:lvl>
    <w:lvl w:ilvl="7" w:tplc="B44EAE24">
      <w:numFmt w:val="bullet"/>
      <w:lvlText w:val="•"/>
      <w:lvlJc w:val="left"/>
      <w:pPr>
        <w:ind w:left="8600" w:hanging="360"/>
      </w:pPr>
      <w:rPr>
        <w:rFonts w:hint="default"/>
        <w:lang w:val="bg-BG" w:eastAsia="bg-BG" w:bidi="bg-BG"/>
      </w:rPr>
    </w:lvl>
    <w:lvl w:ilvl="8" w:tplc="0E88BD44">
      <w:numFmt w:val="bullet"/>
      <w:lvlText w:val="•"/>
      <w:lvlJc w:val="left"/>
      <w:pPr>
        <w:ind w:left="9529" w:hanging="360"/>
      </w:pPr>
      <w:rPr>
        <w:rFonts w:hint="default"/>
        <w:lang w:val="bg-BG" w:eastAsia="bg-BG" w:bidi="bg-BG"/>
      </w:rPr>
    </w:lvl>
  </w:abstractNum>
  <w:abstractNum w:abstractNumId="41">
    <w:nsid w:val="7FD02710"/>
    <w:multiLevelType w:val="multilevel"/>
    <w:tmpl w:val="BAD63B52"/>
    <w:lvl w:ilvl="0">
      <w:start w:val="4"/>
      <w:numFmt w:val="decimal"/>
      <w:lvlText w:val="%1"/>
      <w:lvlJc w:val="left"/>
      <w:pPr>
        <w:ind w:left="1382" w:hanging="504"/>
      </w:pPr>
      <w:rPr>
        <w:rFonts w:hint="default"/>
        <w:lang w:val="bg-BG" w:eastAsia="bg-BG" w:bidi="bg-BG"/>
      </w:rPr>
    </w:lvl>
    <w:lvl w:ilvl="1">
      <w:start w:val="2"/>
      <w:numFmt w:val="decimal"/>
      <w:lvlText w:val="%1.%2"/>
      <w:lvlJc w:val="left"/>
      <w:pPr>
        <w:ind w:left="1382" w:hanging="504"/>
      </w:pPr>
      <w:rPr>
        <w:rFonts w:hint="default"/>
        <w:lang w:val="bg-BG" w:eastAsia="bg-BG" w:bidi="bg-BG"/>
      </w:rPr>
    </w:lvl>
    <w:lvl w:ilvl="2">
      <w:start w:val="1"/>
      <w:numFmt w:val="decimal"/>
      <w:lvlText w:val="%1.%2.%3."/>
      <w:lvlJc w:val="left"/>
      <w:pPr>
        <w:ind w:left="1382" w:hanging="504"/>
      </w:pPr>
      <w:rPr>
        <w:rFonts w:ascii="Arial Narrow" w:eastAsia="Arial Narrow" w:hAnsi="Arial Narrow" w:cs="Arial Narrow" w:hint="default"/>
        <w:b/>
        <w:bCs/>
        <w:color w:val="006192"/>
        <w:spacing w:val="-2"/>
        <w:w w:val="100"/>
        <w:sz w:val="22"/>
        <w:szCs w:val="22"/>
        <w:lang w:val="bg-BG" w:eastAsia="bg-BG" w:bidi="bg-BG"/>
      </w:rPr>
    </w:lvl>
    <w:lvl w:ilvl="3">
      <w:start w:val="1"/>
      <w:numFmt w:val="decimal"/>
      <w:lvlText w:val="%1.%2.%3.%4."/>
      <w:lvlJc w:val="left"/>
      <w:pPr>
        <w:ind w:left="2282" w:hanging="1044"/>
      </w:pPr>
      <w:rPr>
        <w:rFonts w:ascii="Arial Narrow" w:eastAsia="Arial Narrow" w:hAnsi="Arial Narrow" w:cs="Arial Narrow" w:hint="default"/>
        <w:b/>
        <w:bCs/>
        <w:color w:val="006192"/>
        <w:spacing w:val="-2"/>
        <w:w w:val="100"/>
        <w:sz w:val="24"/>
        <w:szCs w:val="24"/>
        <w:lang w:val="bg-BG" w:eastAsia="bg-BG" w:bidi="bg-BG"/>
      </w:rPr>
    </w:lvl>
    <w:lvl w:ilvl="4">
      <w:start w:val="1"/>
      <w:numFmt w:val="decimal"/>
      <w:lvlText w:val="%1.%2.%3.%4.%5."/>
      <w:lvlJc w:val="left"/>
      <w:pPr>
        <w:ind w:left="2990" w:hanging="1393"/>
      </w:pPr>
      <w:rPr>
        <w:rFonts w:ascii="Arial Narrow" w:eastAsia="Arial Narrow" w:hAnsi="Arial Narrow" w:cs="Arial Narrow" w:hint="default"/>
        <w:b/>
        <w:bCs/>
        <w:color w:val="006192"/>
        <w:spacing w:val="-2"/>
        <w:w w:val="100"/>
        <w:sz w:val="24"/>
        <w:szCs w:val="24"/>
        <w:lang w:val="bg-BG" w:eastAsia="bg-BG" w:bidi="bg-BG"/>
      </w:rPr>
    </w:lvl>
    <w:lvl w:ilvl="5">
      <w:numFmt w:val="bullet"/>
      <w:lvlText w:val="•"/>
      <w:lvlJc w:val="left"/>
      <w:pPr>
        <w:ind w:left="5797" w:hanging="1393"/>
      </w:pPr>
      <w:rPr>
        <w:rFonts w:hint="default"/>
        <w:lang w:val="bg-BG" w:eastAsia="bg-BG" w:bidi="bg-BG"/>
      </w:rPr>
    </w:lvl>
    <w:lvl w:ilvl="6">
      <w:numFmt w:val="bullet"/>
      <w:lvlText w:val="•"/>
      <w:lvlJc w:val="left"/>
      <w:pPr>
        <w:ind w:left="6730" w:hanging="1393"/>
      </w:pPr>
      <w:rPr>
        <w:rFonts w:hint="default"/>
        <w:lang w:val="bg-BG" w:eastAsia="bg-BG" w:bidi="bg-BG"/>
      </w:rPr>
    </w:lvl>
    <w:lvl w:ilvl="7">
      <w:numFmt w:val="bullet"/>
      <w:lvlText w:val="•"/>
      <w:lvlJc w:val="left"/>
      <w:pPr>
        <w:ind w:left="7662" w:hanging="1393"/>
      </w:pPr>
      <w:rPr>
        <w:rFonts w:hint="default"/>
        <w:lang w:val="bg-BG" w:eastAsia="bg-BG" w:bidi="bg-BG"/>
      </w:rPr>
    </w:lvl>
    <w:lvl w:ilvl="8">
      <w:numFmt w:val="bullet"/>
      <w:lvlText w:val="•"/>
      <w:lvlJc w:val="left"/>
      <w:pPr>
        <w:ind w:left="8595" w:hanging="1393"/>
      </w:pPr>
      <w:rPr>
        <w:rFonts w:hint="default"/>
        <w:lang w:val="bg-BG" w:eastAsia="bg-BG" w:bidi="bg-BG"/>
      </w:rPr>
    </w:lvl>
  </w:abstractNum>
  <w:num w:numId="1">
    <w:abstractNumId w:val="33"/>
  </w:num>
  <w:num w:numId="2">
    <w:abstractNumId w:val="30"/>
  </w:num>
  <w:num w:numId="3">
    <w:abstractNumId w:val="29"/>
  </w:num>
  <w:num w:numId="4">
    <w:abstractNumId w:val="40"/>
  </w:num>
  <w:num w:numId="5">
    <w:abstractNumId w:val="17"/>
  </w:num>
  <w:num w:numId="6">
    <w:abstractNumId w:val="14"/>
  </w:num>
  <w:num w:numId="7">
    <w:abstractNumId w:val="27"/>
  </w:num>
  <w:num w:numId="8">
    <w:abstractNumId w:val="2"/>
  </w:num>
  <w:num w:numId="9">
    <w:abstractNumId w:val="36"/>
  </w:num>
  <w:num w:numId="10">
    <w:abstractNumId w:val="28"/>
  </w:num>
  <w:num w:numId="11">
    <w:abstractNumId w:val="16"/>
  </w:num>
  <w:num w:numId="12">
    <w:abstractNumId w:val="22"/>
  </w:num>
  <w:num w:numId="13">
    <w:abstractNumId w:val="26"/>
  </w:num>
  <w:num w:numId="14">
    <w:abstractNumId w:val="41"/>
  </w:num>
  <w:num w:numId="15">
    <w:abstractNumId w:val="13"/>
  </w:num>
  <w:num w:numId="16">
    <w:abstractNumId w:val="37"/>
  </w:num>
  <w:num w:numId="17">
    <w:abstractNumId w:val="8"/>
  </w:num>
  <w:num w:numId="18">
    <w:abstractNumId w:val="0"/>
  </w:num>
  <w:num w:numId="19">
    <w:abstractNumId w:val="38"/>
  </w:num>
  <w:num w:numId="20">
    <w:abstractNumId w:val="4"/>
  </w:num>
  <w:num w:numId="21">
    <w:abstractNumId w:val="24"/>
  </w:num>
  <w:num w:numId="22">
    <w:abstractNumId w:val="3"/>
  </w:num>
  <w:num w:numId="23">
    <w:abstractNumId w:val="32"/>
  </w:num>
  <w:num w:numId="24">
    <w:abstractNumId w:val="6"/>
  </w:num>
  <w:num w:numId="25">
    <w:abstractNumId w:val="35"/>
  </w:num>
  <w:num w:numId="26">
    <w:abstractNumId w:val="18"/>
  </w:num>
  <w:num w:numId="27">
    <w:abstractNumId w:val="10"/>
  </w:num>
  <w:num w:numId="28">
    <w:abstractNumId w:val="34"/>
  </w:num>
  <w:num w:numId="29">
    <w:abstractNumId w:val="5"/>
  </w:num>
  <w:num w:numId="30">
    <w:abstractNumId w:val="31"/>
  </w:num>
  <w:num w:numId="31">
    <w:abstractNumId w:val="11"/>
  </w:num>
  <w:num w:numId="32">
    <w:abstractNumId w:val="25"/>
  </w:num>
  <w:num w:numId="33">
    <w:abstractNumId w:val="9"/>
  </w:num>
  <w:num w:numId="34">
    <w:abstractNumId w:val="39"/>
  </w:num>
  <w:num w:numId="35">
    <w:abstractNumId w:val="1"/>
  </w:num>
  <w:num w:numId="36">
    <w:abstractNumId w:val="7"/>
  </w:num>
  <w:num w:numId="37">
    <w:abstractNumId w:val="19"/>
  </w:num>
  <w:num w:numId="38">
    <w:abstractNumId w:val="23"/>
  </w:num>
  <w:num w:numId="39">
    <w:abstractNumId w:val="12"/>
  </w:num>
  <w:num w:numId="40">
    <w:abstractNumId w:val="15"/>
  </w:num>
  <w:num w:numId="41">
    <w:abstractNumId w:val="2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796"/>
    <w:rsid w:val="00010B30"/>
    <w:rsid w:val="000125B5"/>
    <w:rsid w:val="00014B6D"/>
    <w:rsid w:val="0003257C"/>
    <w:rsid w:val="00050ED9"/>
    <w:rsid w:val="000626B5"/>
    <w:rsid w:val="000C30CE"/>
    <w:rsid w:val="000C57CD"/>
    <w:rsid w:val="000F3523"/>
    <w:rsid w:val="00122DF4"/>
    <w:rsid w:val="00151CA9"/>
    <w:rsid w:val="001A0882"/>
    <w:rsid w:val="0022107F"/>
    <w:rsid w:val="00246CF0"/>
    <w:rsid w:val="00277796"/>
    <w:rsid w:val="00280442"/>
    <w:rsid w:val="002855AF"/>
    <w:rsid w:val="00297D4C"/>
    <w:rsid w:val="002A248B"/>
    <w:rsid w:val="002D03A6"/>
    <w:rsid w:val="002D667E"/>
    <w:rsid w:val="002E14F4"/>
    <w:rsid w:val="002E1E57"/>
    <w:rsid w:val="002E494C"/>
    <w:rsid w:val="0031605F"/>
    <w:rsid w:val="0037599F"/>
    <w:rsid w:val="003954E2"/>
    <w:rsid w:val="003A782D"/>
    <w:rsid w:val="003F07CC"/>
    <w:rsid w:val="00403F2A"/>
    <w:rsid w:val="00410F6D"/>
    <w:rsid w:val="004150A7"/>
    <w:rsid w:val="00451870"/>
    <w:rsid w:val="00456E4C"/>
    <w:rsid w:val="004655F0"/>
    <w:rsid w:val="004810FC"/>
    <w:rsid w:val="00483019"/>
    <w:rsid w:val="004903B0"/>
    <w:rsid w:val="004C72E3"/>
    <w:rsid w:val="004E548A"/>
    <w:rsid w:val="005212E5"/>
    <w:rsid w:val="0053392B"/>
    <w:rsid w:val="00554877"/>
    <w:rsid w:val="00557B54"/>
    <w:rsid w:val="00580FCC"/>
    <w:rsid w:val="00593138"/>
    <w:rsid w:val="005D6141"/>
    <w:rsid w:val="006074D1"/>
    <w:rsid w:val="00610749"/>
    <w:rsid w:val="006536CE"/>
    <w:rsid w:val="006815B1"/>
    <w:rsid w:val="00697D18"/>
    <w:rsid w:val="006B5299"/>
    <w:rsid w:val="006C1180"/>
    <w:rsid w:val="006D6A96"/>
    <w:rsid w:val="00700581"/>
    <w:rsid w:val="00717D08"/>
    <w:rsid w:val="00732B5A"/>
    <w:rsid w:val="00737FE0"/>
    <w:rsid w:val="0078561F"/>
    <w:rsid w:val="007B3AB1"/>
    <w:rsid w:val="007B6341"/>
    <w:rsid w:val="007C3AD0"/>
    <w:rsid w:val="00804777"/>
    <w:rsid w:val="00815327"/>
    <w:rsid w:val="0083150D"/>
    <w:rsid w:val="00854206"/>
    <w:rsid w:val="008A7CBD"/>
    <w:rsid w:val="008B6FBA"/>
    <w:rsid w:val="008E1E5C"/>
    <w:rsid w:val="0091073A"/>
    <w:rsid w:val="00934869"/>
    <w:rsid w:val="0097019F"/>
    <w:rsid w:val="00994B19"/>
    <w:rsid w:val="00996413"/>
    <w:rsid w:val="009A3250"/>
    <w:rsid w:val="009B02F7"/>
    <w:rsid w:val="009C3AA0"/>
    <w:rsid w:val="009C5697"/>
    <w:rsid w:val="009E71AA"/>
    <w:rsid w:val="00A36530"/>
    <w:rsid w:val="00AC5886"/>
    <w:rsid w:val="00AE74B1"/>
    <w:rsid w:val="00B22CAF"/>
    <w:rsid w:val="00B73343"/>
    <w:rsid w:val="00BD22EA"/>
    <w:rsid w:val="00BE73A4"/>
    <w:rsid w:val="00C618FD"/>
    <w:rsid w:val="00CA1E8F"/>
    <w:rsid w:val="00CC5D84"/>
    <w:rsid w:val="00D37EB4"/>
    <w:rsid w:val="00D41965"/>
    <w:rsid w:val="00D523F1"/>
    <w:rsid w:val="00D84F16"/>
    <w:rsid w:val="00DA412E"/>
    <w:rsid w:val="00DD06DF"/>
    <w:rsid w:val="00E80FF9"/>
    <w:rsid w:val="00E82583"/>
    <w:rsid w:val="00EC468D"/>
    <w:rsid w:val="00F711C2"/>
    <w:rsid w:val="00F97D67"/>
    <w:rsid w:val="00FA1125"/>
    <w:rsid w:val="00FA72E5"/>
    <w:rsid w:val="00FA7F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bg-BG" w:eastAsia="bg-BG" w:bidi="bg-BG"/>
    </w:rPr>
  </w:style>
  <w:style w:type="paragraph" w:styleId="1">
    <w:name w:val="heading 1"/>
    <w:basedOn w:val="a"/>
    <w:uiPriority w:val="1"/>
    <w:qFormat/>
    <w:pPr>
      <w:spacing w:before="99"/>
      <w:ind w:left="596"/>
      <w:outlineLvl w:val="0"/>
    </w:pPr>
    <w:rPr>
      <w:b/>
      <w:bCs/>
      <w:sz w:val="32"/>
      <w:szCs w:val="32"/>
    </w:rPr>
  </w:style>
  <w:style w:type="paragraph" w:styleId="2">
    <w:name w:val="heading 2"/>
    <w:basedOn w:val="a"/>
    <w:next w:val="a"/>
    <w:link w:val="20"/>
    <w:uiPriority w:val="9"/>
    <w:semiHidden/>
    <w:unhideWhenUsed/>
    <w:qFormat/>
    <w:rsid w:val="003A78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210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2"/>
      <w:ind w:left="1338" w:hanging="879"/>
    </w:pPr>
  </w:style>
  <w:style w:type="paragraph" w:styleId="a3">
    <w:name w:val="Body Text"/>
    <w:basedOn w:val="a"/>
    <w:link w:val="a4"/>
    <w:uiPriority w:val="1"/>
    <w:qFormat/>
    <w:rPr>
      <w:sz w:val="24"/>
      <w:szCs w:val="24"/>
    </w:rPr>
  </w:style>
  <w:style w:type="paragraph" w:styleId="a5">
    <w:name w:val="List Paragraph"/>
    <w:basedOn w:val="a"/>
    <w:uiPriority w:val="1"/>
    <w:qFormat/>
    <w:pPr>
      <w:ind w:left="1666"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1605F"/>
    <w:rPr>
      <w:rFonts w:ascii="Tahoma" w:hAnsi="Tahoma" w:cs="Tahoma"/>
      <w:sz w:val="16"/>
      <w:szCs w:val="16"/>
    </w:rPr>
  </w:style>
  <w:style w:type="character" w:customStyle="1" w:styleId="a7">
    <w:name w:val="Изнесен текст Знак"/>
    <w:basedOn w:val="a0"/>
    <w:link w:val="a6"/>
    <w:uiPriority w:val="99"/>
    <w:semiHidden/>
    <w:rsid w:val="0031605F"/>
    <w:rPr>
      <w:rFonts w:ascii="Tahoma" w:eastAsia="Arial Narrow" w:hAnsi="Tahoma" w:cs="Tahoma"/>
      <w:sz w:val="16"/>
      <w:szCs w:val="16"/>
      <w:lang w:val="bg-BG" w:eastAsia="bg-BG" w:bidi="bg-BG"/>
    </w:rPr>
  </w:style>
  <w:style w:type="paragraph" w:styleId="a8">
    <w:name w:val="header"/>
    <w:basedOn w:val="a"/>
    <w:link w:val="a9"/>
    <w:uiPriority w:val="99"/>
    <w:unhideWhenUsed/>
    <w:rsid w:val="0031605F"/>
    <w:pPr>
      <w:tabs>
        <w:tab w:val="center" w:pos="4536"/>
        <w:tab w:val="right" w:pos="9072"/>
      </w:tabs>
    </w:pPr>
  </w:style>
  <w:style w:type="character" w:customStyle="1" w:styleId="a9">
    <w:name w:val="Горен колонтитул Знак"/>
    <w:basedOn w:val="a0"/>
    <w:link w:val="a8"/>
    <w:uiPriority w:val="99"/>
    <w:rsid w:val="0031605F"/>
    <w:rPr>
      <w:rFonts w:ascii="Arial Narrow" w:eastAsia="Arial Narrow" w:hAnsi="Arial Narrow" w:cs="Arial Narrow"/>
      <w:lang w:val="bg-BG" w:eastAsia="bg-BG" w:bidi="bg-BG"/>
    </w:rPr>
  </w:style>
  <w:style w:type="paragraph" w:styleId="aa">
    <w:name w:val="footer"/>
    <w:basedOn w:val="a"/>
    <w:link w:val="ab"/>
    <w:uiPriority w:val="99"/>
    <w:unhideWhenUsed/>
    <w:rsid w:val="0031605F"/>
    <w:pPr>
      <w:tabs>
        <w:tab w:val="center" w:pos="4536"/>
        <w:tab w:val="right" w:pos="9072"/>
      </w:tabs>
    </w:pPr>
  </w:style>
  <w:style w:type="character" w:customStyle="1" w:styleId="ab">
    <w:name w:val="Долен колонтитул Знак"/>
    <w:basedOn w:val="a0"/>
    <w:link w:val="aa"/>
    <w:uiPriority w:val="99"/>
    <w:rsid w:val="0031605F"/>
    <w:rPr>
      <w:rFonts w:ascii="Arial Narrow" w:eastAsia="Arial Narrow" w:hAnsi="Arial Narrow" w:cs="Arial Narrow"/>
      <w:lang w:val="bg-BG" w:eastAsia="bg-BG" w:bidi="bg-BG"/>
    </w:rPr>
  </w:style>
  <w:style w:type="character" w:customStyle="1" w:styleId="20">
    <w:name w:val="Заглавие 2 Знак"/>
    <w:basedOn w:val="a0"/>
    <w:link w:val="2"/>
    <w:uiPriority w:val="9"/>
    <w:semiHidden/>
    <w:rsid w:val="003A782D"/>
    <w:rPr>
      <w:rFonts w:asciiTheme="majorHAnsi" w:eastAsiaTheme="majorEastAsia" w:hAnsiTheme="majorHAnsi" w:cstheme="majorBidi"/>
      <w:color w:val="365F91" w:themeColor="accent1" w:themeShade="BF"/>
      <w:sz w:val="26"/>
      <w:szCs w:val="26"/>
      <w:lang w:val="bg-BG" w:eastAsia="bg-BG" w:bidi="bg-BG"/>
    </w:rPr>
  </w:style>
  <w:style w:type="character" w:customStyle="1" w:styleId="30">
    <w:name w:val="Заглавие 3 Знак"/>
    <w:basedOn w:val="a0"/>
    <w:link w:val="3"/>
    <w:uiPriority w:val="9"/>
    <w:semiHidden/>
    <w:rsid w:val="0022107F"/>
    <w:rPr>
      <w:rFonts w:asciiTheme="majorHAnsi" w:eastAsiaTheme="majorEastAsia" w:hAnsiTheme="majorHAnsi" w:cstheme="majorBidi"/>
      <w:color w:val="243F60" w:themeColor="accent1" w:themeShade="7F"/>
      <w:sz w:val="24"/>
      <w:szCs w:val="24"/>
      <w:lang w:val="bg-BG" w:eastAsia="bg-BG" w:bidi="bg-BG"/>
    </w:rPr>
  </w:style>
  <w:style w:type="character" w:customStyle="1" w:styleId="a4">
    <w:name w:val="Основен текст Знак"/>
    <w:basedOn w:val="a0"/>
    <w:link w:val="a3"/>
    <w:uiPriority w:val="1"/>
    <w:rsid w:val="005D6141"/>
    <w:rPr>
      <w:rFonts w:ascii="Arial Narrow" w:eastAsia="Arial Narrow" w:hAnsi="Arial Narrow" w:cs="Arial Narrow"/>
      <w:sz w:val="24"/>
      <w:szCs w:val="24"/>
      <w:lang w:val="bg-BG" w:eastAsia="bg-BG" w:bidi="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bg-BG" w:eastAsia="bg-BG" w:bidi="bg-BG"/>
    </w:rPr>
  </w:style>
  <w:style w:type="paragraph" w:styleId="1">
    <w:name w:val="heading 1"/>
    <w:basedOn w:val="a"/>
    <w:uiPriority w:val="1"/>
    <w:qFormat/>
    <w:pPr>
      <w:spacing w:before="99"/>
      <w:ind w:left="596"/>
      <w:outlineLvl w:val="0"/>
    </w:pPr>
    <w:rPr>
      <w:b/>
      <w:bCs/>
      <w:sz w:val="32"/>
      <w:szCs w:val="32"/>
    </w:rPr>
  </w:style>
  <w:style w:type="paragraph" w:styleId="2">
    <w:name w:val="heading 2"/>
    <w:basedOn w:val="a"/>
    <w:next w:val="a"/>
    <w:link w:val="20"/>
    <w:uiPriority w:val="9"/>
    <w:semiHidden/>
    <w:unhideWhenUsed/>
    <w:qFormat/>
    <w:rsid w:val="003A78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210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2"/>
      <w:ind w:left="1338" w:hanging="879"/>
    </w:pPr>
  </w:style>
  <w:style w:type="paragraph" w:styleId="a3">
    <w:name w:val="Body Text"/>
    <w:basedOn w:val="a"/>
    <w:link w:val="a4"/>
    <w:uiPriority w:val="1"/>
    <w:qFormat/>
    <w:rPr>
      <w:sz w:val="24"/>
      <w:szCs w:val="24"/>
    </w:rPr>
  </w:style>
  <w:style w:type="paragraph" w:styleId="a5">
    <w:name w:val="List Paragraph"/>
    <w:basedOn w:val="a"/>
    <w:uiPriority w:val="1"/>
    <w:qFormat/>
    <w:pPr>
      <w:ind w:left="1666"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1605F"/>
    <w:rPr>
      <w:rFonts w:ascii="Tahoma" w:hAnsi="Tahoma" w:cs="Tahoma"/>
      <w:sz w:val="16"/>
      <w:szCs w:val="16"/>
    </w:rPr>
  </w:style>
  <w:style w:type="character" w:customStyle="1" w:styleId="a7">
    <w:name w:val="Изнесен текст Знак"/>
    <w:basedOn w:val="a0"/>
    <w:link w:val="a6"/>
    <w:uiPriority w:val="99"/>
    <w:semiHidden/>
    <w:rsid w:val="0031605F"/>
    <w:rPr>
      <w:rFonts w:ascii="Tahoma" w:eastAsia="Arial Narrow" w:hAnsi="Tahoma" w:cs="Tahoma"/>
      <w:sz w:val="16"/>
      <w:szCs w:val="16"/>
      <w:lang w:val="bg-BG" w:eastAsia="bg-BG" w:bidi="bg-BG"/>
    </w:rPr>
  </w:style>
  <w:style w:type="paragraph" w:styleId="a8">
    <w:name w:val="header"/>
    <w:basedOn w:val="a"/>
    <w:link w:val="a9"/>
    <w:uiPriority w:val="99"/>
    <w:unhideWhenUsed/>
    <w:rsid w:val="0031605F"/>
    <w:pPr>
      <w:tabs>
        <w:tab w:val="center" w:pos="4536"/>
        <w:tab w:val="right" w:pos="9072"/>
      </w:tabs>
    </w:pPr>
  </w:style>
  <w:style w:type="character" w:customStyle="1" w:styleId="a9">
    <w:name w:val="Горен колонтитул Знак"/>
    <w:basedOn w:val="a0"/>
    <w:link w:val="a8"/>
    <w:uiPriority w:val="99"/>
    <w:rsid w:val="0031605F"/>
    <w:rPr>
      <w:rFonts w:ascii="Arial Narrow" w:eastAsia="Arial Narrow" w:hAnsi="Arial Narrow" w:cs="Arial Narrow"/>
      <w:lang w:val="bg-BG" w:eastAsia="bg-BG" w:bidi="bg-BG"/>
    </w:rPr>
  </w:style>
  <w:style w:type="paragraph" w:styleId="aa">
    <w:name w:val="footer"/>
    <w:basedOn w:val="a"/>
    <w:link w:val="ab"/>
    <w:uiPriority w:val="99"/>
    <w:unhideWhenUsed/>
    <w:rsid w:val="0031605F"/>
    <w:pPr>
      <w:tabs>
        <w:tab w:val="center" w:pos="4536"/>
        <w:tab w:val="right" w:pos="9072"/>
      </w:tabs>
    </w:pPr>
  </w:style>
  <w:style w:type="character" w:customStyle="1" w:styleId="ab">
    <w:name w:val="Долен колонтитул Знак"/>
    <w:basedOn w:val="a0"/>
    <w:link w:val="aa"/>
    <w:uiPriority w:val="99"/>
    <w:rsid w:val="0031605F"/>
    <w:rPr>
      <w:rFonts w:ascii="Arial Narrow" w:eastAsia="Arial Narrow" w:hAnsi="Arial Narrow" w:cs="Arial Narrow"/>
      <w:lang w:val="bg-BG" w:eastAsia="bg-BG" w:bidi="bg-BG"/>
    </w:rPr>
  </w:style>
  <w:style w:type="character" w:customStyle="1" w:styleId="20">
    <w:name w:val="Заглавие 2 Знак"/>
    <w:basedOn w:val="a0"/>
    <w:link w:val="2"/>
    <w:uiPriority w:val="9"/>
    <w:semiHidden/>
    <w:rsid w:val="003A782D"/>
    <w:rPr>
      <w:rFonts w:asciiTheme="majorHAnsi" w:eastAsiaTheme="majorEastAsia" w:hAnsiTheme="majorHAnsi" w:cstheme="majorBidi"/>
      <w:color w:val="365F91" w:themeColor="accent1" w:themeShade="BF"/>
      <w:sz w:val="26"/>
      <w:szCs w:val="26"/>
      <w:lang w:val="bg-BG" w:eastAsia="bg-BG" w:bidi="bg-BG"/>
    </w:rPr>
  </w:style>
  <w:style w:type="character" w:customStyle="1" w:styleId="30">
    <w:name w:val="Заглавие 3 Знак"/>
    <w:basedOn w:val="a0"/>
    <w:link w:val="3"/>
    <w:uiPriority w:val="9"/>
    <w:semiHidden/>
    <w:rsid w:val="0022107F"/>
    <w:rPr>
      <w:rFonts w:asciiTheme="majorHAnsi" w:eastAsiaTheme="majorEastAsia" w:hAnsiTheme="majorHAnsi" w:cstheme="majorBidi"/>
      <w:color w:val="243F60" w:themeColor="accent1" w:themeShade="7F"/>
      <w:sz w:val="24"/>
      <w:szCs w:val="24"/>
      <w:lang w:val="bg-BG" w:eastAsia="bg-BG" w:bidi="bg-BG"/>
    </w:rPr>
  </w:style>
  <w:style w:type="character" w:customStyle="1" w:styleId="a4">
    <w:name w:val="Основен текст Знак"/>
    <w:basedOn w:val="a0"/>
    <w:link w:val="a3"/>
    <w:uiPriority w:val="1"/>
    <w:rsid w:val="005D6141"/>
    <w:rPr>
      <w:rFonts w:ascii="Arial Narrow" w:eastAsia="Arial Narrow" w:hAnsi="Arial Narrow" w:cs="Arial Narrow"/>
      <w:sz w:val="24"/>
      <w:szCs w:val="24"/>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734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84.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footer" Target="footer4.xml"/><Relationship Id="rId68" Type="http://schemas.openxmlformats.org/officeDocument/2006/relationships/header" Target="header7.xml"/><Relationship Id="rId84" Type="http://schemas.openxmlformats.org/officeDocument/2006/relationships/hyperlink" Target="http://adm.lom.bg/" TargetMode="External"/><Relationship Id="rId89" Type="http://schemas.openxmlformats.org/officeDocument/2006/relationships/image" Target="media/image54.png"/><Relationship Id="rId112" Type="http://schemas.openxmlformats.org/officeDocument/2006/relationships/image" Target="media/image65.png"/><Relationship Id="rId133" Type="http://schemas.openxmlformats.org/officeDocument/2006/relationships/hyperlink" Target="http://de.wikipedia.org/wiki/Kilogramm" TargetMode="External"/><Relationship Id="rId138" Type="http://schemas.openxmlformats.org/officeDocument/2006/relationships/hyperlink" Target="http://de.wikipedia.org/wiki/%C3%96leinheit" TargetMode="External"/><Relationship Id="rId154" Type="http://schemas.openxmlformats.org/officeDocument/2006/relationships/image" Target="media/image98.jpeg"/><Relationship Id="rId159" Type="http://schemas.openxmlformats.org/officeDocument/2006/relationships/image" Target="media/image89.jpeg"/><Relationship Id="rId175" Type="http://schemas.openxmlformats.org/officeDocument/2006/relationships/image" Target="media/image112.png"/><Relationship Id="rId170" Type="http://schemas.openxmlformats.org/officeDocument/2006/relationships/hyperlink" Target="http://bg.wikipedia.org/wiki/%D0%9A%D0%BE%D0%BA%D0%BE%D1%88%D0%BA%D0%B0" TargetMode="External"/><Relationship Id="rId16" Type="http://schemas.openxmlformats.org/officeDocument/2006/relationships/diagramQuickStyle" Target="diagrams/quickStyle1.xml"/><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eader" Target="header9.xml"/><Relationship Id="rId79" Type="http://schemas.openxmlformats.org/officeDocument/2006/relationships/image" Target="media/image51.jpeg"/><Relationship Id="rId102" Type="http://schemas.openxmlformats.org/officeDocument/2006/relationships/image" Target="media/image70.png"/><Relationship Id="rId123" Type="http://schemas.openxmlformats.org/officeDocument/2006/relationships/footer" Target="footer10.xml"/><Relationship Id="rId128" Type="http://schemas.openxmlformats.org/officeDocument/2006/relationships/footer" Target="footer11.xml"/><Relationship Id="rId144" Type="http://schemas.openxmlformats.org/officeDocument/2006/relationships/image" Target="media/image82.jpeg"/><Relationship Id="rId149"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png"/><Relationship Id="rId160" Type="http://schemas.openxmlformats.org/officeDocument/2006/relationships/image" Target="media/image104.jpeg"/><Relationship Id="rId165" Type="http://schemas.openxmlformats.org/officeDocument/2006/relationships/footer" Target="footer14.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eader" Target="header5.xml"/><Relationship Id="rId69" Type="http://schemas.openxmlformats.org/officeDocument/2006/relationships/image" Target="media/image44.png"/><Relationship Id="rId113" Type="http://schemas.openxmlformats.org/officeDocument/2006/relationships/image" Target="media/image66.png"/><Relationship Id="rId118" Type="http://schemas.openxmlformats.org/officeDocument/2006/relationships/image" Target="media/image85.png"/><Relationship Id="rId134" Type="http://schemas.openxmlformats.org/officeDocument/2006/relationships/hyperlink" Target="http://de.wikipedia.org/wiki/Kilokalorie" TargetMode="External"/><Relationship Id="rId139" Type="http://schemas.openxmlformats.org/officeDocument/2006/relationships/image" Target="media/image80.png"/><Relationship Id="rId80" Type="http://schemas.openxmlformats.org/officeDocument/2006/relationships/image" Target="media/image50.jpeg"/><Relationship Id="rId85" Type="http://schemas.openxmlformats.org/officeDocument/2006/relationships/hyperlink" Target="http://adm.lom.bg/" TargetMode="External"/><Relationship Id="rId150" Type="http://schemas.openxmlformats.org/officeDocument/2006/relationships/header" Target="header18.xml"/><Relationship Id="rId155" Type="http://schemas.openxmlformats.org/officeDocument/2006/relationships/image" Target="media/image87.jpeg"/><Relationship Id="rId171" Type="http://schemas.openxmlformats.org/officeDocument/2006/relationships/hyperlink" Target="http://adm.lom.bg/" TargetMode="External"/><Relationship Id="rId176" Type="http://schemas.openxmlformats.org/officeDocument/2006/relationships/image" Target="media/image96.png"/><Relationship Id="rId12" Type="http://schemas.openxmlformats.org/officeDocument/2006/relationships/image" Target="media/image5.png"/><Relationship Id="rId17" Type="http://schemas.openxmlformats.org/officeDocument/2006/relationships/diagramColors" Target="diagrams/colors1.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hyperlink" Target="http://www.eumayors.eu/" TargetMode="External"/><Relationship Id="rId129" Type="http://schemas.openxmlformats.org/officeDocument/2006/relationships/hyperlink" Target="http://www.carbonneutral.com.au/" TargetMode="External"/><Relationship Id="rId54"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46.jpe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hyperlink" Target="http://www.carbonneutral.com.au/" TargetMode="External"/><Relationship Id="rId145" Type="http://schemas.openxmlformats.org/officeDocument/2006/relationships/image" Target="media/image90.jpeg"/><Relationship Id="rId161" Type="http://schemas.openxmlformats.org/officeDocument/2006/relationships/image" Target="media/image91.jpeg"/><Relationship Id="rId166" Type="http://schemas.openxmlformats.org/officeDocument/2006/relationships/hyperlink" Target="http://bg.wikipedia.org/wiki/%D0%98%D0%B7%D0%BF%D1%80%D0%B0%D0%B6%D0%BD%D0%B5%D0%BD%D0%B8%D1%8F"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78.png"/><Relationship Id="rId119" Type="http://schemas.openxmlformats.org/officeDocument/2006/relationships/hyperlink" Target="http://www.nsi.bg/"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header" Target="header3.xml"/><Relationship Id="rId65" Type="http://schemas.openxmlformats.org/officeDocument/2006/relationships/footer" Target="footer5.xml"/><Relationship Id="rId73" Type="http://schemas.openxmlformats.org/officeDocument/2006/relationships/footer" Target="footer7.xml"/><Relationship Id="rId78" Type="http://schemas.openxmlformats.org/officeDocument/2006/relationships/image" Target="media/image49.jpeg"/><Relationship Id="rId81" Type="http://schemas.openxmlformats.org/officeDocument/2006/relationships/image" Target="media/image53.jpeg"/><Relationship Id="rId86" Type="http://schemas.openxmlformats.org/officeDocument/2006/relationships/header" Target="header10.xml"/><Relationship Id="rId94" Type="http://schemas.openxmlformats.org/officeDocument/2006/relationships/image" Target="media/image59.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header" Target="header13.xml"/><Relationship Id="rId130" Type="http://schemas.openxmlformats.org/officeDocument/2006/relationships/header" Target="header16.xml"/><Relationship Id="rId135" Type="http://schemas.openxmlformats.org/officeDocument/2006/relationships/hyperlink" Target="http://de.wikipedia.org/wiki/Joule" TargetMode="External"/><Relationship Id="rId143" Type="http://schemas.openxmlformats.org/officeDocument/2006/relationships/footer" Target="footer13.xml"/><Relationship Id="rId148" Type="http://schemas.openxmlformats.org/officeDocument/2006/relationships/image" Target="media/image84.jpeg"/><Relationship Id="rId151" Type="http://schemas.openxmlformats.org/officeDocument/2006/relationships/image" Target="media/image85.jpeg"/><Relationship Id="rId156" Type="http://schemas.openxmlformats.org/officeDocument/2006/relationships/image" Target="media/image100.jpeg"/><Relationship Id="rId164" Type="http://schemas.openxmlformats.org/officeDocument/2006/relationships/image" Target="media/image108.jpeg"/><Relationship Id="rId169" Type="http://schemas.openxmlformats.org/officeDocument/2006/relationships/hyperlink" Target="http://bg.wikipedia.org/wiki/%D0%A1%D0%B2%D0%B8%D0%BD%D1%8F" TargetMode="External"/><Relationship Id="rId177"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94.png"/><Relationship Id="rId180" Type="http://schemas.openxmlformats.org/officeDocument/2006/relationships/theme" Target="theme/theme1.xml"/><Relationship Id="rId13" Type="http://schemas.openxmlformats.org/officeDocument/2006/relationships/footer" Target="footer1.xml"/><Relationship Id="rId18" Type="http://schemas.microsoft.com/office/2007/relationships/diagramDrawing" Target="diagrams/drawing1.xml"/><Relationship Id="rId39" Type="http://schemas.openxmlformats.org/officeDocument/2006/relationships/image" Target="media/image25.png"/><Relationship Id="rId109" Type="http://schemas.openxmlformats.org/officeDocument/2006/relationships/image" Target="media/image77.png"/><Relationship Id="rId34" Type="http://schemas.openxmlformats.org/officeDocument/2006/relationships/image" Target="media/image20.png"/><Relationship Id="rId50" Type="http://schemas.openxmlformats.org/officeDocument/2006/relationships/header" Target="header2.xml"/><Relationship Id="rId55" Type="http://schemas.openxmlformats.org/officeDocument/2006/relationships/image" Target="media/image39.png"/><Relationship Id="rId76" Type="http://schemas.openxmlformats.org/officeDocument/2006/relationships/image" Target="media/image48.jpeg"/><Relationship Id="rId97" Type="http://schemas.openxmlformats.org/officeDocument/2006/relationships/image" Target="media/image62.png"/><Relationship Id="rId104" Type="http://schemas.openxmlformats.org/officeDocument/2006/relationships/image" Target="media/image72.png"/><Relationship Id="rId120" Type="http://schemas.openxmlformats.org/officeDocument/2006/relationships/header" Target="header12.xml"/><Relationship Id="rId125" Type="http://schemas.openxmlformats.org/officeDocument/2006/relationships/hyperlink" Target="http://www.eumayors.eu/" TargetMode="External"/><Relationship Id="rId141" Type="http://schemas.openxmlformats.org/officeDocument/2006/relationships/image" Target="media/image81.jpeg"/><Relationship Id="rId146" Type="http://schemas.openxmlformats.org/officeDocument/2006/relationships/image" Target="media/image83.jpeg"/><Relationship Id="rId167" Type="http://schemas.openxmlformats.org/officeDocument/2006/relationships/hyperlink" Target="http://bg.wikipedia.org/wiki/%D0%9A%D1%80%D0%B0%D0%B2%D0%B0" TargetMode="Externa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57.png"/><Relationship Id="rId162" Type="http://schemas.openxmlformats.org/officeDocument/2006/relationships/image" Target="media/image106.jpe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eader" Target="header6.xml"/><Relationship Id="rId87" Type="http://schemas.openxmlformats.org/officeDocument/2006/relationships/footer" Target="footer8.xml"/><Relationship Id="rId110" Type="http://schemas.openxmlformats.org/officeDocument/2006/relationships/header" Target="header11.xml"/><Relationship Id="rId115" Type="http://schemas.openxmlformats.org/officeDocument/2006/relationships/image" Target="media/image82.png"/><Relationship Id="rId131" Type="http://schemas.openxmlformats.org/officeDocument/2006/relationships/footer" Target="footer12.xml"/><Relationship Id="rId136" Type="http://schemas.openxmlformats.org/officeDocument/2006/relationships/hyperlink" Target="http://de.wikipedia.org/wiki/Kilowattstunde" TargetMode="External"/><Relationship Id="rId157" Type="http://schemas.openxmlformats.org/officeDocument/2006/relationships/image" Target="media/image88.jpeg"/><Relationship Id="rId178" Type="http://schemas.openxmlformats.org/officeDocument/2006/relationships/footer" Target="footer15.xml"/><Relationship Id="rId61" Type="http://schemas.openxmlformats.org/officeDocument/2006/relationships/footer" Target="footer3.xml"/><Relationship Id="rId82" Type="http://schemas.openxmlformats.org/officeDocument/2006/relationships/image" Target="media/image52.jpeg"/><Relationship Id="rId152" Type="http://schemas.openxmlformats.org/officeDocument/2006/relationships/image" Target="media/image96.jpeg"/><Relationship Id="rId173" Type="http://schemas.openxmlformats.org/officeDocument/2006/relationships/image" Target="media/image110.png"/><Relationship Id="rId19" Type="http://schemas.openxmlformats.org/officeDocument/2006/relationships/header" Target="header1.xml"/><Relationship Id="rId14" Type="http://schemas.openxmlformats.org/officeDocument/2006/relationships/diagramData" Target="diagrams/data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47.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header" Target="header14.xml"/><Relationship Id="rId147" Type="http://schemas.openxmlformats.org/officeDocument/2006/relationships/image" Target="media/image92.jpeg"/><Relationship Id="rId168" Type="http://schemas.openxmlformats.org/officeDocument/2006/relationships/hyperlink" Target="http://bg.wikipedia.org/wiki/%D0%A2%D0%B5%D0%BB%D0%B5" TargetMode="External"/><Relationship Id="rId8" Type="http://schemas.openxmlformats.org/officeDocument/2006/relationships/image" Target="media/image1.emf"/><Relationship Id="rId51" Type="http://schemas.openxmlformats.org/officeDocument/2006/relationships/footer" Target="footer2.xml"/><Relationship Id="rId72" Type="http://schemas.openxmlformats.org/officeDocument/2006/relationships/header" Target="header8.xml"/><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footer" Target="footer9.xml"/><Relationship Id="rId142" Type="http://schemas.openxmlformats.org/officeDocument/2006/relationships/header" Target="header17.xml"/><Relationship Id="rId163" Type="http://schemas.openxmlformats.org/officeDocument/2006/relationships/image" Target="media/image93.jpeg"/><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footer" Target="footer6.xml"/><Relationship Id="rId116" Type="http://schemas.openxmlformats.org/officeDocument/2006/relationships/image" Target="media/image83.png"/><Relationship Id="rId137" Type="http://schemas.openxmlformats.org/officeDocument/2006/relationships/hyperlink" Target="http://de.wikipedia.org/wiki/%C3%96E" TargetMode="External"/><Relationship Id="rId158" Type="http://schemas.openxmlformats.org/officeDocument/2006/relationships/image" Target="media/image102.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header" Target="header4.xml"/><Relationship Id="rId83" Type="http://schemas.openxmlformats.org/officeDocument/2006/relationships/image" Target="media/image55.jpeg"/><Relationship Id="rId88" Type="http://schemas.openxmlformats.org/officeDocument/2006/relationships/image" Target="media/image53.png"/><Relationship Id="rId111" Type="http://schemas.openxmlformats.org/officeDocument/2006/relationships/image" Target="media/image64.png"/><Relationship Id="rId132" Type="http://schemas.openxmlformats.org/officeDocument/2006/relationships/image" Target="media/image79.png"/><Relationship Id="rId153" Type="http://schemas.openxmlformats.org/officeDocument/2006/relationships/image" Target="media/image86.jpeg"/><Relationship Id="rId174" Type="http://schemas.openxmlformats.org/officeDocument/2006/relationships/image" Target="media/image95.png"/><Relationship Id="rId179" Type="http://schemas.openxmlformats.org/officeDocument/2006/relationships/fontTable" Target="fontTable.xml"/><Relationship Id="rId15" Type="http://schemas.openxmlformats.org/officeDocument/2006/relationships/diagramLayout" Target="diagrams/layout1.xml"/><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74.png"/><Relationship Id="rId127" Type="http://schemas.openxmlformats.org/officeDocument/2006/relationships/header" Target="header1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A573D-218D-4FA9-83AD-DED48D52D9FA}"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bg-BG"/>
        </a:p>
      </dgm:t>
    </dgm:pt>
    <dgm:pt modelId="{89BEF115-F973-45E9-BEA6-581BEE22C354}">
      <dgm:prSet phldrT="[Текст]"/>
      <dgm:spPr/>
      <dgm:t>
        <a:bodyPr/>
        <a:lstStyle/>
        <a:p>
          <a:r>
            <a:rPr lang="bg-BG" b="1"/>
            <a:t>ОБЩИНАТА КАТО</a:t>
          </a:r>
          <a:r>
            <a:rPr lang="bg-BG" b="1" baseline="-25000"/>
            <a:t>:</a:t>
          </a:r>
          <a:endParaRPr lang="bg-BG"/>
        </a:p>
      </dgm:t>
    </dgm:pt>
    <dgm:pt modelId="{4D08B85D-68DE-42C2-A704-7F054D3266C1}" type="parTrans" cxnId="{F4E5B77F-A1A2-40F4-9146-4A22CAC679A2}">
      <dgm:prSet/>
      <dgm:spPr/>
      <dgm:t>
        <a:bodyPr/>
        <a:lstStyle/>
        <a:p>
          <a:endParaRPr lang="bg-BG"/>
        </a:p>
      </dgm:t>
    </dgm:pt>
    <dgm:pt modelId="{CA03F3D6-F854-44EB-8349-A80A9910F3C0}" type="sibTrans" cxnId="{F4E5B77F-A1A2-40F4-9146-4A22CAC679A2}">
      <dgm:prSet/>
      <dgm:spPr/>
      <dgm:t>
        <a:bodyPr/>
        <a:lstStyle/>
        <a:p>
          <a:endParaRPr lang="bg-BG"/>
        </a:p>
      </dgm:t>
    </dgm:pt>
    <dgm:pt modelId="{F2B97ECB-5719-4528-8DD8-2B3D499EBD5C}">
      <dgm:prSet phldrT="[Текст]"/>
      <dgm:spPr/>
      <dgm:t>
        <a:bodyPr/>
        <a:lstStyle/>
        <a:p>
          <a:r>
            <a:rPr lang="bg-BG"/>
            <a:t>потребител на енергия</a:t>
          </a:r>
        </a:p>
      </dgm:t>
    </dgm:pt>
    <dgm:pt modelId="{CDD116E0-5632-4F5C-911F-9FB9BDFC6CC9}" type="parTrans" cxnId="{C8E0FD0A-5509-4C1D-A320-4EE6137CEFD9}">
      <dgm:prSet/>
      <dgm:spPr/>
      <dgm:t>
        <a:bodyPr/>
        <a:lstStyle/>
        <a:p>
          <a:endParaRPr lang="bg-BG"/>
        </a:p>
      </dgm:t>
    </dgm:pt>
    <dgm:pt modelId="{95F49C53-7F8E-4B35-A6A8-E1FDD1618047}" type="sibTrans" cxnId="{C8E0FD0A-5509-4C1D-A320-4EE6137CEFD9}">
      <dgm:prSet/>
      <dgm:spPr/>
      <dgm:t>
        <a:bodyPr/>
        <a:lstStyle/>
        <a:p>
          <a:endParaRPr lang="bg-BG"/>
        </a:p>
      </dgm:t>
    </dgm:pt>
    <dgm:pt modelId="{72116581-4315-42E4-9677-829DE80C107E}">
      <dgm:prSet phldrT="[Текст]"/>
      <dgm:spPr/>
      <dgm:t>
        <a:bodyPr/>
        <a:lstStyle/>
        <a:p>
          <a:r>
            <a:rPr lang="bg-BG"/>
            <a:t>производител и доставчик на енергия</a:t>
          </a:r>
        </a:p>
      </dgm:t>
    </dgm:pt>
    <dgm:pt modelId="{FE4CCF47-47ED-41E2-8067-761E302ECE03}" type="parTrans" cxnId="{062B3BE2-6B06-4BC9-BCD0-1AB54E07624A}">
      <dgm:prSet/>
      <dgm:spPr/>
      <dgm:t>
        <a:bodyPr/>
        <a:lstStyle/>
        <a:p>
          <a:endParaRPr lang="bg-BG"/>
        </a:p>
      </dgm:t>
    </dgm:pt>
    <dgm:pt modelId="{8C2AB8F0-43A0-42FC-9E4B-53E11C5905B0}" type="sibTrans" cxnId="{062B3BE2-6B06-4BC9-BCD0-1AB54E07624A}">
      <dgm:prSet/>
      <dgm:spPr/>
      <dgm:t>
        <a:bodyPr/>
        <a:lstStyle/>
        <a:p>
          <a:endParaRPr lang="bg-BG"/>
        </a:p>
      </dgm:t>
    </dgm:pt>
    <dgm:pt modelId="{D1F5A905-53B3-44AA-806D-DA158725BB1B}">
      <dgm:prSet/>
      <dgm:spPr/>
      <dgm:t>
        <a:bodyPr/>
        <a:lstStyle/>
        <a:p>
          <a:r>
            <a:rPr lang="bg-BG" b="1"/>
            <a:t>регулатор и инвеститор в местния енергиен сектор</a:t>
          </a:r>
          <a:endParaRPr lang="bg-BG"/>
        </a:p>
      </dgm:t>
    </dgm:pt>
    <dgm:pt modelId="{4B936161-4C71-4AAF-9D9B-E6139B02E0E9}" type="parTrans" cxnId="{A5CFE432-13F2-4797-9E4D-E9E262C22C06}">
      <dgm:prSet/>
      <dgm:spPr/>
      <dgm:t>
        <a:bodyPr/>
        <a:lstStyle/>
        <a:p>
          <a:endParaRPr lang="bg-BG"/>
        </a:p>
      </dgm:t>
    </dgm:pt>
    <dgm:pt modelId="{84218CA1-E161-44FE-9435-1EBB80903E8A}" type="sibTrans" cxnId="{A5CFE432-13F2-4797-9E4D-E9E262C22C06}">
      <dgm:prSet/>
      <dgm:spPr/>
      <dgm:t>
        <a:bodyPr/>
        <a:lstStyle/>
        <a:p>
          <a:endParaRPr lang="bg-BG"/>
        </a:p>
      </dgm:t>
    </dgm:pt>
    <dgm:pt modelId="{ACEEF45F-E5A0-40C8-878E-D384E1246435}">
      <dgm:prSet/>
      <dgm:spPr/>
      <dgm:t>
        <a:bodyPr/>
        <a:lstStyle/>
        <a:p>
          <a:r>
            <a:rPr lang="bg-BG"/>
            <a:t>източник на мотивация за по ефективно производство и потребление на   енергия, използване на възобновяеми енергийни източници и за опазване на околната среда</a:t>
          </a:r>
        </a:p>
      </dgm:t>
    </dgm:pt>
    <dgm:pt modelId="{EAE99832-3677-4199-8A23-AA01FE36AA6C}" type="parTrans" cxnId="{E267F0F6-EC2D-4F69-8D47-DC6CA8C24F9E}">
      <dgm:prSet/>
      <dgm:spPr/>
      <dgm:t>
        <a:bodyPr/>
        <a:lstStyle/>
        <a:p>
          <a:endParaRPr lang="bg-BG"/>
        </a:p>
      </dgm:t>
    </dgm:pt>
    <dgm:pt modelId="{E064ECD0-6E34-4250-A172-57830F0ED4A5}" type="sibTrans" cxnId="{E267F0F6-EC2D-4F69-8D47-DC6CA8C24F9E}">
      <dgm:prSet/>
      <dgm:spPr/>
      <dgm:t>
        <a:bodyPr/>
        <a:lstStyle/>
        <a:p>
          <a:endParaRPr lang="bg-BG"/>
        </a:p>
      </dgm:t>
    </dgm:pt>
    <dgm:pt modelId="{57B520B6-5BEB-4733-9E7B-0255E967EA30}" type="pres">
      <dgm:prSet presAssocID="{BBAA573D-218D-4FA9-83AD-DED48D52D9FA}" presName="Name0" presStyleCnt="0">
        <dgm:presLayoutVars>
          <dgm:chPref val="1"/>
          <dgm:dir/>
          <dgm:animOne val="branch"/>
          <dgm:animLvl val="lvl"/>
          <dgm:resizeHandles/>
        </dgm:presLayoutVars>
      </dgm:prSet>
      <dgm:spPr/>
      <dgm:t>
        <a:bodyPr/>
        <a:lstStyle/>
        <a:p>
          <a:endParaRPr lang="bg-BG"/>
        </a:p>
      </dgm:t>
    </dgm:pt>
    <dgm:pt modelId="{A8AC16BC-44F6-4659-B040-E05B39CC179B}" type="pres">
      <dgm:prSet presAssocID="{89BEF115-F973-45E9-BEA6-581BEE22C354}" presName="vertOne" presStyleCnt="0"/>
      <dgm:spPr/>
    </dgm:pt>
    <dgm:pt modelId="{4A3782B9-D1B8-4E7A-8C59-6C841F6143AC}" type="pres">
      <dgm:prSet presAssocID="{89BEF115-F973-45E9-BEA6-581BEE22C354}" presName="txOne" presStyleLbl="node0" presStyleIdx="0" presStyleCnt="1">
        <dgm:presLayoutVars>
          <dgm:chPref val="3"/>
        </dgm:presLayoutVars>
      </dgm:prSet>
      <dgm:spPr/>
      <dgm:t>
        <a:bodyPr/>
        <a:lstStyle/>
        <a:p>
          <a:endParaRPr lang="bg-BG"/>
        </a:p>
      </dgm:t>
    </dgm:pt>
    <dgm:pt modelId="{760C9A3E-39C3-4D72-A758-37FC12E62446}" type="pres">
      <dgm:prSet presAssocID="{89BEF115-F973-45E9-BEA6-581BEE22C354}" presName="parTransOne" presStyleCnt="0"/>
      <dgm:spPr/>
    </dgm:pt>
    <dgm:pt modelId="{FB999ED8-0B82-46AA-8F47-3E4C85F0936C}" type="pres">
      <dgm:prSet presAssocID="{89BEF115-F973-45E9-BEA6-581BEE22C354}" presName="horzOne" presStyleCnt="0"/>
      <dgm:spPr/>
    </dgm:pt>
    <dgm:pt modelId="{F92041A3-9E09-47F2-BCE0-4CC7985FB2B5}" type="pres">
      <dgm:prSet presAssocID="{F2B97ECB-5719-4528-8DD8-2B3D499EBD5C}" presName="vertTwo" presStyleCnt="0"/>
      <dgm:spPr/>
    </dgm:pt>
    <dgm:pt modelId="{B2DA9121-11E9-465D-85A6-C2318CF9E0A9}" type="pres">
      <dgm:prSet presAssocID="{F2B97ECB-5719-4528-8DD8-2B3D499EBD5C}" presName="txTwo" presStyleLbl="node2" presStyleIdx="0" presStyleCnt="2" custScaleX="90109">
        <dgm:presLayoutVars>
          <dgm:chPref val="3"/>
        </dgm:presLayoutVars>
      </dgm:prSet>
      <dgm:spPr/>
      <dgm:t>
        <a:bodyPr/>
        <a:lstStyle/>
        <a:p>
          <a:endParaRPr lang="bg-BG"/>
        </a:p>
      </dgm:t>
    </dgm:pt>
    <dgm:pt modelId="{2922D823-90EC-41C8-B51C-11139B39EF39}" type="pres">
      <dgm:prSet presAssocID="{F2B97ECB-5719-4528-8DD8-2B3D499EBD5C}" presName="parTransTwo" presStyleCnt="0"/>
      <dgm:spPr/>
    </dgm:pt>
    <dgm:pt modelId="{4131D9C0-E1C7-4C82-ADC4-2D58DA8941F4}" type="pres">
      <dgm:prSet presAssocID="{F2B97ECB-5719-4528-8DD8-2B3D499EBD5C}" presName="horzTwo" presStyleCnt="0"/>
      <dgm:spPr/>
    </dgm:pt>
    <dgm:pt modelId="{2E62443E-6117-4DF9-9A29-392B52E6B5BC}" type="pres">
      <dgm:prSet presAssocID="{D1F5A905-53B3-44AA-806D-DA158725BB1B}" presName="vertThree" presStyleCnt="0"/>
      <dgm:spPr/>
    </dgm:pt>
    <dgm:pt modelId="{C24E6A82-0062-4916-BC29-326ECDC73A7E}" type="pres">
      <dgm:prSet presAssocID="{D1F5A905-53B3-44AA-806D-DA158725BB1B}" presName="txThree" presStyleLbl="node3" presStyleIdx="0" presStyleCnt="2">
        <dgm:presLayoutVars>
          <dgm:chPref val="3"/>
        </dgm:presLayoutVars>
      </dgm:prSet>
      <dgm:spPr/>
      <dgm:t>
        <a:bodyPr/>
        <a:lstStyle/>
        <a:p>
          <a:endParaRPr lang="bg-BG"/>
        </a:p>
      </dgm:t>
    </dgm:pt>
    <dgm:pt modelId="{84022C5E-FBAC-47FA-9717-C68104B3ADC9}" type="pres">
      <dgm:prSet presAssocID="{D1F5A905-53B3-44AA-806D-DA158725BB1B}" presName="horzThree" presStyleCnt="0"/>
      <dgm:spPr/>
    </dgm:pt>
    <dgm:pt modelId="{3DC9A638-F521-4835-931A-097534FAFFB2}" type="pres">
      <dgm:prSet presAssocID="{95F49C53-7F8E-4B35-A6A8-E1FDD1618047}" presName="sibSpaceTwo" presStyleCnt="0"/>
      <dgm:spPr/>
    </dgm:pt>
    <dgm:pt modelId="{02D5B85E-D3A1-4BA8-A375-B9291938D1E0}" type="pres">
      <dgm:prSet presAssocID="{72116581-4315-42E4-9677-829DE80C107E}" presName="vertTwo" presStyleCnt="0"/>
      <dgm:spPr/>
    </dgm:pt>
    <dgm:pt modelId="{F90462CB-FDDE-4AD2-BA68-902335FFB669}" type="pres">
      <dgm:prSet presAssocID="{72116581-4315-42E4-9677-829DE80C107E}" presName="txTwo" presStyleLbl="node2" presStyleIdx="1" presStyleCnt="2" custScaleX="101397">
        <dgm:presLayoutVars>
          <dgm:chPref val="3"/>
        </dgm:presLayoutVars>
      </dgm:prSet>
      <dgm:spPr/>
      <dgm:t>
        <a:bodyPr/>
        <a:lstStyle/>
        <a:p>
          <a:endParaRPr lang="bg-BG"/>
        </a:p>
      </dgm:t>
    </dgm:pt>
    <dgm:pt modelId="{B90310D9-162F-4030-A719-326188AF19A2}" type="pres">
      <dgm:prSet presAssocID="{72116581-4315-42E4-9677-829DE80C107E}" presName="parTransTwo" presStyleCnt="0"/>
      <dgm:spPr/>
    </dgm:pt>
    <dgm:pt modelId="{7EC69CB1-4B08-4FDB-B9F8-2B1F2B03EB8D}" type="pres">
      <dgm:prSet presAssocID="{72116581-4315-42E4-9677-829DE80C107E}" presName="horzTwo" presStyleCnt="0"/>
      <dgm:spPr/>
    </dgm:pt>
    <dgm:pt modelId="{A8E9B405-BF3B-46F5-8433-42D21CF0D02A}" type="pres">
      <dgm:prSet presAssocID="{ACEEF45F-E5A0-40C8-878E-D384E1246435}" presName="vertThree" presStyleCnt="0"/>
      <dgm:spPr/>
    </dgm:pt>
    <dgm:pt modelId="{0DB56AEC-67DE-4EA6-BF21-E1CBCAD0387B}" type="pres">
      <dgm:prSet presAssocID="{ACEEF45F-E5A0-40C8-878E-D384E1246435}" presName="txThree" presStyleLbl="node3" presStyleIdx="1" presStyleCnt="2">
        <dgm:presLayoutVars>
          <dgm:chPref val="3"/>
        </dgm:presLayoutVars>
      </dgm:prSet>
      <dgm:spPr/>
      <dgm:t>
        <a:bodyPr/>
        <a:lstStyle/>
        <a:p>
          <a:endParaRPr lang="bg-BG"/>
        </a:p>
      </dgm:t>
    </dgm:pt>
    <dgm:pt modelId="{FC320BFA-2649-4143-B9A4-75A8E2C21203}" type="pres">
      <dgm:prSet presAssocID="{ACEEF45F-E5A0-40C8-878E-D384E1246435}" presName="horzThree" presStyleCnt="0"/>
      <dgm:spPr/>
    </dgm:pt>
  </dgm:ptLst>
  <dgm:cxnLst>
    <dgm:cxn modelId="{D8F22DA3-6428-4490-A436-A158DEE98E20}" type="presOf" srcId="{ACEEF45F-E5A0-40C8-878E-D384E1246435}" destId="{0DB56AEC-67DE-4EA6-BF21-E1CBCAD0387B}" srcOrd="0" destOrd="0" presId="urn:microsoft.com/office/officeart/2005/8/layout/hierarchy4"/>
    <dgm:cxn modelId="{E267F0F6-EC2D-4F69-8D47-DC6CA8C24F9E}" srcId="{72116581-4315-42E4-9677-829DE80C107E}" destId="{ACEEF45F-E5A0-40C8-878E-D384E1246435}" srcOrd="0" destOrd="0" parTransId="{EAE99832-3677-4199-8A23-AA01FE36AA6C}" sibTransId="{E064ECD0-6E34-4250-A172-57830F0ED4A5}"/>
    <dgm:cxn modelId="{C8E0FD0A-5509-4C1D-A320-4EE6137CEFD9}" srcId="{89BEF115-F973-45E9-BEA6-581BEE22C354}" destId="{F2B97ECB-5719-4528-8DD8-2B3D499EBD5C}" srcOrd="0" destOrd="0" parTransId="{CDD116E0-5632-4F5C-911F-9FB9BDFC6CC9}" sibTransId="{95F49C53-7F8E-4B35-A6A8-E1FDD1618047}"/>
    <dgm:cxn modelId="{A5CFE432-13F2-4797-9E4D-E9E262C22C06}" srcId="{F2B97ECB-5719-4528-8DD8-2B3D499EBD5C}" destId="{D1F5A905-53B3-44AA-806D-DA158725BB1B}" srcOrd="0" destOrd="0" parTransId="{4B936161-4C71-4AAF-9D9B-E6139B02E0E9}" sibTransId="{84218CA1-E161-44FE-9435-1EBB80903E8A}"/>
    <dgm:cxn modelId="{3B750213-68B6-452A-824E-C2ECE6F79F3E}" type="presOf" srcId="{89BEF115-F973-45E9-BEA6-581BEE22C354}" destId="{4A3782B9-D1B8-4E7A-8C59-6C841F6143AC}" srcOrd="0" destOrd="0" presId="urn:microsoft.com/office/officeart/2005/8/layout/hierarchy4"/>
    <dgm:cxn modelId="{43A222B8-6AB7-4822-839E-BDE918D3996F}" type="presOf" srcId="{72116581-4315-42E4-9677-829DE80C107E}" destId="{F90462CB-FDDE-4AD2-BA68-902335FFB669}" srcOrd="0" destOrd="0" presId="urn:microsoft.com/office/officeart/2005/8/layout/hierarchy4"/>
    <dgm:cxn modelId="{F4E5B77F-A1A2-40F4-9146-4A22CAC679A2}" srcId="{BBAA573D-218D-4FA9-83AD-DED48D52D9FA}" destId="{89BEF115-F973-45E9-BEA6-581BEE22C354}" srcOrd="0" destOrd="0" parTransId="{4D08B85D-68DE-42C2-A704-7F054D3266C1}" sibTransId="{CA03F3D6-F854-44EB-8349-A80A9910F3C0}"/>
    <dgm:cxn modelId="{ED92FFF7-B83C-4DD8-BFDA-F54BD5D8C301}" type="presOf" srcId="{BBAA573D-218D-4FA9-83AD-DED48D52D9FA}" destId="{57B520B6-5BEB-4733-9E7B-0255E967EA30}" srcOrd="0" destOrd="0" presId="urn:microsoft.com/office/officeart/2005/8/layout/hierarchy4"/>
    <dgm:cxn modelId="{062B3BE2-6B06-4BC9-BCD0-1AB54E07624A}" srcId="{89BEF115-F973-45E9-BEA6-581BEE22C354}" destId="{72116581-4315-42E4-9677-829DE80C107E}" srcOrd="1" destOrd="0" parTransId="{FE4CCF47-47ED-41E2-8067-761E302ECE03}" sibTransId="{8C2AB8F0-43A0-42FC-9E4B-53E11C5905B0}"/>
    <dgm:cxn modelId="{25274D9B-2059-45E3-8426-652F18EF631B}" type="presOf" srcId="{F2B97ECB-5719-4528-8DD8-2B3D499EBD5C}" destId="{B2DA9121-11E9-465D-85A6-C2318CF9E0A9}" srcOrd="0" destOrd="0" presId="urn:microsoft.com/office/officeart/2005/8/layout/hierarchy4"/>
    <dgm:cxn modelId="{3862EF0C-14F5-4860-AA3A-061D49E30820}" type="presOf" srcId="{D1F5A905-53B3-44AA-806D-DA158725BB1B}" destId="{C24E6A82-0062-4916-BC29-326ECDC73A7E}" srcOrd="0" destOrd="0" presId="urn:microsoft.com/office/officeart/2005/8/layout/hierarchy4"/>
    <dgm:cxn modelId="{9BD8BA5E-2BFE-4B37-83AD-290DAFC5EF48}" type="presParOf" srcId="{57B520B6-5BEB-4733-9E7B-0255E967EA30}" destId="{A8AC16BC-44F6-4659-B040-E05B39CC179B}" srcOrd="0" destOrd="0" presId="urn:microsoft.com/office/officeart/2005/8/layout/hierarchy4"/>
    <dgm:cxn modelId="{D4FB2F48-858B-4A4F-B8E3-BED5F968DCB4}" type="presParOf" srcId="{A8AC16BC-44F6-4659-B040-E05B39CC179B}" destId="{4A3782B9-D1B8-4E7A-8C59-6C841F6143AC}" srcOrd="0" destOrd="0" presId="urn:microsoft.com/office/officeart/2005/8/layout/hierarchy4"/>
    <dgm:cxn modelId="{C782A1D0-905C-4EF7-B27B-D3880CEB032B}" type="presParOf" srcId="{A8AC16BC-44F6-4659-B040-E05B39CC179B}" destId="{760C9A3E-39C3-4D72-A758-37FC12E62446}" srcOrd="1" destOrd="0" presId="urn:microsoft.com/office/officeart/2005/8/layout/hierarchy4"/>
    <dgm:cxn modelId="{010986A2-B5C2-4C14-A265-B8611771F2CE}" type="presParOf" srcId="{A8AC16BC-44F6-4659-B040-E05B39CC179B}" destId="{FB999ED8-0B82-46AA-8F47-3E4C85F0936C}" srcOrd="2" destOrd="0" presId="urn:microsoft.com/office/officeart/2005/8/layout/hierarchy4"/>
    <dgm:cxn modelId="{3139A57E-1D57-403E-B053-2FD099A2513A}" type="presParOf" srcId="{FB999ED8-0B82-46AA-8F47-3E4C85F0936C}" destId="{F92041A3-9E09-47F2-BCE0-4CC7985FB2B5}" srcOrd="0" destOrd="0" presId="urn:microsoft.com/office/officeart/2005/8/layout/hierarchy4"/>
    <dgm:cxn modelId="{8AAD2235-B369-431B-982C-981BEAB317E5}" type="presParOf" srcId="{F92041A3-9E09-47F2-BCE0-4CC7985FB2B5}" destId="{B2DA9121-11E9-465D-85A6-C2318CF9E0A9}" srcOrd="0" destOrd="0" presId="urn:microsoft.com/office/officeart/2005/8/layout/hierarchy4"/>
    <dgm:cxn modelId="{85D209D9-363E-4FC8-A3C7-E9097D1D5FFD}" type="presParOf" srcId="{F92041A3-9E09-47F2-BCE0-4CC7985FB2B5}" destId="{2922D823-90EC-41C8-B51C-11139B39EF39}" srcOrd="1" destOrd="0" presId="urn:microsoft.com/office/officeart/2005/8/layout/hierarchy4"/>
    <dgm:cxn modelId="{8993461B-C4DE-4CC2-8D87-F32CAFFB76C8}" type="presParOf" srcId="{F92041A3-9E09-47F2-BCE0-4CC7985FB2B5}" destId="{4131D9C0-E1C7-4C82-ADC4-2D58DA8941F4}" srcOrd="2" destOrd="0" presId="urn:microsoft.com/office/officeart/2005/8/layout/hierarchy4"/>
    <dgm:cxn modelId="{B191FA43-E0E4-4FF5-9C6A-CB55A2AA943F}" type="presParOf" srcId="{4131D9C0-E1C7-4C82-ADC4-2D58DA8941F4}" destId="{2E62443E-6117-4DF9-9A29-392B52E6B5BC}" srcOrd="0" destOrd="0" presId="urn:microsoft.com/office/officeart/2005/8/layout/hierarchy4"/>
    <dgm:cxn modelId="{3A2DCE46-C83E-42F6-940C-D037B3A8AFB0}" type="presParOf" srcId="{2E62443E-6117-4DF9-9A29-392B52E6B5BC}" destId="{C24E6A82-0062-4916-BC29-326ECDC73A7E}" srcOrd="0" destOrd="0" presId="urn:microsoft.com/office/officeart/2005/8/layout/hierarchy4"/>
    <dgm:cxn modelId="{0EB6F228-FCD0-4F8D-8CFB-5E3AA443251E}" type="presParOf" srcId="{2E62443E-6117-4DF9-9A29-392B52E6B5BC}" destId="{84022C5E-FBAC-47FA-9717-C68104B3ADC9}" srcOrd="1" destOrd="0" presId="urn:microsoft.com/office/officeart/2005/8/layout/hierarchy4"/>
    <dgm:cxn modelId="{1B956D5D-C7C4-42E5-8533-BB926B0E30DB}" type="presParOf" srcId="{FB999ED8-0B82-46AA-8F47-3E4C85F0936C}" destId="{3DC9A638-F521-4835-931A-097534FAFFB2}" srcOrd="1" destOrd="0" presId="urn:microsoft.com/office/officeart/2005/8/layout/hierarchy4"/>
    <dgm:cxn modelId="{2C515075-0600-4EE7-8E9A-776030B8038F}" type="presParOf" srcId="{FB999ED8-0B82-46AA-8F47-3E4C85F0936C}" destId="{02D5B85E-D3A1-4BA8-A375-B9291938D1E0}" srcOrd="2" destOrd="0" presId="urn:microsoft.com/office/officeart/2005/8/layout/hierarchy4"/>
    <dgm:cxn modelId="{6B6F9E7E-7666-4AF0-8FB6-87C750086AF3}" type="presParOf" srcId="{02D5B85E-D3A1-4BA8-A375-B9291938D1E0}" destId="{F90462CB-FDDE-4AD2-BA68-902335FFB669}" srcOrd="0" destOrd="0" presId="urn:microsoft.com/office/officeart/2005/8/layout/hierarchy4"/>
    <dgm:cxn modelId="{6234B8A2-58D1-4C78-B9F2-1713F39A6325}" type="presParOf" srcId="{02D5B85E-D3A1-4BA8-A375-B9291938D1E0}" destId="{B90310D9-162F-4030-A719-326188AF19A2}" srcOrd="1" destOrd="0" presId="urn:microsoft.com/office/officeart/2005/8/layout/hierarchy4"/>
    <dgm:cxn modelId="{0A9E5AC2-F003-4B2D-9CCB-5AE7045962E6}" type="presParOf" srcId="{02D5B85E-D3A1-4BA8-A375-B9291938D1E0}" destId="{7EC69CB1-4B08-4FDB-B9F8-2B1F2B03EB8D}" srcOrd="2" destOrd="0" presId="urn:microsoft.com/office/officeart/2005/8/layout/hierarchy4"/>
    <dgm:cxn modelId="{8C59084A-2778-400D-A9AD-D5742F54A060}" type="presParOf" srcId="{7EC69CB1-4B08-4FDB-B9F8-2B1F2B03EB8D}" destId="{A8E9B405-BF3B-46F5-8433-42D21CF0D02A}" srcOrd="0" destOrd="0" presId="urn:microsoft.com/office/officeart/2005/8/layout/hierarchy4"/>
    <dgm:cxn modelId="{6CE6AD03-9F29-40F1-9D54-AEE45B397BDC}" type="presParOf" srcId="{A8E9B405-BF3B-46F5-8433-42D21CF0D02A}" destId="{0DB56AEC-67DE-4EA6-BF21-E1CBCAD0387B}" srcOrd="0" destOrd="0" presId="urn:microsoft.com/office/officeart/2005/8/layout/hierarchy4"/>
    <dgm:cxn modelId="{2BAAFEB9-07E2-4F3C-B9F5-FFF99EEAD410}" type="presParOf" srcId="{A8E9B405-BF3B-46F5-8433-42D21CF0D02A}" destId="{FC320BFA-2649-4143-B9A4-75A8E2C21203}"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782B9-D1B8-4E7A-8C59-6C841F6143AC}">
      <dsp:nvSpPr>
        <dsp:cNvPr id="0" name=""/>
        <dsp:cNvSpPr/>
      </dsp:nvSpPr>
      <dsp:spPr>
        <a:xfrm>
          <a:off x="510" y="1506"/>
          <a:ext cx="5485378"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r>
            <a:rPr lang="bg-BG" sz="4300" b="1" kern="1200"/>
            <a:t>ОБЩИНАТА КАТО</a:t>
          </a:r>
          <a:r>
            <a:rPr lang="bg-BG" sz="4300" b="1" kern="1200" baseline="-25000"/>
            <a:t>:</a:t>
          </a:r>
          <a:endParaRPr lang="bg-BG" sz="4300" kern="1200"/>
        </a:p>
      </dsp:txBody>
      <dsp:txXfrm>
        <a:off x="29848" y="30844"/>
        <a:ext cx="5426702" cy="943011"/>
      </dsp:txXfrm>
    </dsp:sp>
    <dsp:sp modelId="{B2DA9121-11E9-465D-85A6-C2318CF9E0A9}">
      <dsp:nvSpPr>
        <dsp:cNvPr id="0" name=""/>
        <dsp:cNvSpPr/>
      </dsp:nvSpPr>
      <dsp:spPr>
        <a:xfrm>
          <a:off x="134918" y="1099356"/>
          <a:ext cx="2351401"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bg-BG" sz="2000" kern="1200"/>
            <a:t>потребител на енергия</a:t>
          </a:r>
        </a:p>
      </dsp:txBody>
      <dsp:txXfrm>
        <a:off x="164256" y="1128694"/>
        <a:ext cx="2292725" cy="943011"/>
      </dsp:txXfrm>
    </dsp:sp>
    <dsp:sp modelId="{C24E6A82-0062-4916-BC29-326ECDC73A7E}">
      <dsp:nvSpPr>
        <dsp:cNvPr id="0" name=""/>
        <dsp:cNvSpPr/>
      </dsp:nvSpPr>
      <dsp:spPr>
        <a:xfrm>
          <a:off x="5864" y="2197205"/>
          <a:ext cx="2609508"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bg-BG" sz="1100" b="1" kern="1200"/>
            <a:t>регулатор и инвеститор в местния енергиен сектор</a:t>
          </a:r>
          <a:endParaRPr lang="bg-BG" sz="1100" kern="1200"/>
        </a:p>
      </dsp:txBody>
      <dsp:txXfrm>
        <a:off x="35202" y="2226543"/>
        <a:ext cx="2550832" cy="943011"/>
      </dsp:txXfrm>
    </dsp:sp>
    <dsp:sp modelId="{F90462CB-FDDE-4AD2-BA68-902335FFB669}">
      <dsp:nvSpPr>
        <dsp:cNvPr id="0" name=""/>
        <dsp:cNvSpPr/>
      </dsp:nvSpPr>
      <dsp:spPr>
        <a:xfrm>
          <a:off x="2834571" y="1099356"/>
          <a:ext cx="2645963"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bg-BG" sz="2000" kern="1200"/>
            <a:t>производител и доставчик на енергия</a:t>
          </a:r>
        </a:p>
      </dsp:txBody>
      <dsp:txXfrm>
        <a:off x="2863909" y="1128694"/>
        <a:ext cx="2587287" cy="943011"/>
      </dsp:txXfrm>
    </dsp:sp>
    <dsp:sp modelId="{0DB56AEC-67DE-4EA6-BF21-E1CBCAD0387B}">
      <dsp:nvSpPr>
        <dsp:cNvPr id="0" name=""/>
        <dsp:cNvSpPr/>
      </dsp:nvSpPr>
      <dsp:spPr>
        <a:xfrm>
          <a:off x="2852799" y="2197205"/>
          <a:ext cx="2609508" cy="10016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bg-BG" sz="1100" kern="1200"/>
            <a:t>източник на мотивация за по ефективно производство и потребление на   енергия, използване на възобновяеми енергийни източници и за опазване на околната среда</a:t>
          </a:r>
        </a:p>
      </dsp:txBody>
      <dsp:txXfrm>
        <a:off x="2882137" y="2226543"/>
        <a:ext cx="2550832" cy="9430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106</Pages>
  <Words>29614</Words>
  <Characters>168801</Characters>
  <Application>Microsoft Office Word</Application>
  <DocSecurity>0</DocSecurity>
  <Lines>1406</Lines>
  <Paragraphs>396</Paragraphs>
  <ScaleCrop>false</ScaleCrop>
  <HeadingPairs>
    <vt:vector size="2" baseType="variant">
      <vt:variant>
        <vt:lpstr>Заглавие</vt:lpstr>
      </vt:variant>
      <vt:variant>
        <vt:i4>1</vt:i4>
      </vt:variant>
    </vt:vector>
  </HeadingPairs>
  <TitlesOfParts>
    <vt:vector size="1" baseType="lpstr">
      <vt:lpstr/>
    </vt:vector>
  </TitlesOfParts>
  <Company>Microsoft</Company>
  <LinksUpToDate>false</LinksUpToDate>
  <CharactersWithSpaces>198019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Kosio</dc:creator>
  <cp:lastModifiedBy>Lyubomir Zamfirov</cp:lastModifiedBy>
  <cp:revision>3</cp:revision>
  <cp:lastPrinted>2020-06-09T12:29:00Z</cp:lastPrinted>
  <dcterms:created xsi:type="dcterms:W3CDTF">2020-06-10T06:59:00Z</dcterms:created>
  <dcterms:modified xsi:type="dcterms:W3CDTF">2020-06-10T07:08:00Z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2014-08-07T00:00:00Z</vt:filetime>
  </property>
  <property fmtid="{D5CDD505-2E9C-101B-9397-08002B2CF9AE}" pid="3" name="Creator">
    <vt:lpwstr>Microsoft® Office Word 2007</vt:lpwstr>
  </property>
  <property fmtid="{D5CDD505-2E9C-101B-9397-08002B2CF9AE}" pid="4" name="LastSaved">
    <vt:filetime>2020-06-04T00:00:00Z</vt:filetime>
  </property>
</Properties>
</file>