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CF" w:rsidRDefault="00AA48CF" w:rsidP="00AA48CF">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ПРЕПИС ОТ РЕШЕНИЕ№ 80</w:t>
      </w:r>
    </w:p>
    <w:p w:rsidR="00AA48CF" w:rsidRDefault="00AA48CF" w:rsidP="00AA4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AA48CF" w:rsidRDefault="00AA48CF" w:rsidP="00AA4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AA48CF" w:rsidRDefault="00AA48CF" w:rsidP="00AA48CF">
      <w:pPr>
        <w:rPr>
          <w:rFonts w:ascii="Times New Roman" w:hAnsi="Times New Roman" w:cs="Times New Roman"/>
          <w:sz w:val="24"/>
          <w:szCs w:val="24"/>
        </w:rPr>
      </w:pPr>
    </w:p>
    <w:p w:rsidR="00AA48CF" w:rsidRDefault="00AA48CF" w:rsidP="00AA48CF">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По първа точка</w:t>
      </w:r>
    </w:p>
    <w:p w:rsidR="00AA48CF" w:rsidRDefault="00AA48CF" w:rsidP="00AA48CF">
      <w:pPr>
        <w:contextualSpacing/>
        <w:jc w:val="both"/>
        <w:rPr>
          <w:rFonts w:ascii="Times New Roman" w:eastAsia="Times New Roman" w:hAnsi="Times New Roman" w:cs="Times New Roman"/>
          <w:sz w:val="24"/>
          <w:szCs w:val="24"/>
          <w:lang w:eastAsia="bg-BG"/>
        </w:rPr>
      </w:pPr>
      <w:r w:rsidRPr="00AA48CF">
        <w:rPr>
          <w:rFonts w:ascii="Times New Roman" w:hAnsi="Times New Roman" w:cs="Times New Roman"/>
          <w:sz w:val="24"/>
          <w:szCs w:val="24"/>
        </w:rPr>
        <w:t>Докладна записка № 83/08.04.2020 г. от д-р Георги Гаврилов – Кмет на Община Лом относно: Годишен план за развитие на социалните услуги в Община Лом за 2021 г.</w:t>
      </w:r>
    </w:p>
    <w:p w:rsidR="00FF201C" w:rsidRPr="00FF201C" w:rsidRDefault="00FF201C" w:rsidP="00AA48CF">
      <w:pPr>
        <w:contextualSpacing/>
        <w:jc w:val="both"/>
        <w:rPr>
          <w:rFonts w:ascii="Times New Roman" w:eastAsia="Times New Roman" w:hAnsi="Times New Roman" w:cs="Times New Roman"/>
          <w:sz w:val="24"/>
          <w:szCs w:val="24"/>
          <w:lang w:eastAsia="bg-BG"/>
        </w:rPr>
      </w:pPr>
    </w:p>
    <w:p w:rsidR="00AA48CF" w:rsidRDefault="00AA48CF" w:rsidP="00AA48CF">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AA48CF" w:rsidRDefault="00AA48CF" w:rsidP="00AA48C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25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AA48CF" w:rsidRDefault="00AA48CF" w:rsidP="00AA48CF">
      <w:pPr>
        <w:spacing w:line="240" w:lineRule="auto"/>
        <w:jc w:val="both"/>
        <w:rPr>
          <w:rFonts w:ascii="Times New Roman" w:hAnsi="Times New Roman" w:cs="Times New Roman"/>
          <w:sz w:val="24"/>
          <w:szCs w:val="24"/>
          <w:lang w:val="ru-RU"/>
        </w:rPr>
      </w:pPr>
    </w:p>
    <w:p w:rsidR="00AA48CF" w:rsidRDefault="00AA48CF" w:rsidP="00AA48CF">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AA48CF" w:rsidRDefault="00AA48CF" w:rsidP="00AA48CF">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80</w:t>
      </w:r>
    </w:p>
    <w:p w:rsidR="00AA48CF" w:rsidRDefault="00AA48CF" w:rsidP="00AA48CF">
      <w:pPr>
        <w:pStyle w:val="ListParagraph"/>
        <w:spacing w:line="240" w:lineRule="auto"/>
        <w:jc w:val="center"/>
        <w:rPr>
          <w:rFonts w:ascii="Times New Roman" w:hAnsi="Times New Roman" w:cs="Times New Roman"/>
          <w:b/>
          <w:sz w:val="24"/>
          <w:szCs w:val="24"/>
        </w:rPr>
      </w:pPr>
    </w:p>
    <w:p w:rsidR="00AA48CF" w:rsidRDefault="00AA48CF" w:rsidP="00AA48CF">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Общинският съвет на Община Лом, на основание чл. 21, ал. 2, във връзка с чл. 21, ал. 1, т. 12 от Закона за местно самоуправление и местна администрация и във връзка с чл. 36б, ал. 4 от Правилника за прилагане на Закона за социално подпомагане приема Годишен план за развитие на социалните услуги в Община Лом за 2021 г.</w:t>
      </w:r>
    </w:p>
    <w:p w:rsidR="00AA48CF" w:rsidRPr="00AA48CF" w:rsidRDefault="00AA48CF" w:rsidP="00AA48CF">
      <w:pPr>
        <w:pStyle w:val="ListParagraph"/>
        <w:spacing w:line="240" w:lineRule="auto"/>
        <w:ind w:left="0"/>
        <w:jc w:val="both"/>
        <w:rPr>
          <w:rFonts w:ascii="Times New Roman" w:hAnsi="Times New Roman" w:cs="Times New Roman"/>
          <w:sz w:val="24"/>
          <w:szCs w:val="24"/>
        </w:rPr>
      </w:pPr>
    </w:p>
    <w:p w:rsidR="00AA48CF" w:rsidRDefault="00AA48CF" w:rsidP="00AA48CF">
      <w:pPr>
        <w:spacing w:after="120" w:line="240" w:lineRule="auto"/>
        <w:jc w:val="both"/>
        <w:rPr>
          <w:rFonts w:ascii="Times New Roman" w:hAnsi="Times New Roman" w:cs="Times New Roman"/>
          <w:sz w:val="24"/>
          <w:szCs w:val="24"/>
        </w:rPr>
      </w:pPr>
    </w:p>
    <w:p w:rsidR="00AA48CF" w:rsidRDefault="00AA48CF" w:rsidP="00AA48CF">
      <w:pPr>
        <w:spacing w:after="120" w:line="240" w:lineRule="auto"/>
        <w:jc w:val="both"/>
        <w:rPr>
          <w:rFonts w:ascii="Times New Roman" w:hAnsi="Times New Roman" w:cs="Times New Roman"/>
          <w:sz w:val="24"/>
          <w:szCs w:val="24"/>
        </w:rPr>
      </w:pPr>
    </w:p>
    <w:p w:rsidR="00AA48CF" w:rsidRDefault="00AA48CF" w:rsidP="00AA48CF">
      <w:pPr>
        <w:spacing w:after="120" w:line="240" w:lineRule="auto"/>
        <w:jc w:val="both"/>
        <w:rPr>
          <w:rFonts w:ascii="Times New Roman" w:hAnsi="Times New Roman" w:cs="Times New Roman"/>
          <w:sz w:val="24"/>
          <w:szCs w:val="24"/>
        </w:rPr>
      </w:pPr>
    </w:p>
    <w:p w:rsidR="00FF201C" w:rsidRDefault="00FF201C" w:rsidP="00AA48CF">
      <w:pPr>
        <w:spacing w:after="120" w:line="240" w:lineRule="auto"/>
        <w:jc w:val="both"/>
        <w:rPr>
          <w:rFonts w:ascii="Times New Roman" w:hAnsi="Times New Roman" w:cs="Times New Roman"/>
          <w:sz w:val="24"/>
          <w:szCs w:val="24"/>
        </w:rPr>
      </w:pPr>
    </w:p>
    <w:p w:rsidR="00AA48CF" w:rsidRDefault="00AA48CF" w:rsidP="00AA48CF">
      <w:pPr>
        <w:spacing w:after="120" w:line="240" w:lineRule="auto"/>
        <w:jc w:val="both"/>
        <w:rPr>
          <w:rFonts w:ascii="Times New Roman" w:hAnsi="Times New Roman" w:cs="Times New Roman"/>
          <w:sz w:val="24"/>
          <w:szCs w:val="24"/>
        </w:rPr>
      </w:pPr>
    </w:p>
    <w:p w:rsidR="00AA48CF" w:rsidRDefault="00AA48CF" w:rsidP="00AA48CF">
      <w:pPr>
        <w:spacing w:after="120" w:line="240" w:lineRule="auto"/>
        <w:jc w:val="both"/>
        <w:rPr>
          <w:rFonts w:ascii="Times New Roman" w:hAnsi="Times New Roman" w:cs="Times New Roman"/>
          <w:sz w:val="24"/>
          <w:szCs w:val="24"/>
        </w:rPr>
      </w:pPr>
    </w:p>
    <w:p w:rsidR="00AA48CF" w:rsidRDefault="00AA48CF" w:rsidP="00AA48CF">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AA48CF" w:rsidRDefault="00AA48CF" w:rsidP="00AA48CF">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AA48CF" w:rsidRDefault="00AA48CF" w:rsidP="00AA48CF">
      <w:pPr>
        <w:spacing w:after="120" w:line="240" w:lineRule="auto"/>
        <w:jc w:val="both"/>
        <w:rPr>
          <w:rFonts w:ascii="Times New Roman" w:hAnsi="Times New Roman" w:cs="Times New Roman"/>
          <w:sz w:val="24"/>
          <w:szCs w:val="24"/>
        </w:rPr>
      </w:pPr>
    </w:p>
    <w:p w:rsidR="00AA48CF" w:rsidRDefault="00AA48CF" w:rsidP="00AA48CF">
      <w:pPr>
        <w:spacing w:after="120" w:line="240" w:lineRule="auto"/>
        <w:jc w:val="both"/>
        <w:rPr>
          <w:rFonts w:ascii="Times New Roman" w:hAnsi="Times New Roman" w:cs="Times New Roman"/>
          <w:sz w:val="24"/>
          <w:szCs w:val="24"/>
        </w:rPr>
      </w:pPr>
    </w:p>
    <w:p w:rsidR="00AA48CF" w:rsidRDefault="00AA48CF" w:rsidP="00AA48CF">
      <w:pPr>
        <w:spacing w:after="120" w:line="240" w:lineRule="auto"/>
        <w:jc w:val="both"/>
        <w:rPr>
          <w:rFonts w:ascii="Times New Roman" w:hAnsi="Times New Roman" w:cs="Times New Roman"/>
          <w:sz w:val="24"/>
          <w:szCs w:val="24"/>
        </w:rPr>
      </w:pPr>
    </w:p>
    <w:p w:rsidR="00003721" w:rsidRDefault="00003721"/>
    <w:p w:rsidR="00D30A1D" w:rsidRDefault="00D30A1D"/>
    <w:p w:rsidR="00D30A1D" w:rsidRDefault="00D30A1D"/>
    <w:p w:rsidR="00D30A1D" w:rsidRDefault="00D30A1D"/>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81</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rPr>
          <w:rFonts w:ascii="Times New Roman" w:hAnsi="Times New Roman" w:cs="Times New Roman"/>
          <w:sz w:val="24"/>
          <w:szCs w:val="24"/>
        </w:rPr>
      </w:pPr>
    </w:p>
    <w:p w:rsidR="006B43FE" w:rsidRDefault="00D30A1D" w:rsidP="006B43FE">
      <w:pPr>
        <w:rPr>
          <w:rFonts w:ascii="Times New Roman" w:hAnsi="Times New Roman" w:cs="Times New Roman"/>
          <w:b/>
          <w:sz w:val="24"/>
          <w:szCs w:val="24"/>
          <w:u w:val="single"/>
        </w:rPr>
      </w:pPr>
      <w:r>
        <w:rPr>
          <w:rFonts w:ascii="Times New Roman" w:hAnsi="Times New Roman" w:cs="Times New Roman"/>
          <w:sz w:val="24"/>
          <w:szCs w:val="24"/>
        </w:rPr>
        <w:t xml:space="preserve"> </w:t>
      </w:r>
      <w:r w:rsidR="006B43FE">
        <w:rPr>
          <w:rFonts w:ascii="Times New Roman" w:hAnsi="Times New Roman" w:cs="Times New Roman"/>
          <w:b/>
          <w:sz w:val="24"/>
          <w:szCs w:val="24"/>
          <w:u w:val="single"/>
        </w:rPr>
        <w:t>По втора точка</w:t>
      </w:r>
    </w:p>
    <w:p w:rsidR="006B43FE" w:rsidRPr="00C31383" w:rsidRDefault="006B43FE" w:rsidP="006B43FE">
      <w:pPr>
        <w:jc w:val="both"/>
        <w:rPr>
          <w:rFonts w:ascii="Times New Roman" w:eastAsia="Times New Roman" w:hAnsi="Times New Roman" w:cs="Times New Roman"/>
          <w:sz w:val="24"/>
          <w:szCs w:val="24"/>
          <w:lang w:eastAsia="bg-BG"/>
        </w:rPr>
      </w:pPr>
      <w:r w:rsidRPr="00C31383">
        <w:rPr>
          <w:rFonts w:ascii="Times New Roman" w:hAnsi="Times New Roman" w:cs="Times New Roman"/>
          <w:sz w:val="24"/>
          <w:szCs w:val="24"/>
        </w:rPr>
        <w:t>Докладна записка № 84/08.04.2020 г. от д-р Георги Гаврилов – Кмет на Община Лом относно: Приемане на Наредба за пожарна безопасност и защита на населението на територията на Община Лом.</w:t>
      </w:r>
    </w:p>
    <w:p w:rsidR="006B43FE" w:rsidRDefault="006B43FE" w:rsidP="006B43FE">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6B43FE" w:rsidRDefault="006B43FE" w:rsidP="006B43FE">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25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6B43FE" w:rsidRDefault="006B43FE" w:rsidP="006B43FE">
      <w:pPr>
        <w:spacing w:line="240" w:lineRule="auto"/>
        <w:jc w:val="both"/>
        <w:rPr>
          <w:rFonts w:ascii="Times New Roman" w:hAnsi="Times New Roman" w:cs="Times New Roman"/>
          <w:sz w:val="24"/>
          <w:szCs w:val="24"/>
          <w:lang w:val="ru-RU"/>
        </w:rPr>
      </w:pPr>
    </w:p>
    <w:p w:rsidR="006B43FE" w:rsidRDefault="006B43FE" w:rsidP="006B43FE">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6B43FE" w:rsidRDefault="006B43FE" w:rsidP="006B43FE">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81</w:t>
      </w:r>
    </w:p>
    <w:p w:rsidR="006B43FE" w:rsidRDefault="006B43FE" w:rsidP="006B43FE">
      <w:pPr>
        <w:pStyle w:val="ListParagraph"/>
        <w:spacing w:line="240" w:lineRule="auto"/>
        <w:jc w:val="center"/>
        <w:rPr>
          <w:rFonts w:ascii="Times New Roman" w:hAnsi="Times New Roman" w:cs="Times New Roman"/>
          <w:b/>
          <w:sz w:val="24"/>
          <w:szCs w:val="24"/>
        </w:rPr>
      </w:pPr>
    </w:p>
    <w:p w:rsidR="006B43FE" w:rsidRDefault="006B43FE" w:rsidP="006B43F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 21, ал. 1, т. 13 и ал. 2 от ЗМСМА, и чл. 137, т.2 от ЗМВР и влезлите в сила наредби регламентиращи пожарната безопасност при експлоатацията на обектите в урбанизираните, земеделските, горските и защитените територии и в нарушените територии за възстановяване и всички произтичащи от това изменения на нормативните документи:</w:t>
      </w:r>
    </w:p>
    <w:p w:rsidR="006B43FE" w:rsidRDefault="006B43FE" w:rsidP="006B43FE">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Отменя решение 347 на Общински съвет на Община Лом от Протокол № 40/23.04.2013 г. за приемане на Наредба за пожарна безопасност и защита на населението на територията на Община Лом.</w:t>
      </w:r>
    </w:p>
    <w:p w:rsidR="006B43FE" w:rsidRPr="003A6D73" w:rsidRDefault="006B43FE" w:rsidP="006B43FE">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Приема Наредба за пожарна безопасност и защита на населението на територията на Община Лом.</w:t>
      </w:r>
    </w:p>
    <w:p w:rsidR="00D30A1D" w:rsidRDefault="00D30A1D" w:rsidP="00D30A1D">
      <w:pPr>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82</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FF20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spacing w:after="120" w:line="240" w:lineRule="auto"/>
        <w:jc w:val="both"/>
        <w:rPr>
          <w:rFonts w:ascii="Times New Roman" w:hAnsi="Times New Roman" w:cs="Times New Roman"/>
          <w:sz w:val="24"/>
          <w:szCs w:val="24"/>
        </w:rPr>
      </w:pPr>
    </w:p>
    <w:p w:rsidR="003D4189" w:rsidRDefault="003D4189" w:rsidP="003D4189">
      <w:pPr>
        <w:rPr>
          <w:rFonts w:ascii="Times New Roman" w:hAnsi="Times New Roman" w:cs="Times New Roman"/>
          <w:b/>
          <w:sz w:val="24"/>
          <w:szCs w:val="24"/>
          <w:u w:val="single"/>
        </w:rPr>
      </w:pPr>
      <w:r>
        <w:rPr>
          <w:rFonts w:ascii="Times New Roman" w:hAnsi="Times New Roman" w:cs="Times New Roman"/>
          <w:b/>
          <w:sz w:val="24"/>
          <w:szCs w:val="24"/>
          <w:u w:val="single"/>
        </w:rPr>
        <w:t>По трета точка</w:t>
      </w:r>
    </w:p>
    <w:p w:rsidR="003D4189" w:rsidRPr="003A6D73" w:rsidRDefault="003D4189" w:rsidP="003D4189">
      <w:pPr>
        <w:jc w:val="both"/>
        <w:rPr>
          <w:rFonts w:ascii="Times New Roman" w:eastAsia="Times New Roman" w:hAnsi="Times New Roman" w:cs="Times New Roman"/>
          <w:sz w:val="24"/>
          <w:szCs w:val="24"/>
          <w:lang w:eastAsia="bg-BG"/>
        </w:rPr>
      </w:pPr>
      <w:r w:rsidRPr="003A6D73">
        <w:rPr>
          <w:rFonts w:ascii="Times New Roman" w:hAnsi="Times New Roman" w:cs="Times New Roman"/>
          <w:sz w:val="24"/>
          <w:szCs w:val="24"/>
        </w:rPr>
        <w:t>Докладна записка № 85/08.04.2020 г. от д-р Георги Гаврилов – Кмет на Община Лом относно: Предложение за изменение и допълнение на Наредбата за определяне размера на местните данъци на територията на Община Лом.</w:t>
      </w:r>
    </w:p>
    <w:p w:rsidR="003D4189" w:rsidRDefault="003D4189" w:rsidP="003D4189">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3D4189" w:rsidRDefault="003D4189" w:rsidP="003D4189">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26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3D4189" w:rsidRDefault="003D4189" w:rsidP="003D4189">
      <w:pPr>
        <w:spacing w:line="240" w:lineRule="auto"/>
        <w:jc w:val="both"/>
        <w:rPr>
          <w:rFonts w:ascii="Times New Roman" w:hAnsi="Times New Roman" w:cs="Times New Roman"/>
          <w:sz w:val="24"/>
          <w:szCs w:val="24"/>
          <w:lang w:val="ru-RU"/>
        </w:rPr>
      </w:pPr>
    </w:p>
    <w:p w:rsidR="003D4189" w:rsidRDefault="003D4189" w:rsidP="003D4189">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3D4189" w:rsidRPr="008B7D24" w:rsidRDefault="003D4189"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82</w:t>
      </w:r>
    </w:p>
    <w:p w:rsidR="003D4189" w:rsidRPr="003A6D73" w:rsidRDefault="003D4189" w:rsidP="003D4189">
      <w:pPr>
        <w:tabs>
          <w:tab w:val="left" w:pos="9355"/>
        </w:tabs>
        <w:spacing w:after="0" w:line="240" w:lineRule="auto"/>
        <w:ind w:right="1"/>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Cs/>
          <w:color w:val="333333"/>
          <w:sz w:val="24"/>
          <w:szCs w:val="24"/>
          <w:lang w:eastAsia="bg-BG"/>
        </w:rPr>
        <w:t>На основание чл.21</w:t>
      </w:r>
      <w:r w:rsidRPr="003A6D73">
        <w:rPr>
          <w:rFonts w:ascii="Times New Roman" w:eastAsia="Times New Roman" w:hAnsi="Times New Roman" w:cs="Times New Roman"/>
          <w:sz w:val="24"/>
          <w:szCs w:val="24"/>
          <w:lang w:eastAsia="bg-BG"/>
        </w:rPr>
        <w:t>, ал.1, т.23 и ал. 2 от ЗМСМА</w:t>
      </w:r>
      <w:r w:rsidRPr="003A6D73">
        <w:rPr>
          <w:rFonts w:ascii="Times New Roman" w:eastAsia="Times New Roman" w:hAnsi="Times New Roman" w:cs="Times New Roman"/>
          <w:bCs/>
          <w:color w:val="333333"/>
          <w:sz w:val="24"/>
          <w:szCs w:val="24"/>
          <w:lang w:eastAsia="bg-BG"/>
        </w:rPr>
        <w:t xml:space="preserve">, във връзка с </w:t>
      </w:r>
      <w:r w:rsidRPr="003A6D73">
        <w:rPr>
          <w:rFonts w:ascii="Times New Roman" w:eastAsia="Times New Roman" w:hAnsi="Times New Roman" w:cs="Times New Roman"/>
          <w:sz w:val="24"/>
          <w:szCs w:val="24"/>
          <w:lang w:eastAsia="bg-BG"/>
        </w:rPr>
        <w:t xml:space="preserve">промени в Закона за  местните данъци и такси (изм. и доп., </w:t>
      </w:r>
      <w:r w:rsidRPr="003A6D73">
        <w:rPr>
          <w:rFonts w:ascii="Times New Roman" w:eastAsia="Times New Roman" w:hAnsi="Times New Roman" w:cs="Times New Roman"/>
          <w:color w:val="000000"/>
          <w:sz w:val="24"/>
          <w:szCs w:val="24"/>
          <w:lang w:eastAsia="bg-BG"/>
        </w:rPr>
        <w:t>бр.</w:t>
      </w:r>
      <w:r w:rsidRPr="003A6D73">
        <w:rPr>
          <w:rFonts w:ascii="Times New Roman" w:eastAsia="Times New Roman" w:hAnsi="Times New Roman" w:cs="Times New Roman"/>
          <w:color w:val="000000"/>
          <w:sz w:val="24"/>
          <w:szCs w:val="24"/>
          <w:lang w:val="ru-RU" w:eastAsia="bg-BG"/>
        </w:rPr>
        <w:t xml:space="preserve"> </w:t>
      </w:r>
      <w:r w:rsidRPr="003A6D73">
        <w:rPr>
          <w:rFonts w:ascii="Times New Roman" w:eastAsia="Times New Roman" w:hAnsi="Times New Roman" w:cs="Times New Roman"/>
          <w:sz w:val="24"/>
          <w:szCs w:val="24"/>
          <w:lang w:eastAsia="bg-BG"/>
        </w:rPr>
        <w:t>97 от</w:t>
      </w:r>
      <w:r w:rsidRPr="003A6D73">
        <w:rPr>
          <w:rFonts w:ascii="Times New Roman" w:eastAsia="Times New Roman" w:hAnsi="Times New Roman" w:cs="Times New Roman"/>
          <w:color w:val="000000"/>
          <w:sz w:val="24"/>
          <w:szCs w:val="24"/>
          <w:lang w:eastAsia="bg-BG"/>
        </w:rPr>
        <w:t xml:space="preserve">  </w:t>
      </w:r>
      <w:r w:rsidRPr="003A6D73">
        <w:rPr>
          <w:rFonts w:ascii="Times New Roman" w:eastAsia="Times New Roman" w:hAnsi="Times New Roman" w:cs="Times New Roman"/>
          <w:sz w:val="24"/>
          <w:szCs w:val="24"/>
          <w:lang w:eastAsia="bg-BG"/>
        </w:rPr>
        <w:t>05.12.2017г.</w:t>
      </w:r>
      <w:r w:rsidRPr="003A6D73">
        <w:rPr>
          <w:rFonts w:ascii="Times New Roman" w:eastAsia="Times New Roman" w:hAnsi="Times New Roman" w:cs="Times New Roman"/>
          <w:color w:val="000000"/>
          <w:sz w:val="24"/>
          <w:szCs w:val="24"/>
          <w:lang w:eastAsia="bg-BG"/>
        </w:rPr>
        <w:t xml:space="preserve"> , бр.</w:t>
      </w:r>
      <w:r w:rsidRPr="003A6D73">
        <w:rPr>
          <w:rFonts w:ascii="Times New Roman" w:eastAsia="Times New Roman" w:hAnsi="Times New Roman" w:cs="Times New Roman"/>
          <w:color w:val="000000"/>
          <w:sz w:val="24"/>
          <w:szCs w:val="24"/>
          <w:lang w:val="ru-RU" w:eastAsia="bg-BG"/>
        </w:rPr>
        <w:t xml:space="preserve"> </w:t>
      </w:r>
      <w:r w:rsidRPr="003A6D73">
        <w:rPr>
          <w:rFonts w:ascii="Times New Roman" w:eastAsia="Times New Roman" w:hAnsi="Times New Roman" w:cs="Times New Roman"/>
          <w:sz w:val="24"/>
          <w:szCs w:val="24"/>
          <w:lang w:eastAsia="bg-BG"/>
        </w:rPr>
        <w:t xml:space="preserve">96 от 06.12.2019 г. и бр. 102 от 31.12.2019 г. ) </w:t>
      </w:r>
      <w:r w:rsidRPr="003A6D73">
        <w:rPr>
          <w:rFonts w:ascii="Times New Roman" w:eastAsia="Times New Roman" w:hAnsi="Times New Roman" w:cs="Times New Roman"/>
          <w:color w:val="000000"/>
          <w:spacing w:val="2"/>
          <w:sz w:val="24"/>
          <w:szCs w:val="24"/>
          <w:lang w:eastAsia="bg-BG"/>
        </w:rPr>
        <w:t>Общинският съвет на Община Лом</w:t>
      </w:r>
      <w:r w:rsidRPr="003A6D73">
        <w:rPr>
          <w:rFonts w:ascii="Times New Roman" w:eastAsia="Times New Roman" w:hAnsi="Times New Roman" w:cs="Times New Roman"/>
          <w:sz w:val="24"/>
          <w:szCs w:val="24"/>
          <w:lang w:eastAsia="bg-BG"/>
        </w:rPr>
        <w:t xml:space="preserve"> приема изменения и допълнения  на Наредбата за определянето размера на местните данъци на територията на Община Лом както следва:</w:t>
      </w:r>
    </w:p>
    <w:p w:rsidR="003D4189" w:rsidRPr="003A6D73" w:rsidRDefault="003D4189" w:rsidP="003D4189">
      <w:pPr>
        <w:tabs>
          <w:tab w:val="left" w:pos="9356"/>
        </w:tabs>
        <w:spacing w:after="0" w:line="240" w:lineRule="auto"/>
        <w:ind w:right="1"/>
        <w:jc w:val="both"/>
        <w:rPr>
          <w:rFonts w:ascii="Times New Roman" w:eastAsia="Times New Roman" w:hAnsi="Times New Roman" w:cs="Times New Roman"/>
          <w:sz w:val="24"/>
          <w:szCs w:val="24"/>
          <w:lang w:eastAsia="bg-BG"/>
        </w:rPr>
      </w:pPr>
    </w:p>
    <w:p w:rsidR="003D4189" w:rsidRPr="003A6D73" w:rsidRDefault="003D4189" w:rsidP="003D4189">
      <w:pPr>
        <w:tabs>
          <w:tab w:val="left" w:pos="9356"/>
        </w:tabs>
        <w:spacing w:after="0" w:line="240" w:lineRule="auto"/>
        <w:ind w:right="1"/>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sz w:val="24"/>
          <w:szCs w:val="24"/>
          <w:lang w:eastAsia="bg-BG"/>
        </w:rPr>
        <w:t xml:space="preserve">          </w:t>
      </w:r>
      <w:r w:rsidRPr="003A6D73">
        <w:rPr>
          <w:rFonts w:ascii="Times New Roman" w:eastAsia="Times New Roman" w:hAnsi="Times New Roman" w:cs="Times New Roman"/>
          <w:b/>
          <w:sz w:val="24"/>
          <w:szCs w:val="24"/>
          <w:lang w:eastAsia="bg-BG"/>
        </w:rPr>
        <w:tab/>
        <w:t xml:space="preserve">          </w:t>
      </w:r>
    </w:p>
    <w:p w:rsidR="003D4189" w:rsidRPr="003A6D73" w:rsidRDefault="003D4189" w:rsidP="003D4189">
      <w:pPr>
        <w:adjustRightInd w:val="0"/>
        <w:spacing w:after="0" w:line="240" w:lineRule="auto"/>
        <w:ind w:left="142" w:firstLine="480"/>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 xml:space="preserve"> Било: </w:t>
      </w:r>
    </w:p>
    <w:p w:rsidR="003D4189" w:rsidRPr="003A6D73" w:rsidRDefault="003D4189" w:rsidP="003D4189">
      <w:pPr>
        <w:adjustRightInd w:val="0"/>
        <w:spacing w:after="0" w:line="240" w:lineRule="auto"/>
        <w:ind w:left="142" w:firstLine="480"/>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bCs/>
          <w:sz w:val="24"/>
          <w:szCs w:val="24"/>
          <w:lang w:eastAsia="bg-BG"/>
        </w:rPr>
        <w:t>Чл. 6, ал.1.</w:t>
      </w:r>
      <w:r w:rsidRPr="003A6D73">
        <w:rPr>
          <w:rFonts w:ascii="Times New Roman" w:eastAsia="Times New Roman" w:hAnsi="Times New Roman" w:cs="Times New Roman"/>
          <w:b/>
          <w:bCs/>
          <w:sz w:val="24"/>
          <w:szCs w:val="24"/>
          <w:lang w:val="x-none" w:eastAsia="bg-BG"/>
        </w:rPr>
        <w:t xml:space="preserve"> </w:t>
      </w:r>
      <w:r w:rsidRPr="003A6D73">
        <w:rPr>
          <w:rFonts w:ascii="Times New Roman" w:eastAsia="Times New Roman" w:hAnsi="Times New Roman" w:cs="Times New Roman"/>
          <w:sz w:val="24"/>
          <w:szCs w:val="24"/>
          <w:lang w:val="x-none" w:eastAsia="bg-BG"/>
        </w:rPr>
        <w:t>С данък върху недвижимите имоти се облагат разположените на територията на страната поземлени имоти, сгради и самостоятелни обекти в сгради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r w:rsidRPr="003A6D73">
        <w:rPr>
          <w:rFonts w:ascii="Times New Roman" w:eastAsia="Times New Roman" w:hAnsi="Times New Roman" w:cs="Times New Roman"/>
          <w:sz w:val="24"/>
          <w:szCs w:val="24"/>
          <w:lang w:eastAsia="bg-BG"/>
        </w:rPr>
        <w:t xml:space="preserve"> </w:t>
      </w:r>
    </w:p>
    <w:p w:rsidR="003D4189" w:rsidRPr="003A6D73" w:rsidRDefault="003D4189" w:rsidP="003D4189">
      <w:pPr>
        <w:adjustRightInd w:val="0"/>
        <w:spacing w:after="0" w:line="240" w:lineRule="auto"/>
        <w:ind w:left="142" w:firstLine="480"/>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Става:</w:t>
      </w:r>
    </w:p>
    <w:p w:rsidR="003D4189" w:rsidRPr="003A6D73" w:rsidRDefault="003D4189" w:rsidP="003D4189">
      <w:pPr>
        <w:adjustRightInd w:val="0"/>
        <w:spacing w:after="0" w:line="240" w:lineRule="auto"/>
        <w:ind w:left="142" w:firstLine="480"/>
        <w:jc w:val="both"/>
        <w:rPr>
          <w:rFonts w:ascii="Times New Roman" w:eastAsia="Times New Roman" w:hAnsi="Times New Roman" w:cs="Times New Roman"/>
          <w:b/>
          <w:sz w:val="24"/>
          <w:szCs w:val="24"/>
          <w:highlight w:val="yellow"/>
          <w:lang w:eastAsia="bg-BG"/>
        </w:rPr>
      </w:pPr>
      <w:r w:rsidRPr="003A6D73">
        <w:rPr>
          <w:rFonts w:ascii="Times New Roman" w:eastAsia="Times New Roman" w:hAnsi="Times New Roman" w:cs="Times New Roman"/>
          <w:b/>
          <w:sz w:val="24"/>
          <w:szCs w:val="24"/>
          <w:lang w:eastAsia="bg-BG"/>
        </w:rPr>
        <w:t xml:space="preserve">Чл. 6, ал.1. </w:t>
      </w:r>
      <w:r w:rsidRPr="003A6D73">
        <w:rPr>
          <w:rFonts w:ascii="Times New Roman" w:eastAsia="Calibri" w:hAnsi="Times New Roman" w:cs="Times New Roman"/>
          <w:sz w:val="24"/>
          <w:szCs w:val="24"/>
        </w:rPr>
        <w:t xml:space="preserve">(Изм.-Решение № …. От Протокол № …/………………. г.) </w:t>
      </w:r>
      <w:r w:rsidRPr="003A6D73">
        <w:rPr>
          <w:rFonts w:ascii="Times New Roman" w:eastAsia="Times New Roman" w:hAnsi="Times New Roman" w:cs="Times New Roman"/>
          <w:sz w:val="24"/>
          <w:szCs w:val="24"/>
          <w:lang w:eastAsia="bg-BG"/>
        </w:rPr>
        <w:t xml:space="preserve"> 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3D4189" w:rsidRPr="003A6D73" w:rsidRDefault="003D4189" w:rsidP="003D4189">
      <w:pPr>
        <w:spacing w:after="0" w:line="240" w:lineRule="auto"/>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 xml:space="preserve"> </w:t>
      </w:r>
      <w:r w:rsidRPr="003A6D73">
        <w:rPr>
          <w:rFonts w:ascii="Times New Roman" w:eastAsia="Times New Roman" w:hAnsi="Times New Roman" w:cs="Times New Roman"/>
          <w:b/>
          <w:sz w:val="24"/>
          <w:szCs w:val="24"/>
          <w:lang w:eastAsia="bg-BG"/>
        </w:rPr>
        <w:tab/>
      </w:r>
    </w:p>
    <w:p w:rsidR="003D4189" w:rsidRPr="003A6D73" w:rsidRDefault="003D4189" w:rsidP="003D4189">
      <w:pPr>
        <w:spacing w:after="0" w:line="240" w:lineRule="auto"/>
        <w:ind w:firstLine="62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Било:</w:t>
      </w:r>
      <w:r w:rsidRPr="003A6D73">
        <w:rPr>
          <w:rFonts w:ascii="Times New Roman" w:eastAsia="Times New Roman" w:hAnsi="Times New Roman" w:cs="Times New Roman"/>
          <w:sz w:val="24"/>
          <w:szCs w:val="24"/>
          <w:lang w:eastAsia="bg-BG"/>
        </w:rPr>
        <w:t xml:space="preserve"> </w:t>
      </w:r>
    </w:p>
    <w:p w:rsidR="003D4189" w:rsidRDefault="003D4189" w:rsidP="003D4189">
      <w:pPr>
        <w:spacing w:after="0" w:line="240" w:lineRule="auto"/>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 xml:space="preserve">          </w:t>
      </w:r>
      <w:r w:rsidRPr="003A6D73">
        <w:rPr>
          <w:rFonts w:ascii="Times New Roman" w:eastAsia="Times New Roman" w:hAnsi="Times New Roman" w:cs="Times New Roman"/>
          <w:b/>
          <w:bCs/>
          <w:sz w:val="24"/>
          <w:szCs w:val="24"/>
          <w:lang w:eastAsia="bg-BG"/>
        </w:rPr>
        <w:t>Чл.11а, ал.2.</w:t>
      </w:r>
      <w:r w:rsidRPr="003A6D73">
        <w:rPr>
          <w:rFonts w:ascii="Times New Roman" w:eastAsia="Times New Roman" w:hAnsi="Times New Roman" w:cs="Times New Roman"/>
          <w:sz w:val="24"/>
          <w:szCs w:val="24"/>
          <w:lang w:eastAsia="bg-BG"/>
        </w:rPr>
        <w:t xml:space="preserve">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 от възложителя на строежа след завършването на сградата в груб строеж по образец, определен от министъра на финансите. </w:t>
      </w:r>
    </w:p>
    <w:p w:rsidR="00FF201C" w:rsidRPr="003A6D73" w:rsidRDefault="00FF201C" w:rsidP="003D4189">
      <w:pPr>
        <w:spacing w:after="0" w:line="240" w:lineRule="auto"/>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lastRenderedPageBreak/>
        <w:t>Става</w:t>
      </w:r>
      <w:r w:rsidRPr="003A6D73">
        <w:rPr>
          <w:rFonts w:ascii="Times New Roman" w:eastAsia="Times New Roman" w:hAnsi="Times New Roman" w:cs="Times New Roman"/>
          <w:sz w:val="24"/>
          <w:szCs w:val="24"/>
          <w:lang w:eastAsia="bg-BG"/>
        </w:rPr>
        <w:t xml:space="preserve">: </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 xml:space="preserve">Чл.11а, ал.2. </w:t>
      </w:r>
      <w:r w:rsidRPr="003A6D73">
        <w:rPr>
          <w:rFonts w:ascii="Times New Roman" w:eastAsia="Calibri" w:hAnsi="Times New Roman" w:cs="Times New Roman"/>
          <w:sz w:val="24"/>
          <w:szCs w:val="24"/>
        </w:rPr>
        <w:t xml:space="preserve">(Изм.-Решение № …. От Протокол № …/………………. г.) </w:t>
      </w:r>
      <w:r w:rsidRPr="003A6D73">
        <w:rPr>
          <w:rFonts w:ascii="Times New Roman" w:eastAsia="Times New Roman" w:hAnsi="Times New Roman" w:cs="Times New Roman"/>
          <w:sz w:val="24"/>
          <w:szCs w:val="24"/>
          <w:lang w:eastAsia="bg-BG"/>
        </w:rPr>
        <w:t xml:space="preserve">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w:t>
      </w:r>
      <w:r w:rsidRPr="003A6D73">
        <w:rPr>
          <w:rFonts w:ascii="Times New Roman" w:eastAsia="Times New Roman" w:hAnsi="Times New Roman" w:cs="Times New Roman"/>
          <w:sz w:val="24"/>
          <w:szCs w:val="24"/>
          <w:lang w:val="en-US" w:eastAsia="bg-BG"/>
        </w:rPr>
        <w:t xml:space="preserve"> </w:t>
      </w:r>
      <w:r w:rsidRPr="003A6D73">
        <w:rPr>
          <w:rFonts w:ascii="Times New Roman" w:eastAsia="Times New Roman" w:hAnsi="Times New Roman" w:cs="Times New Roman"/>
          <w:sz w:val="24"/>
          <w:szCs w:val="24"/>
          <w:lang w:eastAsia="bg-BG"/>
        </w:rPr>
        <w:t>от ЗМДТ от възложителя на строежа в двумесечен срок след завършването на сградата в груб строеж по образец, определен от министъра на финансите.</w:t>
      </w:r>
    </w:p>
    <w:p w:rsidR="003D4189" w:rsidRPr="003A6D73" w:rsidRDefault="003D4189" w:rsidP="003D4189">
      <w:pPr>
        <w:adjustRightInd w:val="0"/>
        <w:spacing w:after="0" w:line="240" w:lineRule="auto"/>
        <w:ind w:firstLine="708"/>
        <w:jc w:val="both"/>
        <w:rPr>
          <w:rFonts w:ascii="Times New Roman" w:eastAsia="Times New Roman" w:hAnsi="Times New Roman" w:cs="Times New Roman"/>
          <w:b/>
          <w:sz w:val="24"/>
          <w:szCs w:val="24"/>
          <w:lang w:eastAsia="bg-BG"/>
        </w:rPr>
      </w:pPr>
    </w:p>
    <w:p w:rsidR="003D4189" w:rsidRPr="003A6D73" w:rsidRDefault="003D4189" w:rsidP="003D4189">
      <w:pPr>
        <w:adjustRightInd w:val="0"/>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Било</w:t>
      </w:r>
      <w:r w:rsidRPr="003A6D73">
        <w:rPr>
          <w:rFonts w:ascii="Times New Roman" w:eastAsia="Times New Roman" w:hAnsi="Times New Roman" w:cs="Times New Roman"/>
          <w:sz w:val="24"/>
          <w:szCs w:val="24"/>
          <w:lang w:eastAsia="bg-BG"/>
        </w:rPr>
        <w:t>:</w:t>
      </w:r>
    </w:p>
    <w:p w:rsidR="003D4189" w:rsidRDefault="003D4189" w:rsidP="003D4189">
      <w:pPr>
        <w:adjustRightInd w:val="0"/>
        <w:spacing w:after="0" w:line="240" w:lineRule="auto"/>
        <w:ind w:firstLine="62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 xml:space="preserve"> Чл.11а, ал.7.</w:t>
      </w:r>
      <w:r w:rsidRPr="003A6D73">
        <w:rPr>
          <w:rFonts w:ascii="Times New Roman" w:eastAsia="Times New Roman" w:hAnsi="Times New Roman" w:cs="Times New Roman"/>
          <w:sz w:val="24"/>
          <w:szCs w:val="24"/>
          <w:lang w:eastAsia="bg-BG"/>
        </w:rPr>
        <w:t xml:space="preserve"> </w:t>
      </w:r>
      <w:r w:rsidRPr="003A6D73">
        <w:rPr>
          <w:rFonts w:ascii="Times New Roman" w:eastAsia="Times New Roman" w:hAnsi="Times New Roman" w:cs="Times New Roman"/>
          <w:sz w:val="24"/>
          <w:szCs w:val="24"/>
          <w:lang w:val="x-none" w:eastAsia="bg-BG"/>
        </w:rPr>
        <w:t>Подадената декларация от един съсобственик, съответно ползвател, ползва останалите съсобственици или ползватели.</w:t>
      </w:r>
      <w:r w:rsidRPr="003A6D73">
        <w:rPr>
          <w:rFonts w:ascii="Times New Roman" w:eastAsia="Times New Roman" w:hAnsi="Times New Roman" w:cs="Times New Roman"/>
          <w:sz w:val="24"/>
          <w:szCs w:val="24"/>
          <w:lang w:eastAsia="bg-BG"/>
        </w:rPr>
        <w:t xml:space="preserve"> </w:t>
      </w:r>
    </w:p>
    <w:p w:rsidR="00FF201C" w:rsidRPr="003A6D73" w:rsidRDefault="00FF201C" w:rsidP="003D4189">
      <w:pPr>
        <w:adjustRightInd w:val="0"/>
        <w:spacing w:after="0" w:line="240" w:lineRule="auto"/>
        <w:ind w:firstLine="622"/>
        <w:jc w:val="both"/>
        <w:rPr>
          <w:rFonts w:ascii="Times New Roman" w:eastAsia="Times New Roman" w:hAnsi="Times New Roman" w:cs="Times New Roman"/>
          <w:sz w:val="24"/>
          <w:szCs w:val="24"/>
          <w:lang w:eastAsia="bg-BG"/>
        </w:rPr>
      </w:pPr>
    </w:p>
    <w:p w:rsidR="003D4189" w:rsidRPr="003A6D73" w:rsidRDefault="003D4189" w:rsidP="003D4189">
      <w:pPr>
        <w:adjustRightInd w:val="0"/>
        <w:spacing w:after="0" w:line="240" w:lineRule="auto"/>
        <w:ind w:left="142" w:firstLine="480"/>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 xml:space="preserve">Става: </w:t>
      </w:r>
    </w:p>
    <w:p w:rsidR="003D4189" w:rsidRPr="003A6D73" w:rsidRDefault="003D4189" w:rsidP="003D4189">
      <w:pPr>
        <w:adjustRightInd w:val="0"/>
        <w:spacing w:after="0" w:line="240" w:lineRule="auto"/>
        <w:ind w:left="142" w:firstLine="48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Чл.11а, ал.7</w:t>
      </w:r>
      <w:r w:rsidRPr="003A6D73">
        <w:rPr>
          <w:rFonts w:ascii="Times New Roman" w:eastAsia="Calibri" w:hAnsi="Times New Roman" w:cs="Times New Roman"/>
          <w:sz w:val="24"/>
          <w:szCs w:val="24"/>
        </w:rPr>
        <w:t xml:space="preserve">. (Изм.-Решение № …. От Протокол № …/………………. г.) </w:t>
      </w:r>
      <w:r w:rsidRPr="003A6D73">
        <w:rPr>
          <w:rFonts w:ascii="Times New Roman" w:eastAsia="Times New Roman" w:hAnsi="Times New Roman" w:cs="Times New Roman"/>
          <w:sz w:val="24"/>
          <w:szCs w:val="24"/>
          <w:lang w:eastAsia="bg-BG"/>
        </w:rPr>
        <w:t xml:space="preserve"> 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rsidR="003D4189" w:rsidRPr="003A6D73" w:rsidRDefault="003D4189" w:rsidP="003D4189">
      <w:pPr>
        <w:adjustRightInd w:val="0"/>
        <w:spacing w:after="0" w:line="240" w:lineRule="auto"/>
        <w:ind w:left="142" w:firstLine="480"/>
        <w:jc w:val="both"/>
        <w:rPr>
          <w:rFonts w:ascii="Times New Roman" w:eastAsia="Times New Roman" w:hAnsi="Times New Roman" w:cs="Times New Roman"/>
          <w:sz w:val="24"/>
          <w:szCs w:val="24"/>
          <w:lang w:eastAsia="bg-BG"/>
        </w:rPr>
      </w:pPr>
    </w:p>
    <w:p w:rsidR="003D4189" w:rsidRPr="00FF201C" w:rsidRDefault="003D4189" w:rsidP="00FF201C">
      <w:pPr>
        <w:adjustRightInd w:val="0"/>
        <w:spacing w:after="160" w:line="259" w:lineRule="auto"/>
        <w:ind w:left="142" w:firstLine="480"/>
        <w:jc w:val="both"/>
        <w:rPr>
          <w:rFonts w:ascii="Times New Roman" w:eastAsia="Calibri" w:hAnsi="Times New Roman" w:cs="Times New Roman"/>
          <w:sz w:val="24"/>
          <w:szCs w:val="24"/>
        </w:rPr>
      </w:pPr>
      <w:r w:rsidRPr="003A6D73">
        <w:rPr>
          <w:rFonts w:ascii="Times New Roman" w:eastAsia="Calibri" w:hAnsi="Times New Roman" w:cs="Times New Roman"/>
          <w:b/>
          <w:bCs/>
          <w:sz w:val="24"/>
          <w:szCs w:val="24"/>
        </w:rPr>
        <w:t>Чл. 11а, ал. 9.</w:t>
      </w:r>
      <w:r w:rsidRPr="003A6D73">
        <w:rPr>
          <w:rFonts w:ascii="Times New Roman" w:eastAsia="Calibri" w:hAnsi="Times New Roman" w:cs="Times New Roman"/>
          <w:sz w:val="24"/>
          <w:szCs w:val="24"/>
        </w:rPr>
        <w:t xml:space="preserve"> (Нова-Решение № …. От Протокол № …/………………. г.) За новопостроени сгради, които подлежат на въвеждане в експлоатация по реда на Закона за устройство на територията и които са завършени в груб строеж към 31 декември 2019 г., но не са въведени в експлоатация или за тях не е издадено разрешение за ползване, данните по чл. 14, ал. 2 от Закона за местните данъци и такси се подават от възложителя в срок до 29 февруари 2020 г.</w:t>
      </w:r>
    </w:p>
    <w:p w:rsidR="003D4189" w:rsidRPr="003A6D73" w:rsidRDefault="003D4189" w:rsidP="003D4189">
      <w:pPr>
        <w:spacing w:after="0" w:line="240" w:lineRule="auto"/>
        <w:ind w:firstLine="708"/>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 xml:space="preserve">Било: </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Чл.16, ал.4</w:t>
      </w:r>
      <w:r w:rsidRPr="003A6D73">
        <w:rPr>
          <w:rFonts w:ascii="Times New Roman" w:eastAsia="Times New Roman" w:hAnsi="Times New Roman" w:cs="Times New Roman"/>
          <w:sz w:val="24"/>
          <w:szCs w:val="24"/>
          <w:lang w:eastAsia="bg-BG"/>
        </w:rPr>
        <w:t>. При липса на счетоводни данни данъчната оценка се определя от служител на общинската администрация за сметка на данъчно задълженото лице. В тези случаи служителят на общинската администрация може да ползва и вещи лица.</w:t>
      </w:r>
    </w:p>
    <w:p w:rsidR="00FF201C" w:rsidRDefault="00FF201C" w:rsidP="003D4189">
      <w:pPr>
        <w:spacing w:after="0" w:line="240" w:lineRule="auto"/>
        <w:ind w:firstLine="708"/>
        <w:jc w:val="both"/>
        <w:rPr>
          <w:rFonts w:ascii="Times New Roman" w:eastAsia="Times New Roman" w:hAnsi="Times New Roman" w:cs="Times New Roman"/>
          <w:b/>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 xml:space="preserve">Става: </w:t>
      </w:r>
    </w:p>
    <w:p w:rsidR="003D4189" w:rsidRPr="003A6D73" w:rsidRDefault="003D4189" w:rsidP="003D4189">
      <w:pPr>
        <w:spacing w:after="0" w:line="240" w:lineRule="auto"/>
        <w:ind w:firstLine="623"/>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Чл.16, Ал.4</w:t>
      </w:r>
      <w:r w:rsidRPr="003A6D73">
        <w:rPr>
          <w:rFonts w:ascii="Times New Roman" w:eastAsia="Calibri" w:hAnsi="Times New Roman" w:cs="Times New Roman"/>
          <w:b/>
          <w:bCs/>
          <w:sz w:val="24"/>
          <w:szCs w:val="24"/>
        </w:rPr>
        <w:t>.</w:t>
      </w:r>
      <w:r w:rsidRPr="003A6D73">
        <w:rPr>
          <w:rFonts w:ascii="Times New Roman" w:eastAsia="Calibri" w:hAnsi="Times New Roman" w:cs="Times New Roman"/>
          <w:sz w:val="24"/>
          <w:szCs w:val="24"/>
        </w:rPr>
        <w:t xml:space="preserve"> (Изм.-Решение № …. От Протокол № …/………………. г.) </w:t>
      </w:r>
      <w:r w:rsidRPr="003A6D73">
        <w:rPr>
          <w:rFonts w:ascii="Times New Roman" w:eastAsia="Times New Roman" w:hAnsi="Times New Roman" w:cs="Times New Roman"/>
          <w:sz w:val="24"/>
          <w:szCs w:val="24"/>
          <w:lang w:eastAsia="bg-BG"/>
        </w:rPr>
        <w:t>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p>
    <w:p w:rsidR="003D4189" w:rsidRPr="003A6D73" w:rsidRDefault="003D4189" w:rsidP="003D4189">
      <w:pPr>
        <w:widowControl w:val="0"/>
        <w:tabs>
          <w:tab w:val="left" w:pos="709"/>
        </w:tabs>
        <w:autoSpaceDE w:val="0"/>
        <w:autoSpaceDN w:val="0"/>
        <w:spacing w:after="0" w:line="240" w:lineRule="auto"/>
        <w:ind w:left="623" w:right="274" w:hanging="240"/>
        <w:jc w:val="both"/>
        <w:rPr>
          <w:rFonts w:ascii="Times New Roman" w:eastAsia="Calibri" w:hAnsi="Times New Roman" w:cs="Times New Roman"/>
          <w:b/>
          <w:bCs/>
          <w:lang w:eastAsia="bg-BG"/>
        </w:rPr>
      </w:pPr>
      <w:r w:rsidRPr="003A6D73">
        <w:rPr>
          <w:rFonts w:ascii="Times New Roman" w:eastAsia="Calibri" w:hAnsi="Times New Roman" w:cs="Times New Roman"/>
          <w:b/>
          <w:bCs/>
          <w:lang w:eastAsia="bg-BG"/>
        </w:rPr>
        <w:tab/>
      </w:r>
    </w:p>
    <w:p w:rsidR="003D4189" w:rsidRPr="003A6D73" w:rsidRDefault="003D4189" w:rsidP="003D4189">
      <w:pPr>
        <w:widowControl w:val="0"/>
        <w:tabs>
          <w:tab w:val="left" w:pos="709"/>
        </w:tabs>
        <w:autoSpaceDE w:val="0"/>
        <w:autoSpaceDN w:val="0"/>
        <w:spacing w:after="0" w:line="240" w:lineRule="auto"/>
        <w:ind w:left="623" w:right="274" w:hanging="240"/>
        <w:jc w:val="both"/>
        <w:rPr>
          <w:rFonts w:ascii="Times New Roman" w:eastAsia="Calibri" w:hAnsi="Times New Roman" w:cs="Times New Roman"/>
          <w:b/>
          <w:bCs/>
          <w:lang w:eastAsia="bg-BG"/>
        </w:rPr>
      </w:pPr>
      <w:r w:rsidRPr="003A6D73">
        <w:rPr>
          <w:rFonts w:ascii="Times New Roman" w:eastAsia="Calibri" w:hAnsi="Times New Roman" w:cs="Times New Roman"/>
          <w:b/>
          <w:bCs/>
          <w:lang w:eastAsia="bg-BG"/>
        </w:rPr>
        <w:tab/>
        <w:t>Било:</w:t>
      </w:r>
    </w:p>
    <w:p w:rsidR="003D4189" w:rsidRPr="003A6D73" w:rsidRDefault="003D4189" w:rsidP="003D4189">
      <w:pPr>
        <w:widowControl w:val="0"/>
        <w:tabs>
          <w:tab w:val="left" w:pos="1042"/>
        </w:tabs>
        <w:autoSpaceDE w:val="0"/>
        <w:autoSpaceDN w:val="0"/>
        <w:spacing w:after="0" w:line="240" w:lineRule="auto"/>
        <w:ind w:right="274"/>
        <w:jc w:val="both"/>
        <w:rPr>
          <w:rFonts w:ascii="Times New Roman" w:eastAsia="Times New Roman" w:hAnsi="Times New Roman" w:cs="Times New Roman"/>
          <w:sz w:val="24"/>
          <w:szCs w:val="24"/>
          <w:lang w:eastAsia="bg-BG" w:bidi="bg-BG"/>
        </w:rPr>
      </w:pPr>
      <w:r w:rsidRPr="003A6D73">
        <w:rPr>
          <w:rFonts w:ascii="Times New Roman" w:eastAsia="Times New Roman" w:hAnsi="Times New Roman" w:cs="Times New Roman"/>
          <w:b/>
          <w:sz w:val="24"/>
          <w:szCs w:val="24"/>
          <w:lang w:eastAsia="bg-BG"/>
        </w:rPr>
        <w:t xml:space="preserve">           Чл. 31, </w:t>
      </w:r>
      <w:r w:rsidRPr="003A6D73">
        <w:rPr>
          <w:rFonts w:ascii="Times New Roman" w:eastAsia="Times New Roman" w:hAnsi="Times New Roman" w:cs="Times New Roman"/>
          <w:b/>
          <w:sz w:val="24"/>
          <w:szCs w:val="24"/>
          <w:lang w:eastAsia="bg-BG" w:bidi="bg-BG"/>
        </w:rPr>
        <w:t>ал.3.</w:t>
      </w:r>
      <w:r w:rsidRPr="003A6D73">
        <w:rPr>
          <w:rFonts w:ascii="Times New Roman" w:eastAsia="Times New Roman" w:hAnsi="Times New Roman" w:cs="Times New Roman"/>
          <w:sz w:val="24"/>
          <w:szCs w:val="24"/>
          <w:lang w:eastAsia="bg-BG" w:bidi="bg-BG"/>
        </w:rPr>
        <w:t xml:space="preserve"> Алинея 1 не се прилага за моторни превозни средства, внесени в страната като нови. </w:t>
      </w:r>
    </w:p>
    <w:p w:rsidR="00FF201C" w:rsidRDefault="003D4189" w:rsidP="003D41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bidi="bg-BG"/>
        </w:rPr>
      </w:pPr>
      <w:r w:rsidRPr="003A6D73">
        <w:rPr>
          <w:rFonts w:ascii="Times New Roman" w:eastAsia="Times New Roman" w:hAnsi="Times New Roman" w:cs="Times New Roman"/>
          <w:b/>
          <w:bCs/>
          <w:sz w:val="24"/>
          <w:szCs w:val="24"/>
          <w:lang w:eastAsia="bg-BG" w:bidi="bg-BG"/>
        </w:rPr>
        <w:t xml:space="preserve">          </w:t>
      </w:r>
    </w:p>
    <w:p w:rsidR="003D4189" w:rsidRPr="003A6D73" w:rsidRDefault="003D4189" w:rsidP="003D41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bidi="bg-BG"/>
        </w:rPr>
      </w:pPr>
      <w:r w:rsidRPr="003A6D73">
        <w:rPr>
          <w:rFonts w:ascii="Times New Roman" w:eastAsia="Times New Roman" w:hAnsi="Times New Roman" w:cs="Times New Roman"/>
          <w:b/>
          <w:bCs/>
          <w:sz w:val="24"/>
          <w:szCs w:val="24"/>
          <w:lang w:eastAsia="bg-BG" w:bidi="bg-BG"/>
        </w:rPr>
        <w:t>Става:</w:t>
      </w:r>
    </w:p>
    <w:p w:rsidR="003D4189" w:rsidRDefault="003D4189" w:rsidP="003D418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bidi="bg-BG"/>
        </w:rPr>
      </w:pPr>
      <w:r w:rsidRPr="003A6D73">
        <w:rPr>
          <w:rFonts w:ascii="Times New Roman" w:eastAsia="Times New Roman" w:hAnsi="Times New Roman" w:cs="Times New Roman"/>
          <w:b/>
          <w:bCs/>
          <w:sz w:val="24"/>
          <w:szCs w:val="24"/>
          <w:lang w:eastAsia="bg-BG" w:bidi="bg-BG"/>
        </w:rPr>
        <w:t>Чл.31, ал. 3.</w:t>
      </w:r>
      <w:r w:rsidRPr="003A6D73">
        <w:rPr>
          <w:rFonts w:ascii="Times New Roman" w:eastAsia="Calibri" w:hAnsi="Times New Roman" w:cs="Times New Roman"/>
          <w:sz w:val="24"/>
          <w:szCs w:val="24"/>
        </w:rPr>
        <w:t xml:space="preserve"> (Изм.-Решение № …. От Протокол № …/………………. г.) </w:t>
      </w:r>
      <w:r w:rsidRPr="003A6D73">
        <w:rPr>
          <w:rFonts w:ascii="Times New Roman" w:eastAsia="Times New Roman" w:hAnsi="Times New Roman" w:cs="Times New Roman"/>
          <w:sz w:val="24"/>
          <w:szCs w:val="24"/>
          <w:lang w:eastAsia="bg-BG" w:bidi="bg-BG"/>
        </w:rPr>
        <w:t xml:space="preserve"> Алинея 1 не се прилага за моторни превозни средства, придобити преди първоначалната им регистрация за движение в страната.</w:t>
      </w:r>
    </w:p>
    <w:p w:rsidR="00FF201C" w:rsidRPr="003A6D73" w:rsidRDefault="00FF201C" w:rsidP="003D418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bidi="bg-BG"/>
        </w:rPr>
      </w:pPr>
    </w:p>
    <w:p w:rsidR="003D4189" w:rsidRPr="003A6D73" w:rsidRDefault="003D4189" w:rsidP="003D4189">
      <w:pPr>
        <w:spacing w:after="0" w:line="240" w:lineRule="auto"/>
        <w:ind w:firstLine="708"/>
        <w:jc w:val="both"/>
        <w:rPr>
          <w:rFonts w:ascii="Times New Roman" w:eastAsia="Times New Roman" w:hAnsi="Times New Roman" w:cs="Times New Roman"/>
          <w:b/>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lastRenderedPageBreak/>
        <w:t>В чл.36 създава нови</w:t>
      </w:r>
      <w:r w:rsidRPr="003A6D73">
        <w:rPr>
          <w:rFonts w:ascii="Times New Roman" w:eastAsia="Times New Roman" w:hAnsi="Times New Roman" w:cs="Times New Roman"/>
          <w:sz w:val="24"/>
          <w:szCs w:val="24"/>
          <w:lang w:eastAsia="bg-BG"/>
        </w:rPr>
        <w:t>:</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 xml:space="preserve">   </w:t>
      </w:r>
      <w:r w:rsidRPr="003A6D73">
        <w:rPr>
          <w:rFonts w:ascii="Times New Roman" w:eastAsia="Times New Roman" w:hAnsi="Times New Roman" w:cs="Times New Roman"/>
          <w:sz w:val="24"/>
          <w:szCs w:val="24"/>
          <w:lang w:eastAsia="bg-BG"/>
        </w:rPr>
        <w:tab/>
      </w:r>
      <w:r w:rsidRPr="003A6D73">
        <w:rPr>
          <w:rFonts w:ascii="Times New Roman" w:eastAsia="Times New Roman" w:hAnsi="Times New Roman" w:cs="Times New Roman"/>
          <w:b/>
          <w:bCs/>
          <w:sz w:val="24"/>
          <w:szCs w:val="24"/>
          <w:lang w:eastAsia="bg-BG"/>
        </w:rPr>
        <w:t>Чл.36, ал. 4.</w:t>
      </w:r>
      <w:r w:rsidRPr="003A6D73">
        <w:rPr>
          <w:rFonts w:ascii="Times New Roman" w:eastAsia="Times New Roman" w:hAnsi="Times New Roman" w:cs="Times New Roman"/>
          <w:sz w:val="24"/>
          <w:szCs w:val="24"/>
          <w:lang w:eastAsia="bg-BG"/>
        </w:rPr>
        <w:t xml:space="preserve"> </w:t>
      </w:r>
      <w:r w:rsidRPr="003A6D73">
        <w:rPr>
          <w:rFonts w:ascii="Times New Roman" w:eastAsia="Calibri" w:hAnsi="Times New Roman" w:cs="Times New Roman"/>
          <w:sz w:val="24"/>
          <w:szCs w:val="24"/>
        </w:rPr>
        <w:t xml:space="preserve">(Нова-Решение № …. От Протокол № …/………………. г.) </w:t>
      </w:r>
      <w:r w:rsidRPr="003A6D73">
        <w:rPr>
          <w:rFonts w:ascii="Times New Roman" w:eastAsia="Times New Roman" w:hAnsi="Times New Roman" w:cs="Times New Roman"/>
          <w:sz w:val="24"/>
          <w:szCs w:val="24"/>
          <w:lang w:eastAsia="bg-BG"/>
        </w:rPr>
        <w:t>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 xml:space="preserve">    </w:t>
      </w:r>
      <w:r w:rsidRPr="003A6D73">
        <w:rPr>
          <w:rFonts w:ascii="Times New Roman" w:eastAsia="Times New Roman" w:hAnsi="Times New Roman" w:cs="Times New Roman"/>
          <w:sz w:val="24"/>
          <w:szCs w:val="24"/>
          <w:lang w:eastAsia="bg-BG"/>
        </w:rPr>
        <w:tab/>
      </w:r>
      <w:r w:rsidRPr="003A6D73">
        <w:rPr>
          <w:rFonts w:ascii="Times New Roman" w:eastAsia="Times New Roman" w:hAnsi="Times New Roman" w:cs="Times New Roman"/>
          <w:b/>
          <w:bCs/>
          <w:sz w:val="24"/>
          <w:szCs w:val="24"/>
          <w:lang w:eastAsia="bg-BG"/>
        </w:rPr>
        <w:t>ал. 5.</w:t>
      </w:r>
      <w:r w:rsidRPr="003A6D73">
        <w:rPr>
          <w:rFonts w:ascii="Times New Roman" w:eastAsia="Calibri" w:hAnsi="Times New Roman" w:cs="Times New Roman"/>
          <w:sz w:val="24"/>
          <w:szCs w:val="24"/>
        </w:rPr>
        <w:t xml:space="preserve">(Нова-Решение № …. От Протокол № …/………………. г.) </w:t>
      </w:r>
      <w:r w:rsidRPr="003A6D73">
        <w:rPr>
          <w:rFonts w:ascii="Times New Roman" w:eastAsia="Times New Roman" w:hAnsi="Times New Roman" w:cs="Times New Roman"/>
          <w:sz w:val="24"/>
          <w:szCs w:val="24"/>
          <w:lang w:eastAsia="bg-BG"/>
        </w:rPr>
        <w:t xml:space="preserve">  Декларация по ал. </w:t>
      </w:r>
      <w:r w:rsidRPr="003A6D73">
        <w:rPr>
          <w:rFonts w:ascii="Times New Roman" w:eastAsia="Times New Roman" w:hAnsi="Times New Roman" w:cs="Times New Roman"/>
          <w:color w:val="000000"/>
          <w:sz w:val="24"/>
          <w:szCs w:val="24"/>
          <w:lang w:eastAsia="bg-BG"/>
        </w:rPr>
        <w:t xml:space="preserve">4 </w:t>
      </w:r>
      <w:r w:rsidRPr="003A6D73">
        <w:rPr>
          <w:rFonts w:ascii="Times New Roman" w:eastAsia="Times New Roman" w:hAnsi="Times New Roman" w:cs="Times New Roman"/>
          <w:sz w:val="24"/>
          <w:szCs w:val="24"/>
          <w:lang w:eastAsia="bg-BG"/>
        </w:rPr>
        <w:t>не се подава в случаите по чл. 44, ал. 5 и 6 и чл. 48, ал. 1, т. 5, 6, 8 и 9 от ЗМДТ, както и за получени и предоставени дарения от юридически лица с нестопанска цел за осъществяване на общественополезна дейност.</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sz w:val="24"/>
          <w:szCs w:val="24"/>
          <w:lang w:eastAsia="bg-BG"/>
        </w:rPr>
        <w:t xml:space="preserve"> </w:t>
      </w:r>
      <w:r w:rsidRPr="003A6D73">
        <w:rPr>
          <w:rFonts w:ascii="Times New Roman" w:eastAsia="Times New Roman" w:hAnsi="Times New Roman" w:cs="Times New Roman"/>
          <w:sz w:val="24"/>
          <w:szCs w:val="24"/>
          <w:lang w:eastAsia="bg-BG"/>
        </w:rPr>
        <w:tab/>
      </w:r>
      <w:r w:rsidRPr="003A6D73">
        <w:rPr>
          <w:rFonts w:ascii="Times New Roman" w:eastAsia="Times New Roman" w:hAnsi="Times New Roman" w:cs="Times New Roman"/>
          <w:b/>
          <w:sz w:val="24"/>
          <w:szCs w:val="24"/>
          <w:lang w:eastAsia="bg-BG"/>
        </w:rPr>
        <w:t>Било:</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Чл.39, ал.3, т.5.</w:t>
      </w:r>
      <w:r w:rsidRPr="003A6D73">
        <w:rPr>
          <w:rFonts w:ascii="Times New Roman" w:eastAsia="Times New Roman" w:hAnsi="Times New Roman" w:cs="Times New Roman"/>
          <w:sz w:val="24"/>
          <w:szCs w:val="24"/>
          <w:lang w:eastAsia="bg-BG"/>
        </w:rPr>
        <w:t xml:space="preserve"> (отм. – ДВ, бр. 98 от 2018 г., в сила от 1.01.2019 г.).</w:t>
      </w:r>
    </w:p>
    <w:p w:rsidR="003D4189" w:rsidRPr="003A6D73" w:rsidRDefault="003D4189" w:rsidP="003D4189">
      <w:pPr>
        <w:spacing w:after="0" w:line="240" w:lineRule="auto"/>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 xml:space="preserve">          </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 xml:space="preserve"> </w:t>
      </w:r>
      <w:r w:rsidRPr="003A6D73">
        <w:rPr>
          <w:rFonts w:ascii="Times New Roman" w:eastAsia="Times New Roman" w:hAnsi="Times New Roman" w:cs="Times New Roman"/>
          <w:b/>
          <w:sz w:val="24"/>
          <w:szCs w:val="24"/>
          <w:lang w:eastAsia="bg-BG"/>
        </w:rPr>
        <w:tab/>
        <w:t>Става</w:t>
      </w:r>
      <w:r w:rsidRPr="003A6D73">
        <w:rPr>
          <w:rFonts w:ascii="Times New Roman" w:eastAsia="Times New Roman" w:hAnsi="Times New Roman" w:cs="Times New Roman"/>
          <w:sz w:val="24"/>
          <w:szCs w:val="24"/>
          <w:lang w:eastAsia="bg-BG"/>
        </w:rPr>
        <w:t xml:space="preserve">: </w:t>
      </w:r>
    </w:p>
    <w:p w:rsidR="003D4189" w:rsidRPr="003A6D73" w:rsidRDefault="003D4189" w:rsidP="003D4189">
      <w:pPr>
        <w:spacing w:after="0" w:line="240" w:lineRule="auto"/>
        <w:ind w:firstLine="708"/>
        <w:jc w:val="both"/>
        <w:rPr>
          <w:rFonts w:ascii="Times New Roman" w:eastAsia="Times New Roman" w:hAnsi="Times New Roman" w:cs="Times New Roman"/>
          <w:color w:val="FF0000"/>
          <w:sz w:val="24"/>
          <w:szCs w:val="24"/>
          <w:lang w:eastAsia="bg-BG"/>
        </w:rPr>
      </w:pPr>
      <w:r w:rsidRPr="003A6D73">
        <w:rPr>
          <w:rFonts w:ascii="Times New Roman" w:eastAsia="Times New Roman" w:hAnsi="Times New Roman" w:cs="Times New Roman"/>
          <w:b/>
          <w:bCs/>
          <w:sz w:val="24"/>
          <w:szCs w:val="24"/>
          <w:lang w:eastAsia="bg-BG"/>
        </w:rPr>
        <w:t>Чл.39, ал.3, т.5.</w:t>
      </w:r>
      <w:r w:rsidRPr="003A6D73">
        <w:rPr>
          <w:rFonts w:ascii="Times New Roman" w:eastAsia="Times New Roman" w:hAnsi="Times New Roman" w:cs="Times New Roman"/>
          <w:sz w:val="24"/>
          <w:szCs w:val="24"/>
          <w:lang w:eastAsia="bg-BG"/>
        </w:rPr>
        <w:t xml:space="preserve"> </w:t>
      </w:r>
      <w:r w:rsidRPr="003A6D73">
        <w:rPr>
          <w:rFonts w:ascii="Times New Roman" w:eastAsia="Calibri" w:hAnsi="Times New Roman" w:cs="Times New Roman"/>
          <w:sz w:val="24"/>
          <w:szCs w:val="24"/>
        </w:rPr>
        <w:t xml:space="preserve">(Нова-Решение № …. От Протокол № …/………………. Г.) </w:t>
      </w:r>
      <w:r w:rsidRPr="003A6D73">
        <w:rPr>
          <w:rFonts w:ascii="Times New Roman" w:eastAsia="Times New Roman" w:hAnsi="Times New Roman" w:cs="Times New Roman"/>
          <w:sz w:val="24"/>
          <w:szCs w:val="24"/>
          <w:lang w:eastAsia="bg-BG"/>
        </w:rPr>
        <w:t xml:space="preserve"> са налице основания за ползване на данъчни облекчения по чл. 59, ал. 4 от ЗМДТ</w:t>
      </w:r>
      <w:r w:rsidRPr="003A6D73">
        <w:rPr>
          <w:rFonts w:ascii="Times New Roman" w:eastAsia="Times New Roman" w:hAnsi="Times New Roman" w:cs="Times New Roman"/>
          <w:color w:val="FF0000"/>
          <w:sz w:val="24"/>
          <w:szCs w:val="24"/>
          <w:lang w:eastAsia="bg-BG"/>
        </w:rPr>
        <w:t>.</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 xml:space="preserve">Било: </w:t>
      </w:r>
    </w:p>
    <w:p w:rsidR="003D4189"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Чл.39, ал. 4.</w:t>
      </w:r>
      <w:r w:rsidRPr="003A6D73">
        <w:rPr>
          <w:rFonts w:ascii="Times New Roman" w:eastAsia="Times New Roman" w:hAnsi="Times New Roman" w:cs="Times New Roman"/>
          <w:sz w:val="24"/>
          <w:szCs w:val="24"/>
          <w:lang w:eastAsia="bg-BG"/>
        </w:rPr>
        <w:t xml:space="preserve"> 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w:t>
      </w:r>
    </w:p>
    <w:p w:rsidR="00FF201C" w:rsidRPr="003A6D73" w:rsidRDefault="00FF201C" w:rsidP="003D4189">
      <w:pPr>
        <w:spacing w:after="0" w:line="240" w:lineRule="auto"/>
        <w:ind w:firstLine="708"/>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Става:</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Чл.39, ал. 4.</w:t>
      </w:r>
      <w:r w:rsidRPr="003A6D73">
        <w:rPr>
          <w:rFonts w:ascii="Times New Roman" w:eastAsia="Times New Roman" w:hAnsi="Times New Roman" w:cs="Times New Roman"/>
          <w:sz w:val="24"/>
          <w:szCs w:val="24"/>
          <w:lang w:eastAsia="bg-BG"/>
        </w:rPr>
        <w:t xml:space="preserve"> </w:t>
      </w:r>
      <w:r w:rsidRPr="003A6D73">
        <w:rPr>
          <w:rFonts w:ascii="Times New Roman" w:eastAsia="Calibri" w:hAnsi="Times New Roman" w:cs="Times New Roman"/>
          <w:sz w:val="24"/>
          <w:szCs w:val="24"/>
        </w:rPr>
        <w:t xml:space="preserve">(Изм.-Решение № …. От Протокол № …/………………. г.) </w:t>
      </w:r>
      <w:r w:rsidRPr="003A6D73">
        <w:rPr>
          <w:rFonts w:ascii="Times New Roman" w:eastAsia="Times New Roman" w:hAnsi="Times New Roman" w:cs="Times New Roman"/>
          <w:sz w:val="24"/>
          <w:szCs w:val="24"/>
          <w:lang w:eastAsia="bg-BG"/>
        </w:rPr>
        <w:t>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от ЗМДТ,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
    <w:p w:rsidR="003D4189" w:rsidRPr="003A6D73" w:rsidRDefault="003D4189" w:rsidP="003D4189">
      <w:pPr>
        <w:spacing w:after="0" w:line="240" w:lineRule="auto"/>
        <w:jc w:val="both"/>
        <w:rPr>
          <w:rFonts w:ascii="Times New Roman" w:eastAsia="Times New Roman" w:hAnsi="Times New Roman" w:cs="Times New Roman"/>
          <w:sz w:val="24"/>
          <w:szCs w:val="24"/>
          <w:highlight w:val="yellow"/>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Било:</w:t>
      </w:r>
    </w:p>
    <w:p w:rsidR="003D4189"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Чл.39, ал. 7.</w:t>
      </w:r>
      <w:r w:rsidRPr="003A6D73">
        <w:rPr>
          <w:rFonts w:ascii="Times New Roman" w:eastAsia="Times New Roman" w:hAnsi="Times New Roman" w:cs="Times New Roman"/>
          <w:sz w:val="24"/>
          <w:szCs w:val="24"/>
          <w:lang w:eastAsia="bg-BG"/>
        </w:rPr>
        <w:t xml:space="preserve">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 </w:t>
      </w:r>
    </w:p>
    <w:p w:rsidR="00FF201C" w:rsidRPr="003A6D73" w:rsidRDefault="00FF201C" w:rsidP="003D4189">
      <w:pPr>
        <w:spacing w:after="0" w:line="240" w:lineRule="auto"/>
        <w:ind w:firstLine="708"/>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Става:</w:t>
      </w:r>
      <w:r w:rsidRPr="003A6D73">
        <w:rPr>
          <w:rFonts w:ascii="Times New Roman" w:eastAsia="Times New Roman" w:hAnsi="Times New Roman" w:cs="Times New Roman"/>
          <w:sz w:val="24"/>
          <w:szCs w:val="24"/>
          <w:lang w:eastAsia="bg-BG"/>
        </w:rPr>
        <w:t xml:space="preserve"> </w:t>
      </w:r>
    </w:p>
    <w:p w:rsidR="003D4189" w:rsidRDefault="003D4189" w:rsidP="00FF201C">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 xml:space="preserve">Чл. 39, ал.7. </w:t>
      </w:r>
      <w:r w:rsidRPr="003A6D73">
        <w:rPr>
          <w:rFonts w:ascii="Times New Roman" w:eastAsia="Calibri" w:hAnsi="Times New Roman" w:cs="Times New Roman"/>
          <w:sz w:val="24"/>
          <w:szCs w:val="24"/>
        </w:rPr>
        <w:t xml:space="preserve">(Изм.-Решение № …. От Протокол № …/………………. г.) </w:t>
      </w:r>
      <w:r w:rsidRPr="003A6D73">
        <w:rPr>
          <w:rFonts w:ascii="Times New Roman" w:eastAsia="Times New Roman" w:hAnsi="Times New Roman" w:cs="Times New Roman"/>
          <w:sz w:val="24"/>
          <w:szCs w:val="24"/>
          <w:lang w:eastAsia="bg-BG"/>
        </w:rPr>
        <w:t>Служителят на общинската администрация може да изисква документи, удостоверяващи факти и обстоятелства, имащи значение за данъчното облагане.</w:t>
      </w:r>
    </w:p>
    <w:p w:rsidR="00FF201C" w:rsidRDefault="00FF201C" w:rsidP="00FF201C">
      <w:pPr>
        <w:spacing w:after="0" w:line="240" w:lineRule="auto"/>
        <w:ind w:firstLine="708"/>
        <w:jc w:val="both"/>
        <w:rPr>
          <w:rFonts w:ascii="Times New Roman" w:eastAsia="Times New Roman" w:hAnsi="Times New Roman" w:cs="Times New Roman"/>
          <w:sz w:val="24"/>
          <w:szCs w:val="24"/>
          <w:lang w:eastAsia="bg-BG"/>
        </w:rPr>
      </w:pPr>
    </w:p>
    <w:p w:rsidR="00FF201C" w:rsidRDefault="00FF201C" w:rsidP="00FF201C">
      <w:pPr>
        <w:spacing w:after="0" w:line="240" w:lineRule="auto"/>
        <w:ind w:firstLine="708"/>
        <w:jc w:val="both"/>
        <w:rPr>
          <w:rFonts w:ascii="Times New Roman" w:eastAsia="Times New Roman" w:hAnsi="Times New Roman" w:cs="Times New Roman"/>
          <w:sz w:val="24"/>
          <w:szCs w:val="24"/>
          <w:lang w:eastAsia="bg-BG"/>
        </w:rPr>
      </w:pPr>
    </w:p>
    <w:p w:rsidR="00FF201C" w:rsidRPr="003A6D73" w:rsidRDefault="00FF201C" w:rsidP="00FF201C">
      <w:pPr>
        <w:spacing w:after="0" w:line="240" w:lineRule="auto"/>
        <w:ind w:firstLine="708"/>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lastRenderedPageBreak/>
        <w:t>Било:</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 xml:space="preserve"> </w:t>
      </w:r>
      <w:r w:rsidRPr="003A6D73">
        <w:rPr>
          <w:rFonts w:ascii="Times New Roman" w:eastAsia="Times New Roman" w:hAnsi="Times New Roman" w:cs="Times New Roman"/>
          <w:b/>
          <w:sz w:val="24"/>
          <w:szCs w:val="24"/>
          <w:lang w:eastAsia="bg-BG"/>
        </w:rPr>
        <w:tab/>
        <w:t>Чл.40, ал.8.</w:t>
      </w:r>
      <w:r w:rsidRPr="003A6D73">
        <w:rPr>
          <w:rFonts w:ascii="Times New Roman" w:eastAsia="Times New Roman" w:hAnsi="Times New Roman" w:cs="Times New Roman"/>
          <w:sz w:val="24"/>
          <w:szCs w:val="24"/>
          <w:lang w:eastAsia="bg-BG"/>
        </w:rPr>
        <w:t xml:space="preserve"> Данъкът за специализирани строителни машини (бетоновози, бетон-помпи и други), автокранове, специализирани ремаркета за превоз на тежки или извънгабаритни товари и други специални автомобили, без тролейбусите, е в размер от 65</w:t>
      </w:r>
      <w:r w:rsidRPr="003A6D73">
        <w:rPr>
          <w:rFonts w:ascii="Times New Roman" w:eastAsia="Times New Roman" w:hAnsi="Times New Roman" w:cs="Times New Roman"/>
          <w:spacing w:val="-6"/>
          <w:sz w:val="24"/>
          <w:szCs w:val="24"/>
          <w:lang w:eastAsia="bg-BG"/>
        </w:rPr>
        <w:t xml:space="preserve"> </w:t>
      </w:r>
      <w:r w:rsidRPr="003A6D73">
        <w:rPr>
          <w:rFonts w:ascii="Times New Roman" w:eastAsia="Times New Roman" w:hAnsi="Times New Roman" w:cs="Times New Roman"/>
          <w:sz w:val="24"/>
          <w:szCs w:val="24"/>
          <w:lang w:eastAsia="bg-BG"/>
        </w:rPr>
        <w:t>лв.</w:t>
      </w:r>
    </w:p>
    <w:p w:rsidR="003D4189" w:rsidRPr="003A6D73" w:rsidRDefault="003D4189" w:rsidP="003D4189">
      <w:pPr>
        <w:spacing w:after="0" w:line="240" w:lineRule="auto"/>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bCs/>
          <w:sz w:val="24"/>
          <w:szCs w:val="24"/>
          <w:lang w:eastAsia="bg-BG"/>
        </w:rPr>
        <w:t xml:space="preserve">  </w:t>
      </w:r>
      <w:r w:rsidRPr="003A6D73">
        <w:rPr>
          <w:rFonts w:ascii="Times New Roman" w:eastAsia="Times New Roman" w:hAnsi="Times New Roman" w:cs="Times New Roman"/>
          <w:b/>
          <w:bCs/>
          <w:sz w:val="24"/>
          <w:szCs w:val="24"/>
          <w:lang w:eastAsia="bg-BG"/>
        </w:rPr>
        <w:tab/>
      </w:r>
      <w:r w:rsidRPr="003A6D73">
        <w:rPr>
          <w:rFonts w:ascii="Times New Roman" w:eastAsia="Times New Roman" w:hAnsi="Times New Roman" w:cs="Times New Roman"/>
          <w:b/>
          <w:sz w:val="24"/>
          <w:szCs w:val="24"/>
          <w:lang w:eastAsia="bg-BG"/>
        </w:rPr>
        <w:t>Става:</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Чл.40, ал.8.</w:t>
      </w:r>
      <w:r w:rsidRPr="003A6D73">
        <w:rPr>
          <w:rFonts w:ascii="Times New Roman" w:eastAsia="Times New Roman" w:hAnsi="Times New Roman" w:cs="Times New Roman"/>
          <w:b/>
          <w:bCs/>
          <w:sz w:val="24"/>
          <w:szCs w:val="24"/>
          <w:lang w:eastAsia="bg-BG"/>
        </w:rPr>
        <w:t xml:space="preserve"> </w:t>
      </w:r>
      <w:r w:rsidRPr="003A6D73">
        <w:rPr>
          <w:rFonts w:ascii="Times New Roman" w:eastAsia="Times New Roman" w:hAnsi="Times New Roman" w:cs="Times New Roman"/>
          <w:sz w:val="24"/>
          <w:szCs w:val="24"/>
          <w:lang w:eastAsia="bg-BG"/>
        </w:rPr>
        <w:t>Д</w:t>
      </w:r>
      <w:r w:rsidRPr="003A6D73">
        <w:rPr>
          <w:rFonts w:ascii="Times New Roman" w:eastAsia="Times New Roman" w:hAnsi="Times New Roman" w:cs="Times New Roman"/>
          <w:sz w:val="24"/>
          <w:szCs w:val="24"/>
          <w:lang w:val="x-none" w:eastAsia="bg-BG"/>
        </w:rPr>
        <w:t>анък</w:t>
      </w:r>
      <w:r w:rsidRPr="003A6D73">
        <w:rPr>
          <w:rFonts w:ascii="Times New Roman" w:eastAsia="Times New Roman" w:hAnsi="Times New Roman" w:cs="Times New Roman"/>
          <w:sz w:val="24"/>
          <w:szCs w:val="24"/>
          <w:lang w:eastAsia="bg-BG"/>
        </w:rPr>
        <w:t>ът</w:t>
      </w:r>
      <w:r w:rsidRPr="003A6D73">
        <w:rPr>
          <w:rFonts w:ascii="Times New Roman" w:eastAsia="Times New Roman" w:hAnsi="Times New Roman" w:cs="Times New Roman"/>
          <w:sz w:val="24"/>
          <w:szCs w:val="24"/>
          <w:lang w:val="x-none" w:eastAsia="bg-BG"/>
        </w:rPr>
        <w:t xml:space="preserve"> за специализирани строителни машини (бетоновози, бетон-помпи и други), автокранове и други специални автомобили, без тролейбусите, в размер от </w:t>
      </w:r>
      <w:r w:rsidRPr="003A6D73">
        <w:rPr>
          <w:rFonts w:ascii="Times New Roman" w:eastAsia="Times New Roman" w:hAnsi="Times New Roman" w:cs="Times New Roman"/>
          <w:sz w:val="24"/>
          <w:szCs w:val="24"/>
          <w:lang w:eastAsia="bg-BG"/>
        </w:rPr>
        <w:t>65</w:t>
      </w:r>
      <w:r w:rsidRPr="003A6D73">
        <w:rPr>
          <w:rFonts w:ascii="Times New Roman" w:eastAsia="Times New Roman" w:hAnsi="Times New Roman" w:cs="Times New Roman"/>
          <w:sz w:val="24"/>
          <w:szCs w:val="24"/>
          <w:lang w:val="x-none" w:eastAsia="bg-BG"/>
        </w:rPr>
        <w:t xml:space="preserve"> лв</w:t>
      </w:r>
      <w:r w:rsidRPr="003A6D73">
        <w:rPr>
          <w:rFonts w:ascii="Times New Roman" w:eastAsia="Times New Roman" w:hAnsi="Times New Roman" w:cs="Times New Roman"/>
          <w:sz w:val="24"/>
          <w:szCs w:val="24"/>
          <w:lang w:eastAsia="bg-BG"/>
        </w:rPr>
        <w:t>.</w:t>
      </w:r>
    </w:p>
    <w:p w:rsidR="003D4189" w:rsidRPr="003A6D73" w:rsidRDefault="003D4189" w:rsidP="003D4189">
      <w:pPr>
        <w:spacing w:after="0" w:line="240" w:lineRule="auto"/>
        <w:ind w:firstLine="708"/>
        <w:jc w:val="both"/>
        <w:rPr>
          <w:rFonts w:ascii="Times New Roman" w:eastAsia="Times New Roman" w:hAnsi="Times New Roman" w:cs="Times New Roman"/>
          <w:b/>
          <w:bCs/>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bCs/>
          <w:sz w:val="24"/>
          <w:szCs w:val="24"/>
          <w:lang w:eastAsia="bg-BG"/>
        </w:rPr>
      </w:pPr>
      <w:r w:rsidRPr="003A6D73">
        <w:rPr>
          <w:rFonts w:ascii="Times New Roman" w:eastAsia="Times New Roman" w:hAnsi="Times New Roman" w:cs="Times New Roman"/>
          <w:b/>
          <w:bCs/>
          <w:sz w:val="24"/>
          <w:szCs w:val="24"/>
          <w:lang w:eastAsia="bg-BG"/>
        </w:rPr>
        <w:t>Било:</w:t>
      </w:r>
    </w:p>
    <w:p w:rsidR="003D4189" w:rsidRDefault="003D4189" w:rsidP="003D4189">
      <w:pPr>
        <w:widowControl w:val="0"/>
        <w:tabs>
          <w:tab w:val="left" w:pos="1416"/>
        </w:tabs>
        <w:autoSpaceDE w:val="0"/>
        <w:autoSpaceDN w:val="0"/>
        <w:spacing w:after="0" w:line="240" w:lineRule="auto"/>
        <w:ind w:right="227"/>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 xml:space="preserve">           ал.9.</w:t>
      </w:r>
      <w:r w:rsidRPr="003A6D73">
        <w:rPr>
          <w:rFonts w:ascii="Times New Roman" w:eastAsia="Times New Roman" w:hAnsi="Times New Roman" w:cs="Times New Roman"/>
          <w:sz w:val="24"/>
          <w:szCs w:val="24"/>
          <w:lang w:eastAsia="bg-BG"/>
        </w:rPr>
        <w:t>Данъкът за автокранове с товароподемност над 40 тона, специализирани ремаркета за превоз на тежки или извънгабаритни товари с товароподемност над 40 тона е в размер 125</w:t>
      </w:r>
      <w:r w:rsidRPr="003A6D73">
        <w:rPr>
          <w:rFonts w:ascii="Times New Roman" w:eastAsia="Times New Roman" w:hAnsi="Times New Roman" w:cs="Times New Roman"/>
          <w:spacing w:val="-19"/>
          <w:sz w:val="24"/>
          <w:szCs w:val="24"/>
          <w:lang w:eastAsia="bg-BG"/>
        </w:rPr>
        <w:t xml:space="preserve"> </w:t>
      </w:r>
      <w:r w:rsidRPr="003A6D73">
        <w:rPr>
          <w:rFonts w:ascii="Times New Roman" w:eastAsia="Times New Roman" w:hAnsi="Times New Roman" w:cs="Times New Roman"/>
          <w:sz w:val="24"/>
          <w:szCs w:val="24"/>
          <w:lang w:eastAsia="bg-BG"/>
        </w:rPr>
        <w:t>лв.</w:t>
      </w:r>
    </w:p>
    <w:p w:rsidR="00FF201C" w:rsidRPr="003A6D73" w:rsidRDefault="00FF201C" w:rsidP="003D4189">
      <w:pPr>
        <w:widowControl w:val="0"/>
        <w:tabs>
          <w:tab w:val="left" w:pos="1416"/>
        </w:tabs>
        <w:autoSpaceDE w:val="0"/>
        <w:autoSpaceDN w:val="0"/>
        <w:spacing w:after="0" w:line="240" w:lineRule="auto"/>
        <w:ind w:right="227"/>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bCs/>
          <w:sz w:val="24"/>
          <w:szCs w:val="24"/>
          <w:lang w:eastAsia="bg-BG"/>
        </w:rPr>
      </w:pPr>
      <w:r w:rsidRPr="003A6D73">
        <w:rPr>
          <w:rFonts w:ascii="Times New Roman" w:eastAsia="Times New Roman" w:hAnsi="Times New Roman" w:cs="Times New Roman"/>
          <w:b/>
          <w:bCs/>
          <w:sz w:val="24"/>
          <w:szCs w:val="24"/>
          <w:lang w:eastAsia="bg-BG"/>
        </w:rPr>
        <w:t>Става:</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ал.9.</w:t>
      </w:r>
      <w:r w:rsidRPr="003A6D73">
        <w:rPr>
          <w:rFonts w:ascii="Times New Roman" w:eastAsia="Times New Roman" w:hAnsi="Times New Roman" w:cs="Times New Roman"/>
          <w:sz w:val="24"/>
          <w:szCs w:val="24"/>
          <w:lang w:eastAsia="bg-BG"/>
        </w:rPr>
        <w:t>Данъкът  за автокранове с товароподемност над 40 тона в размер от 125 лв.</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firstLine="708"/>
        <w:jc w:val="both"/>
        <w:rPr>
          <w:rFonts w:ascii="Times New Roman" w:eastAsia="Times New Roman" w:hAnsi="Times New Roman" w:cs="Times New Roman"/>
          <w:b/>
          <w:bCs/>
          <w:sz w:val="24"/>
          <w:szCs w:val="24"/>
          <w:lang w:eastAsia="bg-BG"/>
        </w:rPr>
      </w:pPr>
      <w:r w:rsidRPr="003A6D73">
        <w:rPr>
          <w:rFonts w:ascii="Times New Roman" w:eastAsia="Times New Roman" w:hAnsi="Times New Roman" w:cs="Times New Roman"/>
          <w:b/>
          <w:bCs/>
          <w:sz w:val="24"/>
          <w:szCs w:val="24"/>
          <w:lang w:eastAsia="bg-BG"/>
        </w:rPr>
        <w:t>Било:</w:t>
      </w:r>
    </w:p>
    <w:p w:rsidR="003D4189"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Чл.47, ал. 1,  т.2</w:t>
      </w:r>
      <w:r w:rsidRPr="003A6D73">
        <w:rPr>
          <w:rFonts w:ascii="Times New Roman" w:eastAsia="Times New Roman" w:hAnsi="Times New Roman" w:cs="Times New Roman"/>
          <w:sz w:val="24"/>
          <w:szCs w:val="24"/>
          <w:lang w:eastAsia="bg-BG"/>
        </w:rPr>
        <w:t xml:space="preserve"> лицето не е регистрирано по Закона за данък върху добавената стойност, с изключение на регистрация за вътре общностно придобиване по чл.99 и чл.100, ал.2 от същия закон.</w:t>
      </w:r>
    </w:p>
    <w:p w:rsidR="00FF201C" w:rsidRPr="003A6D73" w:rsidRDefault="00FF201C" w:rsidP="003D4189">
      <w:pPr>
        <w:spacing w:after="0" w:line="240" w:lineRule="auto"/>
        <w:ind w:firstLine="708"/>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sz w:val="24"/>
          <w:szCs w:val="24"/>
          <w:lang w:eastAsia="bg-BG"/>
        </w:rPr>
        <w:tab/>
      </w:r>
      <w:r w:rsidRPr="003A6D73">
        <w:rPr>
          <w:rFonts w:ascii="Times New Roman" w:eastAsia="Times New Roman" w:hAnsi="Times New Roman" w:cs="Times New Roman"/>
          <w:b/>
          <w:sz w:val="24"/>
          <w:szCs w:val="24"/>
          <w:lang w:eastAsia="bg-BG"/>
        </w:rPr>
        <w:t xml:space="preserve">Става: </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Чл.47, ал.1, т.2</w:t>
      </w:r>
      <w:r w:rsidRPr="003A6D73">
        <w:rPr>
          <w:rFonts w:ascii="Times New Roman" w:eastAsia="Calibri" w:hAnsi="Times New Roman" w:cs="Times New Roman"/>
          <w:sz w:val="24"/>
          <w:szCs w:val="24"/>
        </w:rPr>
        <w:t xml:space="preserve"> (Изм.-Решение № …. От Протокол № …/………………. г.) </w:t>
      </w:r>
      <w:r w:rsidRPr="003A6D73">
        <w:rPr>
          <w:rFonts w:ascii="Times New Roman" w:eastAsia="Times New Roman" w:hAnsi="Times New Roman" w:cs="Times New Roman"/>
          <w:sz w:val="24"/>
          <w:szCs w:val="24"/>
          <w:lang w:eastAsia="bg-BG"/>
        </w:rPr>
        <w:t>лицето не е регистрирано по Закона за данък върху добавената стойност, с изключение на регистрация при доставки на услуги по чл. 97а и за вътре общностно придобиване по чл.99 и чл.100, ал.2 от същия закон.</w:t>
      </w:r>
    </w:p>
    <w:p w:rsidR="003D4189" w:rsidRPr="003A6D73" w:rsidRDefault="003D4189" w:rsidP="003D4189">
      <w:pPr>
        <w:spacing w:after="0" w:line="240" w:lineRule="auto"/>
        <w:ind w:left="142" w:firstLine="566"/>
        <w:jc w:val="both"/>
        <w:rPr>
          <w:rFonts w:ascii="Times New Roman" w:eastAsia="Times New Roman" w:hAnsi="Times New Roman" w:cs="Times New Roman"/>
          <w:b/>
          <w:sz w:val="24"/>
          <w:szCs w:val="24"/>
          <w:lang w:eastAsia="bg-BG"/>
        </w:rPr>
      </w:pPr>
    </w:p>
    <w:p w:rsidR="003D4189" w:rsidRPr="003A6D73" w:rsidRDefault="003D4189" w:rsidP="003D4189">
      <w:pPr>
        <w:spacing w:after="0" w:line="240" w:lineRule="auto"/>
        <w:ind w:left="142" w:firstLine="566"/>
        <w:jc w:val="both"/>
        <w:rPr>
          <w:rFonts w:ascii="Times New Roman" w:eastAsia="Times New Roman" w:hAnsi="Times New Roman" w:cs="Times New Roman"/>
          <w:b/>
          <w:sz w:val="24"/>
          <w:szCs w:val="24"/>
          <w:highlight w:val="yellow"/>
          <w:lang w:eastAsia="bg-BG"/>
        </w:rPr>
      </w:pPr>
      <w:r w:rsidRPr="003A6D73">
        <w:rPr>
          <w:rFonts w:ascii="Times New Roman" w:eastAsia="Times New Roman" w:hAnsi="Times New Roman" w:cs="Times New Roman"/>
          <w:b/>
          <w:sz w:val="24"/>
          <w:szCs w:val="24"/>
          <w:lang w:eastAsia="bg-BG"/>
        </w:rPr>
        <w:t>Било:</w:t>
      </w:r>
      <w:r w:rsidRPr="003A6D73">
        <w:rPr>
          <w:rFonts w:ascii="Times New Roman" w:eastAsia="Times New Roman" w:hAnsi="Times New Roman" w:cs="Times New Roman"/>
          <w:b/>
          <w:sz w:val="24"/>
          <w:szCs w:val="24"/>
          <w:highlight w:val="yellow"/>
          <w:lang w:eastAsia="bg-BG"/>
        </w:rPr>
        <w:t xml:space="preserve"> </w:t>
      </w:r>
    </w:p>
    <w:p w:rsidR="003D4189" w:rsidRDefault="003D4189" w:rsidP="003D4189">
      <w:pPr>
        <w:widowControl w:val="0"/>
        <w:tabs>
          <w:tab w:val="left" w:pos="1320"/>
        </w:tabs>
        <w:autoSpaceDE w:val="0"/>
        <w:autoSpaceDN w:val="0"/>
        <w:spacing w:after="0" w:line="240" w:lineRule="auto"/>
        <w:ind w:right="221"/>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 xml:space="preserve">           Чл.50, ал.1, т.2</w:t>
      </w:r>
      <w:r w:rsidRPr="003A6D73">
        <w:rPr>
          <w:rFonts w:ascii="Times New Roman" w:eastAsia="Times New Roman" w:hAnsi="Times New Roman" w:cs="Times New Roman"/>
          <w:sz w:val="24"/>
          <w:szCs w:val="24"/>
          <w:lang w:eastAsia="bg-BG"/>
        </w:rPr>
        <w:t>:физическите лица, включително едноличните търговци, които извършват с личен труд през цялата данъчна година повече от един вид патентна дейност от посочените в т. 1 - 36 на приложение № 4 към Глава втора, раздел V от Закона за местните данъци и такси, заплащат 50 на сто от определения патентен данък за съответната</w:t>
      </w:r>
      <w:r w:rsidRPr="003A6D73">
        <w:rPr>
          <w:rFonts w:ascii="Times New Roman" w:eastAsia="Times New Roman" w:hAnsi="Times New Roman" w:cs="Times New Roman"/>
          <w:spacing w:val="-5"/>
          <w:sz w:val="24"/>
          <w:szCs w:val="24"/>
          <w:lang w:eastAsia="bg-BG"/>
        </w:rPr>
        <w:t xml:space="preserve"> </w:t>
      </w:r>
      <w:r w:rsidRPr="003A6D73">
        <w:rPr>
          <w:rFonts w:ascii="Times New Roman" w:eastAsia="Times New Roman" w:hAnsi="Times New Roman" w:cs="Times New Roman"/>
          <w:sz w:val="24"/>
          <w:szCs w:val="24"/>
          <w:lang w:eastAsia="bg-BG"/>
        </w:rPr>
        <w:t>дейност;</w:t>
      </w:r>
    </w:p>
    <w:p w:rsidR="00FF201C" w:rsidRPr="003A6D73" w:rsidRDefault="00FF201C" w:rsidP="003D4189">
      <w:pPr>
        <w:widowControl w:val="0"/>
        <w:tabs>
          <w:tab w:val="left" w:pos="1320"/>
        </w:tabs>
        <w:autoSpaceDE w:val="0"/>
        <w:autoSpaceDN w:val="0"/>
        <w:spacing w:after="0" w:line="240" w:lineRule="auto"/>
        <w:ind w:right="221"/>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jc w:val="both"/>
        <w:rPr>
          <w:rFonts w:ascii="Times New Roman" w:eastAsia="Times New Roman" w:hAnsi="Times New Roman" w:cs="Times New Roman"/>
          <w:b/>
          <w:bCs/>
          <w:sz w:val="24"/>
          <w:szCs w:val="24"/>
          <w:lang w:eastAsia="bg-BG"/>
        </w:rPr>
      </w:pPr>
      <w:r w:rsidRPr="003A6D73">
        <w:rPr>
          <w:rFonts w:ascii="Times New Roman" w:eastAsia="Times New Roman" w:hAnsi="Times New Roman" w:cs="Times New Roman"/>
          <w:sz w:val="24"/>
          <w:szCs w:val="24"/>
          <w:lang w:eastAsia="bg-BG"/>
        </w:rPr>
        <w:tab/>
      </w:r>
      <w:r w:rsidRPr="003A6D73">
        <w:rPr>
          <w:rFonts w:ascii="Times New Roman" w:eastAsia="Times New Roman" w:hAnsi="Times New Roman" w:cs="Times New Roman"/>
          <w:b/>
          <w:bCs/>
          <w:sz w:val="24"/>
          <w:szCs w:val="24"/>
          <w:lang w:eastAsia="bg-BG"/>
        </w:rPr>
        <w:t>Става:</w:t>
      </w:r>
    </w:p>
    <w:p w:rsidR="003D4189" w:rsidRPr="003A6D73"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Чл.50, ал.1, т.2.</w:t>
      </w:r>
      <w:r w:rsidRPr="003A6D73">
        <w:rPr>
          <w:rFonts w:ascii="Times New Roman" w:eastAsia="Calibri" w:hAnsi="Times New Roman" w:cs="Times New Roman"/>
          <w:sz w:val="24"/>
          <w:szCs w:val="24"/>
        </w:rPr>
        <w:t xml:space="preserve"> (Изм.-Решение № …. От Протокол № …/………………. г.) </w:t>
      </w:r>
      <w:r w:rsidRPr="003A6D73">
        <w:rPr>
          <w:rFonts w:ascii="Times New Roman" w:eastAsia="Times New Roman" w:hAnsi="Times New Roman" w:cs="Times New Roman"/>
          <w:sz w:val="24"/>
          <w:szCs w:val="24"/>
          <w:lang w:eastAsia="bg-BG"/>
        </w:rPr>
        <w:t xml:space="preserve">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4, заплащат патентния данък само за тази дейност, за която определеният данък e с най-висок размер; за извършване на повече от три дейности облекчението не се прилага;</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p>
    <w:p w:rsidR="003D4189" w:rsidRPr="003A6D73" w:rsidRDefault="003D4189" w:rsidP="003D4189">
      <w:pPr>
        <w:widowControl w:val="0"/>
        <w:tabs>
          <w:tab w:val="left" w:pos="567"/>
        </w:tabs>
        <w:autoSpaceDE w:val="0"/>
        <w:autoSpaceDN w:val="0"/>
        <w:spacing w:before="1" w:after="0" w:line="240" w:lineRule="auto"/>
        <w:ind w:right="220"/>
        <w:jc w:val="both"/>
        <w:rPr>
          <w:rFonts w:ascii="Times New Roman" w:eastAsia="Times New Roman" w:hAnsi="Times New Roman" w:cs="Times New Roman"/>
          <w:b/>
          <w:bCs/>
          <w:sz w:val="24"/>
          <w:szCs w:val="24"/>
          <w:highlight w:val="cyan"/>
          <w:lang w:eastAsia="bg-BG"/>
        </w:rPr>
      </w:pPr>
      <w:r w:rsidRPr="003A6D73">
        <w:rPr>
          <w:rFonts w:ascii="Times New Roman" w:eastAsia="Times New Roman" w:hAnsi="Times New Roman" w:cs="Times New Roman"/>
          <w:sz w:val="24"/>
          <w:szCs w:val="24"/>
          <w:lang w:eastAsia="bg-BG"/>
        </w:rPr>
        <w:tab/>
        <w:t xml:space="preserve">  </w:t>
      </w:r>
      <w:r w:rsidRPr="003A6D73">
        <w:rPr>
          <w:rFonts w:ascii="Times New Roman" w:eastAsia="Times New Roman" w:hAnsi="Times New Roman" w:cs="Times New Roman"/>
          <w:b/>
          <w:bCs/>
          <w:sz w:val="24"/>
          <w:szCs w:val="24"/>
          <w:lang w:eastAsia="bg-BG"/>
        </w:rPr>
        <w:t>Било:</w:t>
      </w:r>
    </w:p>
    <w:p w:rsidR="003D4189" w:rsidRDefault="003D4189" w:rsidP="003D4189">
      <w:pPr>
        <w:widowControl w:val="0"/>
        <w:tabs>
          <w:tab w:val="left" w:pos="1318"/>
        </w:tabs>
        <w:autoSpaceDE w:val="0"/>
        <w:autoSpaceDN w:val="0"/>
        <w:spacing w:before="1" w:after="0" w:line="240" w:lineRule="auto"/>
        <w:ind w:right="22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 xml:space="preserve">           Чл.50, ал.1, т.4:</w:t>
      </w:r>
      <w:r w:rsidRPr="003A6D73">
        <w:rPr>
          <w:rFonts w:ascii="Times New Roman" w:eastAsia="Times New Roman" w:hAnsi="Times New Roman" w:cs="Times New Roman"/>
          <w:sz w:val="24"/>
          <w:szCs w:val="24"/>
          <w:lang w:eastAsia="bg-BG"/>
        </w:rPr>
        <w:t xml:space="preserve">лицата, които използват работно място за обучение на чираци по смисъла на Закона за занаятите и извършват патентна дейност от посочените в т. 10, 12 и 13 на приложение № 4 към Глава втора, раздел V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чл.51 е </w:t>
      </w:r>
      <w:r w:rsidRPr="003A6D73">
        <w:rPr>
          <w:rFonts w:ascii="Times New Roman" w:eastAsia="Times New Roman" w:hAnsi="Times New Roman" w:cs="Times New Roman"/>
          <w:sz w:val="24"/>
          <w:szCs w:val="24"/>
          <w:lang w:eastAsia="bg-BG"/>
        </w:rPr>
        <w:lastRenderedPageBreak/>
        <w:t>приложено копие от удостоверението за вписване в регистъра на чираците, издадено от съответната регионална занаятчийска</w:t>
      </w:r>
      <w:r w:rsidRPr="003A6D73">
        <w:rPr>
          <w:rFonts w:ascii="Times New Roman" w:eastAsia="Times New Roman" w:hAnsi="Times New Roman" w:cs="Times New Roman"/>
          <w:spacing w:val="-9"/>
          <w:sz w:val="24"/>
          <w:szCs w:val="24"/>
          <w:lang w:eastAsia="bg-BG"/>
        </w:rPr>
        <w:t xml:space="preserve"> </w:t>
      </w:r>
      <w:r w:rsidRPr="003A6D73">
        <w:rPr>
          <w:rFonts w:ascii="Times New Roman" w:eastAsia="Times New Roman" w:hAnsi="Times New Roman" w:cs="Times New Roman"/>
          <w:sz w:val="24"/>
          <w:szCs w:val="24"/>
          <w:lang w:eastAsia="bg-BG"/>
        </w:rPr>
        <w:t>камара.</w:t>
      </w:r>
    </w:p>
    <w:p w:rsidR="00FF201C" w:rsidRPr="003A6D73" w:rsidRDefault="00FF201C" w:rsidP="003D4189">
      <w:pPr>
        <w:widowControl w:val="0"/>
        <w:tabs>
          <w:tab w:val="left" w:pos="1318"/>
        </w:tabs>
        <w:autoSpaceDE w:val="0"/>
        <w:autoSpaceDN w:val="0"/>
        <w:spacing w:before="1" w:after="0" w:line="240" w:lineRule="auto"/>
        <w:ind w:right="220"/>
        <w:jc w:val="both"/>
        <w:rPr>
          <w:rFonts w:ascii="Times New Roman" w:eastAsia="Times New Roman" w:hAnsi="Times New Roman" w:cs="Times New Roman"/>
          <w:sz w:val="24"/>
          <w:szCs w:val="24"/>
          <w:lang w:eastAsia="bg-BG"/>
        </w:rPr>
      </w:pPr>
    </w:p>
    <w:p w:rsidR="003D4189" w:rsidRPr="00FF201C" w:rsidRDefault="003D4189" w:rsidP="00FF201C">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ab/>
      </w:r>
      <w:r w:rsidRPr="003A6D73">
        <w:rPr>
          <w:rFonts w:ascii="Times New Roman" w:eastAsia="Times New Roman" w:hAnsi="Times New Roman" w:cs="Times New Roman"/>
          <w:b/>
          <w:bCs/>
          <w:sz w:val="24"/>
          <w:szCs w:val="24"/>
          <w:lang w:eastAsia="bg-BG"/>
        </w:rPr>
        <w:t>С</w:t>
      </w:r>
      <w:r w:rsidRPr="003A6D73">
        <w:rPr>
          <w:rFonts w:ascii="Times New Roman" w:eastAsia="Times New Roman" w:hAnsi="Times New Roman" w:cs="Times New Roman"/>
          <w:b/>
          <w:bCs/>
          <w:sz w:val="24"/>
          <w:szCs w:val="24"/>
          <w:lang w:eastAsia="bg-BG" w:bidi="bg-BG"/>
        </w:rPr>
        <w:t>тава:</w:t>
      </w:r>
      <w:r w:rsidRPr="003A6D73">
        <w:rPr>
          <w:rFonts w:ascii="Times New Roman" w:eastAsia="Times New Roman" w:hAnsi="Times New Roman" w:cs="Times New Roman"/>
          <w:sz w:val="24"/>
          <w:szCs w:val="24"/>
          <w:lang w:val="x-none" w:eastAsia="bg-BG"/>
        </w:rPr>
        <w:t xml:space="preserve"> </w:t>
      </w:r>
    </w:p>
    <w:p w:rsidR="003D4189" w:rsidRPr="003A6D73" w:rsidRDefault="003D4189" w:rsidP="003D418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3A6D73">
        <w:rPr>
          <w:rFonts w:ascii="Times New Roman" w:eastAsia="Times New Roman" w:hAnsi="Times New Roman" w:cs="Times New Roman"/>
          <w:b/>
          <w:bCs/>
          <w:sz w:val="24"/>
          <w:szCs w:val="24"/>
          <w:lang w:eastAsia="bg-BG"/>
        </w:rPr>
        <w:t>Ч</w:t>
      </w:r>
      <w:r w:rsidRPr="003A6D73">
        <w:rPr>
          <w:rFonts w:ascii="Times New Roman" w:eastAsia="Times New Roman" w:hAnsi="Times New Roman" w:cs="Times New Roman"/>
          <w:b/>
          <w:bCs/>
          <w:sz w:val="24"/>
          <w:szCs w:val="24"/>
          <w:lang w:val="x-none" w:eastAsia="bg-BG"/>
        </w:rPr>
        <w:t>л.50</w:t>
      </w:r>
      <w:r w:rsidRPr="003A6D73">
        <w:rPr>
          <w:rFonts w:ascii="Times New Roman" w:eastAsia="Times New Roman" w:hAnsi="Times New Roman" w:cs="Times New Roman"/>
          <w:b/>
          <w:bCs/>
          <w:sz w:val="24"/>
          <w:szCs w:val="24"/>
          <w:lang w:eastAsia="bg-BG"/>
        </w:rPr>
        <w:t xml:space="preserve">, </w:t>
      </w:r>
      <w:r w:rsidRPr="003A6D73">
        <w:rPr>
          <w:rFonts w:ascii="Times New Roman" w:eastAsia="Times New Roman" w:hAnsi="Times New Roman" w:cs="Times New Roman"/>
          <w:b/>
          <w:bCs/>
          <w:sz w:val="24"/>
          <w:szCs w:val="24"/>
          <w:lang w:val="x-none" w:eastAsia="bg-BG"/>
        </w:rPr>
        <w:t>ал.1 т 4</w:t>
      </w:r>
      <w:r w:rsidRPr="003A6D73">
        <w:rPr>
          <w:rFonts w:ascii="Times New Roman" w:eastAsia="Times New Roman" w:hAnsi="Times New Roman" w:cs="Times New Roman"/>
          <w:b/>
          <w:bCs/>
          <w:sz w:val="24"/>
          <w:szCs w:val="24"/>
          <w:lang w:eastAsia="bg-BG"/>
        </w:rPr>
        <w:t>:</w:t>
      </w:r>
      <w:r w:rsidRPr="003A6D73">
        <w:rPr>
          <w:rFonts w:ascii="Times New Roman" w:eastAsia="Times New Roman" w:hAnsi="Times New Roman" w:cs="Times New Roman"/>
          <w:sz w:val="24"/>
          <w:szCs w:val="24"/>
          <w:lang w:val="x-none" w:eastAsia="bg-BG"/>
        </w:rPr>
        <w:t xml:space="preserve"> </w:t>
      </w:r>
      <w:r w:rsidRPr="003A6D73">
        <w:rPr>
          <w:rFonts w:ascii="Times New Roman" w:eastAsia="Calibri" w:hAnsi="Times New Roman" w:cs="Times New Roman"/>
          <w:sz w:val="24"/>
          <w:szCs w:val="24"/>
        </w:rPr>
        <w:t xml:space="preserve">(Изм.-Решение № …. От Протокол № …/………………. г.) </w:t>
      </w:r>
      <w:r w:rsidRPr="003A6D73">
        <w:rPr>
          <w:rFonts w:ascii="Times New Roman" w:eastAsia="Times New Roman" w:hAnsi="Times New Roman" w:cs="Times New Roman"/>
          <w:sz w:val="24"/>
          <w:szCs w:val="24"/>
          <w:lang w:val="x-none" w:eastAsia="bg-BG"/>
        </w:rPr>
        <w:t>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заплащат 50 на сто от определения патентен данък за съответното работно място; намалението се ползва, при условие че към декларацията по чл. 61н е приложено копие от удостоверението за вписване в регистъра на чираците, издадено от съответната регионална занаятчийска камара.</w:t>
      </w:r>
    </w:p>
    <w:p w:rsidR="003D4189" w:rsidRPr="003A6D73" w:rsidRDefault="003D4189" w:rsidP="003D4189">
      <w:pPr>
        <w:spacing w:after="0" w:line="240" w:lineRule="auto"/>
        <w:jc w:val="both"/>
        <w:rPr>
          <w:rFonts w:ascii="Times New Roman" w:eastAsia="Times New Roman" w:hAnsi="Times New Roman" w:cs="Times New Roman"/>
          <w:sz w:val="24"/>
          <w:szCs w:val="24"/>
          <w:lang w:eastAsia="bg-BG"/>
        </w:rPr>
      </w:pPr>
    </w:p>
    <w:p w:rsidR="003D4189" w:rsidRPr="00FF201C" w:rsidRDefault="003D4189" w:rsidP="00FF201C">
      <w:pPr>
        <w:spacing w:after="0" w:line="240" w:lineRule="auto"/>
        <w:ind w:left="142" w:firstLine="566"/>
        <w:jc w:val="both"/>
        <w:rPr>
          <w:rFonts w:ascii="Times New Roman" w:eastAsia="Times New Roman" w:hAnsi="Times New Roman" w:cs="Times New Roman"/>
          <w:b/>
          <w:sz w:val="24"/>
          <w:szCs w:val="24"/>
          <w:highlight w:val="yellow"/>
          <w:lang w:eastAsia="bg-BG"/>
        </w:rPr>
      </w:pPr>
      <w:bookmarkStart w:id="0" w:name="_Hlk30162800"/>
      <w:r w:rsidRPr="003A6D73">
        <w:rPr>
          <w:rFonts w:ascii="Times New Roman" w:eastAsia="Times New Roman" w:hAnsi="Times New Roman" w:cs="Times New Roman"/>
          <w:b/>
          <w:sz w:val="24"/>
          <w:szCs w:val="24"/>
          <w:lang w:eastAsia="bg-BG"/>
        </w:rPr>
        <w:t>Било:</w:t>
      </w:r>
      <w:r w:rsidRPr="003A6D73">
        <w:rPr>
          <w:rFonts w:ascii="Times New Roman" w:eastAsia="Times New Roman" w:hAnsi="Times New Roman" w:cs="Times New Roman"/>
          <w:b/>
          <w:sz w:val="24"/>
          <w:szCs w:val="24"/>
          <w:highlight w:val="yellow"/>
          <w:lang w:eastAsia="bg-BG"/>
        </w:rPr>
        <w:t xml:space="preserve"> </w:t>
      </w:r>
    </w:p>
    <w:p w:rsidR="003D4189" w:rsidRPr="003A6D73" w:rsidRDefault="003D4189" w:rsidP="003D4189">
      <w:pPr>
        <w:spacing w:after="0" w:line="240" w:lineRule="auto"/>
        <w:ind w:left="142" w:firstLine="566"/>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 55, ал. 1.</w:t>
      </w:r>
      <w:r w:rsidRPr="003A6D73">
        <w:rPr>
          <w:rFonts w:ascii="Times New Roman" w:eastAsia="Times New Roman" w:hAnsi="Times New Roman" w:cs="Times New Roman"/>
          <w:sz w:val="24"/>
          <w:szCs w:val="24"/>
          <w:lang w:eastAsia="bg-BG"/>
        </w:rPr>
        <w:t xml:space="preserve"> С туристически данък се облагат нощувките в средствата за подслон и местата за настаняване по смисъла на Закона за туризма.</w:t>
      </w: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firstLine="566"/>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ал.2.</w:t>
      </w:r>
      <w:r w:rsidRPr="003A6D73">
        <w:rPr>
          <w:rFonts w:ascii="Times New Roman" w:eastAsia="Times New Roman" w:hAnsi="Times New Roman" w:cs="Times New Roman"/>
          <w:sz w:val="24"/>
          <w:szCs w:val="24"/>
          <w:lang w:eastAsia="bg-BG"/>
        </w:rPr>
        <w:tab/>
        <w:t>Размерът на дължимият данък за средствата за подслон и местата за настаняване се определя, както следва:</w:t>
      </w: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w:t>
      </w:r>
      <w:r w:rsidRPr="003A6D73">
        <w:rPr>
          <w:rFonts w:ascii="Times New Roman" w:eastAsia="Times New Roman" w:hAnsi="Times New Roman" w:cs="Times New Roman"/>
          <w:sz w:val="24"/>
          <w:szCs w:val="24"/>
          <w:lang w:eastAsia="bg-BG"/>
        </w:rPr>
        <w:tab/>
        <w:t>категория 1 звезда – 0,20 лв. за нощувка.</w:t>
      </w: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w:t>
      </w:r>
      <w:r w:rsidRPr="003A6D73">
        <w:rPr>
          <w:rFonts w:ascii="Times New Roman" w:eastAsia="Times New Roman" w:hAnsi="Times New Roman" w:cs="Times New Roman"/>
          <w:sz w:val="24"/>
          <w:szCs w:val="24"/>
          <w:lang w:eastAsia="bg-BG"/>
        </w:rPr>
        <w:tab/>
        <w:t>категория 2 звезди – 0,30 лв. за нощувка</w:t>
      </w: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w:t>
      </w:r>
      <w:r w:rsidRPr="003A6D73">
        <w:rPr>
          <w:rFonts w:ascii="Times New Roman" w:eastAsia="Times New Roman" w:hAnsi="Times New Roman" w:cs="Times New Roman"/>
          <w:sz w:val="24"/>
          <w:szCs w:val="24"/>
          <w:lang w:eastAsia="bg-BG"/>
        </w:rPr>
        <w:tab/>
        <w:t>категория 3 звезди – 0,40 лв. за нощувка</w:t>
      </w: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firstLine="566"/>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ал. 3.</w:t>
      </w:r>
      <w:r w:rsidRPr="003A6D73">
        <w:rPr>
          <w:rFonts w:ascii="Times New Roman" w:eastAsia="Times New Roman" w:hAnsi="Times New Roman" w:cs="Times New Roman"/>
          <w:sz w:val="24"/>
          <w:szCs w:val="24"/>
          <w:lang w:eastAsia="bg-BG"/>
        </w:rPr>
        <w:tab/>
        <w:t>Лицата по ал. 1 са длъжни ежемесечно до 10-то число, да подават справка- декларация в община Лом за броя на реализираните нощ6увки за изминалия месец.</w:t>
      </w: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firstLine="566"/>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ал. 4.</w:t>
      </w:r>
      <w:r w:rsidRPr="003A6D73">
        <w:rPr>
          <w:rFonts w:ascii="Times New Roman" w:eastAsia="Times New Roman" w:hAnsi="Times New Roman" w:cs="Times New Roman"/>
          <w:sz w:val="24"/>
          <w:szCs w:val="24"/>
          <w:lang w:eastAsia="bg-BG"/>
        </w:rPr>
        <w:tab/>
        <w:t>Размерът на дължимия данък за календарния месец се определя, като броя на предоставените нощувки за месеца се умножи по размера на данъка по ал. 2.</w:t>
      </w:r>
    </w:p>
    <w:p w:rsidR="003D4189" w:rsidRPr="003A6D73" w:rsidRDefault="003D4189" w:rsidP="003D4189">
      <w:pPr>
        <w:spacing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firstLine="566"/>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ал. 5.</w:t>
      </w:r>
      <w:r w:rsidRPr="003A6D73">
        <w:rPr>
          <w:rFonts w:ascii="Times New Roman" w:eastAsia="Times New Roman" w:hAnsi="Times New Roman" w:cs="Times New Roman"/>
          <w:sz w:val="24"/>
          <w:szCs w:val="24"/>
          <w:lang w:eastAsia="bg-BG"/>
        </w:rPr>
        <w:tab/>
        <w:t>Дължимият данък по ал. 4 се внася от данъчно задължените лица до 15-то число на месеца, следващ месеца, през който се предоставени нощувките.</w:t>
      </w:r>
    </w:p>
    <w:p w:rsidR="003D4189" w:rsidRPr="003A6D73" w:rsidRDefault="003D4189" w:rsidP="003D4189">
      <w:pPr>
        <w:spacing w:after="0" w:line="240" w:lineRule="auto"/>
        <w:ind w:left="142" w:firstLine="566"/>
        <w:jc w:val="both"/>
        <w:rPr>
          <w:rFonts w:ascii="Times New Roman" w:eastAsia="Times New Roman" w:hAnsi="Times New Roman" w:cs="Times New Roman"/>
          <w:b/>
          <w:sz w:val="24"/>
          <w:szCs w:val="24"/>
          <w:lang w:eastAsia="bg-BG"/>
        </w:rPr>
      </w:pPr>
    </w:p>
    <w:p w:rsidR="003D4189" w:rsidRPr="003A6D73" w:rsidRDefault="003D4189" w:rsidP="003D4189">
      <w:pPr>
        <w:spacing w:after="0" w:line="240" w:lineRule="auto"/>
        <w:ind w:left="142" w:firstLine="566"/>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Става:</w:t>
      </w:r>
    </w:p>
    <w:p w:rsidR="003D4189" w:rsidRPr="003A6D73" w:rsidRDefault="003D4189" w:rsidP="003D4189">
      <w:pPr>
        <w:spacing w:after="0" w:line="240" w:lineRule="auto"/>
        <w:ind w:left="142" w:firstLine="566"/>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 55, ал.1</w:t>
      </w:r>
      <w:r w:rsidRPr="003A6D73">
        <w:rPr>
          <w:rFonts w:ascii="Times New Roman" w:eastAsia="Times New Roman" w:hAnsi="Times New Roman" w:cs="Times New Roman"/>
          <w:sz w:val="24"/>
          <w:szCs w:val="24"/>
          <w:lang w:eastAsia="bg-BG"/>
        </w:rPr>
        <w:t xml:space="preserve">. </w:t>
      </w:r>
      <w:r w:rsidRPr="003A6D73">
        <w:rPr>
          <w:rFonts w:ascii="Times New Roman" w:eastAsia="Calibri" w:hAnsi="Times New Roman" w:cs="Times New Roman"/>
          <w:sz w:val="24"/>
          <w:szCs w:val="24"/>
        </w:rPr>
        <w:t xml:space="preserve">(Нова-Решение № …. От Протокол № …/………………. г.) </w:t>
      </w:r>
      <w:r w:rsidRPr="003A6D73">
        <w:rPr>
          <w:rFonts w:ascii="Times New Roman" w:eastAsia="Times New Roman" w:hAnsi="Times New Roman" w:cs="Times New Roman"/>
          <w:sz w:val="24"/>
          <w:szCs w:val="24"/>
          <w:lang w:eastAsia="bg-BG"/>
        </w:rPr>
        <w:t>С туристически данък се облагат нощувките. Данъчно задължени лица са лицата, предлагащи нощувки.</w:t>
      </w:r>
    </w:p>
    <w:bookmarkEnd w:id="0"/>
    <w:p w:rsidR="003D4189" w:rsidRPr="003A6D73" w:rsidRDefault="003D4189" w:rsidP="003D4189">
      <w:pPr>
        <w:widowControl w:val="0"/>
        <w:tabs>
          <w:tab w:val="left" w:pos="599"/>
        </w:tabs>
        <w:autoSpaceDE w:val="0"/>
        <w:autoSpaceDN w:val="0"/>
        <w:spacing w:after="0" w:line="240" w:lineRule="auto"/>
        <w:ind w:right="229"/>
        <w:jc w:val="both"/>
        <w:rPr>
          <w:rFonts w:ascii="Times New Roman" w:eastAsia="Times New Roman" w:hAnsi="Times New Roman" w:cs="Times New Roman"/>
          <w:b/>
          <w:bCs/>
          <w:sz w:val="24"/>
          <w:szCs w:val="24"/>
          <w:lang w:eastAsia="bg-BG"/>
        </w:rPr>
      </w:pPr>
      <w:r w:rsidRPr="003A6D73">
        <w:rPr>
          <w:rFonts w:ascii="Times New Roman" w:eastAsia="Times New Roman" w:hAnsi="Times New Roman" w:cs="Times New Roman"/>
          <w:b/>
          <w:bCs/>
          <w:sz w:val="24"/>
          <w:szCs w:val="24"/>
          <w:lang w:eastAsia="bg-BG"/>
        </w:rPr>
        <w:t xml:space="preserve">  </w:t>
      </w:r>
      <w:r w:rsidRPr="003A6D73">
        <w:rPr>
          <w:rFonts w:ascii="Times New Roman" w:eastAsia="Times New Roman" w:hAnsi="Times New Roman" w:cs="Times New Roman"/>
          <w:b/>
          <w:bCs/>
          <w:sz w:val="24"/>
          <w:szCs w:val="24"/>
          <w:lang w:eastAsia="bg-BG"/>
        </w:rPr>
        <w:tab/>
      </w:r>
    </w:p>
    <w:p w:rsidR="003D4189" w:rsidRPr="003A6D73" w:rsidRDefault="003D4189" w:rsidP="003D4189">
      <w:pPr>
        <w:widowControl w:val="0"/>
        <w:tabs>
          <w:tab w:val="left" w:pos="599"/>
        </w:tabs>
        <w:autoSpaceDE w:val="0"/>
        <w:autoSpaceDN w:val="0"/>
        <w:spacing w:after="0" w:line="240" w:lineRule="auto"/>
        <w:ind w:right="229"/>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ab/>
        <w:t>ал.2.</w:t>
      </w:r>
      <w:r w:rsidRPr="003A6D73">
        <w:rPr>
          <w:rFonts w:ascii="Times New Roman" w:eastAsia="Times New Roman" w:hAnsi="Times New Roman" w:cs="Times New Roman"/>
          <w:sz w:val="24"/>
          <w:szCs w:val="24"/>
          <w:lang w:eastAsia="bg-BG"/>
        </w:rPr>
        <w:t xml:space="preserve"> Размерът на дължимият данък за средствата за подслон и местата за настаняване се определя, както</w:t>
      </w:r>
      <w:r w:rsidRPr="003A6D73">
        <w:rPr>
          <w:rFonts w:ascii="Times New Roman" w:eastAsia="Times New Roman" w:hAnsi="Times New Roman" w:cs="Times New Roman"/>
          <w:spacing w:val="-2"/>
          <w:sz w:val="24"/>
          <w:szCs w:val="24"/>
          <w:lang w:eastAsia="bg-BG"/>
        </w:rPr>
        <w:t xml:space="preserve"> </w:t>
      </w:r>
      <w:r w:rsidRPr="003A6D73">
        <w:rPr>
          <w:rFonts w:ascii="Times New Roman" w:eastAsia="Times New Roman" w:hAnsi="Times New Roman" w:cs="Times New Roman"/>
          <w:sz w:val="24"/>
          <w:szCs w:val="24"/>
          <w:lang w:eastAsia="bg-BG"/>
        </w:rPr>
        <w:t>следва:</w:t>
      </w:r>
    </w:p>
    <w:p w:rsidR="003D4189" w:rsidRPr="003A6D73" w:rsidRDefault="003D4189" w:rsidP="003D4189">
      <w:pPr>
        <w:spacing w:before="4" w:after="0" w:line="240" w:lineRule="auto"/>
        <w:ind w:left="142"/>
        <w:jc w:val="both"/>
        <w:rPr>
          <w:rFonts w:ascii="Tahoma" w:eastAsia="Times New Roman" w:hAnsi="Tahoma" w:cs="Times New Roman"/>
          <w:sz w:val="24"/>
          <w:szCs w:val="20"/>
          <w:lang w:eastAsia="bg-BG"/>
        </w:rPr>
      </w:pPr>
    </w:p>
    <w:p w:rsidR="003D4189" w:rsidRPr="003A6D73" w:rsidRDefault="003D4189" w:rsidP="003D4189">
      <w:pPr>
        <w:widowControl w:val="0"/>
        <w:numPr>
          <w:ilvl w:val="0"/>
          <w:numId w:val="3"/>
        </w:numPr>
        <w:tabs>
          <w:tab w:val="left" w:pos="358"/>
        </w:tabs>
        <w:autoSpaceDE w:val="0"/>
        <w:autoSpaceDN w:val="0"/>
        <w:spacing w:before="1" w:after="0" w:line="240" w:lineRule="auto"/>
        <w:ind w:left="142"/>
        <w:jc w:val="both"/>
        <w:rPr>
          <w:rFonts w:ascii="Times New Roman" w:eastAsia="Calibri" w:hAnsi="Times New Roman" w:cs="Times New Roman"/>
          <w:lang w:eastAsia="bg-BG"/>
        </w:rPr>
      </w:pPr>
      <w:r w:rsidRPr="003A6D73">
        <w:rPr>
          <w:rFonts w:ascii="Times New Roman" w:eastAsia="Calibri" w:hAnsi="Times New Roman" w:cs="Times New Roman"/>
          <w:lang w:eastAsia="bg-BG"/>
        </w:rPr>
        <w:t>категория 1 звезда – 0,20 лв. за</w:t>
      </w:r>
      <w:r w:rsidRPr="003A6D73">
        <w:rPr>
          <w:rFonts w:ascii="Times New Roman" w:eastAsia="Calibri" w:hAnsi="Times New Roman" w:cs="Times New Roman"/>
          <w:spacing w:val="-1"/>
          <w:lang w:eastAsia="bg-BG"/>
        </w:rPr>
        <w:t xml:space="preserve"> </w:t>
      </w:r>
      <w:r w:rsidRPr="003A6D73">
        <w:rPr>
          <w:rFonts w:ascii="Times New Roman" w:eastAsia="Calibri" w:hAnsi="Times New Roman" w:cs="Times New Roman"/>
          <w:lang w:eastAsia="bg-BG"/>
        </w:rPr>
        <w:t>нощувка.</w:t>
      </w:r>
    </w:p>
    <w:p w:rsidR="003D4189" w:rsidRPr="003A6D73" w:rsidRDefault="003D4189" w:rsidP="003D4189">
      <w:pPr>
        <w:spacing w:before="2" w:after="0" w:line="240" w:lineRule="auto"/>
        <w:ind w:left="142"/>
        <w:jc w:val="both"/>
        <w:rPr>
          <w:rFonts w:ascii="Tahoma" w:eastAsia="Times New Roman" w:hAnsi="Tahoma" w:cs="Times New Roman"/>
          <w:sz w:val="24"/>
          <w:szCs w:val="20"/>
          <w:lang w:eastAsia="bg-BG"/>
        </w:rPr>
      </w:pPr>
    </w:p>
    <w:p w:rsidR="003D4189" w:rsidRPr="003A6D73" w:rsidRDefault="003D4189" w:rsidP="003D4189">
      <w:pPr>
        <w:widowControl w:val="0"/>
        <w:numPr>
          <w:ilvl w:val="0"/>
          <w:numId w:val="3"/>
        </w:numPr>
        <w:tabs>
          <w:tab w:val="left" w:pos="358"/>
        </w:tabs>
        <w:autoSpaceDE w:val="0"/>
        <w:autoSpaceDN w:val="0"/>
        <w:spacing w:after="0" w:line="240" w:lineRule="auto"/>
        <w:ind w:left="142"/>
        <w:jc w:val="both"/>
        <w:rPr>
          <w:rFonts w:ascii="Times New Roman" w:eastAsia="Calibri" w:hAnsi="Times New Roman" w:cs="Times New Roman"/>
          <w:lang w:eastAsia="bg-BG"/>
        </w:rPr>
      </w:pPr>
      <w:r w:rsidRPr="003A6D73">
        <w:rPr>
          <w:rFonts w:ascii="Times New Roman" w:eastAsia="Calibri" w:hAnsi="Times New Roman" w:cs="Times New Roman"/>
          <w:lang w:eastAsia="bg-BG"/>
        </w:rPr>
        <w:t>категория 2 звезди – 0,30 лв. за</w:t>
      </w:r>
      <w:r w:rsidRPr="003A6D73">
        <w:rPr>
          <w:rFonts w:ascii="Times New Roman" w:eastAsia="Calibri" w:hAnsi="Times New Roman" w:cs="Times New Roman"/>
          <w:spacing w:val="-13"/>
          <w:lang w:eastAsia="bg-BG"/>
        </w:rPr>
        <w:t xml:space="preserve"> </w:t>
      </w:r>
      <w:r w:rsidRPr="003A6D73">
        <w:rPr>
          <w:rFonts w:ascii="Times New Roman" w:eastAsia="Calibri" w:hAnsi="Times New Roman" w:cs="Times New Roman"/>
          <w:lang w:eastAsia="bg-BG"/>
        </w:rPr>
        <w:t>нощувка</w:t>
      </w:r>
    </w:p>
    <w:p w:rsidR="003D4189" w:rsidRPr="003A6D73" w:rsidRDefault="003D4189" w:rsidP="003D4189">
      <w:pPr>
        <w:spacing w:before="5" w:after="0" w:line="240" w:lineRule="auto"/>
        <w:ind w:left="142"/>
        <w:jc w:val="both"/>
        <w:rPr>
          <w:rFonts w:ascii="Tahoma" w:eastAsia="Times New Roman" w:hAnsi="Tahoma" w:cs="Times New Roman"/>
          <w:sz w:val="24"/>
          <w:szCs w:val="20"/>
          <w:lang w:eastAsia="bg-BG"/>
        </w:rPr>
      </w:pPr>
    </w:p>
    <w:p w:rsidR="003D4189" w:rsidRPr="003A6D73" w:rsidRDefault="003D4189" w:rsidP="003D4189">
      <w:pPr>
        <w:widowControl w:val="0"/>
        <w:numPr>
          <w:ilvl w:val="0"/>
          <w:numId w:val="3"/>
        </w:numPr>
        <w:tabs>
          <w:tab w:val="left" w:pos="358"/>
        </w:tabs>
        <w:autoSpaceDE w:val="0"/>
        <w:autoSpaceDN w:val="0"/>
        <w:spacing w:after="0" w:line="240" w:lineRule="auto"/>
        <w:ind w:left="142"/>
        <w:jc w:val="both"/>
        <w:rPr>
          <w:rFonts w:ascii="Times New Roman" w:eastAsia="Calibri" w:hAnsi="Times New Roman" w:cs="Times New Roman"/>
          <w:lang w:eastAsia="bg-BG"/>
        </w:rPr>
      </w:pPr>
      <w:r w:rsidRPr="003A6D73">
        <w:rPr>
          <w:rFonts w:ascii="Times New Roman" w:eastAsia="Calibri" w:hAnsi="Times New Roman" w:cs="Times New Roman"/>
          <w:lang w:eastAsia="bg-BG"/>
        </w:rPr>
        <w:t>категория 3 звезди – 0,40 лв. за</w:t>
      </w:r>
      <w:r w:rsidRPr="003A6D73">
        <w:rPr>
          <w:rFonts w:ascii="Times New Roman" w:eastAsia="Calibri" w:hAnsi="Times New Roman" w:cs="Times New Roman"/>
          <w:spacing w:val="-13"/>
          <w:lang w:eastAsia="bg-BG"/>
        </w:rPr>
        <w:t xml:space="preserve"> </w:t>
      </w:r>
      <w:r w:rsidRPr="003A6D73">
        <w:rPr>
          <w:rFonts w:ascii="Times New Roman" w:eastAsia="Calibri" w:hAnsi="Times New Roman" w:cs="Times New Roman"/>
          <w:lang w:eastAsia="bg-BG"/>
        </w:rPr>
        <w:t>нощувка</w:t>
      </w:r>
    </w:p>
    <w:p w:rsidR="003D4189" w:rsidRDefault="003D4189" w:rsidP="003D4189">
      <w:pPr>
        <w:widowControl w:val="0"/>
        <w:tabs>
          <w:tab w:val="left" w:pos="562"/>
        </w:tabs>
        <w:autoSpaceDE w:val="0"/>
        <w:autoSpaceDN w:val="0"/>
        <w:spacing w:after="0" w:line="240" w:lineRule="auto"/>
        <w:ind w:right="221"/>
        <w:jc w:val="both"/>
        <w:rPr>
          <w:rFonts w:ascii="Times New Roman" w:eastAsia="Times New Roman" w:hAnsi="Times New Roman" w:cs="Times New Roman"/>
          <w:sz w:val="24"/>
          <w:szCs w:val="24"/>
          <w:lang w:eastAsia="bg-BG"/>
        </w:rPr>
      </w:pPr>
    </w:p>
    <w:p w:rsidR="00FF201C" w:rsidRPr="003A6D73" w:rsidRDefault="00FF201C" w:rsidP="003D4189">
      <w:pPr>
        <w:widowControl w:val="0"/>
        <w:tabs>
          <w:tab w:val="left" w:pos="562"/>
        </w:tabs>
        <w:autoSpaceDE w:val="0"/>
        <w:autoSpaceDN w:val="0"/>
        <w:spacing w:after="0" w:line="240" w:lineRule="auto"/>
        <w:ind w:right="221"/>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firstLine="566"/>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lastRenderedPageBreak/>
        <w:t>Става:</w:t>
      </w:r>
    </w:p>
    <w:p w:rsidR="003D4189" w:rsidRPr="00AA3ECD" w:rsidRDefault="003D4189" w:rsidP="003D4189">
      <w:pPr>
        <w:spacing w:after="0" w:line="240" w:lineRule="auto"/>
        <w:ind w:left="142" w:firstLine="566"/>
        <w:jc w:val="both"/>
        <w:rPr>
          <w:rFonts w:ascii="Times New Roman" w:eastAsia="Times New Roman" w:hAnsi="Times New Roman" w:cs="Times New Roman"/>
          <w:sz w:val="24"/>
          <w:szCs w:val="24"/>
          <w:lang w:eastAsia="bg-BG"/>
        </w:rPr>
      </w:pPr>
      <w:r w:rsidRPr="00AA3ECD">
        <w:rPr>
          <w:rFonts w:ascii="Times New Roman" w:eastAsia="Times New Roman" w:hAnsi="Times New Roman" w:cs="Times New Roman"/>
          <w:b/>
          <w:sz w:val="24"/>
          <w:szCs w:val="24"/>
          <w:lang w:eastAsia="bg-BG"/>
        </w:rPr>
        <w:t>Чл. 55, ал.3.</w:t>
      </w:r>
      <w:r w:rsidRPr="00AA3ECD">
        <w:rPr>
          <w:rFonts w:ascii="Times New Roman" w:eastAsia="Times New Roman" w:hAnsi="Times New Roman" w:cs="Times New Roman"/>
          <w:sz w:val="24"/>
          <w:szCs w:val="24"/>
          <w:lang w:eastAsia="bg-BG"/>
        </w:rPr>
        <w:t xml:space="preserve"> </w:t>
      </w:r>
      <w:r w:rsidRPr="00AA3ECD">
        <w:rPr>
          <w:rFonts w:ascii="Times New Roman" w:eastAsia="Calibri" w:hAnsi="Times New Roman" w:cs="Times New Roman"/>
          <w:sz w:val="24"/>
          <w:szCs w:val="24"/>
        </w:rPr>
        <w:t xml:space="preserve">(Отм.-Решение № …. От Протокол № …/………………. г.) </w:t>
      </w:r>
    </w:p>
    <w:p w:rsidR="003D4189" w:rsidRPr="00AA3ECD" w:rsidRDefault="003D4189" w:rsidP="003D4189">
      <w:pPr>
        <w:spacing w:before="3" w:after="0" w:line="240" w:lineRule="auto"/>
        <w:ind w:left="142"/>
        <w:jc w:val="both"/>
        <w:rPr>
          <w:rFonts w:ascii="Tahoma" w:eastAsia="Times New Roman" w:hAnsi="Tahoma" w:cs="Times New Roman"/>
          <w:sz w:val="24"/>
          <w:szCs w:val="20"/>
          <w:lang w:eastAsia="bg-BG"/>
        </w:rPr>
      </w:pPr>
    </w:p>
    <w:p w:rsidR="003D4189" w:rsidRPr="003A6D73" w:rsidRDefault="003D4189" w:rsidP="003D4189">
      <w:pPr>
        <w:widowControl w:val="0"/>
        <w:tabs>
          <w:tab w:val="left" w:pos="674"/>
        </w:tabs>
        <w:autoSpaceDE w:val="0"/>
        <w:autoSpaceDN w:val="0"/>
        <w:spacing w:after="0" w:line="240" w:lineRule="auto"/>
        <w:ind w:right="230"/>
        <w:jc w:val="both"/>
        <w:rPr>
          <w:rFonts w:ascii="Times New Roman" w:eastAsia="Times New Roman" w:hAnsi="Times New Roman" w:cs="Times New Roman"/>
          <w:b/>
          <w:sz w:val="24"/>
          <w:szCs w:val="24"/>
          <w:lang w:eastAsia="bg-BG" w:bidi="bg-BG"/>
        </w:rPr>
      </w:pPr>
      <w:r w:rsidRPr="003A6D73">
        <w:rPr>
          <w:rFonts w:ascii="Times New Roman" w:eastAsia="Times New Roman" w:hAnsi="Times New Roman" w:cs="Times New Roman"/>
          <w:sz w:val="24"/>
          <w:szCs w:val="24"/>
          <w:lang w:eastAsia="bg-BG"/>
        </w:rPr>
        <w:tab/>
      </w:r>
      <w:r w:rsidRPr="003A6D73">
        <w:rPr>
          <w:rFonts w:ascii="Times New Roman" w:eastAsia="Times New Roman" w:hAnsi="Times New Roman" w:cs="Times New Roman"/>
          <w:sz w:val="24"/>
          <w:szCs w:val="24"/>
          <w:lang w:eastAsia="bg-BG"/>
        </w:rPr>
        <w:tab/>
        <w:t xml:space="preserve">   </w:t>
      </w:r>
      <w:r w:rsidRPr="003A6D73">
        <w:rPr>
          <w:rFonts w:ascii="Times New Roman" w:eastAsia="Times New Roman" w:hAnsi="Times New Roman" w:cs="Times New Roman"/>
          <w:b/>
          <w:sz w:val="24"/>
          <w:szCs w:val="24"/>
          <w:lang w:eastAsia="bg-BG" w:bidi="bg-BG"/>
        </w:rPr>
        <w:t>Става:</w:t>
      </w:r>
    </w:p>
    <w:p w:rsidR="003D4189" w:rsidRPr="003A6D73" w:rsidRDefault="003D4189" w:rsidP="003D4189">
      <w:pPr>
        <w:tabs>
          <w:tab w:val="left" w:pos="674"/>
        </w:tabs>
        <w:spacing w:after="0" w:line="240" w:lineRule="auto"/>
        <w:ind w:right="230" w:hanging="217"/>
        <w:jc w:val="both"/>
        <w:rPr>
          <w:rFonts w:ascii="Times New Roman" w:eastAsia="Times New Roman" w:hAnsi="Times New Roman" w:cs="Times New Roman"/>
          <w:sz w:val="24"/>
          <w:szCs w:val="24"/>
          <w:lang w:eastAsia="bg-BG" w:bidi="bg-BG"/>
        </w:rPr>
      </w:pPr>
      <w:r w:rsidRPr="003A6D73">
        <w:rPr>
          <w:rFonts w:ascii="Times New Roman" w:eastAsia="Times New Roman" w:hAnsi="Times New Roman" w:cs="Times New Roman"/>
          <w:b/>
          <w:sz w:val="24"/>
          <w:szCs w:val="24"/>
          <w:lang w:eastAsia="bg-BG" w:bidi="bg-BG"/>
        </w:rPr>
        <w:tab/>
      </w:r>
      <w:r w:rsidRPr="003A6D73">
        <w:rPr>
          <w:rFonts w:ascii="Times New Roman" w:eastAsia="Times New Roman" w:hAnsi="Times New Roman" w:cs="Times New Roman"/>
          <w:b/>
          <w:sz w:val="24"/>
          <w:szCs w:val="24"/>
          <w:lang w:eastAsia="bg-BG" w:bidi="bg-BG"/>
        </w:rPr>
        <w:tab/>
      </w:r>
      <w:r w:rsidRPr="003A6D73">
        <w:rPr>
          <w:rFonts w:ascii="Times New Roman" w:eastAsia="Times New Roman" w:hAnsi="Times New Roman" w:cs="Times New Roman"/>
          <w:b/>
          <w:bCs/>
          <w:sz w:val="24"/>
          <w:szCs w:val="24"/>
          <w:lang w:eastAsia="bg-BG"/>
        </w:rPr>
        <w:t>Чл. 55, ал</w:t>
      </w:r>
      <w:r w:rsidRPr="003A6D73">
        <w:rPr>
          <w:rFonts w:ascii="Times New Roman" w:eastAsia="Times New Roman" w:hAnsi="Times New Roman" w:cs="Times New Roman"/>
          <w:b/>
          <w:bCs/>
          <w:sz w:val="24"/>
          <w:szCs w:val="24"/>
          <w:lang w:eastAsia="bg-BG" w:bidi="bg-BG"/>
        </w:rPr>
        <w:t>.4</w:t>
      </w:r>
      <w:r w:rsidRPr="003A6D73">
        <w:rPr>
          <w:rFonts w:ascii="Times New Roman" w:eastAsia="Calibri" w:hAnsi="Times New Roman" w:cs="Times New Roman"/>
          <w:b/>
          <w:bCs/>
          <w:sz w:val="24"/>
          <w:szCs w:val="24"/>
        </w:rPr>
        <w:t>.</w:t>
      </w:r>
      <w:r w:rsidRPr="003A6D73">
        <w:rPr>
          <w:rFonts w:ascii="Times New Roman" w:eastAsia="Calibri" w:hAnsi="Times New Roman" w:cs="Times New Roman"/>
          <w:sz w:val="24"/>
          <w:szCs w:val="24"/>
        </w:rPr>
        <w:t xml:space="preserve"> (Изм.-Решение № …. От Протокол № …/………………. г.) </w:t>
      </w:r>
      <w:r w:rsidRPr="003A6D73">
        <w:rPr>
          <w:rFonts w:ascii="Times New Roman" w:eastAsia="Times New Roman" w:hAnsi="Times New Roman" w:cs="Times New Roman"/>
          <w:sz w:val="24"/>
          <w:szCs w:val="24"/>
          <w:lang w:eastAsia="bg-BG" w:bidi="bg-BG"/>
        </w:rPr>
        <w:t>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2.</w:t>
      </w:r>
    </w:p>
    <w:p w:rsidR="003D4189" w:rsidRPr="003A6D73" w:rsidRDefault="003D4189" w:rsidP="003D4189">
      <w:pPr>
        <w:widowControl w:val="0"/>
        <w:tabs>
          <w:tab w:val="left" w:pos="599"/>
        </w:tabs>
        <w:autoSpaceDE w:val="0"/>
        <w:autoSpaceDN w:val="0"/>
        <w:spacing w:after="0" w:line="240" w:lineRule="auto"/>
        <w:ind w:right="221" w:hanging="240"/>
        <w:jc w:val="both"/>
        <w:rPr>
          <w:rFonts w:ascii="Times New Roman" w:eastAsia="Calibri" w:hAnsi="Times New Roman" w:cs="Times New Roman"/>
          <w:lang w:eastAsia="bg-BG"/>
        </w:rPr>
      </w:pPr>
    </w:p>
    <w:p w:rsidR="003D4189" w:rsidRPr="003A6D73" w:rsidRDefault="003D4189" w:rsidP="003D4189">
      <w:pPr>
        <w:widowControl w:val="0"/>
        <w:tabs>
          <w:tab w:val="left" w:pos="599"/>
        </w:tabs>
        <w:autoSpaceDE w:val="0"/>
        <w:autoSpaceDN w:val="0"/>
        <w:spacing w:after="0" w:line="240" w:lineRule="auto"/>
        <w:ind w:right="221" w:hanging="240"/>
        <w:jc w:val="both"/>
        <w:rPr>
          <w:rFonts w:ascii="Times New Roman" w:eastAsia="Calibri" w:hAnsi="Times New Roman" w:cs="Times New Roman"/>
          <w:lang w:eastAsia="bg-BG"/>
        </w:rPr>
      </w:pPr>
      <w:r w:rsidRPr="003A6D73">
        <w:rPr>
          <w:rFonts w:ascii="Times New Roman" w:eastAsia="Calibri" w:hAnsi="Times New Roman" w:cs="Times New Roman"/>
          <w:b/>
          <w:bCs/>
          <w:lang w:eastAsia="bg-BG"/>
        </w:rPr>
        <w:tab/>
      </w:r>
      <w:r w:rsidRPr="003A6D73">
        <w:rPr>
          <w:rFonts w:ascii="Times New Roman" w:eastAsia="Calibri" w:hAnsi="Times New Roman" w:cs="Times New Roman"/>
          <w:b/>
          <w:bCs/>
          <w:lang w:eastAsia="bg-BG"/>
        </w:rPr>
        <w:tab/>
        <w:t>Чл. 55, ал</w:t>
      </w:r>
      <w:r w:rsidRPr="003A6D73">
        <w:rPr>
          <w:rFonts w:ascii="Times New Roman" w:eastAsia="Calibri" w:hAnsi="Times New Roman" w:cs="Times New Roman"/>
          <w:b/>
          <w:bCs/>
          <w:lang w:eastAsia="bg-BG" w:bidi="bg-BG"/>
        </w:rPr>
        <w:t>.</w:t>
      </w:r>
      <w:r w:rsidRPr="003A6D73">
        <w:rPr>
          <w:rFonts w:ascii="Times New Roman" w:eastAsia="Calibri" w:hAnsi="Times New Roman" w:cs="Times New Roman"/>
          <w:b/>
          <w:bCs/>
          <w:lang w:eastAsia="bg-BG"/>
        </w:rPr>
        <w:t>5.</w:t>
      </w:r>
      <w:r w:rsidRPr="003A6D73">
        <w:rPr>
          <w:rFonts w:ascii="Times New Roman" w:eastAsia="Calibri" w:hAnsi="Times New Roman" w:cs="Times New Roman"/>
          <w:lang w:eastAsia="bg-BG"/>
        </w:rPr>
        <w:t xml:space="preserve"> Дължимият данък по ал. 4 се внася от данъчно задължените лица до 15-то число на месеца, следващ месеца, през който се предоставени нощувките.</w:t>
      </w:r>
    </w:p>
    <w:p w:rsidR="003D4189" w:rsidRPr="003A6D73" w:rsidRDefault="003D4189" w:rsidP="003D4189">
      <w:pPr>
        <w:widowControl w:val="0"/>
        <w:tabs>
          <w:tab w:val="left" w:pos="599"/>
        </w:tabs>
        <w:autoSpaceDE w:val="0"/>
        <w:autoSpaceDN w:val="0"/>
        <w:spacing w:after="0" w:line="240" w:lineRule="auto"/>
        <w:ind w:right="221"/>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ab/>
      </w:r>
    </w:p>
    <w:p w:rsidR="003D4189" w:rsidRPr="003A6D73" w:rsidRDefault="003D4189" w:rsidP="003D4189">
      <w:pPr>
        <w:widowControl w:val="0"/>
        <w:tabs>
          <w:tab w:val="left" w:pos="599"/>
        </w:tabs>
        <w:autoSpaceDE w:val="0"/>
        <w:autoSpaceDN w:val="0"/>
        <w:spacing w:after="0" w:line="240" w:lineRule="auto"/>
        <w:ind w:right="221"/>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ab/>
        <w:t xml:space="preserve">Създава нова: </w:t>
      </w:r>
    </w:p>
    <w:p w:rsidR="003D4189" w:rsidRPr="003A6D73" w:rsidRDefault="003D4189" w:rsidP="003D4189">
      <w:pPr>
        <w:widowControl w:val="0"/>
        <w:tabs>
          <w:tab w:val="left" w:pos="599"/>
        </w:tabs>
        <w:autoSpaceDE w:val="0"/>
        <w:autoSpaceDN w:val="0"/>
        <w:spacing w:after="0" w:line="240" w:lineRule="auto"/>
        <w:ind w:right="221"/>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ab/>
        <w:t>Чл.55, ал.6.</w:t>
      </w:r>
      <w:r w:rsidRPr="003A6D73">
        <w:rPr>
          <w:rFonts w:ascii="Times New Roman" w:eastAsia="Times New Roman" w:hAnsi="Times New Roman" w:cs="Times New Roman"/>
          <w:sz w:val="24"/>
          <w:szCs w:val="24"/>
          <w:lang w:eastAsia="bg-BG"/>
        </w:rPr>
        <w:t xml:space="preserve"> (Нова-Решение № …. От Протокол № …/………………. Г.) 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чл. 5а от ЗМДТ.</w:t>
      </w:r>
    </w:p>
    <w:p w:rsidR="003D4189" w:rsidRPr="003A6D73" w:rsidRDefault="003D4189" w:rsidP="003D4189">
      <w:pPr>
        <w:widowControl w:val="0"/>
        <w:tabs>
          <w:tab w:val="left" w:pos="599"/>
        </w:tabs>
        <w:autoSpaceDE w:val="0"/>
        <w:autoSpaceDN w:val="0"/>
        <w:spacing w:after="0" w:line="240" w:lineRule="auto"/>
        <w:ind w:right="221"/>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ab/>
        <w:t xml:space="preserve">Създава нова: </w:t>
      </w:r>
    </w:p>
    <w:p w:rsidR="003D4189" w:rsidRPr="003A6D73" w:rsidRDefault="003D4189" w:rsidP="003D4189">
      <w:pPr>
        <w:widowControl w:val="0"/>
        <w:tabs>
          <w:tab w:val="left" w:pos="599"/>
        </w:tabs>
        <w:autoSpaceDE w:val="0"/>
        <w:autoSpaceDN w:val="0"/>
        <w:spacing w:after="0" w:line="240" w:lineRule="auto"/>
        <w:ind w:right="221"/>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ab/>
        <w:t xml:space="preserve">Чл.55, ал.7. </w:t>
      </w:r>
      <w:r w:rsidRPr="003A6D73">
        <w:rPr>
          <w:rFonts w:ascii="Times New Roman" w:eastAsia="Times New Roman" w:hAnsi="Times New Roman" w:cs="Times New Roman"/>
          <w:sz w:val="24"/>
          <w:szCs w:val="24"/>
          <w:lang w:eastAsia="bg-BG"/>
        </w:rPr>
        <w:t>(Нова-Решение № …. От Протокол № …/………………. Г.)  Данните по ал. 6 се предоставят от Министерството на финансите на общините в срок до три дни след получаването им от Министерството на туризма: 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w:t>
      </w:r>
      <w:r w:rsidRPr="003A6D73">
        <w:rPr>
          <w:rFonts w:ascii="Calibri" w:eastAsia="Calibri" w:hAnsi="Calibri" w:cs="Times New Roman"/>
          <w:color w:val="FF0000"/>
          <w:sz w:val="24"/>
          <w:szCs w:val="24"/>
        </w:rPr>
        <w:t xml:space="preserve"> </w:t>
      </w:r>
      <w:r w:rsidRPr="003A6D73">
        <w:rPr>
          <w:rFonts w:ascii="Calibri" w:eastAsia="Calibri" w:hAnsi="Calibri" w:cs="Times New Roman"/>
          <w:sz w:val="24"/>
          <w:szCs w:val="24"/>
        </w:rPr>
        <w:t xml:space="preserve">от </w:t>
      </w:r>
      <w:r w:rsidRPr="003A6D73">
        <w:rPr>
          <w:rFonts w:ascii="Times New Roman" w:eastAsia="Times New Roman" w:hAnsi="Times New Roman" w:cs="Times New Roman"/>
          <w:sz w:val="24"/>
          <w:szCs w:val="24"/>
          <w:lang w:eastAsia="bg-BG"/>
        </w:rPr>
        <w:t>ЗМДТ, и софтуерния продукт за администриране на местните данъци и такси на съответната община, или 2. чрез предоставен оторизиран достъп на съответната община до получената информация от Единната система за туристическа информация.</w:t>
      </w:r>
    </w:p>
    <w:p w:rsidR="003D4189" w:rsidRPr="003A6D73" w:rsidRDefault="003D4189" w:rsidP="003D4189">
      <w:pPr>
        <w:spacing w:after="0" w:line="240" w:lineRule="auto"/>
        <w:ind w:left="116" w:right="111" w:firstLine="707"/>
        <w:jc w:val="both"/>
        <w:rPr>
          <w:rFonts w:ascii="Tahoma" w:eastAsia="Times New Roman" w:hAnsi="Tahoma" w:cs="Times New Roman"/>
          <w:sz w:val="24"/>
          <w:szCs w:val="20"/>
          <w:lang w:eastAsia="bg-BG"/>
        </w:rPr>
      </w:pPr>
    </w:p>
    <w:p w:rsidR="003D4189" w:rsidRPr="003A6D73" w:rsidRDefault="003D4189" w:rsidP="003D4189">
      <w:pPr>
        <w:spacing w:before="5" w:after="0" w:line="240" w:lineRule="auto"/>
        <w:ind w:left="142" w:firstLine="566"/>
        <w:jc w:val="both"/>
        <w:rPr>
          <w:rFonts w:ascii="Times New Roman" w:eastAsia="Times New Roman" w:hAnsi="Times New Roman" w:cs="Times New Roman"/>
          <w:b/>
          <w:sz w:val="24"/>
          <w:szCs w:val="24"/>
          <w:lang w:eastAsia="bg-BG"/>
        </w:rPr>
      </w:pPr>
      <w:r w:rsidRPr="003A6D73">
        <w:rPr>
          <w:rFonts w:ascii="Times New Roman" w:eastAsia="Times New Roman" w:hAnsi="Times New Roman" w:cs="Times New Roman"/>
          <w:b/>
          <w:sz w:val="24"/>
          <w:szCs w:val="24"/>
          <w:lang w:eastAsia="bg-BG"/>
        </w:rPr>
        <w:t>Било:</w:t>
      </w:r>
    </w:p>
    <w:p w:rsidR="003D4189" w:rsidRPr="003A6D73" w:rsidRDefault="003D4189" w:rsidP="003D4189">
      <w:pPr>
        <w:spacing w:before="5" w:after="0" w:line="240" w:lineRule="auto"/>
        <w:ind w:left="142" w:firstLine="566"/>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sz w:val="24"/>
          <w:szCs w:val="24"/>
          <w:lang w:eastAsia="bg-BG"/>
        </w:rPr>
        <w:t>Чл.60, ал.2.</w:t>
      </w:r>
      <w:r w:rsidRPr="003A6D73">
        <w:rPr>
          <w:rFonts w:ascii="Tahoma" w:eastAsia="Times New Roman" w:hAnsi="Tahoma" w:cs="Times New Roman"/>
          <w:sz w:val="24"/>
          <w:szCs w:val="20"/>
          <w:lang w:eastAsia="bg-BG"/>
        </w:rPr>
        <w:t xml:space="preserve"> </w:t>
      </w:r>
      <w:r w:rsidRPr="003A6D73">
        <w:rPr>
          <w:rFonts w:ascii="Times New Roman" w:eastAsia="Times New Roman" w:hAnsi="Times New Roman" w:cs="Times New Roman"/>
          <w:sz w:val="24"/>
          <w:szCs w:val="24"/>
          <w:lang w:eastAsia="bg-BG"/>
        </w:rPr>
        <w:t>Когато действието на разрешението за извършване на таксиметров превоз на пътници бъде прекратено през течение на годината, от платения годишен данък се възстановява недължимо внесената част, определена по следната формула:</w:t>
      </w:r>
    </w:p>
    <w:p w:rsidR="003D4189" w:rsidRPr="003A6D73" w:rsidRDefault="003D4189" w:rsidP="003D4189">
      <w:pPr>
        <w:spacing w:before="5"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before="5" w:after="0" w:line="240" w:lineRule="auto"/>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noProof/>
          <w:sz w:val="24"/>
          <w:szCs w:val="24"/>
          <w:lang w:eastAsia="bg-BG"/>
        </w:rPr>
        <w:drawing>
          <wp:inline distT="0" distB="0" distL="0" distR="0" wp14:anchorId="003F6F63" wp14:editId="1CA0DFBD">
            <wp:extent cx="37528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590550"/>
                    </a:xfrm>
                    <a:prstGeom prst="rect">
                      <a:avLst/>
                    </a:prstGeom>
                    <a:noFill/>
                    <a:ln>
                      <a:noFill/>
                    </a:ln>
                  </pic:spPr>
                </pic:pic>
              </a:graphicData>
            </a:graphic>
          </wp:inline>
        </w:drawing>
      </w:r>
    </w:p>
    <w:p w:rsidR="003D4189" w:rsidRPr="003A6D73" w:rsidRDefault="003D4189" w:rsidP="003D4189">
      <w:pPr>
        <w:spacing w:before="5"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before="5" w:after="0" w:line="240" w:lineRule="auto"/>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НВДТПП е недължимо внесената част от данъка върху таксиметров превоз на пътници за текущата година;</w:t>
      </w:r>
    </w:p>
    <w:p w:rsidR="003D4189" w:rsidRPr="003A6D73" w:rsidRDefault="003D4189" w:rsidP="003D4189">
      <w:pPr>
        <w:spacing w:before="5" w:after="0" w:line="240" w:lineRule="auto"/>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ПГДТПП е платеният годишен данък върху таксиметров превоз на пътници за текущата година;</w:t>
      </w:r>
    </w:p>
    <w:p w:rsidR="003D4189" w:rsidRDefault="003D4189" w:rsidP="003D4189">
      <w:pPr>
        <w:spacing w:before="5" w:after="0" w:line="240" w:lineRule="auto"/>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БМ е броят на месеците от текущата година, следващи месеца на прекратяване на разрешението за извършване на таксиметров превоз на пътници.</w:t>
      </w:r>
    </w:p>
    <w:p w:rsidR="00FF201C" w:rsidRPr="003A6D73" w:rsidRDefault="00FF201C" w:rsidP="003D4189">
      <w:pPr>
        <w:spacing w:before="5"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b/>
          <w:bCs/>
          <w:sz w:val="24"/>
          <w:szCs w:val="24"/>
          <w:lang w:eastAsia="bg-BG"/>
        </w:rPr>
      </w:pPr>
      <w:r w:rsidRPr="003A6D73">
        <w:rPr>
          <w:rFonts w:ascii="Times New Roman" w:eastAsia="Times New Roman" w:hAnsi="Times New Roman" w:cs="Times New Roman"/>
          <w:b/>
          <w:bCs/>
          <w:sz w:val="24"/>
          <w:szCs w:val="24"/>
          <w:lang w:eastAsia="bg-BG"/>
        </w:rPr>
        <w:t>Става:</w:t>
      </w: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Чл.60, ал.2.</w:t>
      </w:r>
      <w:r w:rsidRPr="003A6D73">
        <w:rPr>
          <w:rFonts w:ascii="Times New Roman" w:eastAsia="Times New Roman" w:hAnsi="Times New Roman" w:cs="Times New Roman"/>
          <w:sz w:val="24"/>
          <w:szCs w:val="24"/>
          <w:lang w:eastAsia="bg-BG"/>
        </w:rPr>
        <w:t xml:space="preserve"> (Изм.-Решение № …. От Протокол № …/………………. г.) Когато действието на разрешението за извършване на таксиметров превоз на пътници бъде </w:t>
      </w:r>
      <w:r w:rsidRPr="003A6D73">
        <w:rPr>
          <w:rFonts w:ascii="Times New Roman" w:eastAsia="Times New Roman" w:hAnsi="Times New Roman" w:cs="Times New Roman"/>
          <w:sz w:val="24"/>
          <w:szCs w:val="24"/>
          <w:lang w:eastAsia="bg-BG"/>
        </w:rPr>
        <w:lastRenderedPageBreak/>
        <w:t>прекратено през течение на годината, от платения данък се възстановява недължимо внесената част, определена по следната формула:</w:t>
      </w: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14:anchorId="62B42708" wp14:editId="344A502C">
            <wp:extent cx="22288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НВДТПП</w:t>
      </w:r>
      <w:r w:rsidRPr="003A6D73">
        <w:rPr>
          <w:rFonts w:ascii="Times New Roman" w:eastAsia="Times New Roman" w:hAnsi="Times New Roman" w:cs="Times New Roman"/>
          <w:sz w:val="24"/>
          <w:szCs w:val="24"/>
          <w:lang w:eastAsia="bg-BG"/>
        </w:rPr>
        <w:t xml:space="preserve"> е недължимо внесената част от данъка върху таксиметров превоз на пътници за текущата година;</w:t>
      </w: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 xml:space="preserve">ПДТПП </w:t>
      </w:r>
      <w:r w:rsidRPr="003A6D73">
        <w:rPr>
          <w:rFonts w:ascii="Times New Roman" w:eastAsia="Times New Roman" w:hAnsi="Times New Roman" w:cs="Times New Roman"/>
          <w:sz w:val="24"/>
          <w:szCs w:val="24"/>
          <w:lang w:eastAsia="bg-BG"/>
        </w:rPr>
        <w:t>– платеният данък върху таксиметров превоз на пътници за срока, за който е издадено разрешението;</w:t>
      </w: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 xml:space="preserve">БМ </w:t>
      </w:r>
      <w:r w:rsidRPr="003A6D73">
        <w:rPr>
          <w:rFonts w:ascii="Times New Roman" w:eastAsia="Times New Roman" w:hAnsi="Times New Roman" w:cs="Times New Roman"/>
          <w:sz w:val="24"/>
          <w:szCs w:val="24"/>
          <w:lang w:eastAsia="bg-BG"/>
        </w:rPr>
        <w:t>– броят на календарните месеци, за които е издадено разрешението и е платен данъкът върху таксиметров превоз на пътници;</w:t>
      </w: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3D4189" w:rsidRPr="003A6D73" w:rsidRDefault="003D4189" w:rsidP="003D4189">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ОМ</w:t>
      </w:r>
      <w:r w:rsidRPr="003A6D73">
        <w:rPr>
          <w:rFonts w:ascii="Times New Roman" w:eastAsia="Times New Roman" w:hAnsi="Times New Roman" w:cs="Times New Roman"/>
          <w:sz w:val="24"/>
          <w:szCs w:val="24"/>
          <w:lang w:eastAsia="bg-BG"/>
        </w:rPr>
        <w:t xml:space="preserve">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3D4189" w:rsidRPr="003A6D73" w:rsidRDefault="003D4189" w:rsidP="003D4189">
      <w:pPr>
        <w:spacing w:after="0" w:line="240" w:lineRule="auto"/>
        <w:rPr>
          <w:rFonts w:ascii="Times New Roman" w:eastAsia="Times New Roman" w:hAnsi="Times New Roman" w:cs="Times New Roman"/>
          <w:sz w:val="24"/>
          <w:szCs w:val="24"/>
          <w:lang w:eastAsia="bg-BG"/>
        </w:rPr>
      </w:pPr>
    </w:p>
    <w:p w:rsidR="003D4189" w:rsidRPr="003A6D73" w:rsidRDefault="003D4189" w:rsidP="003D4189">
      <w:pPr>
        <w:keepNext/>
        <w:spacing w:before="240" w:after="60" w:line="240" w:lineRule="auto"/>
        <w:ind w:left="142" w:right="363"/>
        <w:jc w:val="both"/>
        <w:outlineLvl w:val="1"/>
        <w:rPr>
          <w:rFonts w:ascii="Times New Roman" w:eastAsia="Times New Roman" w:hAnsi="Times New Roman" w:cs="Times New Roman"/>
          <w:b/>
          <w:bCs/>
          <w:sz w:val="24"/>
          <w:szCs w:val="24"/>
          <w:lang w:eastAsia="bg-BG"/>
        </w:rPr>
      </w:pPr>
      <w:r w:rsidRPr="003A6D73">
        <w:rPr>
          <w:rFonts w:ascii="Times New Roman" w:eastAsia="Times New Roman" w:hAnsi="Times New Roman" w:cs="Times New Roman"/>
          <w:b/>
          <w:bCs/>
          <w:sz w:val="24"/>
          <w:szCs w:val="24"/>
          <w:lang w:eastAsia="bg-BG"/>
        </w:rPr>
        <w:t>В Приложение № 1 към чл. 54 в позиция 1 се прави следната промяна:</w:t>
      </w:r>
    </w:p>
    <w:p w:rsidR="003D4189" w:rsidRPr="003A6D73" w:rsidRDefault="003D4189" w:rsidP="003D4189">
      <w:pPr>
        <w:spacing w:before="1" w:after="0" w:line="240" w:lineRule="auto"/>
        <w:ind w:left="142"/>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42" w:right="237"/>
        <w:jc w:val="center"/>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Видове патентни дейности и годишни размери на данъка</w:t>
      </w:r>
    </w:p>
    <w:tbl>
      <w:tblPr>
        <w:tblW w:w="95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7"/>
        <w:gridCol w:w="2836"/>
        <w:gridCol w:w="3652"/>
      </w:tblGrid>
      <w:tr w:rsidR="003D4189" w:rsidRPr="003A6D73" w:rsidTr="00FF201C">
        <w:trPr>
          <w:trHeight w:val="275"/>
        </w:trPr>
        <w:tc>
          <w:tcPr>
            <w:tcW w:w="3035"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Патентни дейности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right="1015"/>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Л О М</w:t>
            </w:r>
          </w:p>
        </w:tc>
        <w:tc>
          <w:tcPr>
            <w:tcW w:w="3650"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К М Е Т С Т В А</w:t>
            </w:r>
          </w:p>
        </w:tc>
      </w:tr>
    </w:tbl>
    <w:p w:rsidR="003D4189" w:rsidRPr="003A6D73" w:rsidRDefault="003D4189" w:rsidP="003D4189">
      <w:pPr>
        <w:widowControl w:val="0"/>
        <w:numPr>
          <w:ilvl w:val="0"/>
          <w:numId w:val="4"/>
        </w:numPr>
        <w:tabs>
          <w:tab w:val="left" w:pos="458"/>
        </w:tabs>
        <w:autoSpaceDE w:val="0"/>
        <w:autoSpaceDN w:val="0"/>
        <w:spacing w:after="0" w:line="240" w:lineRule="auto"/>
        <w:ind w:left="142" w:right="600" w:firstLine="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Било:</w:t>
      </w:r>
      <w:r w:rsidRPr="003A6D73">
        <w:rPr>
          <w:rFonts w:ascii="Times New Roman" w:eastAsia="Times New Roman" w:hAnsi="Times New Roman" w:cs="Times New Roman"/>
          <w:sz w:val="24"/>
          <w:szCs w:val="24"/>
          <w:lang w:eastAsia="bg-BG"/>
        </w:rPr>
        <w:t xml:space="preserve"> Средства за подслон и места за настаняване с не повече от 20стаи-данъкът се определя за стая според местонахождението на обекта:</w:t>
      </w:r>
    </w:p>
    <w:tbl>
      <w:tblPr>
        <w:tblW w:w="95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7"/>
        <w:gridCol w:w="2822"/>
        <w:gridCol w:w="3666"/>
      </w:tblGrid>
      <w:tr w:rsidR="003D4189" w:rsidRPr="003A6D73" w:rsidTr="00FF201C">
        <w:trPr>
          <w:trHeight w:val="275"/>
        </w:trPr>
        <w:tc>
          <w:tcPr>
            <w:tcW w:w="3035"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217"/>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1 и 2 звезди</w:t>
            </w:r>
          </w:p>
        </w:tc>
        <w:tc>
          <w:tcPr>
            <w:tcW w:w="2821"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right="1013"/>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100 лв.</w:t>
            </w:r>
          </w:p>
        </w:tc>
        <w:tc>
          <w:tcPr>
            <w:tcW w:w="3664"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right="2097"/>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30 лв.</w:t>
            </w:r>
          </w:p>
        </w:tc>
      </w:tr>
    </w:tbl>
    <w:p w:rsidR="003D4189" w:rsidRPr="003A6D73" w:rsidRDefault="003D4189" w:rsidP="003D4189">
      <w:pPr>
        <w:spacing w:after="0" w:line="240" w:lineRule="auto"/>
        <w:ind w:left="116" w:right="111" w:firstLine="707"/>
        <w:jc w:val="both"/>
        <w:rPr>
          <w:rFonts w:ascii="Times New Roman" w:eastAsia="Times New Roman" w:hAnsi="Times New Roman" w:cs="Times New Roman"/>
          <w:sz w:val="24"/>
          <w:szCs w:val="24"/>
          <w:lang w:eastAsia="bg-BG"/>
        </w:rPr>
      </w:pPr>
    </w:p>
    <w:p w:rsidR="003D4189" w:rsidRPr="003A6D73" w:rsidRDefault="003D4189" w:rsidP="003D4189">
      <w:pPr>
        <w:widowControl w:val="0"/>
        <w:tabs>
          <w:tab w:val="left" w:pos="458"/>
        </w:tabs>
        <w:autoSpaceDE w:val="0"/>
        <w:autoSpaceDN w:val="0"/>
        <w:spacing w:after="0" w:line="240" w:lineRule="auto"/>
        <w:ind w:left="142" w:right="600" w:hanging="240"/>
        <w:jc w:val="both"/>
        <w:rPr>
          <w:rFonts w:ascii="Times New Roman" w:eastAsia="Times New Roman" w:hAnsi="Times New Roman" w:cs="Times New Roman"/>
          <w:sz w:val="24"/>
          <w:szCs w:val="24"/>
          <w:lang w:eastAsia="bg-BG"/>
        </w:rPr>
      </w:pPr>
    </w:p>
    <w:p w:rsidR="003D4189" w:rsidRPr="003A6D73" w:rsidRDefault="003D4189" w:rsidP="003D4189">
      <w:pPr>
        <w:widowControl w:val="0"/>
        <w:numPr>
          <w:ilvl w:val="0"/>
          <w:numId w:val="5"/>
        </w:numPr>
        <w:tabs>
          <w:tab w:val="left" w:pos="458"/>
        </w:tabs>
        <w:autoSpaceDE w:val="0"/>
        <w:autoSpaceDN w:val="0"/>
        <w:spacing w:after="0" w:line="240" w:lineRule="auto"/>
        <w:ind w:right="600"/>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b/>
          <w:bCs/>
          <w:sz w:val="24"/>
          <w:szCs w:val="24"/>
          <w:lang w:eastAsia="bg-BG"/>
        </w:rPr>
        <w:t>Става:</w:t>
      </w:r>
      <w:r w:rsidRPr="003A6D73">
        <w:rPr>
          <w:rFonts w:ascii="Times New Roman" w:eastAsia="Times New Roman" w:hAnsi="Times New Roman" w:cs="Times New Roman"/>
          <w:sz w:val="24"/>
          <w:szCs w:val="24"/>
          <w:lang w:eastAsia="bg-BG"/>
        </w:rPr>
        <w:t xml:space="preserve"> Места за настаняване с не повече от 20 стаи, категоризирани с една или две звезди или регистрирани по Закона за туризма —данъкът се определя за стая според местонахождението на обекта:</w:t>
      </w:r>
    </w:p>
    <w:tbl>
      <w:tblPr>
        <w:tblW w:w="95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7"/>
        <w:gridCol w:w="2822"/>
        <w:gridCol w:w="3666"/>
      </w:tblGrid>
      <w:tr w:rsidR="003D4189" w:rsidRPr="003A6D73" w:rsidTr="00FF201C">
        <w:trPr>
          <w:trHeight w:val="275"/>
        </w:trPr>
        <w:tc>
          <w:tcPr>
            <w:tcW w:w="3035"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1 и 2 звезди</w:t>
            </w:r>
          </w:p>
        </w:tc>
        <w:tc>
          <w:tcPr>
            <w:tcW w:w="2821"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right="1013"/>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100 лв.</w:t>
            </w:r>
          </w:p>
        </w:tc>
        <w:tc>
          <w:tcPr>
            <w:tcW w:w="3664" w:type="dxa"/>
            <w:tcBorders>
              <w:top w:val="single" w:sz="4" w:space="0" w:color="000000"/>
              <w:left w:val="single" w:sz="4" w:space="0" w:color="000000"/>
              <w:bottom w:val="single" w:sz="4" w:space="0" w:color="000000"/>
              <w:right w:val="single" w:sz="4" w:space="0" w:color="000000"/>
            </w:tcBorders>
            <w:shd w:val="clear" w:color="auto" w:fill="auto"/>
            <w:hideMark/>
          </w:tcPr>
          <w:p w:rsidR="003D4189" w:rsidRPr="003A6D73" w:rsidRDefault="003D4189" w:rsidP="00FF201C">
            <w:pPr>
              <w:widowControl w:val="0"/>
              <w:autoSpaceDE w:val="0"/>
              <w:autoSpaceDN w:val="0"/>
              <w:spacing w:after="0" w:line="256" w:lineRule="exact"/>
              <w:ind w:left="142" w:right="2097"/>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30 лв.</w:t>
            </w:r>
          </w:p>
        </w:tc>
      </w:tr>
    </w:tbl>
    <w:p w:rsidR="003D4189" w:rsidRPr="003A6D73" w:rsidRDefault="003D4189" w:rsidP="003D4189">
      <w:pPr>
        <w:spacing w:after="0" w:line="240" w:lineRule="auto"/>
        <w:ind w:left="116" w:right="111" w:firstLine="707"/>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16" w:right="111" w:firstLine="707"/>
        <w:jc w:val="both"/>
        <w:rPr>
          <w:rFonts w:ascii="Times New Roman" w:eastAsia="Times New Roman" w:hAnsi="Times New Roman" w:cs="Times New Roman"/>
          <w:sz w:val="24"/>
          <w:szCs w:val="24"/>
          <w:lang w:eastAsia="bg-BG"/>
        </w:rPr>
      </w:pPr>
    </w:p>
    <w:p w:rsidR="003D4189" w:rsidRPr="003A6D73" w:rsidRDefault="003D4189" w:rsidP="003D4189">
      <w:pPr>
        <w:spacing w:after="0" w:line="240" w:lineRule="auto"/>
        <w:ind w:left="116" w:right="111" w:firstLine="707"/>
        <w:jc w:val="both"/>
        <w:rPr>
          <w:rFonts w:ascii="Times New Roman" w:eastAsia="Times New Roman" w:hAnsi="Times New Roman" w:cs="Times New Roman"/>
          <w:sz w:val="24"/>
          <w:szCs w:val="24"/>
          <w:lang w:eastAsia="bg-BG"/>
        </w:rPr>
      </w:pPr>
      <w:r w:rsidRPr="003A6D73">
        <w:rPr>
          <w:rFonts w:ascii="Times New Roman" w:eastAsia="Times New Roman" w:hAnsi="Times New Roman" w:cs="Times New Roman"/>
          <w:sz w:val="24"/>
          <w:szCs w:val="24"/>
          <w:lang w:eastAsia="bg-BG"/>
        </w:rPr>
        <w:t>Настоящето изменение и допълнение на  Наредба за определяне размера на местните данъци на територията на Община Лом, прието с Решение №............................ на Общински съвет Лом  влиза в сила от датата на приемането й.</w:t>
      </w:r>
    </w:p>
    <w:p w:rsidR="003D4189" w:rsidRPr="003A6D73" w:rsidRDefault="003D4189" w:rsidP="003D4189">
      <w:pPr>
        <w:spacing w:after="0" w:line="240" w:lineRule="auto"/>
        <w:ind w:right="426" w:firstLine="851"/>
        <w:jc w:val="both"/>
        <w:rPr>
          <w:rFonts w:ascii="Times New Roman" w:eastAsia="Times New Roman" w:hAnsi="Times New Roman" w:cs="Times New Roman"/>
          <w:color w:val="FF0000"/>
          <w:sz w:val="24"/>
          <w:szCs w:val="24"/>
          <w:lang w:eastAsia="bg-BG"/>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Pr="00FF201C" w:rsidRDefault="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83</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FF201C">
      <w:pPr>
        <w:rPr>
          <w:rFonts w:ascii="Times New Roman" w:hAnsi="Times New Roman" w:cs="Times New Roman"/>
          <w:sz w:val="24"/>
          <w:szCs w:val="24"/>
        </w:rPr>
      </w:pPr>
    </w:p>
    <w:p w:rsidR="003D4189" w:rsidRDefault="003D4189" w:rsidP="003D4189">
      <w:pPr>
        <w:rPr>
          <w:rFonts w:ascii="Times New Roman" w:hAnsi="Times New Roman" w:cs="Times New Roman"/>
          <w:b/>
          <w:sz w:val="24"/>
          <w:szCs w:val="24"/>
          <w:u w:val="single"/>
        </w:rPr>
      </w:pPr>
      <w:r>
        <w:rPr>
          <w:rFonts w:ascii="Times New Roman" w:hAnsi="Times New Roman" w:cs="Times New Roman"/>
          <w:b/>
          <w:sz w:val="24"/>
          <w:szCs w:val="24"/>
          <w:u w:val="single"/>
        </w:rPr>
        <w:t>По четвърта точка</w:t>
      </w:r>
    </w:p>
    <w:p w:rsidR="003D4189" w:rsidRPr="000C1136" w:rsidRDefault="003D4189" w:rsidP="003D4189">
      <w:pPr>
        <w:jc w:val="both"/>
        <w:rPr>
          <w:rFonts w:ascii="Times New Roman" w:eastAsia="Times New Roman" w:hAnsi="Times New Roman" w:cs="Times New Roman"/>
          <w:sz w:val="24"/>
          <w:szCs w:val="24"/>
          <w:lang w:eastAsia="bg-BG"/>
        </w:rPr>
      </w:pPr>
      <w:r w:rsidRPr="000C1136">
        <w:rPr>
          <w:rFonts w:ascii="Times New Roman" w:hAnsi="Times New Roman" w:cs="Times New Roman"/>
          <w:sz w:val="24"/>
          <w:szCs w:val="24"/>
        </w:rPr>
        <w:t>Докладна записка № 86/08.04.2020 г. от д-р Георги Гаврилов – Кмет на Община Лом относно: Предложение за изменение на Наредбата за определяне и администриране на местните такси и цени на услуги на територията на Община Лом.</w:t>
      </w:r>
    </w:p>
    <w:p w:rsidR="003D4189" w:rsidRDefault="003D4189" w:rsidP="003D4189">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3D4189" w:rsidRDefault="003D4189" w:rsidP="003D4189">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27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3D4189" w:rsidRDefault="003D4189" w:rsidP="003D4189">
      <w:pPr>
        <w:spacing w:line="240" w:lineRule="auto"/>
        <w:jc w:val="both"/>
        <w:rPr>
          <w:rFonts w:ascii="Times New Roman" w:hAnsi="Times New Roman" w:cs="Times New Roman"/>
          <w:sz w:val="24"/>
          <w:szCs w:val="24"/>
          <w:lang w:val="ru-RU"/>
        </w:rPr>
      </w:pPr>
    </w:p>
    <w:p w:rsidR="003D4189" w:rsidRDefault="003D4189" w:rsidP="003D4189">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3D4189" w:rsidRDefault="003D4189" w:rsidP="003D4189">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83</w:t>
      </w:r>
    </w:p>
    <w:p w:rsidR="003D4189" w:rsidRDefault="003D4189" w:rsidP="003D4189">
      <w:pPr>
        <w:pStyle w:val="ListParagraph"/>
        <w:spacing w:line="240" w:lineRule="auto"/>
        <w:jc w:val="center"/>
        <w:rPr>
          <w:rFonts w:ascii="Times New Roman" w:hAnsi="Times New Roman" w:cs="Times New Roman"/>
          <w:b/>
          <w:sz w:val="24"/>
          <w:szCs w:val="24"/>
        </w:rPr>
      </w:pPr>
    </w:p>
    <w:p w:rsidR="003D4189" w:rsidRPr="000C1136" w:rsidRDefault="003D4189" w:rsidP="003D4189">
      <w:pPr>
        <w:tabs>
          <w:tab w:val="left" w:pos="9355"/>
        </w:tabs>
        <w:spacing w:after="0" w:line="240" w:lineRule="auto"/>
        <w:ind w:right="1"/>
        <w:jc w:val="both"/>
        <w:rPr>
          <w:rFonts w:ascii="Times New Roman" w:eastAsia="Times New Roman" w:hAnsi="Times New Roman" w:cs="Times New Roman"/>
          <w:sz w:val="24"/>
          <w:szCs w:val="24"/>
          <w:lang w:eastAsia="bg-BG"/>
        </w:rPr>
      </w:pPr>
      <w:r w:rsidRPr="000C1136">
        <w:rPr>
          <w:rFonts w:ascii="Times New Roman" w:eastAsia="Times New Roman" w:hAnsi="Times New Roman" w:cs="Times New Roman"/>
          <w:bCs/>
          <w:color w:val="333333"/>
          <w:sz w:val="24"/>
          <w:szCs w:val="24"/>
          <w:lang w:eastAsia="bg-BG"/>
        </w:rPr>
        <w:t>На основание чл.21</w:t>
      </w:r>
      <w:r w:rsidRPr="000C1136">
        <w:rPr>
          <w:rFonts w:ascii="Times New Roman" w:eastAsia="Times New Roman" w:hAnsi="Times New Roman" w:cs="Times New Roman"/>
          <w:sz w:val="24"/>
          <w:szCs w:val="24"/>
          <w:lang w:eastAsia="bg-BG"/>
        </w:rPr>
        <w:t>, ал.1, т.23 и ал. 2 от ЗМСМА</w:t>
      </w:r>
      <w:r w:rsidRPr="000C1136">
        <w:rPr>
          <w:rFonts w:ascii="Times New Roman" w:eastAsia="Times New Roman" w:hAnsi="Times New Roman" w:cs="Times New Roman"/>
          <w:bCs/>
          <w:color w:val="333333"/>
          <w:sz w:val="24"/>
          <w:szCs w:val="24"/>
          <w:lang w:eastAsia="bg-BG"/>
        </w:rPr>
        <w:t>,  във връзка с чл.120 и чл.121 от</w:t>
      </w:r>
      <w:r w:rsidRPr="000C1136">
        <w:rPr>
          <w:rFonts w:ascii="Times New Roman" w:eastAsia="Times New Roman" w:hAnsi="Times New Roman" w:cs="Times New Roman"/>
          <w:sz w:val="24"/>
          <w:szCs w:val="24"/>
          <w:lang w:eastAsia="bg-BG"/>
        </w:rPr>
        <w:t xml:space="preserve"> Закона за  местните данъци и такси, </w:t>
      </w:r>
      <w:r w:rsidRPr="000C1136">
        <w:rPr>
          <w:rFonts w:ascii="Times New Roman" w:eastAsia="Times New Roman" w:hAnsi="Times New Roman" w:cs="Times New Roman"/>
          <w:color w:val="000000"/>
          <w:spacing w:val="2"/>
          <w:sz w:val="24"/>
          <w:szCs w:val="24"/>
          <w:lang w:eastAsia="bg-BG"/>
        </w:rPr>
        <w:t>Общинският съвет на Община Лом</w:t>
      </w:r>
      <w:r w:rsidRPr="000C1136">
        <w:rPr>
          <w:rFonts w:ascii="Times New Roman" w:eastAsia="Times New Roman" w:hAnsi="Times New Roman" w:cs="Times New Roman"/>
          <w:sz w:val="24"/>
          <w:szCs w:val="24"/>
          <w:lang w:eastAsia="bg-BG"/>
        </w:rPr>
        <w:t xml:space="preserve"> приема изменение на </w:t>
      </w:r>
      <w:r w:rsidRPr="000C1136">
        <w:rPr>
          <w:rFonts w:ascii="Times New Roman" w:eastAsia="Times New Roman" w:hAnsi="Times New Roman" w:cs="Times New Roman"/>
          <w:bCs/>
          <w:sz w:val="24"/>
          <w:szCs w:val="24"/>
          <w:lang w:eastAsia="bg-BG"/>
        </w:rPr>
        <w:t>Наредбата за определяне и администриране на местните такси и цени на услуги на територията</w:t>
      </w:r>
      <w:r w:rsidRPr="000C1136">
        <w:rPr>
          <w:rFonts w:ascii="Times New Roman" w:eastAsia="Times New Roman" w:hAnsi="Times New Roman" w:cs="Times New Roman"/>
          <w:sz w:val="24"/>
          <w:szCs w:val="24"/>
          <w:lang w:eastAsia="bg-BG"/>
        </w:rPr>
        <w:t xml:space="preserve"> на Община Лом, както следва:</w:t>
      </w:r>
    </w:p>
    <w:p w:rsidR="003D4189" w:rsidRPr="000C1136" w:rsidRDefault="003D4189" w:rsidP="003D4189">
      <w:pPr>
        <w:tabs>
          <w:tab w:val="left" w:pos="9356"/>
        </w:tabs>
        <w:spacing w:after="0" w:line="240" w:lineRule="auto"/>
        <w:ind w:right="1"/>
        <w:jc w:val="both"/>
        <w:rPr>
          <w:rFonts w:ascii="Times New Roman" w:eastAsia="Times New Roman" w:hAnsi="Times New Roman" w:cs="Times New Roman"/>
          <w:b/>
          <w:sz w:val="24"/>
          <w:szCs w:val="24"/>
          <w:lang w:eastAsia="bg-BG"/>
        </w:rPr>
      </w:pPr>
      <w:r w:rsidRPr="000C1136">
        <w:rPr>
          <w:rFonts w:ascii="Times New Roman" w:eastAsia="Times New Roman" w:hAnsi="Times New Roman" w:cs="Times New Roman"/>
          <w:sz w:val="24"/>
          <w:szCs w:val="24"/>
          <w:lang w:eastAsia="bg-BG"/>
        </w:rPr>
        <w:t xml:space="preserve">          </w:t>
      </w:r>
      <w:r w:rsidRPr="000C1136">
        <w:rPr>
          <w:rFonts w:ascii="Times New Roman" w:eastAsia="Times New Roman" w:hAnsi="Times New Roman" w:cs="Times New Roman"/>
          <w:b/>
          <w:sz w:val="24"/>
          <w:szCs w:val="24"/>
          <w:lang w:eastAsia="bg-BG"/>
        </w:rPr>
        <w:t xml:space="preserve">     </w:t>
      </w:r>
    </w:p>
    <w:p w:rsidR="003D4189" w:rsidRPr="000C1136" w:rsidRDefault="003D4189" w:rsidP="003D4189">
      <w:pPr>
        <w:spacing w:after="0" w:line="240" w:lineRule="auto"/>
        <w:ind w:firstLine="503"/>
        <w:rPr>
          <w:rFonts w:ascii="Times New Roman" w:eastAsia="Times New Roman" w:hAnsi="Times New Roman" w:cs="Times New Roman"/>
          <w:b/>
          <w:sz w:val="24"/>
          <w:szCs w:val="24"/>
          <w:lang w:eastAsia="bg-BG"/>
        </w:rPr>
      </w:pPr>
      <w:r w:rsidRPr="000C1136">
        <w:rPr>
          <w:rFonts w:ascii="Times New Roman" w:eastAsia="Times New Roman" w:hAnsi="Times New Roman" w:cs="Times New Roman"/>
          <w:b/>
          <w:sz w:val="24"/>
          <w:szCs w:val="24"/>
          <w:lang w:eastAsia="bg-BG"/>
        </w:rPr>
        <w:t xml:space="preserve"> </w:t>
      </w:r>
      <w:r w:rsidRPr="000C1136">
        <w:rPr>
          <w:rFonts w:ascii="Times New Roman" w:eastAsia="Times New Roman" w:hAnsi="Times New Roman" w:cs="Times New Roman"/>
          <w:b/>
          <w:color w:val="FF0000"/>
          <w:sz w:val="28"/>
          <w:szCs w:val="28"/>
          <w:lang w:eastAsia="bg-BG"/>
        </w:rPr>
        <w:tab/>
      </w:r>
      <w:r w:rsidRPr="000C1136">
        <w:rPr>
          <w:rFonts w:ascii="Times New Roman" w:eastAsia="Times New Roman" w:hAnsi="Times New Roman" w:cs="Times New Roman"/>
          <w:b/>
          <w:sz w:val="24"/>
          <w:szCs w:val="24"/>
          <w:lang w:eastAsia="bg-BG"/>
        </w:rPr>
        <w:t>Било:</w:t>
      </w:r>
    </w:p>
    <w:p w:rsidR="003D4189" w:rsidRDefault="003D4189" w:rsidP="003D4189">
      <w:pPr>
        <w:spacing w:after="60" w:line="240" w:lineRule="auto"/>
        <w:jc w:val="both"/>
        <w:rPr>
          <w:rFonts w:ascii="Times New Roman" w:eastAsia="Times New Roman" w:hAnsi="Times New Roman" w:cs="Times New Roman"/>
          <w:sz w:val="24"/>
          <w:szCs w:val="24"/>
          <w:lang w:eastAsia="bg-BG"/>
        </w:rPr>
      </w:pPr>
      <w:r w:rsidRPr="000C1136">
        <w:rPr>
          <w:rFonts w:ascii="Times New Roman" w:eastAsia="Times New Roman" w:hAnsi="Times New Roman" w:cs="Times New Roman"/>
          <w:b/>
          <w:bCs/>
          <w:sz w:val="24"/>
          <w:szCs w:val="24"/>
          <w:lang w:eastAsia="bg-BG"/>
        </w:rPr>
        <w:t>Чл.64</w:t>
      </w:r>
      <w:r w:rsidRPr="000C1136">
        <w:rPr>
          <w:rFonts w:ascii="Times New Roman" w:eastAsia="Times New Roman" w:hAnsi="Times New Roman" w:cs="Times New Roman"/>
          <w:b/>
          <w:bCs/>
          <w:sz w:val="24"/>
          <w:szCs w:val="24"/>
          <w:lang w:val="en-US" w:eastAsia="bg-BG"/>
        </w:rPr>
        <w:t xml:space="preserve">, </w:t>
      </w:r>
      <w:r w:rsidRPr="000C1136">
        <w:rPr>
          <w:rFonts w:ascii="Times New Roman" w:eastAsia="Times New Roman" w:hAnsi="Times New Roman" w:cs="Times New Roman"/>
          <w:b/>
          <w:bCs/>
          <w:sz w:val="24"/>
          <w:szCs w:val="24"/>
          <w:lang w:eastAsia="bg-BG"/>
        </w:rPr>
        <w:t>ал</w:t>
      </w:r>
      <w:r w:rsidRPr="000C1136">
        <w:rPr>
          <w:rFonts w:ascii="Times New Roman" w:eastAsia="Times New Roman" w:hAnsi="Times New Roman" w:cs="Times New Roman"/>
          <w:b/>
          <w:bCs/>
          <w:sz w:val="24"/>
          <w:szCs w:val="24"/>
          <w:lang w:val="en-US" w:eastAsia="bg-BG"/>
        </w:rPr>
        <w:t>. 1</w:t>
      </w:r>
      <w:r w:rsidRPr="000C1136">
        <w:rPr>
          <w:rFonts w:ascii="Times New Roman" w:eastAsia="Times New Roman" w:hAnsi="Times New Roman" w:cs="Times New Roman"/>
          <w:b/>
          <w:bCs/>
          <w:sz w:val="24"/>
          <w:szCs w:val="24"/>
          <w:lang w:eastAsia="bg-BG"/>
        </w:rPr>
        <w:t>.</w:t>
      </w:r>
      <w:r w:rsidRPr="000C1136">
        <w:rPr>
          <w:rFonts w:ascii="Times New Roman" w:eastAsia="Times New Roman" w:hAnsi="Times New Roman" w:cs="Times New Roman"/>
          <w:sz w:val="24"/>
          <w:szCs w:val="24"/>
          <w:lang w:eastAsia="bg-BG"/>
        </w:rPr>
        <w:t xml:space="preserve"> За ползване на гробни места над 8 години се заплащат еднократно такси, в зависимост от зоната на разположение в гробищния парк. При определяне на таксите се вземат предвид разходите за изграждане на алейна мрежа (водоснабдяване, пътища, бордюри), поддържане на гробищните паркове (охрана, осветление, почистване).</w:t>
      </w:r>
    </w:p>
    <w:p w:rsidR="00FF201C" w:rsidRPr="000C1136" w:rsidRDefault="00FF201C" w:rsidP="003D4189">
      <w:pPr>
        <w:spacing w:after="60" w:line="240" w:lineRule="auto"/>
        <w:jc w:val="both"/>
        <w:rPr>
          <w:rFonts w:ascii="Times New Roman" w:eastAsia="Times New Roman" w:hAnsi="Times New Roman" w:cs="Times New Roman"/>
          <w:sz w:val="24"/>
          <w:szCs w:val="24"/>
          <w:lang w:eastAsia="bg-BG"/>
        </w:rPr>
      </w:pPr>
    </w:p>
    <w:p w:rsidR="003D4189" w:rsidRPr="000C1136" w:rsidRDefault="003D4189" w:rsidP="003D4189">
      <w:pPr>
        <w:spacing w:after="0" w:line="240" w:lineRule="auto"/>
        <w:ind w:firstLine="708"/>
        <w:jc w:val="both"/>
        <w:rPr>
          <w:rFonts w:ascii="Times New Roman" w:eastAsia="Times New Roman" w:hAnsi="Times New Roman" w:cs="Times New Roman"/>
          <w:b/>
          <w:sz w:val="24"/>
          <w:szCs w:val="24"/>
          <w:lang w:eastAsia="bg-BG"/>
        </w:rPr>
      </w:pPr>
      <w:r w:rsidRPr="000C1136">
        <w:rPr>
          <w:rFonts w:ascii="Times New Roman" w:eastAsia="Times New Roman" w:hAnsi="Times New Roman" w:cs="Times New Roman"/>
          <w:b/>
          <w:sz w:val="24"/>
          <w:szCs w:val="24"/>
          <w:lang w:eastAsia="bg-BG"/>
        </w:rPr>
        <w:t>Става:</w:t>
      </w:r>
    </w:p>
    <w:p w:rsidR="003D4189" w:rsidRPr="000C1136" w:rsidRDefault="003D4189" w:rsidP="003D4189">
      <w:pPr>
        <w:spacing w:after="60" w:line="240" w:lineRule="auto"/>
        <w:jc w:val="both"/>
        <w:rPr>
          <w:rFonts w:ascii="Times New Roman" w:eastAsia="Times New Roman" w:hAnsi="Times New Roman" w:cs="Times New Roman"/>
          <w:sz w:val="24"/>
          <w:szCs w:val="24"/>
          <w:lang w:eastAsia="bg-BG"/>
        </w:rPr>
      </w:pPr>
      <w:r w:rsidRPr="000C1136">
        <w:rPr>
          <w:rFonts w:ascii="Times New Roman" w:eastAsia="Times New Roman" w:hAnsi="Times New Roman" w:cs="Times New Roman"/>
          <w:b/>
          <w:bCs/>
          <w:sz w:val="24"/>
          <w:szCs w:val="24"/>
          <w:lang w:eastAsia="bg-BG"/>
        </w:rPr>
        <w:t>Чл.64. (1)</w:t>
      </w:r>
      <w:r w:rsidRPr="000C1136">
        <w:rPr>
          <w:rFonts w:ascii="Times New Roman" w:eastAsia="Times New Roman" w:hAnsi="Times New Roman" w:cs="Times New Roman"/>
          <w:sz w:val="24"/>
          <w:szCs w:val="24"/>
          <w:lang w:eastAsia="bg-BG"/>
        </w:rPr>
        <w:t xml:space="preserve"> (Изм. с РОбС № …. от    </w:t>
      </w:r>
      <w:r w:rsidRPr="000C1136">
        <w:rPr>
          <w:rFonts w:ascii="Times New Roman" w:eastAsia="Times New Roman" w:hAnsi="Times New Roman" w:cs="Times New Roman"/>
          <w:sz w:val="24"/>
          <w:szCs w:val="24"/>
          <w:lang w:val="en-US" w:eastAsia="bg-BG"/>
        </w:rPr>
        <w:t>……..</w:t>
      </w:r>
      <w:r w:rsidRPr="000C1136">
        <w:rPr>
          <w:rFonts w:ascii="Times New Roman" w:eastAsia="Times New Roman" w:hAnsi="Times New Roman" w:cs="Times New Roman"/>
          <w:sz w:val="24"/>
          <w:szCs w:val="24"/>
          <w:lang w:eastAsia="bg-BG"/>
        </w:rPr>
        <w:t xml:space="preserve">.2020 г., </w:t>
      </w:r>
      <w:r w:rsidRPr="000C1136">
        <w:rPr>
          <w:rFonts w:ascii="Times New Roman" w:eastAsia="Times New Roman" w:hAnsi="Times New Roman" w:cs="Times New Roman"/>
          <w:bCs/>
          <w:sz w:val="24"/>
          <w:szCs w:val="24"/>
          <w:lang w:eastAsia="bg-BG"/>
        </w:rPr>
        <w:t>от Протокол №</w:t>
      </w:r>
      <w:r w:rsidRPr="000C1136">
        <w:rPr>
          <w:rFonts w:ascii="Times New Roman" w:eastAsia="Times New Roman" w:hAnsi="Times New Roman" w:cs="Times New Roman"/>
          <w:bCs/>
          <w:sz w:val="24"/>
          <w:szCs w:val="24"/>
          <w:lang w:val="en-US" w:eastAsia="bg-BG"/>
        </w:rPr>
        <w:t>………</w:t>
      </w:r>
      <w:r w:rsidRPr="000C1136">
        <w:rPr>
          <w:rFonts w:ascii="Times New Roman" w:eastAsia="Times New Roman" w:hAnsi="Times New Roman" w:cs="Times New Roman"/>
          <w:bCs/>
          <w:sz w:val="24"/>
          <w:szCs w:val="24"/>
          <w:lang w:eastAsia="bg-BG"/>
        </w:rPr>
        <w:t xml:space="preserve"> </w:t>
      </w:r>
      <w:r w:rsidRPr="000C1136">
        <w:rPr>
          <w:rFonts w:ascii="Times New Roman" w:eastAsia="Times New Roman" w:hAnsi="Times New Roman" w:cs="Times New Roman"/>
          <w:sz w:val="24"/>
          <w:szCs w:val="24"/>
          <w:lang w:eastAsia="bg-BG"/>
        </w:rPr>
        <w:t xml:space="preserve">) За ползване на гробни места над 8 години се заплащат еднократно такси, в зависимост от зоната на разположение в гробищния парк. </w:t>
      </w:r>
    </w:p>
    <w:p w:rsidR="003D4189" w:rsidRDefault="003D4189" w:rsidP="003D4189">
      <w:pPr>
        <w:spacing w:after="60" w:line="240" w:lineRule="auto"/>
        <w:ind w:firstLine="503"/>
        <w:jc w:val="both"/>
        <w:rPr>
          <w:rFonts w:ascii="Times New Roman" w:eastAsia="Times New Roman" w:hAnsi="Times New Roman" w:cs="Times New Roman"/>
          <w:sz w:val="24"/>
          <w:szCs w:val="24"/>
          <w:lang w:eastAsia="bg-BG"/>
        </w:rPr>
      </w:pPr>
      <w:r w:rsidRPr="000C1136">
        <w:rPr>
          <w:rFonts w:ascii="Times New Roman" w:eastAsia="Times New Roman" w:hAnsi="Times New Roman" w:cs="Times New Roman"/>
          <w:b/>
          <w:bCs/>
          <w:sz w:val="24"/>
          <w:szCs w:val="24"/>
          <w:lang w:eastAsia="bg-BG"/>
        </w:rPr>
        <w:t>ал.2.</w:t>
      </w:r>
      <w:r w:rsidRPr="000C1136">
        <w:rPr>
          <w:rFonts w:ascii="Times New Roman" w:eastAsia="Times New Roman" w:hAnsi="Times New Roman" w:cs="Times New Roman"/>
          <w:sz w:val="24"/>
          <w:szCs w:val="24"/>
          <w:lang w:eastAsia="bg-BG"/>
        </w:rPr>
        <w:t xml:space="preserve"> (Нова. с РОбС № …. от    ……...2020 г., от Протокол №………)</w:t>
      </w:r>
      <w:r w:rsidRPr="000C1136">
        <w:rPr>
          <w:rFonts w:ascii="Times New Roman" w:eastAsia="Times New Roman" w:hAnsi="Times New Roman" w:cs="Times New Roman"/>
          <w:sz w:val="24"/>
          <w:szCs w:val="24"/>
          <w:lang w:val="en-US" w:eastAsia="bg-BG"/>
        </w:rPr>
        <w:t xml:space="preserve"> </w:t>
      </w:r>
      <w:r w:rsidRPr="000C1136">
        <w:rPr>
          <w:rFonts w:ascii="Times New Roman" w:eastAsia="Times New Roman" w:hAnsi="Times New Roman" w:cs="Times New Roman"/>
          <w:sz w:val="24"/>
          <w:szCs w:val="24"/>
          <w:lang w:eastAsia="bg-BG"/>
        </w:rPr>
        <w:t>При определяне на таксите по ал. 1, се вземат предвид разходите за изграждане на алейна мрежа (водоснабдяване, пътища, бордюри), поддържане на гробищните паркове (охрана, осветление, почистване).</w:t>
      </w:r>
    </w:p>
    <w:p w:rsidR="00FF201C" w:rsidRPr="000C1136" w:rsidRDefault="00FF201C" w:rsidP="003D4189">
      <w:pPr>
        <w:spacing w:after="60" w:line="240" w:lineRule="auto"/>
        <w:ind w:firstLine="503"/>
        <w:jc w:val="both"/>
        <w:rPr>
          <w:rFonts w:ascii="Times New Roman" w:eastAsia="Times New Roman" w:hAnsi="Times New Roman" w:cs="Times New Roman"/>
          <w:sz w:val="24"/>
          <w:szCs w:val="24"/>
          <w:lang w:eastAsia="bg-BG"/>
        </w:rPr>
      </w:pPr>
    </w:p>
    <w:p w:rsidR="003D4189" w:rsidRPr="000C1136" w:rsidRDefault="003D4189" w:rsidP="003D4189">
      <w:pPr>
        <w:spacing w:after="0" w:line="240" w:lineRule="auto"/>
        <w:ind w:firstLine="503"/>
        <w:jc w:val="both"/>
        <w:rPr>
          <w:rFonts w:ascii="Times New Roman" w:eastAsia="Times New Roman" w:hAnsi="Times New Roman" w:cs="Times New Roman"/>
          <w:b/>
          <w:sz w:val="24"/>
          <w:szCs w:val="24"/>
          <w:lang w:eastAsia="bg-BG"/>
        </w:rPr>
      </w:pPr>
      <w:r w:rsidRPr="000C1136">
        <w:rPr>
          <w:rFonts w:ascii="Times New Roman" w:eastAsia="Times New Roman" w:hAnsi="Times New Roman" w:cs="Times New Roman"/>
          <w:b/>
          <w:sz w:val="24"/>
          <w:szCs w:val="24"/>
          <w:lang w:eastAsia="bg-BG"/>
        </w:rPr>
        <w:t xml:space="preserve">  Било:</w:t>
      </w:r>
    </w:p>
    <w:p w:rsidR="003D4189" w:rsidRDefault="003D4189" w:rsidP="003D4189">
      <w:pPr>
        <w:spacing w:after="0" w:line="240" w:lineRule="auto"/>
        <w:jc w:val="both"/>
        <w:rPr>
          <w:rFonts w:ascii="Times New Roman" w:eastAsia="Times New Roman" w:hAnsi="Times New Roman" w:cs="Times New Roman"/>
          <w:sz w:val="24"/>
          <w:szCs w:val="24"/>
          <w:lang w:eastAsia="bg-BG"/>
        </w:rPr>
      </w:pPr>
      <w:r w:rsidRPr="000C1136">
        <w:rPr>
          <w:rFonts w:ascii="Times New Roman" w:eastAsia="Times New Roman" w:hAnsi="Times New Roman" w:cs="Times New Roman"/>
          <w:b/>
          <w:color w:val="FF0000"/>
          <w:sz w:val="24"/>
          <w:szCs w:val="24"/>
          <w:lang w:eastAsia="bg-BG"/>
        </w:rPr>
        <w:t xml:space="preserve"> </w:t>
      </w:r>
      <w:r w:rsidRPr="00AA3ECD">
        <w:rPr>
          <w:rFonts w:ascii="Times New Roman" w:eastAsia="Times New Roman" w:hAnsi="Times New Roman" w:cs="Times New Roman"/>
          <w:b/>
          <w:sz w:val="24"/>
          <w:szCs w:val="24"/>
          <w:lang w:eastAsia="bg-BG"/>
        </w:rPr>
        <w:t>Чл.65.</w:t>
      </w:r>
      <w:r w:rsidRPr="00AA3ECD">
        <w:rPr>
          <w:rFonts w:ascii="Times New Roman" w:eastAsia="Times New Roman" w:hAnsi="Times New Roman" w:cs="Times New Roman"/>
          <w:sz w:val="24"/>
          <w:szCs w:val="24"/>
          <w:lang w:eastAsia="bg-BG"/>
        </w:rPr>
        <w:t xml:space="preserve"> (отм. С Решение №126/02.03.2020г. по адм.д. №615/2019г. на АС-Монтана) Таксите се събират в администрацията на Общинско търговско дружество “Ритуални дейности” ЕООД, срещу издаване на приходни квитанции. Събраните такси за предходната година се внасят в общинския бюджет до 31 декември на текущата година.</w:t>
      </w:r>
    </w:p>
    <w:p w:rsidR="00FF201C" w:rsidRPr="00AA3ECD" w:rsidRDefault="00FF201C" w:rsidP="003D4189">
      <w:pPr>
        <w:spacing w:after="0" w:line="240" w:lineRule="auto"/>
        <w:jc w:val="both"/>
        <w:rPr>
          <w:rFonts w:ascii="Times New Roman" w:eastAsia="Times New Roman" w:hAnsi="Times New Roman" w:cs="Times New Roman"/>
          <w:b/>
          <w:sz w:val="24"/>
          <w:szCs w:val="24"/>
          <w:lang w:eastAsia="bg-BG"/>
        </w:rPr>
      </w:pPr>
    </w:p>
    <w:p w:rsidR="003D4189" w:rsidRPr="00AA3ECD" w:rsidRDefault="003D4189" w:rsidP="003D4189">
      <w:pPr>
        <w:spacing w:after="0" w:line="240" w:lineRule="auto"/>
        <w:jc w:val="both"/>
        <w:rPr>
          <w:rFonts w:ascii="Times New Roman" w:eastAsia="Times New Roman" w:hAnsi="Times New Roman" w:cs="Times New Roman"/>
          <w:b/>
          <w:sz w:val="24"/>
          <w:szCs w:val="24"/>
          <w:lang w:eastAsia="bg-BG"/>
        </w:rPr>
      </w:pPr>
      <w:r w:rsidRPr="00AA3ECD">
        <w:rPr>
          <w:rFonts w:ascii="Times New Roman" w:eastAsia="Times New Roman" w:hAnsi="Times New Roman" w:cs="Times New Roman"/>
          <w:sz w:val="24"/>
          <w:szCs w:val="24"/>
          <w:lang w:eastAsia="bg-BG"/>
        </w:rPr>
        <w:t xml:space="preserve">         </w:t>
      </w:r>
      <w:r w:rsidRPr="00AA3ECD">
        <w:rPr>
          <w:rFonts w:ascii="Times New Roman" w:eastAsia="Times New Roman" w:hAnsi="Times New Roman" w:cs="Times New Roman"/>
          <w:b/>
          <w:sz w:val="24"/>
          <w:szCs w:val="24"/>
          <w:lang w:eastAsia="bg-BG"/>
        </w:rPr>
        <w:t>Става:</w:t>
      </w:r>
    </w:p>
    <w:p w:rsidR="003D4189" w:rsidRPr="000C1136" w:rsidRDefault="003D4189" w:rsidP="003D4189">
      <w:pPr>
        <w:widowControl w:val="0"/>
        <w:tabs>
          <w:tab w:val="left" w:pos="1409"/>
        </w:tabs>
        <w:autoSpaceDE w:val="0"/>
        <w:autoSpaceDN w:val="0"/>
        <w:spacing w:before="63" w:after="0" w:line="240" w:lineRule="auto"/>
        <w:ind w:hanging="240"/>
        <w:jc w:val="both"/>
        <w:rPr>
          <w:rFonts w:ascii="Times New Roman" w:eastAsia="Calibri" w:hAnsi="Times New Roman" w:cs="Times New Roman"/>
          <w:lang w:eastAsia="bg-BG"/>
        </w:rPr>
      </w:pPr>
      <w:r w:rsidRPr="000C1136">
        <w:rPr>
          <w:rFonts w:ascii="Times New Roman" w:eastAsia="Calibri" w:hAnsi="Times New Roman" w:cs="Times New Roman"/>
          <w:lang w:eastAsia="bg-BG"/>
        </w:rPr>
        <w:t xml:space="preserve">     </w:t>
      </w:r>
      <w:r w:rsidRPr="000C1136">
        <w:rPr>
          <w:rFonts w:ascii="Times New Roman" w:eastAsia="Calibri" w:hAnsi="Times New Roman" w:cs="Times New Roman"/>
          <w:b/>
          <w:lang w:eastAsia="bg-BG"/>
        </w:rPr>
        <w:t xml:space="preserve">Чл.65. </w:t>
      </w:r>
      <w:r w:rsidRPr="000C1136">
        <w:rPr>
          <w:rFonts w:ascii="Times New Roman" w:eastAsia="Calibri" w:hAnsi="Times New Roman" w:cs="Times New Roman"/>
          <w:lang w:eastAsia="bg-BG"/>
        </w:rPr>
        <w:t>(Нова. с РОбС № …. от    ……...2020 г., от Протокол №………)</w:t>
      </w:r>
      <w:r w:rsidRPr="000C1136">
        <w:rPr>
          <w:rFonts w:ascii="Times New Roman" w:eastAsia="Calibri" w:hAnsi="Times New Roman" w:cs="Times New Roman"/>
          <w:b/>
          <w:lang w:eastAsia="bg-BG"/>
        </w:rPr>
        <w:t xml:space="preserve"> </w:t>
      </w:r>
      <w:r w:rsidRPr="000C1136">
        <w:rPr>
          <w:rFonts w:ascii="Times New Roman" w:eastAsia="Calibri" w:hAnsi="Times New Roman" w:cs="Times New Roman"/>
          <w:lang w:eastAsia="bg-BG"/>
        </w:rPr>
        <w:t xml:space="preserve">Таксите по чл. 64 се събират от Община Лом и се заплащат на касите в общинската администрация - център за </w:t>
      </w:r>
      <w:r w:rsidRPr="000C1136">
        <w:rPr>
          <w:rFonts w:ascii="Times New Roman" w:eastAsia="Calibri" w:hAnsi="Times New Roman" w:cs="Times New Roman"/>
          <w:lang w:eastAsia="bg-BG"/>
        </w:rPr>
        <w:lastRenderedPageBreak/>
        <w:t>информация и обслужване на граждани.</w:t>
      </w:r>
    </w:p>
    <w:p w:rsidR="003D4189" w:rsidRPr="000C1136" w:rsidRDefault="003D4189" w:rsidP="003D4189">
      <w:pPr>
        <w:spacing w:after="0" w:line="240" w:lineRule="auto"/>
        <w:ind w:firstLine="708"/>
        <w:jc w:val="both"/>
        <w:rPr>
          <w:rFonts w:ascii="Times New Roman" w:eastAsia="Times New Roman" w:hAnsi="Times New Roman" w:cs="Times New Roman"/>
          <w:sz w:val="24"/>
          <w:szCs w:val="24"/>
          <w:lang w:eastAsia="bg-BG"/>
        </w:rPr>
      </w:pPr>
    </w:p>
    <w:p w:rsidR="003D4189" w:rsidRPr="000C1136" w:rsidRDefault="003D4189" w:rsidP="003D4189">
      <w:pPr>
        <w:spacing w:after="0" w:line="240" w:lineRule="auto"/>
        <w:ind w:firstLine="708"/>
        <w:jc w:val="both"/>
        <w:rPr>
          <w:rFonts w:ascii="Times New Roman" w:eastAsia="Times New Roman" w:hAnsi="Times New Roman" w:cs="Times New Roman"/>
          <w:sz w:val="24"/>
          <w:szCs w:val="24"/>
          <w:lang w:eastAsia="bg-BG"/>
        </w:rPr>
      </w:pPr>
      <w:r w:rsidRPr="000C1136">
        <w:rPr>
          <w:rFonts w:ascii="Times New Roman" w:eastAsia="Times New Roman" w:hAnsi="Times New Roman" w:cs="Times New Roman"/>
          <w:sz w:val="24"/>
          <w:szCs w:val="24"/>
          <w:lang w:eastAsia="bg-BG"/>
        </w:rPr>
        <w:t xml:space="preserve">Настоящето изменение на </w:t>
      </w:r>
      <w:r w:rsidRPr="000C1136">
        <w:rPr>
          <w:rFonts w:ascii="Times New Roman" w:eastAsia="Times New Roman" w:hAnsi="Times New Roman" w:cs="Times New Roman"/>
          <w:sz w:val="24"/>
          <w:szCs w:val="24"/>
          <w:lang w:val="ru-RU" w:eastAsia="bg-BG"/>
        </w:rPr>
        <w:t>Наредба</w:t>
      </w:r>
      <w:r w:rsidRPr="000C1136">
        <w:rPr>
          <w:rFonts w:ascii="Times New Roman" w:eastAsia="Times New Roman" w:hAnsi="Times New Roman" w:cs="Times New Roman"/>
          <w:sz w:val="24"/>
          <w:szCs w:val="24"/>
          <w:lang w:eastAsia="bg-BG"/>
        </w:rPr>
        <w:t xml:space="preserve">та за </w:t>
      </w:r>
      <w:r w:rsidRPr="000C1136">
        <w:rPr>
          <w:rFonts w:ascii="Times New Roman" w:eastAsia="Times New Roman" w:hAnsi="Times New Roman" w:cs="Times New Roman"/>
          <w:bCs/>
          <w:sz w:val="24"/>
          <w:szCs w:val="24"/>
          <w:lang w:eastAsia="bg-BG"/>
        </w:rPr>
        <w:t>определяне и администриране на местните такси и цени на услуги на територията</w:t>
      </w:r>
      <w:r w:rsidRPr="000C1136">
        <w:rPr>
          <w:rFonts w:ascii="Times New Roman" w:eastAsia="Times New Roman" w:hAnsi="Times New Roman" w:cs="Times New Roman"/>
          <w:sz w:val="24"/>
          <w:szCs w:val="24"/>
          <w:lang w:eastAsia="bg-BG"/>
        </w:rPr>
        <w:t xml:space="preserve"> на Община Лом, прието с Решение №............................ на Общински съвет Лом  влиза в сила от датата на приемането му.</w:t>
      </w:r>
    </w:p>
    <w:p w:rsidR="003D4189" w:rsidRPr="000C1136" w:rsidRDefault="003D4189" w:rsidP="003D4189">
      <w:pPr>
        <w:adjustRightInd w:val="0"/>
        <w:spacing w:after="0" w:line="240" w:lineRule="auto"/>
        <w:ind w:left="142" w:firstLine="480"/>
        <w:jc w:val="both"/>
        <w:rPr>
          <w:rFonts w:ascii="Times New Roman" w:eastAsia="Times New Roman" w:hAnsi="Times New Roman" w:cs="Times New Roman"/>
          <w:sz w:val="24"/>
          <w:szCs w:val="24"/>
          <w:lang w:eastAsia="bg-BG"/>
        </w:rPr>
      </w:pPr>
      <w:r w:rsidRPr="000C1136">
        <w:rPr>
          <w:rFonts w:ascii="Times New Roman" w:eastAsia="Times New Roman" w:hAnsi="Times New Roman" w:cs="Times New Roman"/>
          <w:sz w:val="24"/>
          <w:szCs w:val="24"/>
          <w:lang w:eastAsia="bg-BG"/>
        </w:rPr>
        <w:t xml:space="preserve">                                                                                                                                     </w:t>
      </w:r>
    </w:p>
    <w:p w:rsidR="003D4189" w:rsidRPr="000C1136" w:rsidRDefault="003D4189" w:rsidP="003D4189">
      <w:pPr>
        <w:pStyle w:val="ListParagraph"/>
        <w:spacing w:line="240" w:lineRule="auto"/>
        <w:jc w:val="both"/>
        <w:rPr>
          <w:rFonts w:ascii="Times New Roman" w:hAnsi="Times New Roman" w:cs="Times New Roman"/>
          <w:sz w:val="24"/>
          <w:szCs w:val="24"/>
        </w:rPr>
      </w:pPr>
    </w:p>
    <w:p w:rsidR="003D4189" w:rsidRDefault="003D4189" w:rsidP="003D4189">
      <w:pPr>
        <w:pStyle w:val="ListParagraph"/>
        <w:spacing w:line="240" w:lineRule="auto"/>
        <w:jc w:val="center"/>
        <w:rPr>
          <w:rFonts w:ascii="Times New Roman" w:hAnsi="Times New Roman" w:cs="Times New Roman"/>
          <w:b/>
          <w:sz w:val="24"/>
          <w:szCs w:val="24"/>
        </w:rPr>
      </w:pPr>
    </w:p>
    <w:p w:rsidR="00D30A1D" w:rsidRDefault="00D30A1D"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p w:rsidR="00FF201C" w:rsidRDefault="00FF201C"/>
    <w:p w:rsidR="00FF201C" w:rsidRDefault="00FF201C"/>
    <w:p w:rsidR="00FF201C" w:rsidRDefault="00FF201C"/>
    <w:p w:rsidR="00FF201C" w:rsidRDefault="00FF201C"/>
    <w:p w:rsidR="00FF201C" w:rsidRDefault="00FF201C"/>
    <w:p w:rsidR="00FF201C" w:rsidRDefault="00FF201C"/>
    <w:p w:rsidR="00FF201C" w:rsidRDefault="00FF201C"/>
    <w:p w:rsidR="00FF201C" w:rsidRDefault="00FF201C"/>
    <w:p w:rsidR="00FF201C" w:rsidRDefault="00FF201C"/>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84</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FF20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w:t>
      </w:r>
      <w:r w:rsidR="00FF201C">
        <w:rPr>
          <w:rFonts w:ascii="Times New Roman" w:hAnsi="Times New Roman" w:cs="Times New Roman"/>
          <w:sz w:val="24"/>
          <w:szCs w:val="24"/>
        </w:rPr>
        <w:t>–</w:t>
      </w:r>
      <w:r>
        <w:rPr>
          <w:rFonts w:ascii="Times New Roman" w:hAnsi="Times New Roman" w:cs="Times New Roman"/>
          <w:sz w:val="24"/>
          <w:szCs w:val="24"/>
        </w:rPr>
        <w:t xml:space="preserve"> ЛОМ</w:t>
      </w:r>
    </w:p>
    <w:p w:rsidR="00FF201C" w:rsidRDefault="00FF201C" w:rsidP="00FF201C">
      <w:pPr>
        <w:spacing w:after="0" w:line="240" w:lineRule="auto"/>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пета точка</w:t>
      </w:r>
    </w:p>
    <w:p w:rsidR="008B7D24" w:rsidRPr="00B74631" w:rsidRDefault="008B7D24" w:rsidP="008B7D24">
      <w:pPr>
        <w:jc w:val="both"/>
        <w:rPr>
          <w:rFonts w:ascii="Times New Roman" w:eastAsia="Times New Roman" w:hAnsi="Times New Roman" w:cs="Times New Roman"/>
          <w:sz w:val="24"/>
          <w:szCs w:val="24"/>
          <w:lang w:eastAsia="bg-BG"/>
        </w:rPr>
      </w:pPr>
      <w:r w:rsidRPr="00B74631">
        <w:rPr>
          <w:rFonts w:ascii="Times New Roman" w:hAnsi="Times New Roman" w:cs="Times New Roman"/>
          <w:sz w:val="24"/>
          <w:szCs w:val="24"/>
        </w:rPr>
        <w:t>Докладна записка № 87/09.04.2020 г. от д-р Георги Гаврилов – Кмет на Община Лом относно: Спиране на плащанията на месечните наемни вноски и такси тротоарно право, на наемателите  на общински имоти за периода на извънредното положение, чиято дейност е пряко засегната от обявеното с решение  на Народното събрание от 13.03.202 г., извънредно положение</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27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Pr="000B6670" w:rsidRDefault="008B7D24" w:rsidP="008B7D24">
      <w:pPr>
        <w:spacing w:line="240" w:lineRule="auto"/>
        <w:jc w:val="both"/>
        <w:rPr>
          <w:rFonts w:ascii="Times New Roman" w:hAnsi="Times New Roman" w:cs="Times New Roman"/>
          <w:color w:val="FF0000"/>
          <w:sz w:val="24"/>
          <w:szCs w:val="24"/>
          <w:lang w:val="ru-RU"/>
        </w:rPr>
      </w:pPr>
    </w:p>
    <w:p w:rsidR="008B7D24" w:rsidRPr="00E279D7" w:rsidRDefault="008B7D24" w:rsidP="008B7D24">
      <w:pPr>
        <w:pStyle w:val="ListParagraph"/>
        <w:spacing w:line="240" w:lineRule="auto"/>
        <w:ind w:left="0"/>
        <w:jc w:val="center"/>
        <w:rPr>
          <w:rFonts w:ascii="Times New Roman" w:hAnsi="Times New Roman" w:cs="Times New Roman"/>
          <w:b/>
          <w:sz w:val="24"/>
          <w:szCs w:val="24"/>
        </w:rPr>
      </w:pPr>
      <w:r w:rsidRPr="00E279D7">
        <w:rPr>
          <w:rFonts w:ascii="Times New Roman" w:hAnsi="Times New Roman" w:cs="Times New Roman"/>
          <w:b/>
          <w:sz w:val="24"/>
          <w:szCs w:val="24"/>
        </w:rPr>
        <w:t>РЕШЕНИЕ</w:t>
      </w:r>
    </w:p>
    <w:p w:rsidR="008B7D24" w:rsidRPr="00E279D7" w:rsidRDefault="008B7D24" w:rsidP="008B7D24">
      <w:pPr>
        <w:pStyle w:val="ListParagraph"/>
        <w:spacing w:line="240" w:lineRule="auto"/>
        <w:ind w:left="0"/>
        <w:jc w:val="center"/>
        <w:rPr>
          <w:rFonts w:ascii="Times New Roman" w:hAnsi="Times New Roman" w:cs="Times New Roman"/>
          <w:b/>
          <w:sz w:val="24"/>
          <w:szCs w:val="24"/>
        </w:rPr>
      </w:pPr>
      <w:r w:rsidRPr="00E279D7">
        <w:rPr>
          <w:rFonts w:ascii="Times New Roman" w:hAnsi="Times New Roman" w:cs="Times New Roman"/>
          <w:b/>
          <w:sz w:val="24"/>
          <w:szCs w:val="24"/>
        </w:rPr>
        <w:t>№ 84</w:t>
      </w:r>
    </w:p>
    <w:p w:rsidR="008B7D24" w:rsidRDefault="008B7D24" w:rsidP="008B7D24">
      <w:pPr>
        <w:pStyle w:val="ListParagraph"/>
        <w:spacing w:line="240" w:lineRule="auto"/>
        <w:jc w:val="center"/>
        <w:rPr>
          <w:rFonts w:ascii="Times New Roman" w:hAnsi="Times New Roman" w:cs="Times New Roman"/>
          <w:b/>
          <w:color w:val="FF0000"/>
          <w:sz w:val="24"/>
          <w:szCs w:val="24"/>
        </w:rPr>
      </w:pPr>
    </w:p>
    <w:p w:rsidR="008B7D24" w:rsidRPr="00E279D7" w:rsidRDefault="008B7D24" w:rsidP="008B7D24">
      <w:pPr>
        <w:spacing w:after="0" w:line="240" w:lineRule="auto"/>
        <w:jc w:val="center"/>
        <w:rPr>
          <w:rFonts w:ascii="Times New Roman" w:eastAsia="Times New Roman" w:hAnsi="Times New Roman" w:cs="Times New Roman"/>
          <w:sz w:val="24"/>
          <w:szCs w:val="24"/>
          <w:lang w:eastAsia="bg-BG"/>
        </w:rPr>
      </w:pPr>
    </w:p>
    <w:p w:rsidR="008B7D24" w:rsidRPr="00E279D7" w:rsidRDefault="008B7D24" w:rsidP="008B7D24">
      <w:pPr>
        <w:numPr>
          <w:ilvl w:val="0"/>
          <w:numId w:val="6"/>
        </w:numPr>
        <w:tabs>
          <w:tab w:val="num" w:pos="0"/>
        </w:tabs>
        <w:spacing w:after="0" w:line="240" w:lineRule="auto"/>
        <w:ind w:left="0" w:firstLine="705"/>
        <w:jc w:val="both"/>
        <w:rPr>
          <w:rFonts w:ascii="Times New Roman" w:eastAsia="Times New Roman" w:hAnsi="Times New Roman" w:cs="Times New Roman"/>
          <w:sz w:val="24"/>
          <w:szCs w:val="24"/>
          <w:lang w:eastAsia="bg-BG"/>
        </w:rPr>
      </w:pPr>
      <w:r w:rsidRPr="00E279D7">
        <w:rPr>
          <w:rFonts w:ascii="Times New Roman" w:eastAsia="Times New Roman" w:hAnsi="Times New Roman" w:cs="Times New Roman"/>
          <w:sz w:val="24"/>
          <w:szCs w:val="24"/>
          <w:lang w:eastAsia="bg-BG"/>
        </w:rPr>
        <w:t>На основание чл.21, ал.1, т.8, т.23 и ал.2 от Закона за местното самоуправление и местната администрация, чл. 66 от Закона за мерките и действията по време на извънредното положение, обявено с решение на Народното събрание от 13.03.2020 г., Общински съвет Лом дава съгласието си да не се заплащат месечни наемни вноски за наетите общински терени и помещения, посочени в Приложение №1, неразделна част от настоящото решение, за периода на обявеното извънредно положение на Република България, с Решение на Народното събрание от 13.03.2020 г., респ. до отпадане на забраната за дейността на обектите със Заповед № РД -01-124/13.03.2020 г. на Министъра на здравеопазването, с която се въвеждат противоепидемични мерки на територията на Република България, както и Заповед № 234/13.03.2020 г. на Кмета на Община Лом.</w:t>
      </w:r>
    </w:p>
    <w:p w:rsidR="008B7D24" w:rsidRPr="00E279D7" w:rsidRDefault="008B7D24" w:rsidP="008B7D24">
      <w:pPr>
        <w:numPr>
          <w:ilvl w:val="0"/>
          <w:numId w:val="6"/>
        </w:numPr>
        <w:tabs>
          <w:tab w:val="num" w:pos="0"/>
        </w:tabs>
        <w:spacing w:after="0" w:line="240" w:lineRule="auto"/>
        <w:ind w:left="0" w:firstLine="705"/>
        <w:jc w:val="both"/>
        <w:rPr>
          <w:rFonts w:ascii="Times New Roman" w:eastAsia="Times New Roman" w:hAnsi="Times New Roman" w:cs="Times New Roman"/>
          <w:sz w:val="24"/>
          <w:szCs w:val="24"/>
          <w:lang w:eastAsia="bg-BG"/>
        </w:rPr>
      </w:pPr>
      <w:r w:rsidRPr="00E279D7">
        <w:rPr>
          <w:rFonts w:ascii="Times New Roman" w:eastAsia="Times New Roman" w:hAnsi="Times New Roman" w:cs="Times New Roman"/>
          <w:sz w:val="24"/>
          <w:szCs w:val="24"/>
          <w:lang w:eastAsia="bg-BG"/>
        </w:rPr>
        <w:t>За обектите, чиято дейност е регламентирана на основание чл. 22 от Наредбата за определяне и администриране на местните такси и цени на услуги на територията на Община Лом, т.е заплащащи такси тротоарно право, освобождаването от такси да е за периода 19.04.2020 – 14.04.2020 г. /периодът от време, за който са имали забрана за дейност/</w:t>
      </w:r>
    </w:p>
    <w:p w:rsidR="008B7D24" w:rsidRPr="00E279D7" w:rsidRDefault="008B7D24" w:rsidP="008B7D24">
      <w:pPr>
        <w:spacing w:after="0" w:line="240" w:lineRule="auto"/>
        <w:ind w:firstLine="180"/>
        <w:jc w:val="both"/>
        <w:rPr>
          <w:rFonts w:ascii="Times New Roman" w:eastAsia="Times New Roman" w:hAnsi="Times New Roman" w:cs="Times New Roman"/>
          <w:color w:val="FF0000"/>
          <w:sz w:val="24"/>
          <w:szCs w:val="24"/>
          <w:lang w:eastAsia="bg-BG"/>
        </w:rPr>
      </w:pPr>
      <w:r w:rsidRPr="00E279D7">
        <w:rPr>
          <w:rFonts w:ascii="Times New Roman" w:eastAsia="Times New Roman" w:hAnsi="Times New Roman" w:cs="Times New Roman"/>
          <w:sz w:val="24"/>
          <w:szCs w:val="24"/>
          <w:lang w:eastAsia="bg-BG"/>
        </w:rPr>
        <w:t xml:space="preserve">       3. На наемателите, предплатили наеми, и засегнати от извънредното положение, надвнесените суми да се приспаднат от последващи задължения. </w:t>
      </w:r>
    </w:p>
    <w:p w:rsidR="008B7D24" w:rsidRPr="000B6670" w:rsidRDefault="008B7D24" w:rsidP="008B7D24">
      <w:pPr>
        <w:pStyle w:val="ListParagraph"/>
        <w:spacing w:line="240" w:lineRule="auto"/>
        <w:jc w:val="center"/>
        <w:rPr>
          <w:rFonts w:ascii="Times New Roman" w:hAnsi="Times New Roman" w:cs="Times New Roman"/>
          <w:b/>
          <w:color w:val="FF0000"/>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Pr="00FF201C" w:rsidRDefault="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w:t>
      </w:r>
      <w:r w:rsidR="00FF201C">
        <w:rPr>
          <w:rFonts w:ascii="Times New Roman" w:hAnsi="Times New Roman" w:cs="Times New Roman"/>
          <w:sz w:val="24"/>
          <w:szCs w:val="24"/>
        </w:rPr>
        <w:t xml:space="preserve">              /Христина Христова/</w:t>
      </w:r>
    </w:p>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ПРЕПИС ОТ РЕШЕНИЕ№ 85</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FF20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spacing w:after="120" w:line="240" w:lineRule="auto"/>
        <w:jc w:val="both"/>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шеста точка</w:t>
      </w:r>
    </w:p>
    <w:p w:rsidR="008B7D24" w:rsidRPr="000B6670" w:rsidRDefault="008B7D24" w:rsidP="008B7D24">
      <w:pPr>
        <w:jc w:val="both"/>
        <w:rPr>
          <w:rFonts w:ascii="Times New Roman" w:eastAsia="Times New Roman" w:hAnsi="Times New Roman" w:cs="Times New Roman"/>
          <w:sz w:val="24"/>
          <w:szCs w:val="24"/>
          <w:lang w:eastAsia="bg-BG"/>
        </w:rPr>
      </w:pPr>
      <w:r w:rsidRPr="000B6670">
        <w:rPr>
          <w:rFonts w:ascii="Times New Roman" w:hAnsi="Times New Roman" w:cs="Times New Roman"/>
          <w:sz w:val="24"/>
          <w:szCs w:val="24"/>
        </w:rPr>
        <w:t>Докладна записка № 88/09.</w:t>
      </w:r>
      <w:r w:rsidRPr="000B6670">
        <w:rPr>
          <w:rFonts w:ascii="Times New Roman" w:eastAsia="Times New Roman" w:hAnsi="Times New Roman" w:cs="Times New Roman"/>
          <w:sz w:val="24"/>
          <w:szCs w:val="24"/>
          <w:lang w:eastAsia="bg-BG"/>
        </w:rPr>
        <w:t>04.2020 г. от д-р Георги Гаврилов – Кмет на Община Лом относно: Допускане изработване на ПУП – ПР за промяна уличната регулация между кв. 104, кв. 110, кв. 113, кв. 131, кв. 235, кв. 237 и кв. 256, по регулациония план на гр. Лом, с цел урегулиране на движението с кръгово кръстовище.</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25 гласа „За“, </w:t>
      </w:r>
      <w:r>
        <w:rPr>
          <w:rFonts w:ascii="Times New Roman" w:hAnsi="Times New Roman" w:cs="Times New Roman"/>
          <w:sz w:val="24"/>
          <w:szCs w:val="24"/>
        </w:rPr>
        <w:t>2 гласа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85</w:t>
      </w:r>
    </w:p>
    <w:p w:rsidR="008B7D24" w:rsidRDefault="008B7D24" w:rsidP="008B7D24">
      <w:pPr>
        <w:pStyle w:val="ListParagraph"/>
        <w:spacing w:line="240" w:lineRule="auto"/>
        <w:jc w:val="center"/>
        <w:rPr>
          <w:rFonts w:ascii="Times New Roman" w:hAnsi="Times New Roman" w:cs="Times New Roman"/>
          <w:b/>
          <w:sz w:val="24"/>
          <w:szCs w:val="24"/>
        </w:rPr>
      </w:pPr>
    </w:p>
    <w:p w:rsidR="008B7D24" w:rsidRPr="000B6670" w:rsidRDefault="008B7D24" w:rsidP="008B7D2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 21, ал. 1, т. 11 от ЗМСМА и съобразно чл. 124а, ал. 1 от Закона за устройство на територията, Общински съвет на Община Лом разрешава изработването на ПУП – ПР за промяна уличната регулация между кв. 104, кв. 110, кв. 113, кв. 131, кв. 235, кв. 237 и кв. 256, по регулационния план на гр. Лом с цел орегулиране на движението с кръгово кръстовище.</w:t>
      </w:r>
    </w:p>
    <w:p w:rsidR="008B7D24" w:rsidRDefault="008B7D24" w:rsidP="008B7D24">
      <w:pPr>
        <w:pStyle w:val="ListParagraph"/>
        <w:spacing w:line="240" w:lineRule="auto"/>
        <w:jc w:val="center"/>
        <w:rPr>
          <w:rFonts w:ascii="Times New Roman" w:hAnsi="Times New Roman" w:cs="Times New Roman"/>
          <w:b/>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86</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Pr="00AA48CF" w:rsidRDefault="00D30A1D" w:rsidP="00FF20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 </w:t>
      </w:r>
    </w:p>
    <w:p w:rsidR="00D30A1D" w:rsidRDefault="00D30A1D" w:rsidP="00D30A1D">
      <w:pPr>
        <w:spacing w:after="120" w:line="240" w:lineRule="auto"/>
        <w:jc w:val="both"/>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седма точка</w:t>
      </w:r>
    </w:p>
    <w:p w:rsidR="008B7D24" w:rsidRPr="00A923F6" w:rsidRDefault="008B7D24" w:rsidP="008B7D24">
      <w:pPr>
        <w:jc w:val="both"/>
        <w:rPr>
          <w:rFonts w:ascii="Times New Roman" w:eastAsia="Times New Roman" w:hAnsi="Times New Roman" w:cs="Times New Roman"/>
          <w:sz w:val="24"/>
          <w:szCs w:val="24"/>
          <w:lang w:eastAsia="bg-BG"/>
        </w:rPr>
      </w:pPr>
      <w:r w:rsidRPr="00A923F6">
        <w:rPr>
          <w:rFonts w:ascii="Times New Roman" w:hAnsi="Times New Roman" w:cs="Times New Roman"/>
          <w:sz w:val="24"/>
          <w:szCs w:val="24"/>
        </w:rPr>
        <w:t>Докладна записка № 89/09.</w:t>
      </w:r>
      <w:r w:rsidRPr="00A923F6">
        <w:rPr>
          <w:rFonts w:ascii="Times New Roman" w:eastAsia="Times New Roman" w:hAnsi="Times New Roman" w:cs="Times New Roman"/>
          <w:sz w:val="24"/>
          <w:szCs w:val="24"/>
          <w:lang w:eastAsia="bg-BG"/>
        </w:rPr>
        <w:t>04.2020 г. от д-р Георги Гаврилов – Кмет на Община Лом относно: Допускане изработването на ПУП – ПРЗ за промяна дворищна регулация между УПИ I и УПИ IV в кв. 91 по регулационния план на гр. Лом.</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27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86</w:t>
      </w:r>
    </w:p>
    <w:p w:rsidR="00FF201C" w:rsidRDefault="00FF201C" w:rsidP="008B7D24">
      <w:pPr>
        <w:pStyle w:val="ListParagraph"/>
        <w:spacing w:line="240" w:lineRule="auto"/>
        <w:jc w:val="center"/>
        <w:rPr>
          <w:rFonts w:ascii="Times New Roman" w:hAnsi="Times New Roman" w:cs="Times New Roman"/>
          <w:b/>
          <w:sz w:val="24"/>
          <w:szCs w:val="24"/>
        </w:rPr>
      </w:pPr>
    </w:p>
    <w:p w:rsidR="008B7D24" w:rsidRPr="00A923F6" w:rsidRDefault="008B7D24" w:rsidP="008B7D2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 21, ал. 1, т. 11 от ЗМСМА и съобразно чл. 124а, ал. 1 от Закона за устройство на територията, Общински съвет на Община Лом разрешава изработването на ПУП – ПР за промяна на дворищната регулация между УПИ I и УПИ IV в кв. 91 по регулационния план на гр.  Лом, така че да съвпадне с кадастралните граници на имотите.</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p w:rsidR="00FF201C" w:rsidRDefault="00FF201C"/>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87</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осма точка</w:t>
      </w:r>
    </w:p>
    <w:p w:rsidR="008B7D24" w:rsidRPr="00CF2F6C" w:rsidRDefault="008B7D24" w:rsidP="008B7D24">
      <w:pPr>
        <w:jc w:val="both"/>
        <w:rPr>
          <w:rFonts w:ascii="Times New Roman" w:eastAsia="Times New Roman" w:hAnsi="Times New Roman" w:cs="Times New Roman"/>
          <w:sz w:val="24"/>
          <w:szCs w:val="24"/>
          <w:lang w:eastAsia="bg-BG"/>
        </w:rPr>
      </w:pPr>
      <w:r w:rsidRPr="00CF2F6C">
        <w:rPr>
          <w:rFonts w:ascii="Times New Roman" w:hAnsi="Times New Roman" w:cs="Times New Roman"/>
          <w:sz w:val="24"/>
          <w:szCs w:val="24"/>
        </w:rPr>
        <w:t>Докладна записка № 90/09.04.2020 г. от д-р Георги Гаврилов – Кмет на Община Лом относно: Допускане изработването на ПУП – ПРЗ за Включване в регулационните граници на кв. Момин брод, гр. Лом и отреждане „За производствени и складови дейности“ на ПИ 44238.503.312 по КК на града.</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25 гласа „За“, </w:t>
      </w:r>
      <w:r>
        <w:rPr>
          <w:rFonts w:ascii="Times New Roman" w:hAnsi="Times New Roman" w:cs="Times New Roman"/>
          <w:sz w:val="24"/>
          <w:szCs w:val="24"/>
        </w:rPr>
        <w:t>1 глас</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87</w:t>
      </w:r>
    </w:p>
    <w:p w:rsidR="008B7D24" w:rsidRDefault="008B7D24" w:rsidP="008B7D24">
      <w:pPr>
        <w:pStyle w:val="ListParagraph"/>
        <w:spacing w:line="240" w:lineRule="auto"/>
        <w:jc w:val="both"/>
        <w:rPr>
          <w:rFonts w:ascii="Times New Roman" w:hAnsi="Times New Roman" w:cs="Times New Roman"/>
          <w:sz w:val="24"/>
          <w:szCs w:val="24"/>
        </w:rPr>
      </w:pPr>
    </w:p>
    <w:p w:rsidR="008B7D24" w:rsidRDefault="008B7D24" w:rsidP="008B7D2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 21, ал. 1, т. 11 от ЗМСМА и съобразно чл. 124а, ал. 1 от ЗУТ, Общински съвет на Община Лом разрешава изработването на ПУП-ПРЗ за включване в регулационните граници на кв. Момин брод, гр.  Лом и отреждане „За производствени и складови дейности“ на ПИ 44238.503.312 по КК на града.</w:t>
      </w:r>
    </w:p>
    <w:p w:rsidR="008B7D24" w:rsidRPr="00CF2F6C" w:rsidRDefault="008B7D24" w:rsidP="008B7D24">
      <w:pPr>
        <w:pStyle w:val="ListParagraph"/>
        <w:spacing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FF201C" w:rsidRDefault="00FF201C"/>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88</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Pr="00AA48CF" w:rsidRDefault="00D30A1D" w:rsidP="00D30A1D">
      <w:pPr>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девета точка</w:t>
      </w:r>
    </w:p>
    <w:p w:rsidR="008B7D24" w:rsidRPr="00CF2F6C" w:rsidRDefault="008B7D24" w:rsidP="008B7D24">
      <w:pPr>
        <w:jc w:val="both"/>
        <w:rPr>
          <w:rFonts w:ascii="Times New Roman" w:eastAsia="Times New Roman" w:hAnsi="Times New Roman" w:cs="Times New Roman"/>
          <w:sz w:val="24"/>
          <w:szCs w:val="24"/>
          <w:lang w:eastAsia="bg-BG"/>
        </w:rPr>
      </w:pPr>
      <w:r w:rsidRPr="00CF2F6C">
        <w:rPr>
          <w:rFonts w:ascii="Times New Roman" w:hAnsi="Times New Roman" w:cs="Times New Roman"/>
          <w:sz w:val="24"/>
          <w:szCs w:val="24"/>
        </w:rPr>
        <w:t>Докладна записка № 91/09.</w:t>
      </w:r>
      <w:r w:rsidRPr="00CF2F6C">
        <w:rPr>
          <w:rFonts w:ascii="Times New Roman" w:eastAsia="Times New Roman" w:hAnsi="Times New Roman" w:cs="Times New Roman"/>
          <w:sz w:val="24"/>
          <w:szCs w:val="24"/>
          <w:lang w:eastAsia="bg-BG"/>
        </w:rPr>
        <w:t>04.2020 г. от д-р Георги Гаврилов – Кмет на Община Лом относно: Одобряване ПУП – Изменение на План за Регулация на кв. Стадиона, гр. Лом.</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26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1 глас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88</w:t>
      </w:r>
    </w:p>
    <w:p w:rsidR="00FF201C" w:rsidRDefault="00FF201C" w:rsidP="008B7D24">
      <w:pPr>
        <w:pStyle w:val="ListParagraph"/>
        <w:spacing w:line="240" w:lineRule="auto"/>
        <w:jc w:val="center"/>
        <w:rPr>
          <w:rFonts w:ascii="Times New Roman" w:hAnsi="Times New Roman" w:cs="Times New Roman"/>
          <w:b/>
          <w:sz w:val="24"/>
          <w:szCs w:val="24"/>
        </w:rPr>
      </w:pPr>
    </w:p>
    <w:p w:rsidR="008B7D24" w:rsidRPr="00CF2F6C" w:rsidRDefault="008B7D24" w:rsidP="008B7D2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 21, ал. 1, т. 11 от ЗМСМА и съобразно чл. 129, ал. 1 от Закона за устройство на територията, Общински съвет на Община Лом одобрява ПУП – Изменение на План за Регулация на кв. Стадиона, гр. Лом.</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ПРЕПИС ОТ РЕШЕНИЕ№ 89</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десета точка</w:t>
      </w:r>
    </w:p>
    <w:p w:rsidR="008B7D24" w:rsidRPr="005F7A51" w:rsidRDefault="008B7D24" w:rsidP="008B7D24">
      <w:pPr>
        <w:jc w:val="both"/>
        <w:rPr>
          <w:rFonts w:ascii="Times New Roman" w:eastAsia="Times New Roman" w:hAnsi="Times New Roman" w:cs="Times New Roman"/>
          <w:sz w:val="24"/>
          <w:szCs w:val="24"/>
          <w:lang w:eastAsia="bg-BG"/>
        </w:rPr>
      </w:pPr>
      <w:r w:rsidRPr="005F7A51">
        <w:rPr>
          <w:rFonts w:ascii="Times New Roman" w:hAnsi="Times New Roman" w:cs="Times New Roman"/>
          <w:sz w:val="24"/>
          <w:szCs w:val="24"/>
        </w:rPr>
        <w:t>Докладна записка № 92/09.</w:t>
      </w:r>
      <w:r w:rsidRPr="005F7A51">
        <w:rPr>
          <w:rFonts w:ascii="Times New Roman" w:eastAsia="Times New Roman" w:hAnsi="Times New Roman" w:cs="Times New Roman"/>
          <w:sz w:val="24"/>
          <w:szCs w:val="24"/>
          <w:lang w:eastAsia="bg-BG"/>
        </w:rPr>
        <w:t>04.2020 г. от д-р Георги Гаврилов – Кмет на Община Лом относно: Одобряване на ПУП – ПР за Попълване кадастрален и регулационен план на с. Добри дол, Община Лом с имот 1.146.</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27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89</w:t>
      </w:r>
    </w:p>
    <w:p w:rsidR="008B7D24" w:rsidRDefault="008B7D24" w:rsidP="008B7D24">
      <w:pPr>
        <w:pStyle w:val="ListParagraph"/>
        <w:spacing w:line="240" w:lineRule="auto"/>
        <w:jc w:val="center"/>
        <w:rPr>
          <w:rFonts w:ascii="Times New Roman" w:hAnsi="Times New Roman" w:cs="Times New Roman"/>
          <w:b/>
          <w:sz w:val="24"/>
          <w:szCs w:val="24"/>
        </w:rPr>
      </w:pPr>
    </w:p>
    <w:p w:rsidR="008B7D24" w:rsidRPr="005F7A51" w:rsidRDefault="008B7D24" w:rsidP="008B7D2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 21, ал. 1, т. 11 от ЗМСМА и съобразно чл. 129, ал. 1 от Закона за устройство на територията, Общински съвет на Община Лом одобрява ПУП – ПР за Попълване кадастралев и регулационен план на с. Добри дол, Община Лом с имот 1.146.</w:t>
      </w:r>
    </w:p>
    <w:p w:rsidR="008B7D24" w:rsidRDefault="008B7D24" w:rsidP="008B7D24">
      <w:pPr>
        <w:pStyle w:val="ListParagraph"/>
        <w:spacing w:line="240" w:lineRule="auto"/>
        <w:jc w:val="center"/>
        <w:rPr>
          <w:rFonts w:ascii="Times New Roman" w:hAnsi="Times New Roman" w:cs="Times New Roman"/>
          <w:b/>
          <w:sz w:val="24"/>
          <w:szCs w:val="24"/>
        </w:rPr>
      </w:pPr>
    </w:p>
    <w:p w:rsidR="00D30A1D" w:rsidRDefault="00D30A1D"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FF201C" w:rsidRDefault="00FF201C"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p w:rsidR="00D30A1D" w:rsidRDefault="00D30A1D"/>
    <w:p w:rsidR="00D30A1D" w:rsidRPr="002135C9" w:rsidRDefault="00D30A1D" w:rsidP="00D30A1D">
      <w:pPr>
        <w:spacing w:after="0" w:line="240" w:lineRule="auto"/>
        <w:rPr>
          <w:rFonts w:ascii="Times New Roman" w:hAnsi="Times New Roman" w:cs="Times New Roman"/>
        </w:rPr>
      </w:pPr>
      <w:r w:rsidRPr="002135C9">
        <w:rPr>
          <w:rFonts w:ascii="Times New Roman" w:hAnsi="Times New Roman" w:cs="Times New Roman"/>
        </w:rPr>
        <w:lastRenderedPageBreak/>
        <w:t xml:space="preserve">                                                         </w:t>
      </w:r>
      <w:r w:rsidR="002135C9">
        <w:rPr>
          <w:rFonts w:ascii="Times New Roman" w:hAnsi="Times New Roman" w:cs="Times New Roman"/>
        </w:rPr>
        <w:t xml:space="preserve">                         </w:t>
      </w:r>
      <w:r w:rsidRPr="002135C9">
        <w:rPr>
          <w:rFonts w:ascii="Times New Roman" w:hAnsi="Times New Roman" w:cs="Times New Roman"/>
        </w:rPr>
        <w:t xml:space="preserve"> ПРЕПИС ОТ РЕШЕНИЕ№ 90</w:t>
      </w:r>
    </w:p>
    <w:p w:rsidR="00D30A1D" w:rsidRPr="002135C9" w:rsidRDefault="00D30A1D" w:rsidP="00D30A1D">
      <w:pPr>
        <w:spacing w:after="0" w:line="240" w:lineRule="auto"/>
        <w:rPr>
          <w:rFonts w:ascii="Times New Roman" w:hAnsi="Times New Roman" w:cs="Times New Roman"/>
        </w:rPr>
      </w:pPr>
      <w:r w:rsidRPr="002135C9">
        <w:rPr>
          <w:rFonts w:ascii="Times New Roman" w:hAnsi="Times New Roman" w:cs="Times New Roman"/>
        </w:rPr>
        <w:t xml:space="preserve">                                                                                  ОТ ПРОТОКОЛ № 9/30.04.2020 Г.</w:t>
      </w:r>
    </w:p>
    <w:p w:rsidR="00D30A1D" w:rsidRPr="002135C9" w:rsidRDefault="00D30A1D" w:rsidP="00FF201C">
      <w:pPr>
        <w:spacing w:after="0" w:line="240" w:lineRule="auto"/>
        <w:rPr>
          <w:rFonts w:ascii="Times New Roman" w:hAnsi="Times New Roman" w:cs="Times New Roman"/>
        </w:rPr>
      </w:pPr>
      <w:r w:rsidRPr="002135C9">
        <w:rPr>
          <w:rFonts w:ascii="Times New Roman" w:hAnsi="Times New Roman" w:cs="Times New Roman"/>
        </w:rPr>
        <w:t xml:space="preserve">                                                                                  НА ОбС - ЛОМ</w:t>
      </w:r>
    </w:p>
    <w:p w:rsidR="00D30A1D" w:rsidRPr="002135C9" w:rsidRDefault="00D30A1D" w:rsidP="00D30A1D">
      <w:pPr>
        <w:spacing w:after="120" w:line="240" w:lineRule="auto"/>
        <w:jc w:val="both"/>
        <w:rPr>
          <w:rFonts w:ascii="Times New Roman" w:hAnsi="Times New Roman" w:cs="Times New Roman"/>
        </w:rPr>
      </w:pPr>
    </w:p>
    <w:p w:rsidR="008B7D24" w:rsidRPr="002135C9" w:rsidRDefault="008B7D24" w:rsidP="008B7D24">
      <w:pPr>
        <w:rPr>
          <w:rFonts w:ascii="Times New Roman" w:hAnsi="Times New Roman" w:cs="Times New Roman"/>
          <w:b/>
          <w:u w:val="single"/>
        </w:rPr>
      </w:pPr>
      <w:r w:rsidRPr="002135C9">
        <w:rPr>
          <w:rFonts w:ascii="Times New Roman" w:hAnsi="Times New Roman" w:cs="Times New Roman"/>
          <w:b/>
          <w:u w:val="single"/>
        </w:rPr>
        <w:t>По единадесета точка</w:t>
      </w:r>
    </w:p>
    <w:p w:rsidR="008B7D24" w:rsidRPr="002135C9" w:rsidRDefault="008B7D24" w:rsidP="008B7D24">
      <w:pPr>
        <w:jc w:val="both"/>
        <w:rPr>
          <w:rFonts w:ascii="Times New Roman" w:eastAsia="Times New Roman" w:hAnsi="Times New Roman" w:cs="Times New Roman"/>
          <w:lang w:eastAsia="bg-BG"/>
        </w:rPr>
      </w:pPr>
      <w:r w:rsidRPr="002135C9">
        <w:rPr>
          <w:rFonts w:ascii="Times New Roman" w:hAnsi="Times New Roman" w:cs="Times New Roman"/>
        </w:rPr>
        <w:t>Докладна записка № 93/09.04.2020 г. от д-р Георги Гаврилов – Кмет на Община Лом относно: Промяна в структурата на управление в Общинската администрация и кметствата на територията на община Лом.</w:t>
      </w:r>
    </w:p>
    <w:p w:rsidR="008B7D24" w:rsidRPr="002135C9" w:rsidRDefault="008B7D24" w:rsidP="008B7D24">
      <w:pPr>
        <w:spacing w:before="240" w:after="0" w:line="240" w:lineRule="auto"/>
        <w:jc w:val="both"/>
        <w:rPr>
          <w:rFonts w:ascii="Times New Roman" w:hAnsi="Times New Roman" w:cs="Times New Roman"/>
          <w:b/>
          <w:u w:val="single"/>
        </w:rPr>
      </w:pPr>
      <w:r w:rsidRPr="002135C9">
        <w:rPr>
          <w:rFonts w:ascii="Times New Roman" w:hAnsi="Times New Roman" w:cs="Times New Roman"/>
          <w:lang w:val="ru-RU"/>
        </w:rPr>
        <w:t xml:space="preserve">Христина Христова подложи докладната на поименно гласуване. </w:t>
      </w:r>
    </w:p>
    <w:p w:rsidR="002135C9" w:rsidRPr="002135C9" w:rsidRDefault="008B7D24" w:rsidP="008B7D24">
      <w:pPr>
        <w:spacing w:line="240" w:lineRule="auto"/>
        <w:jc w:val="both"/>
        <w:rPr>
          <w:rFonts w:ascii="Times New Roman" w:hAnsi="Times New Roman" w:cs="Times New Roman"/>
          <w:lang w:val="ru-RU"/>
        </w:rPr>
      </w:pPr>
      <w:r w:rsidRPr="002135C9">
        <w:rPr>
          <w:rFonts w:ascii="Times New Roman" w:hAnsi="Times New Roman" w:cs="Times New Roman"/>
          <w:lang w:val="ru-RU"/>
        </w:rPr>
        <w:t xml:space="preserve">След проведеното поименно гласуване с 25 гласа „За“, </w:t>
      </w:r>
      <w:r w:rsidRPr="002135C9">
        <w:rPr>
          <w:rFonts w:ascii="Times New Roman" w:hAnsi="Times New Roman" w:cs="Times New Roman"/>
        </w:rPr>
        <w:t>2 гласа</w:t>
      </w:r>
      <w:r w:rsidRPr="002135C9">
        <w:rPr>
          <w:rFonts w:ascii="Times New Roman" w:hAnsi="Times New Roman" w:cs="Times New Roman"/>
          <w:lang w:val="ru-RU"/>
        </w:rPr>
        <w:t xml:space="preserve"> „Против“, няма „Въздържал се“ Общинският съвет на Община</w:t>
      </w:r>
      <w:r w:rsidR="002135C9" w:rsidRPr="002135C9">
        <w:rPr>
          <w:rFonts w:ascii="Times New Roman" w:hAnsi="Times New Roman" w:cs="Times New Roman"/>
          <w:lang w:val="ru-RU"/>
        </w:rPr>
        <w:t xml:space="preserve"> Лом взе следното:</w:t>
      </w:r>
    </w:p>
    <w:p w:rsidR="008B7D24" w:rsidRPr="002135C9" w:rsidRDefault="008B7D24" w:rsidP="008B7D24">
      <w:pPr>
        <w:pStyle w:val="ListParagraph"/>
        <w:spacing w:line="240" w:lineRule="auto"/>
        <w:jc w:val="center"/>
        <w:rPr>
          <w:rFonts w:ascii="Times New Roman" w:hAnsi="Times New Roman" w:cs="Times New Roman"/>
          <w:b/>
        </w:rPr>
      </w:pPr>
      <w:r w:rsidRPr="002135C9">
        <w:rPr>
          <w:rFonts w:ascii="Times New Roman" w:hAnsi="Times New Roman" w:cs="Times New Roman"/>
          <w:b/>
        </w:rPr>
        <w:t>РЕШЕНИЕ</w:t>
      </w:r>
    </w:p>
    <w:p w:rsidR="002135C9" w:rsidRPr="002135C9" w:rsidRDefault="008B7D24" w:rsidP="002135C9">
      <w:pPr>
        <w:pStyle w:val="ListParagraph"/>
        <w:spacing w:line="240" w:lineRule="auto"/>
        <w:jc w:val="center"/>
        <w:rPr>
          <w:rFonts w:ascii="Times New Roman" w:hAnsi="Times New Roman" w:cs="Times New Roman"/>
          <w:b/>
        </w:rPr>
      </w:pPr>
      <w:r w:rsidRPr="002135C9">
        <w:rPr>
          <w:rFonts w:ascii="Times New Roman" w:hAnsi="Times New Roman" w:cs="Times New Roman"/>
          <w:b/>
        </w:rPr>
        <w:t>№ 90</w:t>
      </w:r>
    </w:p>
    <w:p w:rsidR="008B7D24" w:rsidRPr="002135C9" w:rsidRDefault="008B7D24" w:rsidP="008B7D24">
      <w:pPr>
        <w:pStyle w:val="ListParagraph"/>
        <w:spacing w:line="240" w:lineRule="auto"/>
        <w:jc w:val="center"/>
        <w:rPr>
          <w:rFonts w:ascii="Times New Roman" w:hAnsi="Times New Roman" w:cs="Times New Roman"/>
          <w:b/>
        </w:rPr>
      </w:pPr>
    </w:p>
    <w:p w:rsidR="008B7D24" w:rsidRPr="002135C9" w:rsidRDefault="008B7D24" w:rsidP="002135C9">
      <w:pPr>
        <w:pStyle w:val="ListParagraph"/>
        <w:spacing w:line="240" w:lineRule="auto"/>
        <w:ind w:left="0"/>
        <w:jc w:val="both"/>
        <w:rPr>
          <w:rFonts w:ascii="Times New Roman" w:hAnsi="Times New Roman" w:cs="Times New Roman"/>
        </w:rPr>
      </w:pPr>
      <w:r w:rsidRPr="002135C9">
        <w:rPr>
          <w:rFonts w:ascii="Times New Roman" w:hAnsi="Times New Roman" w:cs="Times New Roman"/>
        </w:rPr>
        <w:t>Общински съвет на Община Лом на основание чл. 21, ал. 1, т. 2 от ЗМСМА, одобрява общата численост на персонала от 114 щатни бройки и структурата за управление на общинска администрация и кметствата на територията на общината, считано от 01.05.2020 г., както следва:</w:t>
      </w:r>
    </w:p>
    <w:p w:rsidR="008B7D24" w:rsidRPr="002135C9" w:rsidRDefault="008B7D24" w:rsidP="008B7D24">
      <w:pPr>
        <w:pStyle w:val="ListParagraph"/>
        <w:spacing w:line="240" w:lineRule="auto"/>
        <w:jc w:val="both"/>
        <w:rPr>
          <w:rFonts w:ascii="Times New Roman" w:hAnsi="Times New Roman" w:cs="Times New Roman"/>
        </w:rPr>
      </w:pPr>
    </w:p>
    <w:p w:rsidR="008B7D24" w:rsidRPr="002135C9" w:rsidRDefault="008B7D24" w:rsidP="008B7D24">
      <w:pPr>
        <w:pStyle w:val="ListParagraph"/>
        <w:spacing w:line="240" w:lineRule="auto"/>
        <w:jc w:val="both"/>
        <w:rPr>
          <w:rFonts w:ascii="Times New Roman" w:hAnsi="Times New Roman" w:cs="Times New Roman"/>
        </w:rPr>
      </w:pPr>
      <w:r w:rsidRPr="002135C9">
        <w:rPr>
          <w:rFonts w:ascii="Times New Roman" w:hAnsi="Times New Roman" w:cs="Times New Roman"/>
        </w:rPr>
        <w:t>БИЛО:</w:t>
      </w:r>
    </w:p>
    <w:p w:rsidR="008B7D24" w:rsidRPr="002135C9" w:rsidRDefault="008B7D24" w:rsidP="008B7D24">
      <w:pPr>
        <w:pStyle w:val="ListParagraph"/>
        <w:spacing w:line="240" w:lineRule="auto"/>
        <w:jc w:val="both"/>
        <w:rPr>
          <w:rFonts w:ascii="Times New Roman" w:hAnsi="Times New Roman" w:cs="Times New Roman"/>
        </w:rPr>
      </w:pPr>
      <w:r w:rsidRPr="002135C9">
        <w:rPr>
          <w:rFonts w:ascii="Times New Roman" w:hAnsi="Times New Roman" w:cs="Times New Roman"/>
        </w:rPr>
        <w:t>II. МЕСТНИ ДЕЙНОСТИ</w:t>
      </w:r>
    </w:p>
    <w:p w:rsidR="008B7D24" w:rsidRPr="002135C9" w:rsidRDefault="002135C9" w:rsidP="002135C9">
      <w:pPr>
        <w:pStyle w:val="ListParagraph"/>
        <w:spacing w:line="240" w:lineRule="auto"/>
        <w:jc w:val="both"/>
        <w:rPr>
          <w:rFonts w:ascii="Times New Roman" w:hAnsi="Times New Roman" w:cs="Times New Roman"/>
        </w:rPr>
      </w:pPr>
      <w:r w:rsidRPr="002135C9">
        <w:rPr>
          <w:rFonts w:ascii="Times New Roman" w:hAnsi="Times New Roman" w:cs="Times New Roman"/>
        </w:rPr>
        <w:t>В т.ч.</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КУЛТУРНИ ДЕЙНОСТИ – 3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МЕДИЙНА ПОЛИТИКА – 1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ДРУГИ ДЕЙНОСТИ ПО ИКОНОМИКАТА – 12,5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ИНЖЕНЕРНИ МРЕЖИ И ИНВЕСТИЦИИ – 6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АДМИНИСТРАТИВНО ОБСЛУЖВАНЕ – 4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СПОМАГАТЕЛНИ ДЕЙНОСТИ И ПОДДРЪЖКА – 10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ОБЩЕСТВЕН РЕД – 0,5 щ. бр.</w:t>
      </w:r>
    </w:p>
    <w:p w:rsidR="008B7D24" w:rsidRPr="002135C9" w:rsidRDefault="008B7D24" w:rsidP="008B7D24">
      <w:pPr>
        <w:spacing w:line="240" w:lineRule="auto"/>
        <w:jc w:val="both"/>
        <w:rPr>
          <w:rFonts w:ascii="Times New Roman" w:hAnsi="Times New Roman" w:cs="Times New Roman"/>
          <w:u w:val="single"/>
        </w:rPr>
      </w:pPr>
      <w:r w:rsidRPr="002135C9">
        <w:rPr>
          <w:rFonts w:ascii="Times New Roman" w:hAnsi="Times New Roman" w:cs="Times New Roman"/>
          <w:u w:val="single"/>
        </w:rPr>
        <w:t>ОБЩО ЩАТНИ БРОЙКИ - 37</w:t>
      </w:r>
    </w:p>
    <w:p w:rsidR="002135C9" w:rsidRPr="002135C9" w:rsidRDefault="002135C9" w:rsidP="008B7D24">
      <w:pPr>
        <w:pStyle w:val="ListParagraph"/>
        <w:spacing w:line="240" w:lineRule="auto"/>
        <w:jc w:val="both"/>
        <w:rPr>
          <w:rFonts w:ascii="Times New Roman" w:hAnsi="Times New Roman" w:cs="Times New Roman"/>
        </w:rPr>
      </w:pPr>
    </w:p>
    <w:p w:rsidR="008B7D24" w:rsidRPr="002135C9" w:rsidRDefault="008B7D24" w:rsidP="008B7D24">
      <w:pPr>
        <w:pStyle w:val="ListParagraph"/>
        <w:spacing w:line="240" w:lineRule="auto"/>
        <w:jc w:val="both"/>
        <w:rPr>
          <w:rFonts w:ascii="Times New Roman" w:hAnsi="Times New Roman" w:cs="Times New Roman"/>
        </w:rPr>
      </w:pPr>
      <w:r w:rsidRPr="002135C9">
        <w:rPr>
          <w:rFonts w:ascii="Times New Roman" w:hAnsi="Times New Roman" w:cs="Times New Roman"/>
        </w:rPr>
        <w:t>СТАВА:</w:t>
      </w:r>
    </w:p>
    <w:p w:rsidR="008B7D24" w:rsidRPr="002135C9" w:rsidRDefault="008B7D24" w:rsidP="008B7D24">
      <w:pPr>
        <w:pStyle w:val="ListParagraph"/>
        <w:spacing w:line="240" w:lineRule="auto"/>
        <w:jc w:val="both"/>
        <w:rPr>
          <w:rFonts w:ascii="Times New Roman" w:hAnsi="Times New Roman" w:cs="Times New Roman"/>
        </w:rPr>
      </w:pPr>
      <w:r w:rsidRPr="002135C9">
        <w:rPr>
          <w:rFonts w:ascii="Times New Roman" w:hAnsi="Times New Roman" w:cs="Times New Roman"/>
        </w:rPr>
        <w:t>II. МЕСТНИ ДЕЙНОСТИ</w:t>
      </w:r>
    </w:p>
    <w:p w:rsidR="008B7D24" w:rsidRPr="002135C9" w:rsidRDefault="002135C9" w:rsidP="002135C9">
      <w:pPr>
        <w:pStyle w:val="ListParagraph"/>
        <w:spacing w:line="240" w:lineRule="auto"/>
        <w:jc w:val="both"/>
        <w:rPr>
          <w:rFonts w:ascii="Times New Roman" w:hAnsi="Times New Roman" w:cs="Times New Roman"/>
        </w:rPr>
      </w:pPr>
      <w:r w:rsidRPr="002135C9">
        <w:rPr>
          <w:rFonts w:ascii="Times New Roman" w:hAnsi="Times New Roman" w:cs="Times New Roman"/>
        </w:rPr>
        <w:t>В т.ч.</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КУЛТУРНИ ДЕЙНОСТИ – 3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МЕДИЙНА ПОЛИТИКА – 1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ДРУГИ ДЕЙНОСТИ ПО ИКОНОМИКАТА – 12,5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ИНЖЕНЕРНИ МРЕЖИ И ИНВЕСТИЦИИ – 6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АДМИНИСТРАТИВНО ОБСЛУЖВАНЕ – 4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СПОМАГАТЕЛНИ ДЕЙНОСТИ И ПОДДРЪЖКА – 10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СПОРТНИ БАЗИ ЗА СПОРТ ЗА ВСИЧКИ – 4 щ. бр.</w:t>
      </w:r>
    </w:p>
    <w:p w:rsidR="008B7D24" w:rsidRPr="002135C9" w:rsidRDefault="008B7D24" w:rsidP="008B7D24">
      <w:pPr>
        <w:pStyle w:val="ListParagraph"/>
        <w:numPr>
          <w:ilvl w:val="0"/>
          <w:numId w:val="7"/>
        </w:numPr>
        <w:spacing w:line="240" w:lineRule="auto"/>
        <w:jc w:val="both"/>
        <w:rPr>
          <w:rFonts w:ascii="Times New Roman" w:hAnsi="Times New Roman" w:cs="Times New Roman"/>
        </w:rPr>
      </w:pPr>
      <w:r w:rsidRPr="002135C9">
        <w:rPr>
          <w:rFonts w:ascii="Times New Roman" w:hAnsi="Times New Roman" w:cs="Times New Roman"/>
        </w:rPr>
        <w:t>ОБЩЕСТВЕН РЕД – 0,5 щ. бр.</w:t>
      </w:r>
    </w:p>
    <w:p w:rsidR="00D30A1D" w:rsidRDefault="002135C9" w:rsidP="002135C9">
      <w:pPr>
        <w:spacing w:line="240" w:lineRule="auto"/>
        <w:jc w:val="both"/>
        <w:rPr>
          <w:rFonts w:ascii="Times New Roman" w:hAnsi="Times New Roman" w:cs="Times New Roman"/>
          <w:u w:val="single"/>
        </w:rPr>
      </w:pPr>
      <w:r w:rsidRPr="002135C9">
        <w:rPr>
          <w:rFonts w:ascii="Times New Roman" w:hAnsi="Times New Roman" w:cs="Times New Roman"/>
          <w:u w:val="single"/>
        </w:rPr>
        <w:t xml:space="preserve">ОБЩО ЩАТНИ БРОЙКИ </w:t>
      </w:r>
      <w:r>
        <w:rPr>
          <w:rFonts w:ascii="Times New Roman" w:hAnsi="Times New Roman" w:cs="Times New Roman"/>
          <w:u w:val="single"/>
        </w:rPr>
        <w:t>–</w:t>
      </w:r>
      <w:r w:rsidRPr="002135C9">
        <w:rPr>
          <w:rFonts w:ascii="Times New Roman" w:hAnsi="Times New Roman" w:cs="Times New Roman"/>
          <w:u w:val="single"/>
        </w:rPr>
        <w:t xml:space="preserve"> 41</w:t>
      </w:r>
    </w:p>
    <w:p w:rsidR="002135C9" w:rsidRPr="002135C9" w:rsidRDefault="002135C9" w:rsidP="002135C9">
      <w:pPr>
        <w:spacing w:line="240" w:lineRule="auto"/>
        <w:jc w:val="both"/>
        <w:rPr>
          <w:rFonts w:ascii="Times New Roman" w:hAnsi="Times New Roman" w:cs="Times New Roman"/>
          <w:u w:val="single"/>
        </w:rPr>
      </w:pPr>
    </w:p>
    <w:p w:rsidR="00D30A1D" w:rsidRPr="002135C9" w:rsidRDefault="00D30A1D" w:rsidP="00D30A1D">
      <w:pPr>
        <w:rPr>
          <w:rFonts w:ascii="Times New Roman" w:hAnsi="Times New Roman" w:cs="Times New Roman"/>
        </w:rPr>
      </w:pPr>
      <w:r w:rsidRPr="002135C9">
        <w:rPr>
          <w:rFonts w:ascii="Times New Roman" w:hAnsi="Times New Roman" w:cs="Times New Roman"/>
        </w:rPr>
        <w:t>ПРОТОКОЛЧИК:                                   ПРЕДСЕДАТЕЛ НА ОбС – ЛОМ:</w:t>
      </w:r>
    </w:p>
    <w:p w:rsidR="00D30A1D" w:rsidRPr="002135C9" w:rsidRDefault="00D30A1D">
      <w:pPr>
        <w:rPr>
          <w:rFonts w:ascii="Times New Roman" w:hAnsi="Times New Roman" w:cs="Times New Roman"/>
        </w:rPr>
      </w:pPr>
      <w:r w:rsidRPr="002135C9">
        <w:rPr>
          <w:rFonts w:ascii="Times New Roman" w:hAnsi="Times New Roman" w:cs="Times New Roman"/>
        </w:rPr>
        <w:t xml:space="preserve">                    /Анелия Ангелова/                                                             /Христина Христов/</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00681E47">
        <w:rPr>
          <w:rFonts w:ascii="Times New Roman" w:hAnsi="Times New Roman" w:cs="Times New Roman"/>
          <w:sz w:val="24"/>
          <w:szCs w:val="24"/>
        </w:rPr>
        <w:t>ПРЕПИС ОТ РЕШЕНИЕ№ 91</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spacing w:after="120" w:line="240" w:lineRule="auto"/>
        <w:jc w:val="both"/>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дванадесета точка</w:t>
      </w:r>
    </w:p>
    <w:p w:rsidR="008B7D24" w:rsidRPr="00332835" w:rsidRDefault="008B7D24" w:rsidP="008B7D2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32835">
        <w:rPr>
          <w:rFonts w:ascii="Times New Roman" w:eastAsia="Times New Roman" w:hAnsi="Times New Roman" w:cs="Times New Roman"/>
          <w:bCs/>
          <w:sz w:val="24"/>
          <w:szCs w:val="24"/>
          <w:lang w:eastAsia="bg-BG"/>
        </w:rPr>
        <w:t>Докладна записка № 95/14.04.2020 г. от д-р Георги Гаврилов – Кмет на Община Лом относно:</w:t>
      </w:r>
      <w:r w:rsidRPr="00332835">
        <w:rPr>
          <w:rFonts w:ascii="Times New Roman" w:eastAsia="Times New Roman" w:hAnsi="Times New Roman" w:cs="Times New Roman"/>
          <w:sz w:val="24"/>
          <w:szCs w:val="24"/>
          <w:lang w:eastAsia="bg-BG"/>
        </w:rPr>
        <w:t xml:space="preserve"> Допълване на регистъра на имоти от Общинския  поземлен фонд предложени на търг за стопанската 2020-2021</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27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Pr="00AF66E1" w:rsidRDefault="008B7D24" w:rsidP="008B7D24">
      <w:pPr>
        <w:pStyle w:val="ListParagraph"/>
        <w:spacing w:line="240" w:lineRule="auto"/>
        <w:jc w:val="center"/>
        <w:rPr>
          <w:rFonts w:ascii="Times New Roman" w:hAnsi="Times New Roman" w:cs="Times New Roman"/>
          <w:b/>
          <w:sz w:val="24"/>
          <w:szCs w:val="24"/>
        </w:rPr>
      </w:pPr>
      <w:r w:rsidRPr="00AF66E1">
        <w:rPr>
          <w:rFonts w:ascii="Times New Roman" w:hAnsi="Times New Roman" w:cs="Times New Roman"/>
          <w:b/>
          <w:sz w:val="24"/>
          <w:szCs w:val="24"/>
        </w:rPr>
        <w:t>РЕШЕНИЕ</w:t>
      </w:r>
    </w:p>
    <w:p w:rsidR="008B7D24" w:rsidRPr="00AF66E1" w:rsidRDefault="008B7D24" w:rsidP="008B7D24">
      <w:pPr>
        <w:pStyle w:val="ListParagraph"/>
        <w:spacing w:line="240" w:lineRule="auto"/>
        <w:jc w:val="center"/>
        <w:rPr>
          <w:rFonts w:ascii="Times New Roman" w:hAnsi="Times New Roman" w:cs="Times New Roman"/>
          <w:b/>
          <w:sz w:val="24"/>
          <w:szCs w:val="24"/>
        </w:rPr>
      </w:pPr>
      <w:r w:rsidRPr="00AF66E1">
        <w:rPr>
          <w:rFonts w:ascii="Times New Roman" w:hAnsi="Times New Roman" w:cs="Times New Roman"/>
          <w:b/>
          <w:sz w:val="24"/>
          <w:szCs w:val="24"/>
        </w:rPr>
        <w:t>№ 91</w:t>
      </w:r>
    </w:p>
    <w:p w:rsidR="008B7D24" w:rsidRPr="00AF66E1" w:rsidRDefault="008B7D24" w:rsidP="008B7D24">
      <w:pPr>
        <w:pStyle w:val="ListParagraph"/>
        <w:spacing w:line="240" w:lineRule="auto"/>
        <w:jc w:val="center"/>
        <w:rPr>
          <w:rFonts w:ascii="Times New Roman" w:hAnsi="Times New Roman" w:cs="Times New Roman"/>
          <w:b/>
          <w:sz w:val="24"/>
          <w:szCs w:val="24"/>
        </w:rPr>
      </w:pPr>
    </w:p>
    <w:p w:rsidR="008B7D24" w:rsidRDefault="008B7D24" w:rsidP="008B7D2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Общинският съвет на Община Лом на основание чл. 21, ал. 1, т. 8 от ЗМСМА и във връзка с чл. 24а, ал. 5 от Закона за собствеността и ползването на земеделски земи и Решение № 66 от Протокол № 7/20.03.2020 г. на Общински съвет на Община Лом:</w:t>
      </w:r>
    </w:p>
    <w:p w:rsidR="008B7D24" w:rsidRPr="00AF66E1" w:rsidRDefault="008B7D24" w:rsidP="008B7D24">
      <w:pPr>
        <w:pStyle w:val="ListParagraph"/>
        <w:numPr>
          <w:ilvl w:val="0"/>
          <w:numId w:val="8"/>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Приема допълване на регистъра на имоти от общинския поземлен фонд предложени на търг за стопанската 2020 – 2021 г., съгласно приложението.</w:t>
      </w:r>
    </w:p>
    <w:p w:rsidR="008B7D24" w:rsidRDefault="008B7D24" w:rsidP="008B7D24">
      <w:pPr>
        <w:pStyle w:val="ListParagraph"/>
        <w:spacing w:line="240" w:lineRule="auto"/>
        <w:jc w:val="center"/>
        <w:rPr>
          <w:rFonts w:ascii="Times New Roman" w:hAnsi="Times New Roman" w:cs="Times New Roman"/>
          <w:b/>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00681E47">
        <w:rPr>
          <w:rFonts w:ascii="Times New Roman" w:hAnsi="Times New Roman" w:cs="Times New Roman"/>
          <w:sz w:val="24"/>
          <w:szCs w:val="24"/>
        </w:rPr>
        <w:t>ПРЕПИС ОТ РЕШЕНИЕ№ 92</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rPr>
          <w:rFonts w:ascii="Times New Roman" w:hAnsi="Times New Roman" w:cs="Times New Roman"/>
          <w:sz w:val="24"/>
          <w:szCs w:val="24"/>
        </w:rPr>
      </w:pPr>
    </w:p>
    <w:p w:rsidR="008B7D24" w:rsidRDefault="00D30A1D" w:rsidP="008B7D24">
      <w:pPr>
        <w:rPr>
          <w:rFonts w:ascii="Times New Roman" w:hAnsi="Times New Roman" w:cs="Times New Roman"/>
          <w:b/>
          <w:sz w:val="24"/>
          <w:szCs w:val="24"/>
          <w:u w:val="single"/>
        </w:rPr>
      </w:pPr>
      <w:r>
        <w:rPr>
          <w:rFonts w:ascii="Times New Roman" w:hAnsi="Times New Roman" w:cs="Times New Roman"/>
          <w:sz w:val="24"/>
          <w:szCs w:val="24"/>
        </w:rPr>
        <w:t xml:space="preserve"> </w:t>
      </w:r>
      <w:r w:rsidR="008B7D24">
        <w:rPr>
          <w:rFonts w:ascii="Times New Roman" w:hAnsi="Times New Roman" w:cs="Times New Roman"/>
          <w:b/>
          <w:sz w:val="24"/>
          <w:szCs w:val="24"/>
          <w:u w:val="single"/>
        </w:rPr>
        <w:t>По тринадесета точка</w:t>
      </w:r>
    </w:p>
    <w:p w:rsidR="008B7D24" w:rsidRPr="00332835" w:rsidRDefault="008B7D24" w:rsidP="008B7D2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32835">
        <w:rPr>
          <w:rFonts w:ascii="Times New Roman" w:eastAsia="Times New Roman" w:hAnsi="Times New Roman" w:cs="Times New Roman"/>
          <w:bCs/>
          <w:sz w:val="24"/>
          <w:szCs w:val="24"/>
          <w:lang w:eastAsia="bg-BG"/>
        </w:rPr>
        <w:t>Докладна записка № 96/14.04.2020 г. от д-р Георги Гаврилов – Кмет на Община Лом относно:</w:t>
      </w:r>
      <w:r w:rsidRPr="00332835">
        <w:rPr>
          <w:rFonts w:ascii="Times New Roman" w:eastAsia="Times New Roman" w:hAnsi="Times New Roman" w:cs="Times New Roman"/>
          <w:sz w:val="24"/>
          <w:szCs w:val="24"/>
          <w:lang w:eastAsia="bg-BG"/>
        </w:rPr>
        <w:t xml:space="preserve">  Отмяна на Решение № 67 от протокол № 7 / 20.03.2020 г на Общински съвет – Лом  - Удължаване срок на договори за наем на земеделска земя от Общинския поземлен фонд</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27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92</w:t>
      </w:r>
    </w:p>
    <w:p w:rsidR="008B7D24" w:rsidRDefault="008B7D24" w:rsidP="008B7D24">
      <w:pPr>
        <w:pStyle w:val="ListParagraph"/>
        <w:spacing w:line="240" w:lineRule="auto"/>
        <w:jc w:val="center"/>
        <w:rPr>
          <w:rFonts w:ascii="Times New Roman" w:hAnsi="Times New Roman" w:cs="Times New Roman"/>
          <w:b/>
          <w:sz w:val="24"/>
          <w:szCs w:val="24"/>
        </w:rPr>
      </w:pPr>
    </w:p>
    <w:p w:rsidR="008B7D24" w:rsidRDefault="008B7D24" w:rsidP="008B7D2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Общинският съвет на Община Лом на основание чл. 21, ал. 1, т. 8, чл. 45, ал. 5 от ЗМСМА във връзка с чл. 24а, ал. 5 от Закона за собствеността и ползването на земеделските земи и чл. 7 от Наредбата за стопанисване и управление на земеделските земи от Общинския поземлен фонд на Община Лом:</w:t>
      </w:r>
    </w:p>
    <w:p w:rsidR="008B7D24" w:rsidRPr="00332835" w:rsidRDefault="008B7D24" w:rsidP="008B7D2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Отменя свое Решение № 67 от Протокол № 7/20.03.2020 г. за Удължаване срок на договори за наем на земеделска земя от Общинския поземлен фонд. </w:t>
      </w:r>
    </w:p>
    <w:p w:rsidR="00D30A1D" w:rsidRDefault="00D30A1D" w:rsidP="00681E47">
      <w:pPr>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t xml:space="preserve">                                                                                          </w:t>
      </w:r>
      <w:r w:rsidR="00681E47">
        <w:rPr>
          <w:rFonts w:ascii="Times New Roman" w:hAnsi="Times New Roman" w:cs="Times New Roman"/>
          <w:sz w:val="24"/>
          <w:szCs w:val="24"/>
        </w:rPr>
        <w:t>ПРЕПИС ОТ РЕШЕНИЕ№ 93</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четиринадесета точка</w:t>
      </w:r>
    </w:p>
    <w:p w:rsidR="008B7D24" w:rsidRPr="002B7D87" w:rsidRDefault="008B7D24" w:rsidP="008B7D2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B7D87">
        <w:rPr>
          <w:rFonts w:ascii="Times New Roman" w:eastAsia="Times New Roman" w:hAnsi="Times New Roman" w:cs="Times New Roman"/>
          <w:sz w:val="24"/>
          <w:szCs w:val="24"/>
          <w:lang w:eastAsia="bg-BG"/>
        </w:rPr>
        <w:t xml:space="preserve">Докладна записка № 97/14.04.2020 г. от д-р Георги Гаврилов – Кмет на Община Лом относно: </w:t>
      </w:r>
      <w:r w:rsidRPr="002B7D87">
        <w:rPr>
          <w:rFonts w:ascii="Times New Roman" w:eastAsia="Times New Roman" w:hAnsi="Times New Roman" w:cs="Times New Roman"/>
          <w:iCs/>
          <w:sz w:val="24"/>
          <w:szCs w:val="24"/>
          <w:lang w:eastAsia="bg-BG"/>
        </w:rPr>
        <w:t>Разпределение на предвидените в Общинския бюджет за 2020 г. средства за читалищна дейност.</w:t>
      </w:r>
    </w:p>
    <w:p w:rsidR="008B7D24" w:rsidRDefault="008B7D24" w:rsidP="008B7D24">
      <w:pPr>
        <w:jc w:val="both"/>
        <w:rPr>
          <w:rFonts w:ascii="Times New Roman" w:hAnsi="Times New Roman" w:cs="Times New Roman"/>
          <w:sz w:val="24"/>
          <w:szCs w:val="24"/>
        </w:rPr>
      </w:pPr>
      <w:r>
        <w:rPr>
          <w:rFonts w:ascii="Times New Roman" w:hAnsi="Times New Roman" w:cs="Times New Roman"/>
          <w:sz w:val="24"/>
          <w:szCs w:val="24"/>
        </w:rPr>
        <w:t>Д-р Гаврилов – Кмет на Община Лом заяви, че дарява заплатат си за м. април в размер на 2 500 лв. на НЧ „Постоянство 1856“ – Лом.</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27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93</w:t>
      </w:r>
    </w:p>
    <w:p w:rsidR="008B7D24" w:rsidRDefault="008B7D24" w:rsidP="008B7D24">
      <w:pPr>
        <w:pStyle w:val="ListParagraph"/>
        <w:spacing w:line="240" w:lineRule="auto"/>
        <w:jc w:val="center"/>
        <w:rPr>
          <w:rFonts w:ascii="Times New Roman" w:hAnsi="Times New Roman" w:cs="Times New Roman"/>
          <w:b/>
          <w:sz w:val="24"/>
          <w:szCs w:val="24"/>
        </w:rPr>
      </w:pPr>
    </w:p>
    <w:p w:rsidR="008B7D24" w:rsidRDefault="008B7D24" w:rsidP="008B7D2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Общинският съвет на Община Лом на основание чл. 21, ал. 2 от ЗМСМА и във връзка с чл. 21, ал. 1, т. 23 от ЗМСМА и чл. 22, ал. 2 и чл. 26а, ал. 2 и ал. 3 от ЗНЧ:</w:t>
      </w:r>
    </w:p>
    <w:p w:rsidR="008B7D24" w:rsidRDefault="008B7D24" w:rsidP="008B7D24">
      <w:pPr>
        <w:pStyle w:val="ListParagraph"/>
        <w:numPr>
          <w:ilvl w:val="0"/>
          <w:numId w:val="9"/>
        </w:numPr>
        <w:spacing w:line="240" w:lineRule="auto"/>
        <w:ind w:hanging="1080"/>
        <w:jc w:val="both"/>
        <w:rPr>
          <w:rFonts w:ascii="Times New Roman" w:hAnsi="Times New Roman" w:cs="Times New Roman"/>
          <w:sz w:val="24"/>
          <w:szCs w:val="24"/>
        </w:rPr>
      </w:pPr>
      <w:r>
        <w:rPr>
          <w:rFonts w:ascii="Times New Roman" w:hAnsi="Times New Roman" w:cs="Times New Roman"/>
          <w:sz w:val="24"/>
          <w:szCs w:val="24"/>
        </w:rPr>
        <w:t>Приема годишните програми на читалищата в Община Лом – НЧ „Постоянство 1856“ – Лом, НЧ „23 септември 1960“ – Лом, НЧ „Виделина 1926“ – Лом, кв. Момин брод, НЧ „Събуждане 1899“ – Лом, кв. Младеново, НЧ „В. Рангелова“ – с. Трайково, НЧ „Замфир Хаджийски 1899“ – с. Замфир, НЧ „Кирил Петров“ – с. Ст. Махала, НЧ „Хр. Смирненски“ – с. Станево, НЧ „Съзнание“ – с. Долно Линево и НЧ „Никола Вапцаров“ – с. Ковачица съгласно приложените планове.</w:t>
      </w:r>
    </w:p>
    <w:p w:rsidR="008B7D24" w:rsidRDefault="008B7D24" w:rsidP="008B7D2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Разпределя предвидените средства в Общинският бюджет за 2020 г. в размер от 20 000 лв. за читалищна дейност както следва:</w:t>
      </w:r>
    </w:p>
    <w:tbl>
      <w:tblPr>
        <w:tblStyle w:val="TableGrid"/>
        <w:tblW w:w="0" w:type="auto"/>
        <w:tblLook w:val="04A0" w:firstRow="1" w:lastRow="0" w:firstColumn="1" w:lastColumn="0" w:noHBand="0" w:noVBand="1"/>
      </w:tblPr>
      <w:tblGrid>
        <w:gridCol w:w="531"/>
        <w:gridCol w:w="3652"/>
        <w:gridCol w:w="2939"/>
        <w:gridCol w:w="2166"/>
      </w:tblGrid>
      <w:tr w:rsidR="008B7D24" w:rsidTr="00FF201C">
        <w:tc>
          <w:tcPr>
            <w:tcW w:w="531" w:type="dxa"/>
          </w:tcPr>
          <w:p w:rsidR="008B7D24" w:rsidRPr="00AE3367" w:rsidRDefault="008B7D24" w:rsidP="00FF201C">
            <w:pPr>
              <w:jc w:val="center"/>
              <w:rPr>
                <w:rFonts w:ascii="Times New Roman" w:hAnsi="Times New Roman" w:cs="Times New Roman"/>
                <w:b/>
                <w:sz w:val="24"/>
                <w:szCs w:val="24"/>
              </w:rPr>
            </w:pPr>
            <w:r w:rsidRPr="00AE3367">
              <w:rPr>
                <w:rFonts w:ascii="Times New Roman" w:hAnsi="Times New Roman" w:cs="Times New Roman"/>
                <w:b/>
                <w:sz w:val="24"/>
                <w:szCs w:val="24"/>
              </w:rPr>
              <w:t>№</w:t>
            </w:r>
          </w:p>
        </w:tc>
        <w:tc>
          <w:tcPr>
            <w:tcW w:w="3652" w:type="dxa"/>
          </w:tcPr>
          <w:p w:rsidR="008B7D24" w:rsidRPr="00AE3367" w:rsidRDefault="008B7D24" w:rsidP="00FF201C">
            <w:pPr>
              <w:jc w:val="center"/>
              <w:rPr>
                <w:rFonts w:ascii="Times New Roman" w:hAnsi="Times New Roman" w:cs="Times New Roman"/>
                <w:b/>
                <w:sz w:val="24"/>
                <w:szCs w:val="24"/>
              </w:rPr>
            </w:pPr>
            <w:r w:rsidRPr="00AE3367">
              <w:rPr>
                <w:rFonts w:ascii="Times New Roman" w:hAnsi="Times New Roman" w:cs="Times New Roman"/>
                <w:b/>
                <w:sz w:val="24"/>
                <w:szCs w:val="24"/>
              </w:rPr>
              <w:t>ЧИТАЛИЩЕ</w:t>
            </w:r>
          </w:p>
        </w:tc>
        <w:tc>
          <w:tcPr>
            <w:tcW w:w="2939" w:type="dxa"/>
          </w:tcPr>
          <w:p w:rsidR="008B7D24" w:rsidRPr="00AE3367" w:rsidRDefault="008B7D24" w:rsidP="00FF201C">
            <w:pPr>
              <w:jc w:val="center"/>
              <w:rPr>
                <w:rFonts w:ascii="Times New Roman" w:hAnsi="Times New Roman" w:cs="Times New Roman"/>
                <w:b/>
                <w:sz w:val="24"/>
                <w:szCs w:val="24"/>
              </w:rPr>
            </w:pPr>
            <w:r w:rsidRPr="00AE3367">
              <w:rPr>
                <w:rFonts w:ascii="Times New Roman" w:hAnsi="Times New Roman" w:cs="Times New Roman"/>
                <w:b/>
                <w:sz w:val="24"/>
                <w:szCs w:val="24"/>
              </w:rPr>
              <w:t>МЕСТОНАХОЖДЕНИЕ</w:t>
            </w:r>
          </w:p>
        </w:tc>
        <w:tc>
          <w:tcPr>
            <w:tcW w:w="2166" w:type="dxa"/>
          </w:tcPr>
          <w:p w:rsidR="008B7D24" w:rsidRPr="00AE3367" w:rsidRDefault="008B7D24" w:rsidP="00FF201C">
            <w:pPr>
              <w:jc w:val="center"/>
              <w:rPr>
                <w:rFonts w:ascii="Times New Roman" w:hAnsi="Times New Roman" w:cs="Times New Roman"/>
                <w:b/>
                <w:sz w:val="24"/>
                <w:szCs w:val="24"/>
              </w:rPr>
            </w:pPr>
            <w:r w:rsidRPr="00AE3367">
              <w:rPr>
                <w:rFonts w:ascii="Times New Roman" w:hAnsi="Times New Roman" w:cs="Times New Roman"/>
                <w:b/>
                <w:sz w:val="24"/>
                <w:szCs w:val="24"/>
              </w:rPr>
              <w:t>СРЕДСТВА ЗА ДЕЙНОСТ ЗА 2020 Г.</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1.</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 xml:space="preserve">НЧ „Постоянство 1856“ </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гр. Лом</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7 500</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2.</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 xml:space="preserve">НЧ „23 септември 1960“ </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гр. Лом</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2 660</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3.</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 xml:space="preserve">НЧ „Виделина 1926“ </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гр. Лом, кв. Момин брод</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1 000</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4.</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НЧ „Събуждане 1899“</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гр. Лом, кв. Младеново</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1 580</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5.</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НЧ „В. Рангелова“</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с. Трайково</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 xml:space="preserve">1 000 </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6.</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НЧ „Замфир Хаджийски 1899“</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с. Замфир</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 xml:space="preserve">1 620 </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7.</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НЧ „Кирил Петров“</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с. Ст. Махала</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1 620</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8.</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НЧ „Хр. Смирненски“</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с. Станево</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 xml:space="preserve">600 </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9.</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НЧ „Съзнание“</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с. Долно Линево</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800</w:t>
            </w:r>
          </w:p>
        </w:tc>
      </w:tr>
      <w:tr w:rsidR="008B7D24" w:rsidTr="00FF201C">
        <w:tc>
          <w:tcPr>
            <w:tcW w:w="531"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10.</w:t>
            </w:r>
          </w:p>
        </w:tc>
        <w:tc>
          <w:tcPr>
            <w:tcW w:w="3652"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НЧ „Никола Вапцаров“</w:t>
            </w:r>
          </w:p>
        </w:tc>
        <w:tc>
          <w:tcPr>
            <w:tcW w:w="2939"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с. Ковачица</w:t>
            </w:r>
          </w:p>
        </w:tc>
        <w:tc>
          <w:tcPr>
            <w:tcW w:w="2166" w:type="dxa"/>
          </w:tcPr>
          <w:p w:rsidR="008B7D24" w:rsidRDefault="008B7D24" w:rsidP="00FF201C">
            <w:pPr>
              <w:jc w:val="both"/>
              <w:rPr>
                <w:rFonts w:ascii="Times New Roman" w:hAnsi="Times New Roman" w:cs="Times New Roman"/>
                <w:sz w:val="24"/>
                <w:szCs w:val="24"/>
              </w:rPr>
            </w:pPr>
            <w:r>
              <w:rPr>
                <w:rFonts w:ascii="Times New Roman" w:hAnsi="Times New Roman" w:cs="Times New Roman"/>
                <w:sz w:val="24"/>
                <w:szCs w:val="24"/>
              </w:rPr>
              <w:t>1 620</w:t>
            </w:r>
          </w:p>
        </w:tc>
      </w:tr>
      <w:tr w:rsidR="008B7D24" w:rsidTr="00FF201C">
        <w:tc>
          <w:tcPr>
            <w:tcW w:w="531" w:type="dxa"/>
          </w:tcPr>
          <w:p w:rsidR="008B7D24" w:rsidRDefault="008B7D24" w:rsidP="00FF201C">
            <w:pPr>
              <w:jc w:val="both"/>
              <w:rPr>
                <w:rFonts w:ascii="Times New Roman" w:hAnsi="Times New Roman" w:cs="Times New Roman"/>
                <w:sz w:val="24"/>
                <w:szCs w:val="24"/>
              </w:rPr>
            </w:pPr>
          </w:p>
        </w:tc>
        <w:tc>
          <w:tcPr>
            <w:tcW w:w="3652" w:type="dxa"/>
          </w:tcPr>
          <w:p w:rsidR="008B7D24" w:rsidRPr="005F3933" w:rsidRDefault="008B7D24" w:rsidP="00FF201C">
            <w:pPr>
              <w:jc w:val="center"/>
              <w:rPr>
                <w:rFonts w:ascii="Times New Roman" w:hAnsi="Times New Roman" w:cs="Times New Roman"/>
                <w:b/>
                <w:sz w:val="24"/>
                <w:szCs w:val="24"/>
              </w:rPr>
            </w:pPr>
            <w:r>
              <w:rPr>
                <w:rFonts w:ascii="Times New Roman" w:hAnsi="Times New Roman" w:cs="Times New Roman"/>
                <w:b/>
                <w:sz w:val="24"/>
                <w:szCs w:val="24"/>
              </w:rPr>
              <w:t>ВСИЧКО:</w:t>
            </w:r>
          </w:p>
        </w:tc>
        <w:tc>
          <w:tcPr>
            <w:tcW w:w="2939" w:type="dxa"/>
          </w:tcPr>
          <w:p w:rsidR="008B7D24" w:rsidRDefault="008B7D24" w:rsidP="00FF201C">
            <w:pPr>
              <w:jc w:val="both"/>
              <w:rPr>
                <w:rFonts w:ascii="Times New Roman" w:hAnsi="Times New Roman" w:cs="Times New Roman"/>
                <w:sz w:val="24"/>
                <w:szCs w:val="24"/>
              </w:rPr>
            </w:pPr>
          </w:p>
        </w:tc>
        <w:tc>
          <w:tcPr>
            <w:tcW w:w="2166" w:type="dxa"/>
          </w:tcPr>
          <w:p w:rsidR="008B7D24" w:rsidRPr="005F3933" w:rsidRDefault="008B7D24" w:rsidP="00FF201C">
            <w:pPr>
              <w:jc w:val="both"/>
              <w:rPr>
                <w:rFonts w:ascii="Times New Roman" w:hAnsi="Times New Roman" w:cs="Times New Roman"/>
                <w:b/>
                <w:sz w:val="24"/>
                <w:szCs w:val="24"/>
              </w:rPr>
            </w:pPr>
            <w:r w:rsidRPr="005F3933">
              <w:rPr>
                <w:rFonts w:ascii="Times New Roman" w:hAnsi="Times New Roman" w:cs="Times New Roman"/>
                <w:b/>
                <w:sz w:val="24"/>
                <w:szCs w:val="24"/>
              </w:rPr>
              <w:t>20 000 лв.</w:t>
            </w:r>
          </w:p>
        </w:tc>
      </w:tr>
    </w:tbl>
    <w:p w:rsidR="008B7D24" w:rsidRDefault="008B7D24" w:rsidP="008B7D24">
      <w:pPr>
        <w:spacing w:line="240" w:lineRule="auto"/>
        <w:jc w:val="both"/>
        <w:rPr>
          <w:rFonts w:ascii="Times New Roman" w:hAnsi="Times New Roman" w:cs="Times New Roman"/>
          <w:sz w:val="24"/>
          <w:szCs w:val="24"/>
        </w:rPr>
      </w:pPr>
    </w:p>
    <w:p w:rsidR="008B7D24" w:rsidRDefault="008B7D24" w:rsidP="008B7D2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Възлага на Кмета на Община Лом да сключи договори с читалищата за финансиране на приетите програми за дейност на читалищата в рамките на утвърдените в точка 2 средства.</w:t>
      </w:r>
    </w:p>
    <w:p w:rsidR="008B7D24" w:rsidRDefault="008B7D24" w:rsidP="008B7D24">
      <w:pPr>
        <w:spacing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 w:rsidR="00D30A1D" w:rsidRDefault="00D30A1D"/>
    <w:p w:rsidR="00D30A1D" w:rsidRDefault="00D30A1D"/>
    <w:p w:rsidR="00D30A1D" w:rsidRDefault="00D30A1D"/>
    <w:p w:rsidR="00D30A1D" w:rsidRDefault="00D30A1D"/>
    <w:p w:rsidR="002135C9" w:rsidRDefault="002135C9"/>
    <w:p w:rsidR="002135C9" w:rsidRDefault="002135C9"/>
    <w:p w:rsidR="002135C9" w:rsidRDefault="002135C9"/>
    <w:p w:rsidR="002135C9" w:rsidRDefault="002135C9"/>
    <w:p w:rsidR="002135C9" w:rsidRDefault="002135C9"/>
    <w:p w:rsidR="002135C9" w:rsidRDefault="002135C9"/>
    <w:p w:rsidR="002135C9" w:rsidRDefault="002135C9"/>
    <w:p w:rsidR="002135C9" w:rsidRDefault="002135C9"/>
    <w:p w:rsidR="002135C9" w:rsidRDefault="002135C9"/>
    <w:p w:rsidR="002135C9" w:rsidRDefault="002135C9"/>
    <w:p w:rsidR="002135C9" w:rsidRDefault="002135C9"/>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00681E47">
        <w:rPr>
          <w:rFonts w:ascii="Times New Roman" w:hAnsi="Times New Roman" w:cs="Times New Roman"/>
          <w:sz w:val="24"/>
          <w:szCs w:val="24"/>
        </w:rPr>
        <w:t>ПРЕПИС ОТ РЕШЕНИЕ№ 94</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Pr="00AA48CF" w:rsidRDefault="00D30A1D" w:rsidP="00D30A1D">
      <w:pPr>
        <w:pStyle w:val="ListParagraph"/>
        <w:spacing w:line="240" w:lineRule="auto"/>
        <w:ind w:left="0"/>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петнадесета точка</w:t>
      </w:r>
    </w:p>
    <w:p w:rsidR="008B7D24" w:rsidRPr="00566B3A" w:rsidRDefault="008B7D24" w:rsidP="008B7D2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66B3A">
        <w:rPr>
          <w:rFonts w:ascii="Times New Roman" w:eastAsia="Times New Roman" w:hAnsi="Times New Roman" w:cs="Times New Roman"/>
          <w:sz w:val="24"/>
          <w:szCs w:val="24"/>
          <w:lang w:eastAsia="bg-BG"/>
        </w:rPr>
        <w:t>Докладна записка № 98/21.04.2020 г. от д-р Георги Гаврилов – Кмет на Община Лом относно: Предложение за предоставяне, безвъзмездно, за управление на част от имот – частна общинска собственост, за нуждите на „ДКЦ 1 – ЛОМ“ ЕООД гр. Лом.</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24 гласа „За“, </w:t>
      </w:r>
      <w:r>
        <w:rPr>
          <w:rFonts w:ascii="Times New Roman" w:hAnsi="Times New Roman" w:cs="Times New Roman"/>
          <w:sz w:val="24"/>
          <w:szCs w:val="24"/>
        </w:rPr>
        <w:t>3 гласа</w:t>
      </w:r>
      <w:r>
        <w:rPr>
          <w:rFonts w:ascii="Times New Roman" w:hAnsi="Times New Roman" w:cs="Times New Roman"/>
          <w:sz w:val="24"/>
          <w:szCs w:val="24"/>
          <w:lang w:val="ru-RU"/>
        </w:rPr>
        <w:t xml:space="preserve"> „Против“, няма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94</w:t>
      </w:r>
    </w:p>
    <w:p w:rsidR="008B7D24" w:rsidRDefault="008B7D24" w:rsidP="008B7D24">
      <w:pPr>
        <w:pStyle w:val="ListParagraph"/>
        <w:spacing w:line="240" w:lineRule="auto"/>
        <w:jc w:val="center"/>
        <w:rPr>
          <w:rFonts w:ascii="Times New Roman" w:hAnsi="Times New Roman" w:cs="Times New Roman"/>
          <w:b/>
          <w:sz w:val="24"/>
          <w:szCs w:val="24"/>
        </w:rPr>
      </w:pPr>
    </w:p>
    <w:p w:rsidR="008B7D24" w:rsidRPr="00967B7F" w:rsidRDefault="008B7D24" w:rsidP="008B7D24">
      <w:pPr>
        <w:spacing w:after="0" w:line="240" w:lineRule="auto"/>
        <w:jc w:val="both"/>
        <w:rPr>
          <w:rFonts w:ascii="Times New Roman" w:eastAsia="Times New Roman" w:hAnsi="Times New Roman" w:cs="Times New Roman"/>
          <w:sz w:val="24"/>
          <w:szCs w:val="24"/>
          <w:lang w:eastAsia="bg-BG"/>
        </w:rPr>
      </w:pPr>
      <w:r w:rsidRPr="00967B7F">
        <w:rPr>
          <w:rFonts w:ascii="Times New Roman" w:eastAsia="Times New Roman" w:hAnsi="Times New Roman" w:cs="Times New Roman"/>
          <w:sz w:val="24"/>
          <w:szCs w:val="24"/>
          <w:lang w:eastAsia="bg-BG"/>
        </w:rPr>
        <w:t xml:space="preserve">На основание чл. 21, ал.1, т.8 от ЗМСМА, чл. 12, ал. 3 от Закона за общинската собственост и във връзка с чл. 8, ал.2 от Наредбата за реда за придобиване, управление и разпореждане с общинско имущество: </w:t>
      </w:r>
    </w:p>
    <w:p w:rsidR="008B7D24" w:rsidRPr="00967B7F" w:rsidRDefault="008B7D24" w:rsidP="008B7D24">
      <w:pPr>
        <w:spacing w:after="0" w:line="240" w:lineRule="auto"/>
        <w:ind w:firstLine="708"/>
        <w:jc w:val="both"/>
        <w:rPr>
          <w:rFonts w:ascii="Times New Roman" w:eastAsia="Times New Roman" w:hAnsi="Times New Roman" w:cs="Times New Roman"/>
          <w:sz w:val="24"/>
          <w:szCs w:val="24"/>
          <w:lang w:eastAsia="bg-BG"/>
        </w:rPr>
      </w:pPr>
      <w:r w:rsidRPr="00967B7F">
        <w:rPr>
          <w:rFonts w:ascii="Times New Roman" w:eastAsia="Times New Roman" w:hAnsi="Times New Roman" w:cs="Times New Roman"/>
          <w:sz w:val="24"/>
          <w:szCs w:val="24"/>
          <w:lang w:eastAsia="bg-BG"/>
        </w:rPr>
        <w:t xml:space="preserve">Общински съвет Лом дава съгласие да се предостави, за нуждите на </w:t>
      </w:r>
      <w:r w:rsidRPr="00967B7F">
        <w:rPr>
          <w:rFonts w:ascii="Times New Roman" w:eastAsia="Times New Roman" w:hAnsi="Times New Roman" w:cs="Times New Roman"/>
          <w:b/>
          <w:sz w:val="24"/>
          <w:szCs w:val="24"/>
          <w:lang w:eastAsia="bg-BG"/>
        </w:rPr>
        <w:t>„ДКЦ 1 – ЛОМ” ЕООД, ЕИК 130053522, гр. Лом,</w:t>
      </w:r>
      <w:r w:rsidRPr="00967B7F">
        <w:rPr>
          <w:rFonts w:ascii="Times New Roman" w:eastAsia="Times New Roman" w:hAnsi="Times New Roman" w:cs="Times New Roman"/>
          <w:sz w:val="24"/>
          <w:szCs w:val="24"/>
          <w:lang w:eastAsia="bg-BG"/>
        </w:rPr>
        <w:t xml:space="preserve"> безвъзмездно, за управление на част от имот- частна общинска собственост, представляваща: кабинет № 14, с площ 22.50 кв.м., разположен на ІІ-я етаж от сграда „Поликлиника” с идентификатор 44238.505.1283.6 по кадастралната карта на гр. Лом, находяща се на ул.”Т. Каблешков” № 2 в гр. Лом.</w:t>
      </w:r>
    </w:p>
    <w:p w:rsidR="008B7D24" w:rsidRPr="00967B7F" w:rsidRDefault="008B7D24" w:rsidP="008B7D24">
      <w:pPr>
        <w:spacing w:after="0" w:line="240" w:lineRule="auto"/>
        <w:jc w:val="both"/>
        <w:rPr>
          <w:rFonts w:ascii="Times New Roman" w:eastAsia="Times New Roman" w:hAnsi="Times New Roman" w:cs="Times New Roman"/>
          <w:sz w:val="24"/>
          <w:szCs w:val="24"/>
          <w:lang w:eastAsia="bg-BG"/>
        </w:rPr>
      </w:pPr>
      <w:r w:rsidRPr="00967B7F">
        <w:rPr>
          <w:rFonts w:ascii="Times New Roman" w:eastAsia="Times New Roman" w:hAnsi="Times New Roman" w:cs="Times New Roman"/>
          <w:sz w:val="24"/>
          <w:szCs w:val="24"/>
          <w:lang w:eastAsia="bg-BG"/>
        </w:rPr>
        <w:tab/>
        <w:t xml:space="preserve">Упълномощава  кмета на Община Лом да издаде заповед за предоставяне за безвъзмездно управление на обекта, от </w:t>
      </w:r>
      <w:r w:rsidRPr="00967B7F">
        <w:rPr>
          <w:rFonts w:ascii="Times New Roman" w:eastAsia="Times New Roman" w:hAnsi="Times New Roman" w:cs="Times New Roman"/>
          <w:b/>
          <w:sz w:val="24"/>
          <w:szCs w:val="24"/>
          <w:lang w:eastAsia="bg-BG"/>
        </w:rPr>
        <w:t>„ДКЦ 1 – ЛОМ” ЕООД.</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2135C9" w:rsidRDefault="002135C9" w:rsidP="00D30A1D">
      <w:pPr>
        <w:spacing w:after="120" w:line="240" w:lineRule="auto"/>
        <w:jc w:val="both"/>
        <w:rPr>
          <w:rFonts w:ascii="Times New Roman" w:hAnsi="Times New Roman" w:cs="Times New Roman"/>
          <w:sz w:val="24"/>
          <w:szCs w:val="24"/>
        </w:rPr>
      </w:pPr>
    </w:p>
    <w:p w:rsidR="002135C9" w:rsidRDefault="002135C9"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00681E47">
        <w:rPr>
          <w:rFonts w:ascii="Times New Roman" w:hAnsi="Times New Roman" w:cs="Times New Roman"/>
          <w:sz w:val="24"/>
          <w:szCs w:val="24"/>
        </w:rPr>
        <w:t>ПРЕПИС ОТ РЕШЕНИЕ№ 95</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D30A1D" w:rsidRDefault="00D30A1D" w:rsidP="00D30A1D">
      <w:pPr>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8B7D24" w:rsidRDefault="008B7D24" w:rsidP="008B7D24">
      <w:pPr>
        <w:rPr>
          <w:rFonts w:ascii="Times New Roman" w:hAnsi="Times New Roman" w:cs="Times New Roman"/>
          <w:b/>
          <w:sz w:val="24"/>
          <w:szCs w:val="24"/>
          <w:u w:val="single"/>
        </w:rPr>
      </w:pPr>
      <w:r>
        <w:rPr>
          <w:rFonts w:ascii="Times New Roman" w:hAnsi="Times New Roman" w:cs="Times New Roman"/>
          <w:b/>
          <w:sz w:val="24"/>
          <w:szCs w:val="24"/>
          <w:u w:val="single"/>
        </w:rPr>
        <w:t>По шестнадесета точка</w:t>
      </w:r>
    </w:p>
    <w:p w:rsidR="008B7D24" w:rsidRPr="00967B7F" w:rsidRDefault="008B7D24" w:rsidP="008B7D2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7B7F">
        <w:rPr>
          <w:rFonts w:ascii="Times New Roman" w:eastAsia="Times New Roman" w:hAnsi="Times New Roman" w:cs="Times New Roman"/>
          <w:sz w:val="24"/>
          <w:szCs w:val="24"/>
          <w:lang w:eastAsia="bg-BG"/>
        </w:rPr>
        <w:t>Докладна записка № 99/21.04.2020 г. от д-р Георги Гаврилов – Кмет на Община Лом относно: Предложение за допълнение на приетата Програма за управление и разпореждане с имоти – общинска собственост на Община Лом за 2020 г.</w:t>
      </w:r>
    </w:p>
    <w:p w:rsidR="008B7D24" w:rsidRDefault="008B7D24" w:rsidP="008B7D24">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8B7D24" w:rsidRDefault="008B7D24" w:rsidP="008B7D2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24 гласа „За“, </w:t>
      </w:r>
      <w:r>
        <w:rPr>
          <w:rFonts w:ascii="Times New Roman" w:hAnsi="Times New Roman" w:cs="Times New Roman"/>
          <w:sz w:val="24"/>
          <w:szCs w:val="24"/>
        </w:rPr>
        <w:t>няма</w:t>
      </w:r>
      <w:r>
        <w:rPr>
          <w:rFonts w:ascii="Times New Roman" w:hAnsi="Times New Roman" w:cs="Times New Roman"/>
          <w:sz w:val="24"/>
          <w:szCs w:val="24"/>
          <w:lang w:val="ru-RU"/>
        </w:rPr>
        <w:t xml:space="preserve"> „Против“, 1 глас „Въздържал се“ Общинският съвет на Община Лом взе следното:</w:t>
      </w:r>
    </w:p>
    <w:p w:rsidR="008B7D24" w:rsidRDefault="008B7D24" w:rsidP="008B7D24">
      <w:pPr>
        <w:spacing w:line="240" w:lineRule="auto"/>
        <w:jc w:val="both"/>
        <w:rPr>
          <w:rFonts w:ascii="Times New Roman" w:hAnsi="Times New Roman" w:cs="Times New Roman"/>
          <w:sz w:val="24"/>
          <w:szCs w:val="24"/>
          <w:lang w:val="ru-RU"/>
        </w:rPr>
      </w:pP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B7D24" w:rsidRDefault="008B7D24" w:rsidP="008B7D2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95</w:t>
      </w:r>
    </w:p>
    <w:p w:rsidR="008B7D24" w:rsidRDefault="008B7D24" w:rsidP="008B7D24">
      <w:pPr>
        <w:pStyle w:val="ListParagraph"/>
        <w:spacing w:line="240" w:lineRule="auto"/>
        <w:jc w:val="center"/>
        <w:rPr>
          <w:rFonts w:ascii="Times New Roman" w:hAnsi="Times New Roman" w:cs="Times New Roman"/>
          <w:b/>
          <w:sz w:val="24"/>
          <w:szCs w:val="24"/>
        </w:rPr>
      </w:pPr>
    </w:p>
    <w:p w:rsidR="008B7D24" w:rsidRPr="00967B7F" w:rsidRDefault="008B7D24" w:rsidP="008B7D24">
      <w:pPr>
        <w:spacing w:after="0" w:line="240" w:lineRule="auto"/>
        <w:jc w:val="both"/>
        <w:rPr>
          <w:rFonts w:ascii="Times New Roman" w:eastAsia="Times New Roman" w:hAnsi="Times New Roman" w:cs="Times New Roman"/>
          <w:sz w:val="24"/>
          <w:szCs w:val="24"/>
          <w:lang w:eastAsia="bg-BG"/>
        </w:rPr>
      </w:pPr>
      <w:r w:rsidRPr="00967B7F">
        <w:rPr>
          <w:rFonts w:ascii="Times New Roman" w:eastAsia="Times New Roman" w:hAnsi="Times New Roman" w:cs="Times New Roman"/>
          <w:sz w:val="24"/>
          <w:szCs w:val="24"/>
          <w:lang w:eastAsia="bg-BG"/>
        </w:rPr>
        <w:t>Общинският съвет на Община Лом, на основание чл.21, ал.1, т.8 и т.12 и ал.2 от Закона за местното самоуправление и местната администрация и чл.8, ал.1 и ал. 9 от  Закона за общинската собственост, допълва приетата Програма за управление и разпореждане с имоти – общинска собственост на Община Лом за 2020г., като включва:</w:t>
      </w:r>
    </w:p>
    <w:p w:rsidR="008B7D24" w:rsidRPr="00967B7F" w:rsidRDefault="008B7D24" w:rsidP="008B7D24">
      <w:pPr>
        <w:spacing w:after="0" w:line="240" w:lineRule="auto"/>
        <w:jc w:val="both"/>
        <w:rPr>
          <w:rFonts w:ascii="Times New Roman" w:eastAsia="Times New Roman" w:hAnsi="Times New Roman" w:cs="Times New Roman"/>
          <w:color w:val="FF0000"/>
          <w:sz w:val="24"/>
          <w:szCs w:val="24"/>
          <w:lang w:eastAsia="bg-BG"/>
        </w:rPr>
      </w:pPr>
    </w:p>
    <w:p w:rsidR="008B7D24" w:rsidRPr="00967B7F" w:rsidRDefault="008B7D24" w:rsidP="008B7D24">
      <w:pPr>
        <w:numPr>
          <w:ilvl w:val="0"/>
          <w:numId w:val="10"/>
        </w:numPr>
        <w:tabs>
          <w:tab w:val="num" w:pos="1080"/>
        </w:tabs>
        <w:spacing w:after="0" w:line="240" w:lineRule="auto"/>
        <w:ind w:left="1080" w:hanging="375"/>
        <w:jc w:val="both"/>
        <w:rPr>
          <w:rFonts w:ascii="Times New Roman" w:eastAsia="Times New Roman" w:hAnsi="Times New Roman" w:cs="Times New Roman"/>
          <w:sz w:val="24"/>
          <w:szCs w:val="24"/>
          <w:lang w:eastAsia="bg-BG"/>
        </w:rPr>
      </w:pPr>
      <w:r w:rsidRPr="00967B7F">
        <w:rPr>
          <w:rFonts w:ascii="Times New Roman" w:eastAsia="Times New Roman" w:hAnsi="Times New Roman" w:cs="Times New Roman"/>
          <w:sz w:val="24"/>
          <w:szCs w:val="24"/>
          <w:lang w:eastAsia="bg-BG"/>
        </w:rPr>
        <w:t>В раздел</w:t>
      </w:r>
      <w:r w:rsidRPr="00967B7F">
        <w:rPr>
          <w:rFonts w:ascii="Times New Roman" w:eastAsia="Times New Roman" w:hAnsi="Times New Roman" w:cs="Times New Roman"/>
          <w:b/>
          <w:sz w:val="24"/>
          <w:szCs w:val="24"/>
          <w:lang w:eastAsia="bg-BG"/>
        </w:rPr>
        <w:t>: Имоти, които общината има намерение да продаде по реда на чл. 36, от ЗОС</w:t>
      </w:r>
      <w:r w:rsidRPr="00967B7F">
        <w:rPr>
          <w:rFonts w:ascii="Times New Roman" w:eastAsia="Times New Roman" w:hAnsi="Times New Roman" w:cs="Times New Roman"/>
          <w:sz w:val="24"/>
          <w:szCs w:val="24"/>
          <w:lang w:eastAsia="bg-BG"/>
        </w:rPr>
        <w:t xml:space="preserve"> под  </w:t>
      </w:r>
      <w:r w:rsidRPr="00967B7F">
        <w:rPr>
          <w:rFonts w:ascii="Times New Roman" w:eastAsia="Times New Roman" w:hAnsi="Times New Roman" w:cs="Times New Roman"/>
          <w:b/>
          <w:sz w:val="24"/>
          <w:szCs w:val="24"/>
          <w:lang w:eastAsia="bg-BG"/>
        </w:rPr>
        <w:t>№5 и № 6,</w:t>
      </w:r>
      <w:r w:rsidRPr="00967B7F">
        <w:rPr>
          <w:rFonts w:ascii="Times New Roman" w:eastAsia="Times New Roman" w:hAnsi="Times New Roman" w:cs="Times New Roman"/>
          <w:sz w:val="24"/>
          <w:szCs w:val="24"/>
          <w:lang w:eastAsia="bg-BG"/>
        </w:rPr>
        <w:t xml:space="preserve"> следните имоти</w:t>
      </w:r>
      <w:r w:rsidRPr="00967B7F">
        <w:rPr>
          <w:rFonts w:ascii="Times New Roman" w:eastAsia="Times New Roman" w:hAnsi="Times New Roman" w:cs="Times New Roman"/>
          <w:sz w:val="24"/>
          <w:szCs w:val="24"/>
          <w:lang w:val="ru-RU" w:eastAsia="bg-BG"/>
        </w:rPr>
        <w:t>:</w:t>
      </w:r>
    </w:p>
    <w:p w:rsidR="008B7D24" w:rsidRPr="00967B7F" w:rsidRDefault="008B7D24" w:rsidP="008B7D24">
      <w:pPr>
        <w:spacing w:after="0" w:line="240" w:lineRule="auto"/>
        <w:ind w:left="705"/>
        <w:jc w:val="both"/>
        <w:rPr>
          <w:rFonts w:ascii="Times New Roman" w:eastAsia="Times New Roman" w:hAnsi="Times New Roman" w:cs="Times New Roman"/>
          <w:color w:val="FF0000"/>
          <w:sz w:val="24"/>
          <w:szCs w:val="24"/>
          <w:lang w:eastAsia="bg-BG"/>
        </w:rPr>
      </w:pPr>
    </w:p>
    <w:tbl>
      <w:tblPr>
        <w:tblStyle w:val="TableGrid1"/>
        <w:tblW w:w="0" w:type="auto"/>
        <w:tblLook w:val="01E0" w:firstRow="1" w:lastRow="1" w:firstColumn="1" w:lastColumn="1" w:noHBand="0" w:noVBand="0"/>
      </w:tblPr>
      <w:tblGrid>
        <w:gridCol w:w="959"/>
        <w:gridCol w:w="8013"/>
      </w:tblGrid>
      <w:tr w:rsidR="008B7D24" w:rsidRPr="00967B7F" w:rsidTr="00FF201C">
        <w:tc>
          <w:tcPr>
            <w:tcW w:w="959" w:type="dxa"/>
          </w:tcPr>
          <w:p w:rsidR="008B7D24" w:rsidRPr="00967B7F" w:rsidRDefault="008B7D24" w:rsidP="00FF201C">
            <w:pPr>
              <w:jc w:val="both"/>
              <w:rPr>
                <w:sz w:val="24"/>
                <w:szCs w:val="24"/>
              </w:rPr>
            </w:pPr>
            <w:r w:rsidRPr="00967B7F">
              <w:rPr>
                <w:sz w:val="24"/>
                <w:szCs w:val="24"/>
              </w:rPr>
              <w:t>5</w:t>
            </w:r>
          </w:p>
        </w:tc>
        <w:tc>
          <w:tcPr>
            <w:tcW w:w="8013" w:type="dxa"/>
          </w:tcPr>
          <w:p w:rsidR="008B7D24" w:rsidRPr="00967B7F" w:rsidRDefault="008B7D24" w:rsidP="00FF201C">
            <w:pPr>
              <w:jc w:val="both"/>
              <w:rPr>
                <w:sz w:val="24"/>
                <w:szCs w:val="24"/>
              </w:rPr>
            </w:pPr>
            <w:r w:rsidRPr="00967B7F">
              <w:rPr>
                <w:sz w:val="24"/>
                <w:szCs w:val="24"/>
              </w:rPr>
              <w:t>Идеална част от поземлен инот с идентификатор 44238.505.6339, с площ 128 кв.м.,представляващ имот № 2216, в кв. 110 по регулационния план на гр. Лом. Целият имот е с площ 228 кв.м., с адрес: гр. Лом, ул. „Цар Симеон”</w:t>
            </w:r>
          </w:p>
        </w:tc>
      </w:tr>
      <w:tr w:rsidR="008B7D24" w:rsidRPr="00967B7F" w:rsidTr="00FF201C">
        <w:tc>
          <w:tcPr>
            <w:tcW w:w="959" w:type="dxa"/>
          </w:tcPr>
          <w:p w:rsidR="008B7D24" w:rsidRPr="00967B7F" w:rsidRDefault="008B7D24" w:rsidP="00FF201C">
            <w:pPr>
              <w:jc w:val="both"/>
              <w:rPr>
                <w:sz w:val="24"/>
                <w:szCs w:val="24"/>
              </w:rPr>
            </w:pPr>
            <w:r w:rsidRPr="00967B7F">
              <w:rPr>
                <w:sz w:val="24"/>
                <w:szCs w:val="24"/>
              </w:rPr>
              <w:t>6</w:t>
            </w:r>
          </w:p>
        </w:tc>
        <w:tc>
          <w:tcPr>
            <w:tcW w:w="8013" w:type="dxa"/>
          </w:tcPr>
          <w:p w:rsidR="008B7D24" w:rsidRPr="00967B7F" w:rsidRDefault="008B7D24" w:rsidP="00FF201C">
            <w:pPr>
              <w:jc w:val="both"/>
              <w:rPr>
                <w:sz w:val="24"/>
                <w:szCs w:val="24"/>
              </w:rPr>
            </w:pPr>
            <w:r w:rsidRPr="00967B7F">
              <w:rPr>
                <w:sz w:val="24"/>
                <w:szCs w:val="24"/>
              </w:rPr>
              <w:t>Идеална част от поземлен инот с идентификатор 44238.502.426, с площ 278 кв.м.,представляващ част от УПИ</w:t>
            </w:r>
            <w:r w:rsidRPr="00967B7F">
              <w:rPr>
                <w:sz w:val="24"/>
                <w:szCs w:val="24"/>
                <w:lang w:val="ru-RU"/>
              </w:rPr>
              <w:t xml:space="preserve"> </w:t>
            </w:r>
            <w:r w:rsidRPr="00967B7F">
              <w:rPr>
                <w:sz w:val="24"/>
                <w:szCs w:val="24"/>
                <w:lang w:val="en-US"/>
              </w:rPr>
              <w:t>III</w:t>
            </w:r>
            <w:r w:rsidRPr="00967B7F">
              <w:rPr>
                <w:sz w:val="24"/>
                <w:szCs w:val="24"/>
              </w:rPr>
              <w:t xml:space="preserve"> , в кв. </w:t>
            </w:r>
            <w:r w:rsidRPr="00967B7F">
              <w:rPr>
                <w:sz w:val="24"/>
                <w:szCs w:val="24"/>
                <w:lang w:val="ru-RU"/>
              </w:rPr>
              <w:t>69</w:t>
            </w:r>
            <w:r w:rsidRPr="00967B7F">
              <w:rPr>
                <w:sz w:val="24"/>
                <w:szCs w:val="24"/>
              </w:rPr>
              <w:t>по регулационния план на кв. Младеново, гр. Лом. Целият имот е с площ 1438 кв.м., с адрес: гр.Лом, ул. „Софийска” № 35</w:t>
            </w:r>
          </w:p>
        </w:tc>
      </w:tr>
    </w:tbl>
    <w:p w:rsidR="008B7D24" w:rsidRPr="00967B7F" w:rsidRDefault="008B7D24" w:rsidP="008B7D24">
      <w:pPr>
        <w:spacing w:after="0" w:line="240" w:lineRule="auto"/>
        <w:jc w:val="both"/>
        <w:rPr>
          <w:rFonts w:ascii="Times New Roman" w:eastAsia="Times New Roman" w:hAnsi="Times New Roman" w:cs="Times New Roman"/>
          <w:color w:val="FF0000"/>
          <w:sz w:val="24"/>
          <w:szCs w:val="24"/>
          <w:lang w:val="ru-RU" w:eastAsia="bg-BG"/>
        </w:rPr>
      </w:pPr>
      <w:r w:rsidRPr="00967B7F">
        <w:rPr>
          <w:rFonts w:ascii="Times New Roman" w:eastAsia="Times New Roman" w:hAnsi="Times New Roman" w:cs="Times New Roman"/>
          <w:b/>
          <w:color w:val="FF0000"/>
          <w:sz w:val="24"/>
          <w:szCs w:val="24"/>
          <w:lang w:eastAsia="bg-BG"/>
        </w:rPr>
        <w:tab/>
      </w: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2135C9" w:rsidRDefault="002135C9" w:rsidP="00D30A1D">
      <w:pPr>
        <w:spacing w:after="120" w:line="240" w:lineRule="auto"/>
        <w:jc w:val="both"/>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p>
    <w:p w:rsidR="00D30A1D" w:rsidRDefault="00D30A1D"/>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00681E47">
        <w:rPr>
          <w:rFonts w:ascii="Times New Roman" w:hAnsi="Times New Roman" w:cs="Times New Roman"/>
          <w:sz w:val="24"/>
          <w:szCs w:val="24"/>
        </w:rPr>
        <w:t>ПРЕПИС ОТ РЕШЕНИЕ№ 96</w:t>
      </w:r>
    </w:p>
    <w:p w:rsidR="00D30A1D" w:rsidRDefault="00D30A1D" w:rsidP="00D30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ПРОТОКОЛ № 9/30.04.2020 Г.</w:t>
      </w:r>
    </w:p>
    <w:p w:rsidR="002135C9" w:rsidRPr="0037591A" w:rsidRDefault="00D30A1D" w:rsidP="003759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ОбС - ЛОМ</w:t>
      </w:r>
    </w:p>
    <w:p w:rsidR="0037591A" w:rsidRDefault="0037591A" w:rsidP="0037591A">
      <w:pPr>
        <w:rPr>
          <w:rFonts w:ascii="Times New Roman" w:hAnsi="Times New Roman" w:cs="Times New Roman"/>
          <w:b/>
          <w:sz w:val="24"/>
          <w:szCs w:val="24"/>
          <w:u w:val="single"/>
        </w:rPr>
      </w:pPr>
      <w:r>
        <w:rPr>
          <w:rFonts w:ascii="Times New Roman" w:hAnsi="Times New Roman" w:cs="Times New Roman"/>
          <w:b/>
          <w:sz w:val="24"/>
          <w:szCs w:val="24"/>
          <w:u w:val="single"/>
        </w:rPr>
        <w:t>По седемнадесета точка</w:t>
      </w:r>
    </w:p>
    <w:p w:rsidR="0037591A" w:rsidRPr="00C348A7" w:rsidRDefault="0037591A" w:rsidP="0037591A">
      <w:pPr>
        <w:rPr>
          <w:rFonts w:ascii="Times New Roman" w:hAnsi="Times New Roman" w:cs="Times New Roman"/>
          <w:b/>
          <w:sz w:val="24"/>
          <w:szCs w:val="24"/>
          <w:u w:val="single"/>
        </w:rPr>
      </w:pPr>
      <w:r w:rsidRPr="00C348A7">
        <w:rPr>
          <w:rFonts w:ascii="Times New Roman" w:eastAsia="Times New Roman" w:hAnsi="Times New Roman" w:cs="Times New Roman"/>
          <w:sz w:val="24"/>
          <w:szCs w:val="24"/>
          <w:lang w:eastAsia="bg-BG"/>
        </w:rPr>
        <w:t>Докладна записка № 100/21.04.2020 г. от д-р Георги Гаврелов – Кмет на Община Лом относно: Промени в списъчния състав на обектите в КВ 2020 г.</w:t>
      </w:r>
    </w:p>
    <w:p w:rsidR="0037591A" w:rsidRPr="00622625" w:rsidRDefault="0037591A" w:rsidP="0037591A">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Д-р Гаврилов добади</w:t>
      </w:r>
      <w:r>
        <w:rPr>
          <w:rFonts w:ascii="Times New Roman" w:eastAsia="Times New Roman" w:hAnsi="Times New Roman" w:cs="Times New Roman"/>
          <w:sz w:val="24"/>
          <w:szCs w:val="24"/>
          <w:lang w:eastAsia="bg-BG"/>
        </w:rPr>
        <w:t xml:space="preserve"> в</w:t>
      </w:r>
      <w:r w:rsidRPr="0028385B">
        <w:rPr>
          <w:rFonts w:ascii="Times New Roman" w:eastAsia="Times New Roman" w:hAnsi="Times New Roman" w:cs="Times New Roman"/>
          <w:sz w:val="24"/>
          <w:szCs w:val="24"/>
          <w:lang w:eastAsia="bg-BG"/>
        </w:rPr>
        <w:t xml:space="preserve"> § 5</w:t>
      </w:r>
      <w:r>
        <w:rPr>
          <w:rFonts w:ascii="Times New Roman" w:eastAsia="Times New Roman" w:hAnsi="Times New Roman" w:cs="Times New Roman"/>
          <w:sz w:val="24"/>
          <w:szCs w:val="24"/>
          <w:lang w:eastAsia="bg-BG"/>
        </w:rPr>
        <w:t xml:space="preserve">200 </w:t>
      </w:r>
      <w:r w:rsidRPr="0028385B">
        <w:rPr>
          <w:rFonts w:ascii="Times New Roman" w:eastAsia="Times New Roman" w:hAnsi="Times New Roman" w:cs="Times New Roman"/>
          <w:sz w:val="24"/>
          <w:szCs w:val="24"/>
          <w:lang w:eastAsia="bg-BG"/>
        </w:rPr>
        <w:t xml:space="preserve"> позици</w:t>
      </w:r>
      <w:r>
        <w:rPr>
          <w:rFonts w:ascii="Times New Roman" w:eastAsia="Times New Roman" w:hAnsi="Times New Roman" w:cs="Times New Roman"/>
          <w:sz w:val="24"/>
          <w:szCs w:val="24"/>
          <w:lang w:eastAsia="bg-BG"/>
        </w:rPr>
        <w:t xml:space="preserve">я </w:t>
      </w:r>
      <w:r w:rsidRPr="00975F23">
        <w:rPr>
          <w:rFonts w:ascii="Times New Roman" w:eastAsia="Times New Roman" w:hAnsi="Times New Roman" w:cs="Times New Roman"/>
          <w:sz w:val="24"/>
          <w:szCs w:val="24"/>
          <w:lang w:val="en-US" w:eastAsia="bg-BG"/>
        </w:rPr>
        <w:t xml:space="preserve">2.37. </w:t>
      </w:r>
      <w:proofErr w:type="spellStart"/>
      <w:proofErr w:type="gramStart"/>
      <w:r w:rsidRPr="00975F23">
        <w:rPr>
          <w:rFonts w:ascii="Times New Roman" w:eastAsia="Times New Roman" w:hAnsi="Times New Roman" w:cs="Times New Roman"/>
          <w:sz w:val="24"/>
          <w:szCs w:val="24"/>
          <w:lang w:val="en-US" w:eastAsia="bg-BG"/>
        </w:rPr>
        <w:t>Доставка</w:t>
      </w:r>
      <w:proofErr w:type="spellEnd"/>
      <w:r w:rsidRPr="00975F23">
        <w:rPr>
          <w:rFonts w:ascii="Times New Roman" w:eastAsia="Times New Roman" w:hAnsi="Times New Roman" w:cs="Times New Roman"/>
          <w:sz w:val="24"/>
          <w:szCs w:val="24"/>
          <w:lang w:val="en-US" w:eastAsia="bg-BG"/>
        </w:rPr>
        <w:t xml:space="preserve"> </w:t>
      </w:r>
      <w:proofErr w:type="spellStart"/>
      <w:r w:rsidRPr="00975F23">
        <w:rPr>
          <w:rFonts w:ascii="Times New Roman" w:eastAsia="Times New Roman" w:hAnsi="Times New Roman" w:cs="Times New Roman"/>
          <w:sz w:val="24"/>
          <w:szCs w:val="24"/>
          <w:lang w:val="en-US" w:eastAsia="bg-BG"/>
        </w:rPr>
        <w:t>на</w:t>
      </w:r>
      <w:proofErr w:type="spellEnd"/>
      <w:r w:rsidRPr="00975F23">
        <w:rPr>
          <w:rFonts w:ascii="Times New Roman" w:eastAsia="Times New Roman" w:hAnsi="Times New Roman" w:cs="Times New Roman"/>
          <w:sz w:val="24"/>
          <w:szCs w:val="24"/>
          <w:lang w:val="en-US" w:eastAsia="bg-BG"/>
        </w:rPr>
        <w:t xml:space="preserve"> </w:t>
      </w:r>
      <w:proofErr w:type="spellStart"/>
      <w:r w:rsidRPr="00975F23">
        <w:rPr>
          <w:rFonts w:ascii="Times New Roman" w:eastAsia="Times New Roman" w:hAnsi="Times New Roman" w:cs="Times New Roman"/>
          <w:sz w:val="24"/>
          <w:szCs w:val="24"/>
          <w:lang w:val="en-US" w:eastAsia="bg-BG"/>
        </w:rPr>
        <w:t>монохромна</w:t>
      </w:r>
      <w:proofErr w:type="spellEnd"/>
      <w:r w:rsidRPr="00975F23">
        <w:rPr>
          <w:rFonts w:ascii="Times New Roman" w:eastAsia="Times New Roman" w:hAnsi="Times New Roman" w:cs="Times New Roman"/>
          <w:sz w:val="24"/>
          <w:szCs w:val="24"/>
          <w:lang w:val="en-US" w:eastAsia="bg-BG"/>
        </w:rPr>
        <w:t xml:space="preserve"> </w:t>
      </w:r>
      <w:proofErr w:type="spellStart"/>
      <w:r w:rsidRPr="00975F23">
        <w:rPr>
          <w:rFonts w:ascii="Times New Roman" w:eastAsia="Times New Roman" w:hAnsi="Times New Roman" w:cs="Times New Roman"/>
          <w:sz w:val="24"/>
          <w:szCs w:val="24"/>
          <w:lang w:val="en-US" w:eastAsia="bg-BG"/>
        </w:rPr>
        <w:t>копирна</w:t>
      </w:r>
      <w:proofErr w:type="spellEnd"/>
      <w:r w:rsidRPr="00975F23">
        <w:rPr>
          <w:rFonts w:ascii="Times New Roman" w:eastAsia="Times New Roman" w:hAnsi="Times New Roman" w:cs="Times New Roman"/>
          <w:sz w:val="24"/>
          <w:szCs w:val="24"/>
          <w:lang w:val="en-US" w:eastAsia="bg-BG"/>
        </w:rPr>
        <w:t xml:space="preserve"> </w:t>
      </w:r>
      <w:proofErr w:type="spellStart"/>
      <w:r w:rsidRPr="00975F23">
        <w:rPr>
          <w:rFonts w:ascii="Times New Roman" w:eastAsia="Times New Roman" w:hAnsi="Times New Roman" w:cs="Times New Roman"/>
          <w:sz w:val="24"/>
          <w:szCs w:val="24"/>
          <w:lang w:val="en-US" w:eastAsia="bg-BG"/>
        </w:rPr>
        <w:t>система</w:t>
      </w:r>
      <w:proofErr w:type="spellEnd"/>
      <w:r w:rsidRPr="00975F23">
        <w:rPr>
          <w:rFonts w:ascii="Times New Roman" w:eastAsia="Times New Roman" w:hAnsi="Times New Roman" w:cs="Times New Roman"/>
          <w:sz w:val="24"/>
          <w:szCs w:val="24"/>
          <w:lang w:val="en-US" w:eastAsia="bg-BG"/>
        </w:rPr>
        <w:t xml:space="preserve"> </w:t>
      </w:r>
      <w:proofErr w:type="spellStart"/>
      <w:r w:rsidRPr="00975F23">
        <w:rPr>
          <w:rFonts w:ascii="Times New Roman" w:eastAsia="Times New Roman" w:hAnsi="Times New Roman" w:cs="Times New Roman"/>
          <w:sz w:val="24"/>
          <w:szCs w:val="24"/>
          <w:lang w:val="en-US" w:eastAsia="bg-BG"/>
        </w:rPr>
        <w:t>за</w:t>
      </w:r>
      <w:proofErr w:type="spellEnd"/>
      <w:r w:rsidRPr="00975F23">
        <w:rPr>
          <w:rFonts w:ascii="Times New Roman" w:eastAsia="Times New Roman" w:hAnsi="Times New Roman" w:cs="Times New Roman"/>
          <w:sz w:val="24"/>
          <w:szCs w:val="24"/>
          <w:lang w:val="en-US" w:eastAsia="bg-BG"/>
        </w:rPr>
        <w:t xml:space="preserve"> </w:t>
      </w:r>
      <w:proofErr w:type="spellStart"/>
      <w:r w:rsidRPr="00975F23">
        <w:rPr>
          <w:rFonts w:ascii="Times New Roman" w:eastAsia="Times New Roman" w:hAnsi="Times New Roman" w:cs="Times New Roman"/>
          <w:sz w:val="24"/>
          <w:szCs w:val="24"/>
          <w:lang w:val="en-US" w:eastAsia="bg-BG"/>
        </w:rPr>
        <w:t>нуждите</w:t>
      </w:r>
      <w:proofErr w:type="spellEnd"/>
      <w:r w:rsidRPr="00975F23">
        <w:rPr>
          <w:rFonts w:ascii="Times New Roman" w:eastAsia="Times New Roman" w:hAnsi="Times New Roman" w:cs="Times New Roman"/>
          <w:sz w:val="24"/>
          <w:szCs w:val="24"/>
          <w:lang w:val="en-US" w:eastAsia="bg-BG"/>
        </w:rPr>
        <w:t xml:space="preserve"> </w:t>
      </w:r>
      <w:proofErr w:type="spellStart"/>
      <w:r w:rsidRPr="00975F23">
        <w:rPr>
          <w:rFonts w:ascii="Times New Roman" w:eastAsia="Times New Roman" w:hAnsi="Times New Roman" w:cs="Times New Roman"/>
          <w:sz w:val="24"/>
          <w:szCs w:val="24"/>
          <w:lang w:val="en-US" w:eastAsia="bg-BG"/>
        </w:rPr>
        <w:t>на</w:t>
      </w:r>
      <w:proofErr w:type="spellEnd"/>
      <w:r w:rsidRPr="00975F23">
        <w:rPr>
          <w:rFonts w:ascii="Times New Roman" w:eastAsia="Times New Roman" w:hAnsi="Times New Roman" w:cs="Times New Roman"/>
          <w:sz w:val="24"/>
          <w:szCs w:val="24"/>
          <w:lang w:val="en-US" w:eastAsia="bg-BG"/>
        </w:rPr>
        <w:t xml:space="preserve"> ЦСРИ</w:t>
      </w:r>
      <w:r>
        <w:rPr>
          <w:rFonts w:ascii="Times New Roman" w:eastAsia="Times New Roman" w:hAnsi="Times New Roman" w:cs="Times New Roman"/>
          <w:sz w:val="24"/>
          <w:szCs w:val="24"/>
          <w:lang w:eastAsia="bg-BG"/>
        </w:rPr>
        <w:t xml:space="preserve"> - било 0 лева, става 9 000</w:t>
      </w:r>
      <w:r w:rsidRPr="006C6130">
        <w:rPr>
          <w:rFonts w:ascii="Times New Roman" w:eastAsia="Times New Roman" w:hAnsi="Times New Roman" w:cs="Times New Roman"/>
          <w:sz w:val="24"/>
          <w:szCs w:val="24"/>
          <w:lang w:eastAsia="bg-BG"/>
        </w:rPr>
        <w:t xml:space="preserve"> лева</w:t>
      </w:r>
      <w:r>
        <w:rPr>
          <w:rFonts w:ascii="Times New Roman" w:eastAsia="Times New Roman" w:hAnsi="Times New Roman" w:cs="Times New Roman"/>
          <w:sz w:val="24"/>
          <w:szCs w:val="24"/>
          <w:lang w:eastAsia="bg-BG"/>
        </w:rPr>
        <w:t>.</w:t>
      </w:r>
      <w:proofErr w:type="gramEnd"/>
    </w:p>
    <w:p w:rsidR="0037591A" w:rsidRDefault="0037591A" w:rsidP="0037591A">
      <w:pPr>
        <w:spacing w:before="240"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ru-RU"/>
        </w:rPr>
        <w:t xml:space="preserve">Христина Христова подложи докладната на поименно гласуване. </w:t>
      </w:r>
    </w:p>
    <w:p w:rsidR="0037591A" w:rsidRDefault="0037591A" w:rsidP="0037591A">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 проведеното поименно гласуване с 22 гласа „За“, </w:t>
      </w:r>
      <w:r>
        <w:rPr>
          <w:rFonts w:ascii="Times New Roman" w:hAnsi="Times New Roman" w:cs="Times New Roman"/>
          <w:sz w:val="24"/>
          <w:szCs w:val="24"/>
        </w:rPr>
        <w:t>2 гласа</w:t>
      </w:r>
      <w:r>
        <w:rPr>
          <w:rFonts w:ascii="Times New Roman" w:hAnsi="Times New Roman" w:cs="Times New Roman"/>
          <w:sz w:val="24"/>
          <w:szCs w:val="24"/>
          <w:lang w:val="ru-RU"/>
        </w:rPr>
        <w:t xml:space="preserve"> „Против“, 1 глас „Въздържал се“ Общинският съвет на Община Лом взе следното:</w:t>
      </w:r>
    </w:p>
    <w:p w:rsidR="0037591A" w:rsidRDefault="0037591A" w:rsidP="0037591A">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37591A" w:rsidRPr="00622625" w:rsidRDefault="0037591A" w:rsidP="0037591A">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96</w:t>
      </w:r>
    </w:p>
    <w:tbl>
      <w:tblPr>
        <w:tblW w:w="9797" w:type="dxa"/>
        <w:tblInd w:w="55" w:type="dxa"/>
        <w:tblLayout w:type="fixed"/>
        <w:tblCellMar>
          <w:left w:w="70" w:type="dxa"/>
          <w:right w:w="70" w:type="dxa"/>
        </w:tblCellMar>
        <w:tblLook w:val="04A0" w:firstRow="1" w:lastRow="0" w:firstColumn="1" w:lastColumn="0" w:noHBand="0" w:noVBand="1"/>
      </w:tblPr>
      <w:tblGrid>
        <w:gridCol w:w="1008"/>
        <w:gridCol w:w="567"/>
        <w:gridCol w:w="1059"/>
        <w:gridCol w:w="642"/>
        <w:gridCol w:w="708"/>
        <w:gridCol w:w="426"/>
        <w:gridCol w:w="283"/>
        <w:gridCol w:w="426"/>
        <w:gridCol w:w="566"/>
        <w:gridCol w:w="142"/>
        <w:gridCol w:w="851"/>
        <w:gridCol w:w="851"/>
        <w:gridCol w:w="142"/>
        <w:gridCol w:w="708"/>
        <w:gridCol w:w="284"/>
        <w:gridCol w:w="1134"/>
      </w:tblGrid>
      <w:tr w:rsidR="0037591A" w:rsidRPr="0028385B" w:rsidTr="00813BD4">
        <w:trPr>
          <w:trHeight w:val="1092"/>
        </w:trPr>
        <w:tc>
          <w:tcPr>
            <w:tcW w:w="9797" w:type="dxa"/>
            <w:gridSpan w:val="16"/>
            <w:tcBorders>
              <w:top w:val="nil"/>
              <w:left w:val="nil"/>
              <w:bottom w:val="nil"/>
              <w:right w:val="nil"/>
            </w:tcBorders>
            <w:shd w:val="clear" w:color="auto" w:fill="auto"/>
            <w:vAlign w:val="bottom"/>
            <w:hideMark/>
          </w:tcPr>
          <w:p w:rsidR="0037591A" w:rsidRPr="0028385B" w:rsidRDefault="0037591A" w:rsidP="00813BD4">
            <w:pPr>
              <w:spacing w:after="0" w:line="240" w:lineRule="auto"/>
              <w:jc w:val="both"/>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На   основание   чл. 21, ал. 1, т. 6  от  ЗМСМА, Общински  съвет, гр. Лом приема промяната в поименния списък на проекта за капиталовите разходи на Община Лом за 20</w:t>
            </w:r>
            <w:r>
              <w:rPr>
                <w:rFonts w:ascii="Times New Roman" w:eastAsia="Times New Roman" w:hAnsi="Times New Roman" w:cs="Times New Roman"/>
                <w:b/>
                <w:bCs/>
                <w:sz w:val="24"/>
                <w:szCs w:val="24"/>
                <w:lang w:eastAsia="bg-BG"/>
              </w:rPr>
              <w:t>20</w:t>
            </w:r>
            <w:r w:rsidRPr="0028385B">
              <w:rPr>
                <w:rFonts w:ascii="Times New Roman" w:eastAsia="Times New Roman" w:hAnsi="Times New Roman" w:cs="Times New Roman"/>
                <w:b/>
                <w:bCs/>
                <w:sz w:val="24"/>
                <w:szCs w:val="24"/>
                <w:lang w:eastAsia="bg-BG"/>
              </w:rPr>
              <w:t xml:space="preserve"> г. съгласно приложената по-долу таблица и актуализирано Приложение 2</w:t>
            </w:r>
          </w:p>
        </w:tc>
      </w:tr>
      <w:tr w:rsidR="0037591A" w:rsidRPr="0028385B" w:rsidTr="00813BD4">
        <w:trPr>
          <w:trHeight w:val="300"/>
        </w:trPr>
        <w:tc>
          <w:tcPr>
            <w:tcW w:w="1008" w:type="dxa"/>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567" w:type="dxa"/>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1059" w:type="dxa"/>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642" w:type="dxa"/>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708" w:type="dxa"/>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709" w:type="dxa"/>
            <w:gridSpan w:val="2"/>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1134" w:type="dxa"/>
            <w:gridSpan w:val="3"/>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851" w:type="dxa"/>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851" w:type="dxa"/>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1134" w:type="dxa"/>
            <w:gridSpan w:val="3"/>
            <w:tcBorders>
              <w:top w:val="nil"/>
              <w:left w:val="nil"/>
              <w:bottom w:val="nil"/>
              <w:right w:val="nil"/>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c>
          <w:tcPr>
            <w:tcW w:w="1134" w:type="dxa"/>
            <w:tcBorders>
              <w:top w:val="nil"/>
              <w:left w:val="nil"/>
              <w:bottom w:val="nil"/>
              <w:right w:val="nil"/>
            </w:tcBorders>
            <w:shd w:val="clear" w:color="auto" w:fill="auto"/>
            <w:noWrap/>
            <w:vAlign w:val="bottom"/>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p>
        </w:tc>
      </w:tr>
      <w:tr w:rsidR="0037591A" w:rsidRPr="0028385B" w:rsidTr="00813BD4">
        <w:trPr>
          <w:trHeight w:val="444"/>
        </w:trPr>
        <w:tc>
          <w:tcPr>
            <w:tcW w:w="3984" w:type="dxa"/>
            <w:gridSpan w:val="5"/>
            <w:vMerge w:val="restart"/>
            <w:tcBorders>
              <w:top w:val="single" w:sz="8" w:space="0" w:color="auto"/>
              <w:left w:val="single" w:sz="8" w:space="0" w:color="auto"/>
              <w:bottom w:val="single" w:sz="8" w:space="0" w:color="000000"/>
              <w:right w:val="single" w:sz="4" w:space="0" w:color="000000"/>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ОБЕКТИ</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функция</w:t>
            </w:r>
          </w:p>
        </w:tc>
        <w:tc>
          <w:tcPr>
            <w:tcW w:w="1985" w:type="dxa"/>
            <w:gridSpan w:val="4"/>
            <w:tcBorders>
              <w:top w:val="single" w:sz="8" w:space="0" w:color="auto"/>
              <w:left w:val="nil"/>
              <w:bottom w:val="single" w:sz="4" w:space="0" w:color="auto"/>
              <w:right w:val="single" w:sz="4" w:space="0" w:color="000000"/>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РБ</w:t>
            </w:r>
          </w:p>
        </w:tc>
        <w:tc>
          <w:tcPr>
            <w:tcW w:w="1985" w:type="dxa"/>
            <w:gridSpan w:val="4"/>
            <w:tcBorders>
              <w:top w:val="single" w:sz="8" w:space="0" w:color="auto"/>
              <w:left w:val="nil"/>
              <w:bottom w:val="single" w:sz="4" w:space="0" w:color="auto"/>
              <w:right w:val="single" w:sz="4" w:space="0" w:color="000000"/>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МБ</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икономия +</w:t>
            </w:r>
          </w:p>
        </w:tc>
      </w:tr>
      <w:tr w:rsidR="0037591A" w:rsidRPr="0028385B" w:rsidTr="00813BD4">
        <w:trPr>
          <w:trHeight w:val="432"/>
        </w:trPr>
        <w:tc>
          <w:tcPr>
            <w:tcW w:w="3984" w:type="dxa"/>
            <w:gridSpan w:val="5"/>
            <w:vMerge/>
            <w:tcBorders>
              <w:top w:val="single" w:sz="8" w:space="0" w:color="auto"/>
              <w:left w:val="single" w:sz="8" w:space="0" w:color="auto"/>
              <w:bottom w:val="single" w:sz="8" w:space="0" w:color="000000"/>
              <w:right w:val="single" w:sz="4" w:space="0" w:color="000000"/>
            </w:tcBorders>
            <w:vAlign w:val="center"/>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992" w:type="dxa"/>
            <w:gridSpan w:val="2"/>
            <w:tcBorders>
              <w:top w:val="nil"/>
              <w:left w:val="nil"/>
              <w:bottom w:val="single" w:sz="8" w:space="0" w:color="auto"/>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било</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става</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било</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става</w:t>
            </w:r>
          </w:p>
        </w:tc>
        <w:tc>
          <w:tcPr>
            <w:tcW w:w="1134" w:type="dxa"/>
            <w:tcBorders>
              <w:top w:val="nil"/>
              <w:left w:val="nil"/>
              <w:bottom w:val="single" w:sz="8" w:space="0" w:color="auto"/>
              <w:right w:val="single" w:sz="8" w:space="0" w:color="auto"/>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преразход -</w:t>
            </w:r>
          </w:p>
        </w:tc>
      </w:tr>
      <w:tr w:rsidR="0037591A" w:rsidRPr="0028385B" w:rsidTr="00813BD4">
        <w:trPr>
          <w:trHeight w:val="948"/>
        </w:trPr>
        <w:tc>
          <w:tcPr>
            <w:tcW w:w="3984" w:type="dxa"/>
            <w:gridSpan w:val="5"/>
            <w:tcBorders>
              <w:top w:val="single" w:sz="4" w:space="0" w:color="auto"/>
              <w:left w:val="single" w:sz="8" w:space="0" w:color="auto"/>
              <w:bottom w:val="single" w:sz="4" w:space="0" w:color="auto"/>
              <w:right w:val="nil"/>
            </w:tcBorders>
            <w:shd w:val="clear" w:color="auto" w:fill="auto"/>
            <w:vAlign w:val="center"/>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1.45. Изготвяне на комплексен доклад за оценка на съответствието на инвестиционен проект: „Изграждане  и рехабилитация на водопровод  с. Замфир, община Лом – ІI етап“</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О6</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28385B">
              <w:rPr>
                <w:rFonts w:ascii="Times New Roman" w:eastAsia="Times New Roman" w:hAnsi="Times New Roman" w:cs="Times New Roman"/>
                <w:sz w:val="24"/>
                <w:szCs w:val="24"/>
                <w:lang w:eastAsia="bg-BG"/>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B499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2 000</w:t>
            </w:r>
          </w:p>
        </w:tc>
      </w:tr>
      <w:tr w:rsidR="0037591A" w:rsidRPr="00BB4991" w:rsidTr="00813BD4">
        <w:trPr>
          <w:trHeight w:val="948"/>
        </w:trPr>
        <w:tc>
          <w:tcPr>
            <w:tcW w:w="3984" w:type="dxa"/>
            <w:gridSpan w:val="5"/>
            <w:tcBorders>
              <w:top w:val="single" w:sz="4" w:space="0" w:color="auto"/>
              <w:left w:val="single" w:sz="8" w:space="0" w:color="auto"/>
              <w:bottom w:val="single" w:sz="4" w:space="0" w:color="auto"/>
              <w:right w:val="nil"/>
            </w:tcBorders>
            <w:shd w:val="clear" w:color="auto" w:fill="auto"/>
            <w:vAlign w:val="center"/>
          </w:tcPr>
          <w:p w:rsidR="0037591A" w:rsidRPr="007A76B9" w:rsidRDefault="0037591A" w:rsidP="00813BD4">
            <w:pPr>
              <w:spacing w:after="0" w:line="240" w:lineRule="auto"/>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2.31. Закупуване на трактор косачка за нуждите на община Лом, спортни обекти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1A" w:rsidRPr="00F57FEF" w:rsidRDefault="0037591A" w:rsidP="00813BD4">
            <w:pPr>
              <w:spacing w:after="0" w:line="240" w:lineRule="auto"/>
              <w:jc w:val="center"/>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О1</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6 490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591A" w:rsidRPr="00BB4991" w:rsidRDefault="0037591A" w:rsidP="00813BD4">
            <w:pPr>
              <w:spacing w:after="0" w:line="240" w:lineRule="auto"/>
              <w:jc w:val="center"/>
              <w:rPr>
                <w:rFonts w:ascii="Times New Roman" w:eastAsia="Times New Roman" w:hAnsi="Times New Roman" w:cs="Times New Roman"/>
                <w:sz w:val="24"/>
                <w:szCs w:val="24"/>
                <w:lang w:eastAsia="bg-BG"/>
              </w:rPr>
            </w:pPr>
            <w:r w:rsidRPr="00BB499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6 490</w:t>
            </w:r>
          </w:p>
        </w:tc>
      </w:tr>
      <w:tr w:rsidR="0037591A" w:rsidRPr="00BB4991" w:rsidTr="00813BD4">
        <w:trPr>
          <w:trHeight w:val="948"/>
        </w:trPr>
        <w:tc>
          <w:tcPr>
            <w:tcW w:w="3984" w:type="dxa"/>
            <w:gridSpan w:val="5"/>
            <w:tcBorders>
              <w:top w:val="single" w:sz="4" w:space="0" w:color="auto"/>
              <w:left w:val="single" w:sz="8" w:space="0" w:color="auto"/>
              <w:bottom w:val="single" w:sz="4" w:space="0" w:color="auto"/>
              <w:right w:val="nil"/>
            </w:tcBorders>
            <w:shd w:val="clear" w:color="auto" w:fill="auto"/>
            <w:vAlign w:val="center"/>
          </w:tcPr>
          <w:p w:rsidR="0037591A" w:rsidRPr="007A76B9" w:rsidRDefault="0037591A" w:rsidP="00813BD4">
            <w:pPr>
              <w:spacing w:after="0" w:line="240" w:lineRule="auto"/>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2.32. Закупуване на специализирано транспортно средство за деца с увреждания по Проект "Равен достъп до услуги за всяко дете" по ОП "Развитие на човешките ресурси" 2014-2020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1A" w:rsidRPr="00F57FEF" w:rsidRDefault="0037591A" w:rsidP="00813BD4">
            <w:pPr>
              <w:spacing w:after="0" w:line="240" w:lineRule="auto"/>
              <w:jc w:val="center"/>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О5</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70 000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591A" w:rsidRPr="00BB4991" w:rsidRDefault="0037591A" w:rsidP="00813BD4">
            <w:pPr>
              <w:spacing w:after="0" w:line="240" w:lineRule="auto"/>
              <w:jc w:val="center"/>
              <w:rPr>
                <w:rFonts w:ascii="Times New Roman" w:eastAsia="Times New Roman" w:hAnsi="Times New Roman" w:cs="Times New Roman"/>
                <w:sz w:val="24"/>
                <w:szCs w:val="24"/>
                <w:lang w:eastAsia="bg-BG"/>
              </w:rPr>
            </w:pPr>
            <w:r w:rsidRPr="00BB499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70 000</w:t>
            </w:r>
          </w:p>
        </w:tc>
      </w:tr>
      <w:tr w:rsidR="0037591A" w:rsidRPr="00BB4991" w:rsidTr="00813BD4">
        <w:trPr>
          <w:trHeight w:val="948"/>
        </w:trPr>
        <w:tc>
          <w:tcPr>
            <w:tcW w:w="3984" w:type="dxa"/>
            <w:gridSpan w:val="5"/>
            <w:tcBorders>
              <w:top w:val="single" w:sz="4" w:space="0" w:color="auto"/>
              <w:left w:val="single" w:sz="8" w:space="0" w:color="auto"/>
              <w:bottom w:val="single" w:sz="4" w:space="0" w:color="auto"/>
              <w:right w:val="nil"/>
            </w:tcBorders>
            <w:shd w:val="clear" w:color="auto" w:fill="auto"/>
            <w:vAlign w:val="center"/>
          </w:tcPr>
          <w:p w:rsidR="0037591A" w:rsidRPr="007A76B9" w:rsidRDefault="0037591A" w:rsidP="00813BD4">
            <w:pPr>
              <w:spacing w:after="0" w:line="240" w:lineRule="auto"/>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2.33. Закупуване на компютърни конфигурации, скенер и мултифункционално устройство по Проект "Звено за предоставяне на подкрепящи услуги в домашна среда" по ОП "Развитие на човешките ресурси" 2014-2020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1A" w:rsidRPr="00F57FEF" w:rsidRDefault="0037591A" w:rsidP="00813BD4">
            <w:pPr>
              <w:spacing w:after="0" w:line="240" w:lineRule="auto"/>
              <w:jc w:val="center"/>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О5</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9 600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591A" w:rsidRPr="00BB4991" w:rsidRDefault="0037591A" w:rsidP="00813BD4">
            <w:pPr>
              <w:spacing w:after="0" w:line="240" w:lineRule="auto"/>
              <w:jc w:val="center"/>
              <w:rPr>
                <w:rFonts w:ascii="Times New Roman" w:eastAsia="Times New Roman" w:hAnsi="Times New Roman" w:cs="Times New Roman"/>
                <w:sz w:val="24"/>
                <w:szCs w:val="24"/>
                <w:lang w:eastAsia="bg-BG"/>
              </w:rPr>
            </w:pPr>
            <w:r w:rsidRPr="00BB499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9 600</w:t>
            </w:r>
          </w:p>
        </w:tc>
      </w:tr>
      <w:tr w:rsidR="0037591A" w:rsidRPr="00BB4991" w:rsidTr="00813BD4">
        <w:trPr>
          <w:trHeight w:val="948"/>
        </w:trPr>
        <w:tc>
          <w:tcPr>
            <w:tcW w:w="3984" w:type="dxa"/>
            <w:gridSpan w:val="5"/>
            <w:tcBorders>
              <w:top w:val="single" w:sz="4" w:space="0" w:color="auto"/>
              <w:left w:val="single" w:sz="8" w:space="0" w:color="auto"/>
              <w:bottom w:val="single" w:sz="4" w:space="0" w:color="auto"/>
              <w:right w:val="nil"/>
            </w:tcBorders>
            <w:shd w:val="clear" w:color="auto" w:fill="auto"/>
            <w:vAlign w:val="center"/>
          </w:tcPr>
          <w:p w:rsidR="0037591A" w:rsidRPr="007A76B9" w:rsidRDefault="0037591A" w:rsidP="00813BD4">
            <w:pPr>
              <w:spacing w:after="0" w:line="240" w:lineRule="auto"/>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lastRenderedPageBreak/>
              <w:t>2.34. Доставка на стоманени поцинковани стълбове с ревизионна площадка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1A" w:rsidRPr="00F57FEF"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О7</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12 000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591A" w:rsidRPr="00BB4991" w:rsidRDefault="0037591A" w:rsidP="00813BD4">
            <w:pPr>
              <w:spacing w:after="0" w:line="240" w:lineRule="auto"/>
              <w:jc w:val="center"/>
              <w:rPr>
                <w:rFonts w:ascii="Times New Roman" w:eastAsia="Times New Roman" w:hAnsi="Times New Roman" w:cs="Times New Roman"/>
                <w:sz w:val="24"/>
                <w:szCs w:val="24"/>
                <w:lang w:eastAsia="bg-BG"/>
              </w:rPr>
            </w:pPr>
            <w:r w:rsidRPr="00BB499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12 000</w:t>
            </w:r>
          </w:p>
        </w:tc>
      </w:tr>
      <w:tr w:rsidR="0037591A" w:rsidRPr="0028385B"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r w:rsidRPr="00FC0EE9">
              <w:rPr>
                <w:rFonts w:ascii="Times New Roman" w:eastAsia="Times New Roman" w:hAnsi="Times New Roman" w:cs="Times New Roman"/>
                <w:sz w:val="24"/>
                <w:szCs w:val="24"/>
                <w:lang w:eastAsia="bg-BG"/>
              </w:rPr>
              <w:t>2.35. Упражняване на строителен надзор при изграждане на кръгово кръстовище на ул. "Цар Петър" и "Цар Симеон"</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3 600</w:t>
            </w:r>
          </w:p>
        </w:tc>
        <w:tc>
          <w:tcPr>
            <w:tcW w:w="1134" w:type="dxa"/>
            <w:tcBorders>
              <w:top w:val="nil"/>
              <w:left w:val="nil"/>
              <w:bottom w:val="single" w:sz="4" w:space="0" w:color="auto"/>
              <w:right w:val="single" w:sz="8"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-3 600</w:t>
            </w:r>
          </w:p>
        </w:tc>
      </w:tr>
      <w:tr w:rsidR="0037591A" w:rsidRPr="0028385B"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Pr="00033944">
              <w:rPr>
                <w:rFonts w:ascii="Times New Roman" w:eastAsia="Times New Roman" w:hAnsi="Times New Roman" w:cs="Times New Roman"/>
                <w:sz w:val="24"/>
                <w:szCs w:val="24"/>
                <w:lang w:eastAsia="bg-BG"/>
              </w:rPr>
              <w:t>.36. Доставка на компютърна конфигурация за нуждите на ПГХЗ "Д. И. Менделеев"</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О3</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1 065</w:t>
            </w:r>
          </w:p>
        </w:tc>
        <w:tc>
          <w:tcPr>
            <w:tcW w:w="1134" w:type="dxa"/>
            <w:tcBorders>
              <w:top w:val="nil"/>
              <w:left w:val="nil"/>
              <w:bottom w:val="single" w:sz="4" w:space="0" w:color="auto"/>
              <w:right w:val="single" w:sz="8"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-1 065</w:t>
            </w:r>
          </w:p>
        </w:tc>
      </w:tr>
      <w:tr w:rsidR="0037591A" w:rsidRPr="0028385B"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5.1. Капиталов трансфер на НЧ "Кирил Петров 1922" с. Сталийска махала</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О7</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1 680</w:t>
            </w:r>
          </w:p>
        </w:tc>
        <w:tc>
          <w:tcPr>
            <w:tcW w:w="1134" w:type="dxa"/>
            <w:tcBorders>
              <w:top w:val="nil"/>
              <w:left w:val="nil"/>
              <w:bottom w:val="single" w:sz="4" w:space="0" w:color="auto"/>
              <w:right w:val="single" w:sz="8"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-1 680</w:t>
            </w:r>
          </w:p>
        </w:tc>
      </w:tr>
      <w:tr w:rsidR="0037591A" w:rsidRPr="0028385B"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1.8. Основен ремонт на улична мрежа в гр. Лом, община Лом /„Възстановяване и основен ремонт на компрометирани улични настилки на територията на община Лом“/</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283300</w:t>
            </w: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283300</w:t>
            </w: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96134</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70364</w:t>
            </w:r>
          </w:p>
        </w:tc>
        <w:tc>
          <w:tcPr>
            <w:tcW w:w="1134" w:type="dxa"/>
            <w:tcBorders>
              <w:top w:val="nil"/>
              <w:left w:val="nil"/>
              <w:bottom w:val="single" w:sz="4" w:space="0" w:color="auto"/>
              <w:right w:val="single" w:sz="8" w:space="0" w:color="auto"/>
            </w:tcBorders>
            <w:shd w:val="clear" w:color="auto" w:fill="auto"/>
            <w:noWrap/>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25770</w:t>
            </w:r>
          </w:p>
        </w:tc>
      </w:tr>
      <w:tr w:rsidR="0037591A"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B76FE4" w:rsidRDefault="0037591A" w:rsidP="00813BD4">
            <w:pPr>
              <w:spacing w:after="0" w:line="240" w:lineRule="auto"/>
              <w:rPr>
                <w:rFonts w:ascii="Times New Roman" w:eastAsia="Times New Roman" w:hAnsi="Times New Roman" w:cs="Times New Roman"/>
                <w:sz w:val="24"/>
                <w:szCs w:val="24"/>
                <w:lang w:eastAsia="bg-BG"/>
              </w:rPr>
            </w:pPr>
            <w:r w:rsidRPr="00033944">
              <w:rPr>
                <w:rFonts w:ascii="Times New Roman" w:eastAsia="Times New Roman" w:hAnsi="Times New Roman" w:cs="Times New Roman"/>
                <w:sz w:val="24"/>
                <w:szCs w:val="24"/>
                <w:lang w:eastAsia="bg-BG"/>
              </w:rPr>
              <w:t>3.3. Закупуване на софтуерен продукт за нуждите на ПГХЗ "Д. И. Менделеев"</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r w:rsidRPr="00B76FE4">
              <w:rPr>
                <w:rFonts w:ascii="Times New Roman" w:eastAsia="Times New Roman" w:hAnsi="Times New Roman" w:cs="Times New Roman"/>
                <w:sz w:val="24"/>
                <w:szCs w:val="24"/>
                <w:lang w:eastAsia="bg-BG"/>
              </w:rPr>
              <w:t>О3</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970</w:t>
            </w:r>
          </w:p>
        </w:tc>
        <w:tc>
          <w:tcPr>
            <w:tcW w:w="1134" w:type="dxa"/>
            <w:tcBorders>
              <w:top w:val="nil"/>
              <w:left w:val="nil"/>
              <w:bottom w:val="single" w:sz="4" w:space="0" w:color="auto"/>
              <w:right w:val="single" w:sz="8"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-970</w:t>
            </w:r>
          </w:p>
        </w:tc>
      </w:tr>
      <w:tr w:rsidR="0037591A" w:rsidRPr="005A732C"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033944" w:rsidRDefault="0037591A" w:rsidP="00813BD4">
            <w:pPr>
              <w:spacing w:after="0" w:line="240" w:lineRule="auto"/>
              <w:rPr>
                <w:rFonts w:ascii="Times New Roman" w:eastAsia="Times New Roman" w:hAnsi="Times New Roman" w:cs="Times New Roman"/>
                <w:sz w:val="24"/>
                <w:szCs w:val="24"/>
                <w:lang w:eastAsia="bg-BG"/>
              </w:rPr>
            </w:pPr>
            <w:r w:rsidRPr="005A732C">
              <w:rPr>
                <w:rFonts w:ascii="Times New Roman" w:eastAsia="Times New Roman" w:hAnsi="Times New Roman" w:cs="Times New Roman"/>
                <w:sz w:val="24"/>
                <w:szCs w:val="24"/>
                <w:lang w:eastAsia="bg-BG"/>
              </w:rPr>
              <w:t>2.8. Доставка на компютърни конфигурации и лицензи за нуждите на общинска администрация</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5A732C" w:rsidRDefault="0037591A" w:rsidP="00813BD4">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val="en-US" w:eastAsia="bg-BG"/>
              </w:rPr>
              <w:t>1</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5A732C" w:rsidRDefault="0037591A" w:rsidP="00813BD4">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27000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Pr="005A732C" w:rsidRDefault="0037591A" w:rsidP="00813BD4">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0</w:t>
            </w:r>
          </w:p>
        </w:tc>
        <w:tc>
          <w:tcPr>
            <w:tcW w:w="1134" w:type="dxa"/>
            <w:tcBorders>
              <w:top w:val="nil"/>
              <w:left w:val="nil"/>
              <w:bottom w:val="single" w:sz="4" w:space="0" w:color="auto"/>
              <w:right w:val="single" w:sz="8" w:space="0" w:color="auto"/>
            </w:tcBorders>
            <w:shd w:val="clear" w:color="auto" w:fill="auto"/>
            <w:noWrap/>
            <w:vAlign w:val="bottom"/>
          </w:tcPr>
          <w:p w:rsidR="0037591A" w:rsidRPr="005A732C" w:rsidRDefault="0037591A" w:rsidP="00813BD4">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27000</w:t>
            </w:r>
          </w:p>
        </w:tc>
      </w:tr>
      <w:tr w:rsidR="0037591A" w:rsidRPr="005A732C"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033944" w:rsidRDefault="0037591A" w:rsidP="00813BD4">
            <w:pPr>
              <w:spacing w:after="0" w:line="240" w:lineRule="auto"/>
              <w:rPr>
                <w:rFonts w:ascii="Times New Roman" w:eastAsia="Times New Roman" w:hAnsi="Times New Roman" w:cs="Times New Roman"/>
                <w:sz w:val="24"/>
                <w:szCs w:val="24"/>
                <w:lang w:eastAsia="bg-BG"/>
              </w:rPr>
            </w:pPr>
            <w:r w:rsidRPr="005A732C">
              <w:rPr>
                <w:rFonts w:ascii="Times New Roman" w:eastAsia="Times New Roman" w:hAnsi="Times New Roman" w:cs="Times New Roman"/>
                <w:sz w:val="24"/>
                <w:szCs w:val="24"/>
                <w:lang w:eastAsia="bg-BG"/>
              </w:rPr>
              <w:t xml:space="preserve">2.8. Доставка на компютърни конфигурации </w:t>
            </w:r>
            <w:r>
              <w:rPr>
                <w:rFonts w:ascii="Times New Roman" w:eastAsia="Times New Roman" w:hAnsi="Times New Roman" w:cs="Times New Roman"/>
                <w:sz w:val="24"/>
                <w:szCs w:val="24"/>
                <w:lang w:eastAsia="bg-BG"/>
              </w:rPr>
              <w:t xml:space="preserve">и периферия </w:t>
            </w:r>
            <w:r w:rsidRPr="005A732C">
              <w:rPr>
                <w:rFonts w:ascii="Times New Roman" w:eastAsia="Times New Roman" w:hAnsi="Times New Roman" w:cs="Times New Roman"/>
                <w:sz w:val="24"/>
                <w:szCs w:val="24"/>
                <w:lang w:eastAsia="bg-BG"/>
              </w:rPr>
              <w:t>за нуждите на общинска администрация</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val="en-US" w:eastAsia="bg-BG"/>
              </w:rPr>
              <w:t>1</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5A732C" w:rsidRDefault="0037591A" w:rsidP="00813BD4">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Pr="005A732C" w:rsidRDefault="0037591A" w:rsidP="00813BD4">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20630</w:t>
            </w:r>
          </w:p>
        </w:tc>
        <w:tc>
          <w:tcPr>
            <w:tcW w:w="1134" w:type="dxa"/>
            <w:tcBorders>
              <w:top w:val="nil"/>
              <w:left w:val="nil"/>
              <w:bottom w:val="single" w:sz="4" w:space="0" w:color="auto"/>
              <w:right w:val="single" w:sz="8" w:space="0" w:color="auto"/>
            </w:tcBorders>
            <w:shd w:val="clear" w:color="auto" w:fill="auto"/>
            <w:noWrap/>
            <w:vAlign w:val="bottom"/>
          </w:tcPr>
          <w:p w:rsidR="0037591A" w:rsidRPr="005A732C" w:rsidRDefault="0037591A" w:rsidP="00813BD4">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20630</w:t>
            </w:r>
          </w:p>
        </w:tc>
      </w:tr>
      <w:tr w:rsidR="0037591A"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033944" w:rsidRDefault="0037591A" w:rsidP="00813BD4">
            <w:pPr>
              <w:spacing w:after="0" w:line="240" w:lineRule="auto"/>
              <w:rPr>
                <w:rFonts w:ascii="Times New Roman" w:eastAsia="Times New Roman" w:hAnsi="Times New Roman" w:cs="Times New Roman"/>
                <w:sz w:val="24"/>
                <w:szCs w:val="24"/>
                <w:lang w:eastAsia="bg-BG"/>
              </w:rPr>
            </w:pPr>
            <w:r w:rsidRPr="00830614">
              <w:rPr>
                <w:rFonts w:ascii="Times New Roman" w:eastAsia="Times New Roman" w:hAnsi="Times New Roman" w:cs="Times New Roman"/>
                <w:sz w:val="24"/>
                <w:szCs w:val="24"/>
                <w:lang w:eastAsia="bg-BG"/>
              </w:rPr>
              <w:t>3.4. Закупуване на лицензи за нуждите на общинска администрация</w:t>
            </w:r>
          </w:p>
        </w:tc>
        <w:tc>
          <w:tcPr>
            <w:tcW w:w="709"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val="en-US" w:eastAsia="bg-BG"/>
              </w:rPr>
              <w:t>1</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6370</w:t>
            </w:r>
          </w:p>
        </w:tc>
        <w:tc>
          <w:tcPr>
            <w:tcW w:w="1134" w:type="dxa"/>
            <w:tcBorders>
              <w:top w:val="nil"/>
              <w:left w:val="nil"/>
              <w:bottom w:val="single" w:sz="4" w:space="0" w:color="auto"/>
              <w:right w:val="single" w:sz="8"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63</w:t>
            </w:r>
            <w:r>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val="en-US" w:eastAsia="bg-BG"/>
              </w:rPr>
              <w:t>0</w:t>
            </w:r>
          </w:p>
        </w:tc>
      </w:tr>
      <w:tr w:rsidR="0037591A" w:rsidTr="00813BD4">
        <w:trPr>
          <w:trHeight w:val="681"/>
        </w:trPr>
        <w:tc>
          <w:tcPr>
            <w:tcW w:w="3984"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37591A" w:rsidRPr="00830614" w:rsidRDefault="0037591A" w:rsidP="00813BD4">
            <w:pPr>
              <w:spacing w:after="0" w:line="240" w:lineRule="auto"/>
              <w:rPr>
                <w:rFonts w:ascii="Times New Roman" w:eastAsia="Times New Roman" w:hAnsi="Times New Roman" w:cs="Times New Roman"/>
                <w:sz w:val="24"/>
                <w:szCs w:val="24"/>
                <w:lang w:eastAsia="bg-BG"/>
              </w:rPr>
            </w:pPr>
            <w:r w:rsidRPr="00975F23">
              <w:rPr>
                <w:rFonts w:ascii="Times New Roman" w:eastAsia="Times New Roman" w:hAnsi="Times New Roman" w:cs="Times New Roman"/>
                <w:sz w:val="24"/>
                <w:szCs w:val="24"/>
                <w:lang w:eastAsia="bg-BG"/>
              </w:rPr>
              <w:t>2.37. Доставка на монохромна копирна система за нуждите на ЦСРИ</w:t>
            </w:r>
          </w:p>
        </w:tc>
        <w:tc>
          <w:tcPr>
            <w:tcW w:w="709" w:type="dxa"/>
            <w:gridSpan w:val="2"/>
            <w:tcBorders>
              <w:top w:val="nil"/>
              <w:left w:val="nil"/>
              <w:bottom w:val="single" w:sz="4" w:space="0" w:color="auto"/>
              <w:right w:val="single" w:sz="4" w:space="0" w:color="auto"/>
            </w:tcBorders>
            <w:shd w:val="clear" w:color="auto" w:fill="auto"/>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sidRPr="00975F23">
              <w:rPr>
                <w:rFonts w:ascii="Times New Roman" w:eastAsia="Times New Roman" w:hAnsi="Times New Roman" w:cs="Times New Roman"/>
                <w:sz w:val="24"/>
                <w:szCs w:val="24"/>
                <w:lang w:eastAsia="bg-BG"/>
              </w:rPr>
              <w:t>О5</w:t>
            </w:r>
          </w:p>
        </w:tc>
        <w:tc>
          <w:tcPr>
            <w:tcW w:w="992" w:type="dxa"/>
            <w:gridSpan w:val="2"/>
            <w:tcBorders>
              <w:top w:val="nil"/>
              <w:left w:val="nil"/>
              <w:bottom w:val="single" w:sz="4" w:space="0" w:color="auto"/>
              <w:right w:val="single" w:sz="4" w:space="0" w:color="auto"/>
            </w:tcBorders>
            <w:shd w:val="clear" w:color="auto" w:fill="auto"/>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Pr="00B76FE4" w:rsidRDefault="0037591A" w:rsidP="00813BD4">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9000</w:t>
            </w:r>
          </w:p>
        </w:tc>
        <w:tc>
          <w:tcPr>
            <w:tcW w:w="1134" w:type="dxa"/>
            <w:tcBorders>
              <w:top w:val="nil"/>
              <w:left w:val="nil"/>
              <w:bottom w:val="single" w:sz="4" w:space="0" w:color="auto"/>
              <w:right w:val="single" w:sz="8" w:space="0" w:color="auto"/>
            </w:tcBorders>
            <w:shd w:val="clear" w:color="auto" w:fill="auto"/>
            <w:noWrap/>
            <w:vAlign w:val="bottom"/>
          </w:tcPr>
          <w:p w:rsidR="0037591A" w:rsidRDefault="0037591A" w:rsidP="00813BD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-900</w:t>
            </w:r>
            <w:r>
              <w:rPr>
                <w:rFonts w:ascii="Times New Roman" w:eastAsia="Times New Roman" w:hAnsi="Times New Roman" w:cs="Times New Roman"/>
                <w:sz w:val="24"/>
                <w:szCs w:val="24"/>
                <w:lang w:val="en-US" w:eastAsia="bg-BG"/>
              </w:rPr>
              <w:t>0</w:t>
            </w:r>
          </w:p>
        </w:tc>
      </w:tr>
      <w:tr w:rsidR="0037591A" w:rsidRPr="00F3787D" w:rsidTr="00813BD4">
        <w:trPr>
          <w:trHeight w:val="555"/>
        </w:trPr>
        <w:tc>
          <w:tcPr>
            <w:tcW w:w="3984" w:type="dxa"/>
            <w:gridSpan w:val="5"/>
            <w:tcBorders>
              <w:top w:val="single" w:sz="4" w:space="0" w:color="auto"/>
              <w:left w:val="single" w:sz="8" w:space="0" w:color="auto"/>
              <w:bottom w:val="single" w:sz="8" w:space="0" w:color="auto"/>
              <w:right w:val="single" w:sz="4" w:space="0" w:color="000000"/>
            </w:tcBorders>
            <w:shd w:val="clear" w:color="auto" w:fill="auto"/>
            <w:vAlign w:val="bottom"/>
          </w:tcPr>
          <w:p w:rsidR="0037591A" w:rsidRPr="00F3787D" w:rsidRDefault="0037591A" w:rsidP="00813BD4">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ОБЩО</w:t>
            </w:r>
          </w:p>
        </w:tc>
        <w:tc>
          <w:tcPr>
            <w:tcW w:w="709" w:type="dxa"/>
            <w:gridSpan w:val="2"/>
            <w:tcBorders>
              <w:top w:val="nil"/>
              <w:left w:val="nil"/>
              <w:bottom w:val="single" w:sz="8" w:space="0" w:color="auto"/>
              <w:right w:val="single" w:sz="4" w:space="0" w:color="auto"/>
            </w:tcBorders>
            <w:shd w:val="clear" w:color="auto" w:fill="auto"/>
            <w:vAlign w:val="bottom"/>
          </w:tcPr>
          <w:p w:rsidR="0037591A" w:rsidRPr="0028385B" w:rsidRDefault="0037591A" w:rsidP="00813BD4">
            <w:pPr>
              <w:spacing w:after="0" w:line="240" w:lineRule="auto"/>
              <w:jc w:val="center"/>
              <w:rPr>
                <w:rFonts w:ascii="Times New Roman" w:eastAsia="Times New Roman" w:hAnsi="Times New Roman" w:cs="Times New Roman"/>
                <w:sz w:val="24"/>
                <w:szCs w:val="24"/>
                <w:lang w:eastAsia="bg-BG"/>
              </w:rPr>
            </w:pPr>
          </w:p>
        </w:tc>
        <w:tc>
          <w:tcPr>
            <w:tcW w:w="992" w:type="dxa"/>
            <w:gridSpan w:val="2"/>
            <w:tcBorders>
              <w:top w:val="single" w:sz="4" w:space="0" w:color="auto"/>
              <w:left w:val="nil"/>
              <w:bottom w:val="single" w:sz="8" w:space="0" w:color="auto"/>
              <w:right w:val="single" w:sz="4" w:space="0" w:color="auto"/>
            </w:tcBorders>
            <w:shd w:val="clear" w:color="auto" w:fill="auto"/>
            <w:vAlign w:val="bottom"/>
          </w:tcPr>
          <w:p w:rsidR="0037591A" w:rsidRPr="00F3787D" w:rsidRDefault="0037591A" w:rsidP="00813BD4">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3" w:type="dxa"/>
            <w:gridSpan w:val="2"/>
            <w:tcBorders>
              <w:top w:val="single" w:sz="4" w:space="0" w:color="auto"/>
              <w:left w:val="nil"/>
              <w:bottom w:val="single" w:sz="8" w:space="0" w:color="auto"/>
              <w:right w:val="single" w:sz="4" w:space="0" w:color="auto"/>
            </w:tcBorders>
            <w:shd w:val="clear" w:color="auto" w:fill="auto"/>
            <w:noWrap/>
            <w:vAlign w:val="bottom"/>
          </w:tcPr>
          <w:p w:rsidR="0037591A" w:rsidRPr="00F3787D" w:rsidRDefault="0037591A" w:rsidP="00813BD4">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3" w:type="dxa"/>
            <w:gridSpan w:val="2"/>
            <w:tcBorders>
              <w:top w:val="single" w:sz="4" w:space="0" w:color="auto"/>
              <w:left w:val="nil"/>
              <w:bottom w:val="single" w:sz="8" w:space="0" w:color="auto"/>
              <w:right w:val="single" w:sz="4" w:space="0" w:color="auto"/>
            </w:tcBorders>
            <w:shd w:val="clear" w:color="auto" w:fill="auto"/>
            <w:noWrap/>
            <w:vAlign w:val="bottom"/>
          </w:tcPr>
          <w:p w:rsidR="0037591A" w:rsidRPr="00F3787D" w:rsidRDefault="0037591A" w:rsidP="00813BD4">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2" w:type="dxa"/>
            <w:gridSpan w:val="2"/>
            <w:tcBorders>
              <w:top w:val="single" w:sz="4" w:space="0" w:color="auto"/>
              <w:left w:val="nil"/>
              <w:bottom w:val="single" w:sz="8" w:space="0" w:color="auto"/>
              <w:right w:val="single" w:sz="4" w:space="0" w:color="auto"/>
            </w:tcBorders>
            <w:shd w:val="clear" w:color="auto" w:fill="auto"/>
            <w:noWrap/>
            <w:vAlign w:val="bottom"/>
          </w:tcPr>
          <w:p w:rsidR="0037591A" w:rsidRPr="00F3787D" w:rsidRDefault="0037591A" w:rsidP="00813BD4">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42 000</w:t>
            </w:r>
          </w:p>
        </w:tc>
        <w:tc>
          <w:tcPr>
            <w:tcW w:w="1134" w:type="dxa"/>
            <w:tcBorders>
              <w:top w:val="nil"/>
              <w:left w:val="nil"/>
              <w:bottom w:val="single" w:sz="8" w:space="0" w:color="auto"/>
              <w:right w:val="single" w:sz="8" w:space="0" w:color="auto"/>
            </w:tcBorders>
            <w:shd w:val="clear" w:color="auto" w:fill="auto"/>
            <w:noWrap/>
            <w:vAlign w:val="bottom"/>
          </w:tcPr>
          <w:p w:rsidR="0037591A" w:rsidRPr="00F3787D" w:rsidRDefault="0037591A" w:rsidP="00813BD4">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-90635</w:t>
            </w:r>
          </w:p>
        </w:tc>
      </w:tr>
      <w:tr w:rsidR="0037591A" w:rsidRPr="0028385B" w:rsidTr="00813BD4">
        <w:trPr>
          <w:trHeight w:val="300"/>
        </w:trPr>
        <w:tc>
          <w:tcPr>
            <w:tcW w:w="1008" w:type="dxa"/>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567" w:type="dxa"/>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1059" w:type="dxa"/>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642" w:type="dxa"/>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708" w:type="dxa"/>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709" w:type="dxa"/>
            <w:gridSpan w:val="2"/>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992" w:type="dxa"/>
            <w:gridSpan w:val="2"/>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993" w:type="dxa"/>
            <w:gridSpan w:val="2"/>
            <w:tcBorders>
              <w:top w:val="nil"/>
              <w:left w:val="nil"/>
              <w:bottom w:val="nil"/>
              <w:right w:val="nil"/>
            </w:tcBorders>
            <w:shd w:val="clear" w:color="auto" w:fill="auto"/>
            <w:noWrap/>
            <w:vAlign w:val="bottom"/>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p>
        </w:tc>
        <w:tc>
          <w:tcPr>
            <w:tcW w:w="993" w:type="dxa"/>
            <w:gridSpan w:val="2"/>
            <w:tcBorders>
              <w:top w:val="nil"/>
              <w:left w:val="nil"/>
              <w:bottom w:val="nil"/>
              <w:right w:val="nil"/>
            </w:tcBorders>
            <w:shd w:val="clear" w:color="auto" w:fill="auto"/>
            <w:noWrap/>
            <w:vAlign w:val="bottom"/>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p>
        </w:tc>
        <w:tc>
          <w:tcPr>
            <w:tcW w:w="992" w:type="dxa"/>
            <w:gridSpan w:val="2"/>
            <w:tcBorders>
              <w:top w:val="nil"/>
              <w:left w:val="nil"/>
              <w:bottom w:val="nil"/>
              <w:right w:val="nil"/>
            </w:tcBorders>
            <w:shd w:val="clear" w:color="auto" w:fill="auto"/>
            <w:noWrap/>
            <w:vAlign w:val="bottom"/>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p>
        </w:tc>
        <w:tc>
          <w:tcPr>
            <w:tcW w:w="1134" w:type="dxa"/>
            <w:tcBorders>
              <w:top w:val="nil"/>
              <w:left w:val="nil"/>
              <w:bottom w:val="nil"/>
              <w:right w:val="nil"/>
            </w:tcBorders>
            <w:shd w:val="clear" w:color="auto" w:fill="auto"/>
            <w:noWrap/>
            <w:vAlign w:val="bottom"/>
            <w:hideMark/>
          </w:tcPr>
          <w:p w:rsidR="0037591A" w:rsidRPr="0028385B" w:rsidRDefault="0037591A" w:rsidP="00813BD4">
            <w:pPr>
              <w:spacing w:after="0" w:line="240" w:lineRule="auto"/>
              <w:jc w:val="center"/>
              <w:rPr>
                <w:rFonts w:ascii="Times New Roman" w:eastAsia="Times New Roman" w:hAnsi="Times New Roman" w:cs="Times New Roman"/>
                <w:b/>
                <w:bCs/>
                <w:sz w:val="24"/>
                <w:szCs w:val="24"/>
                <w:lang w:eastAsia="bg-BG"/>
              </w:rPr>
            </w:pPr>
          </w:p>
        </w:tc>
      </w:tr>
      <w:tr w:rsidR="0037591A" w:rsidRPr="0028385B" w:rsidTr="00813BD4">
        <w:trPr>
          <w:trHeight w:val="744"/>
        </w:trPr>
        <w:tc>
          <w:tcPr>
            <w:tcW w:w="9797" w:type="dxa"/>
            <w:gridSpan w:val="16"/>
            <w:tcBorders>
              <w:top w:val="nil"/>
              <w:left w:val="nil"/>
              <w:bottom w:val="nil"/>
              <w:right w:val="nil"/>
            </w:tcBorders>
            <w:shd w:val="clear" w:color="auto" w:fill="auto"/>
            <w:vAlign w:val="bottom"/>
            <w:hideMark/>
          </w:tcPr>
          <w:p w:rsidR="0037591A" w:rsidRPr="0028385B" w:rsidRDefault="0037591A" w:rsidP="00813BD4">
            <w:pPr>
              <w:spacing w:after="0" w:line="240" w:lineRule="auto"/>
              <w:jc w:val="both"/>
              <w:rPr>
                <w:rFonts w:ascii="Times New Roman" w:eastAsia="Times New Roman" w:hAnsi="Times New Roman" w:cs="Times New Roman"/>
                <w:b/>
                <w:bCs/>
                <w:sz w:val="24"/>
                <w:szCs w:val="24"/>
                <w:lang w:eastAsia="bg-BG"/>
              </w:rPr>
            </w:pPr>
            <w:r w:rsidRPr="0028385B">
              <w:rPr>
                <w:rFonts w:ascii="Times New Roman" w:eastAsia="Times New Roman" w:hAnsi="Times New Roman" w:cs="Times New Roman"/>
                <w:b/>
                <w:bCs/>
                <w:sz w:val="24"/>
                <w:szCs w:val="24"/>
                <w:lang w:eastAsia="bg-BG"/>
              </w:rPr>
              <w:t xml:space="preserve">Забележка: </w:t>
            </w:r>
            <w:r>
              <w:rPr>
                <w:rFonts w:ascii="Times New Roman" w:eastAsia="Times New Roman" w:hAnsi="Times New Roman" w:cs="Times New Roman"/>
                <w:b/>
                <w:bCs/>
                <w:sz w:val="24"/>
                <w:szCs w:val="24"/>
                <w:lang w:eastAsia="bg-BG"/>
              </w:rPr>
              <w:t>недостигът от</w:t>
            </w:r>
            <w:r w:rsidRPr="0028385B">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eastAsia="bg-BG"/>
              </w:rPr>
              <w:t>90 635</w:t>
            </w:r>
            <w:r w:rsidRPr="0028385B">
              <w:rPr>
                <w:rFonts w:ascii="Times New Roman" w:eastAsia="Times New Roman" w:hAnsi="Times New Roman" w:cs="Times New Roman"/>
                <w:b/>
                <w:bCs/>
                <w:sz w:val="24"/>
                <w:szCs w:val="24"/>
                <w:lang w:eastAsia="bg-BG"/>
              </w:rPr>
              <w:t xml:space="preserve"> лева е осигурен</w:t>
            </w:r>
            <w:r>
              <w:rPr>
                <w:rFonts w:ascii="Times New Roman" w:eastAsia="Times New Roman" w:hAnsi="Times New Roman" w:cs="Times New Roman"/>
                <w:b/>
                <w:bCs/>
                <w:sz w:val="24"/>
                <w:szCs w:val="24"/>
                <w:lang w:eastAsia="bg-BG"/>
              </w:rPr>
              <w:t xml:space="preserve">, както следва: 79 600 по оперативна програма „Развитие на човешките ресурси“ 2014-2020 г., 2 035 лева от собствени бюджетни средства на  </w:t>
            </w:r>
            <w:r w:rsidRPr="00B76FE4">
              <w:rPr>
                <w:rFonts w:ascii="Times New Roman" w:eastAsia="Times New Roman" w:hAnsi="Times New Roman" w:cs="Times New Roman"/>
                <w:b/>
                <w:sz w:val="24"/>
                <w:szCs w:val="24"/>
                <w:lang w:eastAsia="bg-BG"/>
              </w:rPr>
              <w:t>ПГХЗ "Д. И. Менделеев"</w:t>
            </w:r>
            <w:r>
              <w:rPr>
                <w:rFonts w:ascii="Times New Roman" w:eastAsia="Times New Roman" w:hAnsi="Times New Roman" w:cs="Times New Roman"/>
                <w:b/>
                <w:sz w:val="24"/>
                <w:szCs w:val="24"/>
                <w:lang w:eastAsia="bg-BG"/>
              </w:rPr>
              <w:t>и 9 000 от бюджета на ЦСРИ.</w:t>
            </w:r>
          </w:p>
        </w:tc>
      </w:tr>
      <w:tr w:rsidR="0037591A" w:rsidRPr="0028385B" w:rsidTr="00813BD4">
        <w:trPr>
          <w:trHeight w:val="456"/>
        </w:trPr>
        <w:tc>
          <w:tcPr>
            <w:tcW w:w="4410" w:type="dxa"/>
            <w:gridSpan w:val="6"/>
            <w:tcBorders>
              <w:top w:val="nil"/>
              <w:left w:val="nil"/>
              <w:bottom w:val="nil"/>
              <w:right w:val="nil"/>
            </w:tcBorders>
            <w:shd w:val="clear" w:color="auto" w:fill="auto"/>
            <w:noWrap/>
            <w:vAlign w:val="bottom"/>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r w:rsidRPr="0028385B">
              <w:rPr>
                <w:rFonts w:ascii="Times New Roman" w:eastAsia="Times New Roman" w:hAnsi="Times New Roman" w:cs="Times New Roman"/>
                <w:sz w:val="24"/>
                <w:szCs w:val="24"/>
                <w:lang w:eastAsia="bg-BG"/>
              </w:rPr>
              <w:t>Възлага на Кмета да извърши промяната.</w:t>
            </w:r>
          </w:p>
        </w:tc>
        <w:tc>
          <w:tcPr>
            <w:tcW w:w="709" w:type="dxa"/>
            <w:gridSpan w:val="2"/>
            <w:tcBorders>
              <w:top w:val="nil"/>
              <w:left w:val="nil"/>
              <w:bottom w:val="nil"/>
              <w:right w:val="nil"/>
            </w:tcBorders>
            <w:shd w:val="clear" w:color="auto" w:fill="auto"/>
            <w:noWrap/>
            <w:vAlign w:val="bottom"/>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p>
        </w:tc>
        <w:tc>
          <w:tcPr>
            <w:tcW w:w="708" w:type="dxa"/>
            <w:gridSpan w:val="2"/>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851" w:type="dxa"/>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851" w:type="dxa"/>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850" w:type="dxa"/>
            <w:gridSpan w:val="2"/>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c>
          <w:tcPr>
            <w:tcW w:w="1418" w:type="dxa"/>
            <w:gridSpan w:val="2"/>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b/>
                <w:bCs/>
                <w:sz w:val="24"/>
                <w:szCs w:val="24"/>
                <w:lang w:eastAsia="bg-BG"/>
              </w:rPr>
            </w:pPr>
          </w:p>
        </w:tc>
      </w:tr>
      <w:tr w:rsidR="0037591A" w:rsidRPr="0028385B" w:rsidTr="00813BD4">
        <w:trPr>
          <w:trHeight w:val="492"/>
        </w:trPr>
        <w:tc>
          <w:tcPr>
            <w:tcW w:w="9797" w:type="dxa"/>
            <w:gridSpan w:val="16"/>
            <w:tcBorders>
              <w:top w:val="nil"/>
              <w:left w:val="nil"/>
              <w:bottom w:val="nil"/>
              <w:right w:val="nil"/>
            </w:tcBorders>
            <w:shd w:val="clear" w:color="auto" w:fill="auto"/>
            <w:vAlign w:val="bottom"/>
            <w:hideMark/>
          </w:tcPr>
          <w:p w:rsidR="0037591A" w:rsidRPr="0028385B" w:rsidRDefault="0037591A" w:rsidP="00813BD4">
            <w:pPr>
              <w:spacing w:after="0" w:line="240" w:lineRule="auto"/>
              <w:rPr>
                <w:rFonts w:ascii="Times New Roman" w:eastAsia="Times New Roman" w:hAnsi="Times New Roman" w:cs="Times New Roman"/>
                <w:sz w:val="24"/>
                <w:szCs w:val="24"/>
                <w:lang w:eastAsia="bg-BG"/>
              </w:rPr>
            </w:pPr>
            <w:r w:rsidRPr="0028385B">
              <w:rPr>
                <w:rFonts w:ascii="Times New Roman" w:eastAsia="Times New Roman" w:hAnsi="Times New Roman" w:cs="Times New Roman"/>
                <w:sz w:val="24"/>
                <w:szCs w:val="24"/>
                <w:lang w:eastAsia="bg-BG"/>
              </w:rPr>
              <w:t>Приложение: Актуализирано Приложение №2</w:t>
            </w:r>
          </w:p>
        </w:tc>
      </w:tr>
    </w:tbl>
    <w:p w:rsidR="00D30A1D" w:rsidRDefault="00D30A1D" w:rsidP="0037591A">
      <w:pPr>
        <w:rPr>
          <w:rFonts w:ascii="Times New Roman" w:hAnsi="Times New Roman" w:cs="Times New Roman"/>
          <w:sz w:val="24"/>
          <w:szCs w:val="24"/>
        </w:rPr>
      </w:pPr>
    </w:p>
    <w:p w:rsidR="00D30A1D" w:rsidRDefault="00D30A1D" w:rsidP="00D30A1D">
      <w:pPr>
        <w:spacing w:after="120" w:line="240" w:lineRule="auto"/>
        <w:jc w:val="both"/>
        <w:rPr>
          <w:rFonts w:ascii="Times New Roman" w:hAnsi="Times New Roman" w:cs="Times New Roman"/>
          <w:sz w:val="24"/>
          <w:szCs w:val="24"/>
        </w:rPr>
      </w:pPr>
    </w:p>
    <w:p w:rsidR="00D30A1D" w:rsidRDefault="00D30A1D" w:rsidP="00D30A1D">
      <w:pPr>
        <w:rPr>
          <w:rFonts w:ascii="Times New Roman" w:hAnsi="Times New Roman" w:cs="Times New Roman"/>
          <w:sz w:val="24"/>
          <w:szCs w:val="24"/>
        </w:rPr>
      </w:pPr>
      <w:r>
        <w:rPr>
          <w:rFonts w:ascii="Times New Roman" w:hAnsi="Times New Roman" w:cs="Times New Roman"/>
          <w:sz w:val="24"/>
          <w:szCs w:val="24"/>
        </w:rPr>
        <w:t>ПРОТОКОЛЧИК:                                   ПРЕДСЕДАТЕЛ НА ОбС – ЛОМ:</w:t>
      </w:r>
    </w:p>
    <w:p w:rsidR="00D30A1D" w:rsidRPr="00E402E1" w:rsidRDefault="00D30A1D">
      <w:pPr>
        <w:rPr>
          <w:rFonts w:ascii="Times New Roman" w:hAnsi="Times New Roman" w:cs="Times New Roman"/>
          <w:sz w:val="24"/>
          <w:szCs w:val="24"/>
        </w:rPr>
      </w:pPr>
      <w:r>
        <w:rPr>
          <w:rFonts w:ascii="Times New Roman" w:hAnsi="Times New Roman" w:cs="Times New Roman"/>
          <w:sz w:val="24"/>
          <w:szCs w:val="24"/>
        </w:rPr>
        <w:t xml:space="preserve">                    /Анелия Ангелова/                                                             /Христина Христов/</w:t>
      </w:r>
      <w:bookmarkStart w:id="1" w:name="_GoBack"/>
      <w:bookmarkEnd w:id="1"/>
    </w:p>
    <w:sectPr w:rsidR="00D30A1D" w:rsidRPr="00E40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497"/>
    <w:multiLevelType w:val="hybridMultilevel"/>
    <w:tmpl w:val="753CE1E2"/>
    <w:lvl w:ilvl="0" w:tplc="1D861FBA">
      <w:start w:val="1"/>
      <w:numFmt w:val="decimal"/>
      <w:lvlText w:val="%1."/>
      <w:lvlJc w:val="left"/>
      <w:pPr>
        <w:ind w:left="217" w:hanging="240"/>
      </w:pPr>
      <w:rPr>
        <w:rFonts w:ascii="Times New Roman" w:eastAsia="Times New Roman" w:hAnsi="Times New Roman" w:cs="Times New Roman" w:hint="default"/>
        <w:spacing w:val="-3"/>
        <w:w w:val="100"/>
        <w:sz w:val="24"/>
        <w:szCs w:val="24"/>
        <w:lang w:val="bg-BG" w:eastAsia="bg-BG" w:bidi="bg-BG"/>
      </w:rPr>
    </w:lvl>
    <w:lvl w:ilvl="1" w:tplc="64AC98E0">
      <w:numFmt w:val="bullet"/>
      <w:lvlText w:val="•"/>
      <w:lvlJc w:val="left"/>
      <w:pPr>
        <w:ind w:left="1250" w:hanging="240"/>
      </w:pPr>
      <w:rPr>
        <w:lang w:val="bg-BG" w:eastAsia="bg-BG" w:bidi="bg-BG"/>
      </w:rPr>
    </w:lvl>
    <w:lvl w:ilvl="2" w:tplc="713A4DE0">
      <w:numFmt w:val="bullet"/>
      <w:lvlText w:val="•"/>
      <w:lvlJc w:val="left"/>
      <w:pPr>
        <w:ind w:left="2281" w:hanging="240"/>
      </w:pPr>
      <w:rPr>
        <w:lang w:val="bg-BG" w:eastAsia="bg-BG" w:bidi="bg-BG"/>
      </w:rPr>
    </w:lvl>
    <w:lvl w:ilvl="3" w:tplc="E526850A">
      <w:numFmt w:val="bullet"/>
      <w:lvlText w:val="•"/>
      <w:lvlJc w:val="left"/>
      <w:pPr>
        <w:ind w:left="3311" w:hanging="240"/>
      </w:pPr>
      <w:rPr>
        <w:lang w:val="bg-BG" w:eastAsia="bg-BG" w:bidi="bg-BG"/>
      </w:rPr>
    </w:lvl>
    <w:lvl w:ilvl="4" w:tplc="78862052">
      <w:numFmt w:val="bullet"/>
      <w:lvlText w:val="•"/>
      <w:lvlJc w:val="left"/>
      <w:pPr>
        <w:ind w:left="4342" w:hanging="240"/>
      </w:pPr>
      <w:rPr>
        <w:lang w:val="bg-BG" w:eastAsia="bg-BG" w:bidi="bg-BG"/>
      </w:rPr>
    </w:lvl>
    <w:lvl w:ilvl="5" w:tplc="619C148C">
      <w:numFmt w:val="bullet"/>
      <w:lvlText w:val="•"/>
      <w:lvlJc w:val="left"/>
      <w:pPr>
        <w:ind w:left="5373" w:hanging="240"/>
      </w:pPr>
      <w:rPr>
        <w:lang w:val="bg-BG" w:eastAsia="bg-BG" w:bidi="bg-BG"/>
      </w:rPr>
    </w:lvl>
    <w:lvl w:ilvl="6" w:tplc="A1B08674">
      <w:numFmt w:val="bullet"/>
      <w:lvlText w:val="•"/>
      <w:lvlJc w:val="left"/>
      <w:pPr>
        <w:ind w:left="6403" w:hanging="240"/>
      </w:pPr>
      <w:rPr>
        <w:lang w:val="bg-BG" w:eastAsia="bg-BG" w:bidi="bg-BG"/>
      </w:rPr>
    </w:lvl>
    <w:lvl w:ilvl="7" w:tplc="8E9C64DC">
      <w:numFmt w:val="bullet"/>
      <w:lvlText w:val="•"/>
      <w:lvlJc w:val="left"/>
      <w:pPr>
        <w:ind w:left="7434" w:hanging="240"/>
      </w:pPr>
      <w:rPr>
        <w:lang w:val="bg-BG" w:eastAsia="bg-BG" w:bidi="bg-BG"/>
      </w:rPr>
    </w:lvl>
    <w:lvl w:ilvl="8" w:tplc="A50A1C16">
      <w:numFmt w:val="bullet"/>
      <w:lvlText w:val="•"/>
      <w:lvlJc w:val="left"/>
      <w:pPr>
        <w:ind w:left="8465" w:hanging="240"/>
      </w:pPr>
      <w:rPr>
        <w:lang w:val="bg-BG" w:eastAsia="bg-BG" w:bidi="bg-BG"/>
      </w:rPr>
    </w:lvl>
  </w:abstractNum>
  <w:abstractNum w:abstractNumId="1">
    <w:nsid w:val="28515D0F"/>
    <w:multiLevelType w:val="hybridMultilevel"/>
    <w:tmpl w:val="56A450A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9397FEB"/>
    <w:multiLevelType w:val="hybridMultilevel"/>
    <w:tmpl w:val="43C2D6C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DF232B"/>
    <w:multiLevelType w:val="hybridMultilevel"/>
    <w:tmpl w:val="33E41830"/>
    <w:lvl w:ilvl="0" w:tplc="5E12325A">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54342263"/>
    <w:multiLevelType w:val="hybridMultilevel"/>
    <w:tmpl w:val="3286BAEC"/>
    <w:lvl w:ilvl="0" w:tplc="5A9202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66F5162C"/>
    <w:multiLevelType w:val="hybridMultilevel"/>
    <w:tmpl w:val="5972D62C"/>
    <w:lvl w:ilvl="0" w:tplc="CD20F0D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6AE05548"/>
    <w:multiLevelType w:val="hybridMultilevel"/>
    <w:tmpl w:val="92601292"/>
    <w:lvl w:ilvl="0" w:tplc="A162C210">
      <w:start w:val="1"/>
      <w:numFmt w:val="decimal"/>
      <w:lvlText w:val="%1."/>
      <w:lvlJc w:val="left"/>
      <w:pPr>
        <w:tabs>
          <w:tab w:val="num" w:pos="1368"/>
        </w:tabs>
        <w:ind w:left="1368" w:hanging="375"/>
      </w:pPr>
      <w:rPr>
        <w:rFonts w:hint="default"/>
      </w:rPr>
    </w:lvl>
    <w:lvl w:ilvl="1" w:tplc="04020019" w:tentative="1">
      <w:start w:val="1"/>
      <w:numFmt w:val="lowerLetter"/>
      <w:lvlText w:val="%2."/>
      <w:lvlJc w:val="left"/>
      <w:pPr>
        <w:tabs>
          <w:tab w:val="num" w:pos="2073"/>
        </w:tabs>
        <w:ind w:left="2073" w:hanging="360"/>
      </w:pPr>
    </w:lvl>
    <w:lvl w:ilvl="2" w:tplc="0402001B" w:tentative="1">
      <w:start w:val="1"/>
      <w:numFmt w:val="lowerRoman"/>
      <w:lvlText w:val="%3."/>
      <w:lvlJc w:val="right"/>
      <w:pPr>
        <w:tabs>
          <w:tab w:val="num" w:pos="2793"/>
        </w:tabs>
        <w:ind w:left="2793" w:hanging="180"/>
      </w:pPr>
    </w:lvl>
    <w:lvl w:ilvl="3" w:tplc="0402000F" w:tentative="1">
      <w:start w:val="1"/>
      <w:numFmt w:val="decimal"/>
      <w:lvlText w:val="%4."/>
      <w:lvlJc w:val="left"/>
      <w:pPr>
        <w:tabs>
          <w:tab w:val="num" w:pos="3513"/>
        </w:tabs>
        <w:ind w:left="3513" w:hanging="360"/>
      </w:pPr>
    </w:lvl>
    <w:lvl w:ilvl="4" w:tplc="04020019" w:tentative="1">
      <w:start w:val="1"/>
      <w:numFmt w:val="lowerLetter"/>
      <w:lvlText w:val="%5."/>
      <w:lvlJc w:val="left"/>
      <w:pPr>
        <w:tabs>
          <w:tab w:val="num" w:pos="4233"/>
        </w:tabs>
        <w:ind w:left="4233" w:hanging="360"/>
      </w:pPr>
    </w:lvl>
    <w:lvl w:ilvl="5" w:tplc="0402001B" w:tentative="1">
      <w:start w:val="1"/>
      <w:numFmt w:val="lowerRoman"/>
      <w:lvlText w:val="%6."/>
      <w:lvlJc w:val="right"/>
      <w:pPr>
        <w:tabs>
          <w:tab w:val="num" w:pos="4953"/>
        </w:tabs>
        <w:ind w:left="4953" w:hanging="180"/>
      </w:pPr>
    </w:lvl>
    <w:lvl w:ilvl="6" w:tplc="0402000F" w:tentative="1">
      <w:start w:val="1"/>
      <w:numFmt w:val="decimal"/>
      <w:lvlText w:val="%7."/>
      <w:lvlJc w:val="left"/>
      <w:pPr>
        <w:tabs>
          <w:tab w:val="num" w:pos="5673"/>
        </w:tabs>
        <w:ind w:left="5673" w:hanging="360"/>
      </w:pPr>
    </w:lvl>
    <w:lvl w:ilvl="7" w:tplc="04020019" w:tentative="1">
      <w:start w:val="1"/>
      <w:numFmt w:val="lowerLetter"/>
      <w:lvlText w:val="%8."/>
      <w:lvlJc w:val="left"/>
      <w:pPr>
        <w:tabs>
          <w:tab w:val="num" w:pos="6393"/>
        </w:tabs>
        <w:ind w:left="6393" w:hanging="360"/>
      </w:pPr>
    </w:lvl>
    <w:lvl w:ilvl="8" w:tplc="0402001B" w:tentative="1">
      <w:start w:val="1"/>
      <w:numFmt w:val="lowerRoman"/>
      <w:lvlText w:val="%9."/>
      <w:lvlJc w:val="right"/>
      <w:pPr>
        <w:tabs>
          <w:tab w:val="num" w:pos="7113"/>
        </w:tabs>
        <w:ind w:left="7113" w:hanging="180"/>
      </w:pPr>
    </w:lvl>
  </w:abstractNum>
  <w:abstractNum w:abstractNumId="7">
    <w:nsid w:val="6D8C5718"/>
    <w:multiLevelType w:val="hybridMultilevel"/>
    <w:tmpl w:val="917471B8"/>
    <w:lvl w:ilvl="0" w:tplc="00E6BB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58C563C"/>
    <w:multiLevelType w:val="hybridMultilevel"/>
    <w:tmpl w:val="C1D83598"/>
    <w:lvl w:ilvl="0" w:tplc="507E569C">
      <w:start w:val="1"/>
      <w:numFmt w:val="upperRoman"/>
      <w:lvlText w:val="%1."/>
      <w:lvlJc w:val="left"/>
      <w:pPr>
        <w:tabs>
          <w:tab w:val="num" w:pos="1425"/>
        </w:tabs>
        <w:ind w:left="1425" w:hanging="720"/>
      </w:pPr>
      <w:rPr>
        <w:rFonts w:hint="default"/>
        <w:b/>
        <w:color w:val="auto"/>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7630609D"/>
    <w:multiLevelType w:val="hybridMultilevel"/>
    <w:tmpl w:val="54301586"/>
    <w:lvl w:ilvl="0" w:tplc="3A5C5C0A">
      <w:numFmt w:val="bullet"/>
      <w:lvlText w:val="-"/>
      <w:lvlJc w:val="left"/>
      <w:pPr>
        <w:ind w:left="357" w:hanging="140"/>
      </w:pPr>
      <w:rPr>
        <w:rFonts w:ascii="Times New Roman" w:eastAsia="Times New Roman" w:hAnsi="Times New Roman" w:cs="Times New Roman" w:hint="default"/>
        <w:b/>
        <w:bCs/>
        <w:w w:val="99"/>
        <w:sz w:val="24"/>
        <w:szCs w:val="24"/>
        <w:lang w:val="bg-BG" w:eastAsia="bg-BG" w:bidi="bg-BG"/>
      </w:rPr>
    </w:lvl>
    <w:lvl w:ilvl="1" w:tplc="51BCEB60">
      <w:numFmt w:val="bullet"/>
      <w:lvlText w:val="•"/>
      <w:lvlJc w:val="left"/>
      <w:pPr>
        <w:ind w:left="1376" w:hanging="140"/>
      </w:pPr>
      <w:rPr>
        <w:rFonts w:hint="default"/>
        <w:lang w:val="bg-BG" w:eastAsia="bg-BG" w:bidi="bg-BG"/>
      </w:rPr>
    </w:lvl>
    <w:lvl w:ilvl="2" w:tplc="42422960">
      <w:numFmt w:val="bullet"/>
      <w:lvlText w:val="•"/>
      <w:lvlJc w:val="left"/>
      <w:pPr>
        <w:ind w:left="2393" w:hanging="140"/>
      </w:pPr>
      <w:rPr>
        <w:rFonts w:hint="default"/>
        <w:lang w:val="bg-BG" w:eastAsia="bg-BG" w:bidi="bg-BG"/>
      </w:rPr>
    </w:lvl>
    <w:lvl w:ilvl="3" w:tplc="AD949B20">
      <w:numFmt w:val="bullet"/>
      <w:lvlText w:val="•"/>
      <w:lvlJc w:val="left"/>
      <w:pPr>
        <w:ind w:left="3409" w:hanging="140"/>
      </w:pPr>
      <w:rPr>
        <w:rFonts w:hint="default"/>
        <w:lang w:val="bg-BG" w:eastAsia="bg-BG" w:bidi="bg-BG"/>
      </w:rPr>
    </w:lvl>
    <w:lvl w:ilvl="4" w:tplc="BA6EBEEA">
      <w:numFmt w:val="bullet"/>
      <w:lvlText w:val="•"/>
      <w:lvlJc w:val="left"/>
      <w:pPr>
        <w:ind w:left="4426" w:hanging="140"/>
      </w:pPr>
      <w:rPr>
        <w:rFonts w:hint="default"/>
        <w:lang w:val="bg-BG" w:eastAsia="bg-BG" w:bidi="bg-BG"/>
      </w:rPr>
    </w:lvl>
    <w:lvl w:ilvl="5" w:tplc="AD94A984">
      <w:numFmt w:val="bullet"/>
      <w:lvlText w:val="•"/>
      <w:lvlJc w:val="left"/>
      <w:pPr>
        <w:ind w:left="5443" w:hanging="140"/>
      </w:pPr>
      <w:rPr>
        <w:rFonts w:hint="default"/>
        <w:lang w:val="bg-BG" w:eastAsia="bg-BG" w:bidi="bg-BG"/>
      </w:rPr>
    </w:lvl>
    <w:lvl w:ilvl="6" w:tplc="D28E4928">
      <w:numFmt w:val="bullet"/>
      <w:lvlText w:val="•"/>
      <w:lvlJc w:val="left"/>
      <w:pPr>
        <w:ind w:left="6459" w:hanging="140"/>
      </w:pPr>
      <w:rPr>
        <w:rFonts w:hint="default"/>
        <w:lang w:val="bg-BG" w:eastAsia="bg-BG" w:bidi="bg-BG"/>
      </w:rPr>
    </w:lvl>
    <w:lvl w:ilvl="7" w:tplc="003A13B2">
      <w:numFmt w:val="bullet"/>
      <w:lvlText w:val="•"/>
      <w:lvlJc w:val="left"/>
      <w:pPr>
        <w:ind w:left="7476" w:hanging="140"/>
      </w:pPr>
      <w:rPr>
        <w:rFonts w:hint="default"/>
        <w:lang w:val="bg-BG" w:eastAsia="bg-BG" w:bidi="bg-BG"/>
      </w:rPr>
    </w:lvl>
    <w:lvl w:ilvl="8" w:tplc="0E3EA038">
      <w:numFmt w:val="bullet"/>
      <w:lvlText w:val="•"/>
      <w:lvlJc w:val="left"/>
      <w:pPr>
        <w:ind w:left="8493" w:hanging="140"/>
      </w:pPr>
      <w:rPr>
        <w:rFonts w:hint="default"/>
        <w:lang w:val="bg-BG" w:eastAsia="bg-BG" w:bidi="bg-BG"/>
      </w:rPr>
    </w:lvl>
  </w:abstractNum>
  <w:num w:numId="1">
    <w:abstractNumId w:val="1"/>
  </w:num>
  <w:num w:numId="2">
    <w:abstractNumId w:val="7"/>
  </w:num>
  <w:num w:numId="3">
    <w:abstractNumId w:val="9"/>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CF"/>
    <w:rsid w:val="00003721"/>
    <w:rsid w:val="00007A1E"/>
    <w:rsid w:val="002135C9"/>
    <w:rsid w:val="0037591A"/>
    <w:rsid w:val="003D4189"/>
    <w:rsid w:val="00554CC1"/>
    <w:rsid w:val="005A5DC6"/>
    <w:rsid w:val="00661B51"/>
    <w:rsid w:val="00681E47"/>
    <w:rsid w:val="006B43FE"/>
    <w:rsid w:val="00707AAD"/>
    <w:rsid w:val="00882912"/>
    <w:rsid w:val="008B7D24"/>
    <w:rsid w:val="00AA48CF"/>
    <w:rsid w:val="00D30A1D"/>
    <w:rsid w:val="00D43569"/>
    <w:rsid w:val="00E402E1"/>
    <w:rsid w:val="00EC139D"/>
    <w:rsid w:val="00ED57AB"/>
    <w:rsid w:val="00F904FF"/>
    <w:rsid w:val="00FF20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CF"/>
    <w:pPr>
      <w:ind w:left="720"/>
      <w:contextualSpacing/>
    </w:pPr>
  </w:style>
  <w:style w:type="paragraph" w:styleId="BalloonText">
    <w:name w:val="Balloon Text"/>
    <w:basedOn w:val="Normal"/>
    <w:link w:val="BalloonTextChar"/>
    <w:uiPriority w:val="99"/>
    <w:semiHidden/>
    <w:unhideWhenUsed/>
    <w:rsid w:val="003D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89"/>
    <w:rPr>
      <w:rFonts w:ascii="Tahoma" w:hAnsi="Tahoma" w:cs="Tahoma"/>
      <w:sz w:val="16"/>
      <w:szCs w:val="16"/>
    </w:rPr>
  </w:style>
  <w:style w:type="table" w:styleId="TableGrid">
    <w:name w:val="Table Grid"/>
    <w:basedOn w:val="TableNormal"/>
    <w:uiPriority w:val="59"/>
    <w:rsid w:val="008B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7D2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CF"/>
    <w:pPr>
      <w:ind w:left="720"/>
      <w:contextualSpacing/>
    </w:pPr>
  </w:style>
  <w:style w:type="paragraph" w:styleId="BalloonText">
    <w:name w:val="Balloon Text"/>
    <w:basedOn w:val="Normal"/>
    <w:link w:val="BalloonTextChar"/>
    <w:uiPriority w:val="99"/>
    <w:semiHidden/>
    <w:unhideWhenUsed/>
    <w:rsid w:val="003D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89"/>
    <w:rPr>
      <w:rFonts w:ascii="Tahoma" w:hAnsi="Tahoma" w:cs="Tahoma"/>
      <w:sz w:val="16"/>
      <w:szCs w:val="16"/>
    </w:rPr>
  </w:style>
  <w:style w:type="table" w:styleId="TableGrid">
    <w:name w:val="Table Grid"/>
    <w:basedOn w:val="TableNormal"/>
    <w:uiPriority w:val="59"/>
    <w:rsid w:val="008B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7D2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26</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8</cp:revision>
  <cp:lastPrinted>2020-05-07T10:09:00Z</cp:lastPrinted>
  <dcterms:created xsi:type="dcterms:W3CDTF">2020-04-30T07:26:00Z</dcterms:created>
  <dcterms:modified xsi:type="dcterms:W3CDTF">2020-05-07T10:09:00Z</dcterms:modified>
</cp:coreProperties>
</file>