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3A" w:rsidRDefault="00044A3A" w:rsidP="00044A3A">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Pr="00044A3A" w:rsidRDefault="00044A3A" w:rsidP="00044A3A">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lang w:val="bg-BG"/>
        </w:rPr>
        <w:t>2</w:t>
      </w:r>
    </w:p>
    <w:p w:rsidR="00044A3A" w:rsidRPr="00643968" w:rsidRDefault="00044A3A" w:rsidP="00044A3A">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044A3A" w:rsidRPr="00643968" w:rsidRDefault="00044A3A" w:rsidP="00044A3A">
      <w:pPr>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044A3A" w:rsidRDefault="00044A3A" w:rsidP="00044A3A">
      <w:pPr>
        <w:rPr>
          <w:rFonts w:ascii="Times New Roman" w:hAnsi="Times New Roman" w:cs="Times New Roman"/>
          <w:b/>
          <w:sz w:val="24"/>
          <w:szCs w:val="24"/>
          <w:u w:val="single"/>
          <w:lang w:val="bg-BG"/>
        </w:rPr>
      </w:pPr>
    </w:p>
    <w:p w:rsidR="00044A3A" w:rsidRDefault="00044A3A" w:rsidP="00044A3A">
      <w:pPr>
        <w:rPr>
          <w:rFonts w:ascii="Times New Roman" w:hAnsi="Times New Roman" w:cs="Times New Roman"/>
          <w:b/>
          <w:sz w:val="24"/>
          <w:szCs w:val="24"/>
          <w:u w:val="single"/>
          <w:lang w:val="bg-BG"/>
        </w:rPr>
      </w:pPr>
      <w:r w:rsidRPr="00651245">
        <w:rPr>
          <w:rFonts w:ascii="Times New Roman" w:hAnsi="Times New Roman" w:cs="Times New Roman"/>
          <w:b/>
          <w:sz w:val="24"/>
          <w:szCs w:val="24"/>
          <w:u w:val="single"/>
          <w:lang w:val="bg-BG"/>
        </w:rPr>
        <w:t>П</w:t>
      </w:r>
      <w:r>
        <w:rPr>
          <w:rFonts w:ascii="Times New Roman" w:hAnsi="Times New Roman" w:cs="Times New Roman"/>
          <w:b/>
          <w:sz w:val="24"/>
          <w:szCs w:val="24"/>
          <w:u w:val="single"/>
          <w:lang w:val="bg-BG"/>
        </w:rPr>
        <w:t>о първа точка</w:t>
      </w:r>
    </w:p>
    <w:p w:rsidR="00044A3A" w:rsidRPr="008767EB" w:rsidRDefault="00044A3A" w:rsidP="00044A3A">
      <w:pPr>
        <w:spacing w:before="240" w:after="0" w:line="240" w:lineRule="auto"/>
        <w:jc w:val="both"/>
        <w:rPr>
          <w:rFonts w:ascii="Times New Roman" w:eastAsia="Times New Roman" w:hAnsi="Times New Roman" w:cs="Times New Roman"/>
          <w:sz w:val="24"/>
          <w:szCs w:val="24"/>
          <w:lang w:val="bg-BG" w:eastAsia="bg-BG"/>
        </w:rPr>
      </w:pPr>
      <w:r w:rsidRPr="008767EB">
        <w:rPr>
          <w:rFonts w:ascii="Times New Roman" w:eastAsia="Times New Roman" w:hAnsi="Times New Roman" w:cs="Times New Roman"/>
          <w:sz w:val="24"/>
          <w:szCs w:val="24"/>
          <w:lang w:val="bg-BG" w:eastAsia="bg-BG"/>
        </w:rPr>
        <w:t xml:space="preserve">Докладна записка № </w:t>
      </w:r>
      <w:r w:rsidRPr="008767EB">
        <w:rPr>
          <w:rFonts w:ascii="Times New Roman" w:hAnsi="Times New Roman" w:cs="Times New Roman"/>
          <w:sz w:val="24"/>
          <w:szCs w:val="24"/>
          <w:lang w:val="bg-BG"/>
        </w:rPr>
        <w:t>1</w:t>
      </w:r>
      <w:r w:rsidRPr="008767EB">
        <w:rPr>
          <w:rFonts w:ascii="Times New Roman" w:eastAsia="Times New Roman" w:hAnsi="Times New Roman" w:cs="Times New Roman"/>
          <w:sz w:val="24"/>
          <w:szCs w:val="24"/>
          <w:lang w:val="bg-BG" w:eastAsia="bg-BG"/>
        </w:rPr>
        <w:t>/13.11.2019 г. от д-р Георги Гаврилов – Кмет на община Лом, относно:</w:t>
      </w:r>
      <w:r w:rsidRPr="008767EB">
        <w:rPr>
          <w:rFonts w:ascii="Times New Roman" w:eastAsia="Times New Roman" w:hAnsi="Times New Roman" w:cs="Times New Roman"/>
          <w:b/>
          <w:sz w:val="24"/>
          <w:szCs w:val="24"/>
          <w:lang w:val="bg-BG" w:eastAsia="bg-BG"/>
        </w:rPr>
        <w:t xml:space="preserve"> </w:t>
      </w:r>
      <w:r w:rsidRPr="008767EB">
        <w:rPr>
          <w:rFonts w:ascii="Times New Roman" w:eastAsia="Times New Roman" w:hAnsi="Times New Roman" w:cs="Times New Roman"/>
          <w:sz w:val="24"/>
          <w:szCs w:val="24"/>
          <w:lang w:val="bg-BG" w:eastAsia="bg-BG"/>
        </w:rPr>
        <w:t>Частична промяна на структурата на общинска администрация Лом</w:t>
      </w:r>
    </w:p>
    <w:p w:rsidR="00044A3A" w:rsidRPr="00440213" w:rsidRDefault="00044A3A" w:rsidP="00044A3A">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044A3A" w:rsidRPr="003770BF" w:rsidRDefault="00044A3A" w:rsidP="00044A3A">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044A3A" w:rsidRDefault="00044A3A" w:rsidP="00044A3A">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044A3A" w:rsidRPr="001C0A41" w:rsidRDefault="00044A3A" w:rsidP="00044A3A">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2</w:t>
      </w:r>
    </w:p>
    <w:p w:rsidR="00044A3A" w:rsidRDefault="00044A3A" w:rsidP="00044A3A">
      <w:pPr>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На основание чл. 21, ал. 1, т. 2 от ЗМСМА, във връзка с §2, ал. 1 от ЗР на Закона за изменение на ЗМСМА (ДВ, бр. 79 от 2019 г., в сила от 08.10.2019 г.), във връзка с § 153 от ПЗР на Закона за изменение и допълнение на Изборния кодекс /изм. и доп., ДВ бр. 21 от 12.03.2019 г., в сила от 12.03.2019 г./, Общински съвет Лом:</w:t>
      </w:r>
    </w:p>
    <w:p w:rsidR="00044A3A" w:rsidRDefault="00044A3A" w:rsidP="00044A3A">
      <w:pPr>
        <w:pStyle w:val="a3"/>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Определя на територията на Община Лом да бъдат назначени пет броя кметски наместници в с. Добри дол, с. Долно Линево, с. Сливата, с. Станево и с. Орсоя;</w:t>
      </w:r>
    </w:p>
    <w:p w:rsidR="00044A3A" w:rsidRDefault="00044A3A" w:rsidP="00044A3A">
      <w:pPr>
        <w:pStyle w:val="a3"/>
        <w:numPr>
          <w:ilvl w:val="0"/>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Възлага на Кмета на Община Лом да промени частично структурата на общинска администрация както следва :</w:t>
      </w:r>
    </w:p>
    <w:p w:rsidR="00044A3A" w:rsidRDefault="00044A3A" w:rsidP="00044A3A">
      <w:pPr>
        <w:pStyle w:val="a3"/>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Кметове на кметства – 4 броя;</w:t>
      </w:r>
    </w:p>
    <w:p w:rsidR="00044A3A" w:rsidRDefault="00044A3A" w:rsidP="00044A3A">
      <w:pPr>
        <w:pStyle w:val="a3"/>
        <w:numPr>
          <w:ilvl w:val="0"/>
          <w:numId w:val="3"/>
        </w:numPr>
        <w:jc w:val="both"/>
        <w:rPr>
          <w:rFonts w:ascii="Times New Roman" w:hAnsi="Times New Roman" w:cs="Times New Roman"/>
          <w:sz w:val="24"/>
          <w:szCs w:val="24"/>
          <w:lang w:val="bg-BG"/>
        </w:rPr>
      </w:pPr>
      <w:r>
        <w:rPr>
          <w:rFonts w:ascii="Times New Roman" w:hAnsi="Times New Roman" w:cs="Times New Roman"/>
          <w:sz w:val="24"/>
          <w:szCs w:val="24"/>
          <w:lang w:val="bg-BG"/>
        </w:rPr>
        <w:t>Кметски наместници – 5 броя</w:t>
      </w: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Pr="002C66F9" w:rsidRDefault="00044A3A" w:rsidP="00044A3A">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044A3A" w:rsidRDefault="00044A3A" w:rsidP="00044A3A">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 xml:space="preserve"> /</w:t>
      </w: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lang w:val="bg-BG"/>
        </w:rPr>
        <w:t>3</w:t>
      </w:r>
    </w:p>
    <w:p w:rsidR="00F10A9C" w:rsidRPr="00643968"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044A3A"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EB3CBD" w:rsidRDefault="00EB3CBD" w:rsidP="00EB3CBD">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втора точка</w:t>
      </w:r>
    </w:p>
    <w:p w:rsidR="00EB3CBD" w:rsidRDefault="00EB3CBD" w:rsidP="00EB3CBD">
      <w:pPr>
        <w:spacing w:before="240" w:after="0" w:line="240" w:lineRule="auto"/>
        <w:jc w:val="both"/>
        <w:rPr>
          <w:rFonts w:ascii="Times New Roman" w:eastAsia="Times New Roman" w:hAnsi="Times New Roman" w:cs="Times New Roman"/>
          <w:sz w:val="24"/>
          <w:szCs w:val="24"/>
          <w:lang w:val="bg-BG" w:eastAsia="bg-BG"/>
        </w:rPr>
      </w:pPr>
      <w:r w:rsidRPr="008767EB">
        <w:rPr>
          <w:rFonts w:ascii="Times New Roman" w:eastAsia="Times New Roman" w:hAnsi="Times New Roman" w:cs="Times New Roman"/>
          <w:sz w:val="24"/>
          <w:szCs w:val="24"/>
          <w:lang w:val="bg-BG" w:eastAsia="bg-BG"/>
        </w:rPr>
        <w:t xml:space="preserve">Докладна записка № </w:t>
      </w:r>
      <w:r w:rsidRPr="008767EB">
        <w:rPr>
          <w:rFonts w:ascii="Times New Roman" w:hAnsi="Times New Roman" w:cs="Times New Roman"/>
          <w:sz w:val="24"/>
          <w:szCs w:val="24"/>
          <w:lang w:val="bg-BG"/>
        </w:rPr>
        <w:t>2</w:t>
      </w:r>
      <w:r w:rsidRPr="008767EB">
        <w:rPr>
          <w:rFonts w:ascii="Times New Roman" w:eastAsia="Times New Roman" w:hAnsi="Times New Roman" w:cs="Times New Roman"/>
          <w:sz w:val="24"/>
          <w:szCs w:val="24"/>
          <w:lang w:val="bg-BG" w:eastAsia="bg-BG"/>
        </w:rPr>
        <w:t>/13.11.2019 г. от Христина Христова – Председател на Общински съвет Лом, относно: Приемане на Правилника за организацията и дейността на Общински съвет – Лом</w:t>
      </w:r>
    </w:p>
    <w:p w:rsidR="00EB3CBD" w:rsidRDefault="00EB3CBD" w:rsidP="00EB3CBD">
      <w:pPr>
        <w:spacing w:before="240"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М. Михайлов – Общински съветник – предложение за докладна записка №2/13.11.2019 г. да бъде отложена и разгледана на следващото заседание и за бъде избрана временна  комисия, за проверка и изготвяне на правилника </w:t>
      </w:r>
    </w:p>
    <w:p w:rsidR="00EB3CBD" w:rsidRDefault="00EB3CBD" w:rsidP="00EB3CBD">
      <w:pPr>
        <w:spacing w:before="240"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Г-жа Хр. Христова – Председател на Общински съвет Лом, подложи предложението на гласуване</w:t>
      </w:r>
    </w:p>
    <w:p w:rsidR="00EB3CBD" w:rsidRDefault="00EB3CBD" w:rsidP="00EB3CBD">
      <w:pPr>
        <w:spacing w:before="240"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 xml:space="preserve">С 12 гласа „ЗА“ и 17 гласа „Против“ предложението за отлагане и за съставяне на временна комисия </w:t>
      </w:r>
      <w:r w:rsidRPr="00BE4158">
        <w:rPr>
          <w:rFonts w:ascii="Times New Roman" w:eastAsia="Times New Roman" w:hAnsi="Times New Roman" w:cs="Times New Roman"/>
          <w:b/>
          <w:sz w:val="24"/>
          <w:szCs w:val="24"/>
          <w:lang w:val="bg-BG" w:eastAsia="bg-BG"/>
        </w:rPr>
        <w:t>не се приема</w:t>
      </w:r>
      <w:r>
        <w:rPr>
          <w:rFonts w:ascii="Times New Roman" w:eastAsia="Times New Roman" w:hAnsi="Times New Roman" w:cs="Times New Roman"/>
          <w:b/>
          <w:sz w:val="24"/>
          <w:szCs w:val="24"/>
          <w:lang w:val="bg-BG" w:eastAsia="bg-BG"/>
        </w:rPr>
        <w:t>.</w:t>
      </w:r>
    </w:p>
    <w:p w:rsidR="00EB3CBD" w:rsidRPr="00E25DA0" w:rsidRDefault="00EB3CBD" w:rsidP="00EB3CBD">
      <w:pPr>
        <w:spacing w:before="240"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Г-н </w:t>
      </w:r>
      <w:r w:rsidRPr="00E25DA0">
        <w:rPr>
          <w:rFonts w:ascii="Times New Roman" w:eastAsia="Times New Roman" w:hAnsi="Times New Roman" w:cs="Times New Roman"/>
          <w:sz w:val="24"/>
          <w:szCs w:val="24"/>
          <w:lang w:val="bg-BG" w:eastAsia="bg-BG"/>
        </w:rPr>
        <w:t>Борислав Борисов – Общински съветник взе отношение по докладната.</w:t>
      </w:r>
    </w:p>
    <w:p w:rsidR="00EB3CBD" w:rsidRPr="00E25DA0" w:rsidRDefault="00EB3CBD" w:rsidP="00EB3CBD">
      <w:pPr>
        <w:spacing w:before="240"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Г-н </w:t>
      </w:r>
      <w:r w:rsidRPr="00E25DA0">
        <w:rPr>
          <w:rFonts w:ascii="Times New Roman" w:eastAsia="Times New Roman" w:hAnsi="Times New Roman" w:cs="Times New Roman"/>
          <w:sz w:val="24"/>
          <w:szCs w:val="24"/>
          <w:lang w:val="bg-BG" w:eastAsia="bg-BG"/>
        </w:rPr>
        <w:t>Красимир Иванов – Общински съветник – направи предложение за трима зам. председатели на общински съвет Лом от трите политически сили</w:t>
      </w:r>
      <w:r>
        <w:rPr>
          <w:rFonts w:ascii="Times New Roman" w:eastAsia="Times New Roman" w:hAnsi="Times New Roman" w:cs="Times New Roman"/>
          <w:sz w:val="24"/>
          <w:szCs w:val="24"/>
          <w:lang w:val="bg-BG" w:eastAsia="bg-BG"/>
        </w:rPr>
        <w:t>.</w:t>
      </w:r>
    </w:p>
    <w:p w:rsidR="00EB3CBD" w:rsidRDefault="00EB3CBD" w:rsidP="00EB3CBD">
      <w:pPr>
        <w:spacing w:before="240"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Г-жа Хр. Христова – Председател на Общински съвет Лом, подложи предложението на гласуване</w:t>
      </w:r>
    </w:p>
    <w:p w:rsidR="00EB3CBD" w:rsidRPr="0075570B" w:rsidRDefault="00EB3CBD" w:rsidP="00EB3CBD">
      <w:pPr>
        <w:spacing w:before="240"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 xml:space="preserve">С 12 гласа „ЗА“ и 16 гласа „Против“ предложението за </w:t>
      </w:r>
      <w:r w:rsidRPr="00BE4158">
        <w:rPr>
          <w:rFonts w:ascii="Times New Roman" w:eastAsia="Times New Roman" w:hAnsi="Times New Roman" w:cs="Times New Roman"/>
          <w:sz w:val="24"/>
          <w:szCs w:val="24"/>
          <w:lang w:val="bg-BG" w:eastAsia="bg-BG"/>
        </w:rPr>
        <w:t>трима зам. председатели на общински съвет Лом от трите политически сили</w:t>
      </w:r>
      <w:r>
        <w:rPr>
          <w:rFonts w:ascii="Times New Roman" w:eastAsia="Times New Roman" w:hAnsi="Times New Roman" w:cs="Times New Roman"/>
          <w:sz w:val="24"/>
          <w:szCs w:val="24"/>
          <w:lang w:val="bg-BG" w:eastAsia="bg-BG"/>
        </w:rPr>
        <w:t xml:space="preserve"> </w:t>
      </w:r>
      <w:r w:rsidRPr="00BE4158">
        <w:rPr>
          <w:rFonts w:ascii="Times New Roman" w:eastAsia="Times New Roman" w:hAnsi="Times New Roman" w:cs="Times New Roman"/>
          <w:b/>
          <w:sz w:val="24"/>
          <w:szCs w:val="24"/>
          <w:lang w:val="bg-BG" w:eastAsia="bg-BG"/>
        </w:rPr>
        <w:t>не се приема</w:t>
      </w:r>
      <w:r>
        <w:rPr>
          <w:rFonts w:ascii="Times New Roman" w:eastAsia="Times New Roman" w:hAnsi="Times New Roman" w:cs="Times New Roman"/>
          <w:b/>
          <w:sz w:val="24"/>
          <w:szCs w:val="24"/>
          <w:lang w:val="bg-BG" w:eastAsia="bg-BG"/>
        </w:rPr>
        <w:t>.</w:t>
      </w:r>
    </w:p>
    <w:p w:rsidR="00EB3CBD" w:rsidRPr="00440213" w:rsidRDefault="00EB3CBD" w:rsidP="00EB3CBD">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EB3CBD" w:rsidRPr="003770BF" w:rsidRDefault="00EB3CBD" w:rsidP="00EB3CBD">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18</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9 гласа „Против“ </w:t>
      </w:r>
      <w:r w:rsidRPr="00440213">
        <w:rPr>
          <w:rFonts w:ascii="Times New Roman" w:hAnsi="Times New Roman" w:cs="Times New Roman"/>
          <w:sz w:val="24"/>
          <w:szCs w:val="24"/>
          <w:lang w:val="ru-RU"/>
        </w:rPr>
        <w:t>Общинският съвет на Община Лом взе следното:</w:t>
      </w:r>
    </w:p>
    <w:p w:rsidR="00EB3CBD" w:rsidRDefault="00EB3CBD" w:rsidP="00EB3CBD">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EB3CBD" w:rsidRPr="001C0A41" w:rsidRDefault="00EB3CBD" w:rsidP="00EB3CBD">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3</w:t>
      </w:r>
    </w:p>
    <w:p w:rsidR="00EB3CBD" w:rsidRPr="008C350D" w:rsidRDefault="00EB3CBD" w:rsidP="00EB3CBD">
      <w:pPr>
        <w:ind w:firstLine="708"/>
        <w:rPr>
          <w:rFonts w:ascii="Times New Roman" w:hAnsi="Times New Roman" w:cs="Times New Roman"/>
          <w:sz w:val="24"/>
          <w:szCs w:val="24"/>
          <w:lang w:val="bg-BG"/>
        </w:rPr>
      </w:pPr>
      <w:r w:rsidRPr="008C350D">
        <w:rPr>
          <w:rFonts w:ascii="Times New Roman" w:hAnsi="Times New Roman" w:cs="Times New Roman"/>
          <w:sz w:val="24"/>
          <w:szCs w:val="24"/>
          <w:lang w:val="bg-BG"/>
        </w:rPr>
        <w:t>Общинският съвет на Община Лом на основание чл. 21, ал. 3 от ЗМСМА приема Правилник за организацията и дейността на Общински съвет – Лом.</w:t>
      </w:r>
    </w:p>
    <w:p w:rsidR="00EB3CBD" w:rsidRPr="00A634DC" w:rsidRDefault="00EB3CBD" w:rsidP="00EB3CBD">
      <w:pPr>
        <w:rPr>
          <w:rFonts w:ascii="Times New Roman" w:hAnsi="Times New Roman" w:cs="Times New Roman"/>
          <w:b/>
          <w:sz w:val="24"/>
          <w:szCs w:val="24"/>
          <w:lang w:val="bg-BG"/>
        </w:rPr>
      </w:pPr>
      <w:r w:rsidRPr="00A634DC">
        <w:rPr>
          <w:rFonts w:ascii="Times New Roman" w:hAnsi="Times New Roman" w:cs="Times New Roman"/>
          <w:b/>
          <w:sz w:val="24"/>
          <w:szCs w:val="24"/>
          <w:lang w:val="bg-BG"/>
        </w:rPr>
        <w:t xml:space="preserve">Приложение: </w:t>
      </w:r>
    </w:p>
    <w:p w:rsidR="00EB3CBD" w:rsidRDefault="00EB3CBD" w:rsidP="00EB3CBD">
      <w:pPr>
        <w:pStyle w:val="a3"/>
        <w:numPr>
          <w:ilvl w:val="0"/>
          <w:numId w:val="4"/>
        </w:numPr>
        <w:rPr>
          <w:rFonts w:ascii="Times New Roman" w:hAnsi="Times New Roman" w:cs="Times New Roman"/>
          <w:sz w:val="24"/>
          <w:szCs w:val="24"/>
          <w:lang w:val="bg-BG"/>
        </w:rPr>
      </w:pPr>
      <w:r w:rsidRPr="008C350D">
        <w:rPr>
          <w:rFonts w:ascii="Times New Roman" w:hAnsi="Times New Roman" w:cs="Times New Roman"/>
          <w:sz w:val="24"/>
          <w:szCs w:val="24"/>
          <w:lang w:val="bg-BG"/>
        </w:rPr>
        <w:t>Правилник за организацията и дейността на Общински съвет – Лом.</w:t>
      </w:r>
    </w:p>
    <w:p w:rsidR="00EB3CBD" w:rsidRPr="008C350D" w:rsidRDefault="00EB3CBD" w:rsidP="00EB3CBD">
      <w:pPr>
        <w:pStyle w:val="a3"/>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2C66F9" w:rsidRDefault="00F10A9C" w:rsidP="00F10A9C">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 xml:space="preserve"> /</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044A3A" w:rsidRDefault="00044A3A"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044A3A"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lang w:val="bg-BG"/>
        </w:rPr>
        <w:t>4</w:t>
      </w:r>
    </w:p>
    <w:p w:rsidR="00F10A9C" w:rsidRPr="00643968"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371D9" w:rsidRDefault="003371D9" w:rsidP="003371D9">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трета точка</w:t>
      </w:r>
    </w:p>
    <w:p w:rsidR="003371D9" w:rsidRPr="007B2692" w:rsidRDefault="003371D9" w:rsidP="007B2692">
      <w:pPr>
        <w:spacing w:before="240" w:after="0" w:line="240" w:lineRule="auto"/>
        <w:jc w:val="both"/>
        <w:rPr>
          <w:rFonts w:ascii="Times New Roman" w:eastAsia="Times New Roman" w:hAnsi="Times New Roman" w:cs="Times New Roman"/>
          <w:sz w:val="24"/>
          <w:szCs w:val="24"/>
          <w:lang w:val="bg-BG" w:eastAsia="bg-BG"/>
        </w:rPr>
      </w:pPr>
      <w:r w:rsidRPr="008767EB">
        <w:rPr>
          <w:rFonts w:ascii="Times New Roman" w:eastAsia="Times New Roman" w:hAnsi="Times New Roman" w:cs="Times New Roman"/>
          <w:sz w:val="24"/>
          <w:szCs w:val="24"/>
          <w:lang w:val="bg-BG" w:eastAsia="bg-BG"/>
        </w:rPr>
        <w:t xml:space="preserve">Докладна записка № </w:t>
      </w:r>
      <w:r w:rsidRPr="008767EB">
        <w:rPr>
          <w:rFonts w:ascii="Times New Roman" w:hAnsi="Times New Roman" w:cs="Times New Roman"/>
          <w:sz w:val="24"/>
          <w:szCs w:val="24"/>
          <w:lang w:val="bg-BG"/>
        </w:rPr>
        <w:t>3</w:t>
      </w:r>
      <w:r w:rsidRPr="008767EB">
        <w:rPr>
          <w:rFonts w:ascii="Times New Roman" w:eastAsia="Times New Roman" w:hAnsi="Times New Roman" w:cs="Times New Roman"/>
          <w:sz w:val="24"/>
          <w:szCs w:val="24"/>
          <w:lang w:val="bg-BG" w:eastAsia="bg-BG"/>
        </w:rPr>
        <w:t>/13.11.2019 г. от Христина Христова – Председател на Общински съвет Лом, относно: Избор на състав и ръководство на постоянните комисии към Общински съвет – Лом</w:t>
      </w:r>
    </w:p>
    <w:p w:rsidR="003371D9" w:rsidRPr="005673EA" w:rsidRDefault="003371D9" w:rsidP="005673EA">
      <w:pPr>
        <w:spacing w:before="240" w:after="0" w:line="240" w:lineRule="auto"/>
        <w:jc w:val="both"/>
        <w:rPr>
          <w:rFonts w:ascii="Times New Roman" w:hAnsi="Times New Roman" w:cs="Times New Roman"/>
          <w:b/>
          <w:sz w:val="24"/>
          <w:szCs w:val="24"/>
          <w:u w:val="single"/>
        </w:rPr>
      </w:pPr>
      <w:r w:rsidRPr="005673EA">
        <w:rPr>
          <w:rFonts w:ascii="Times New Roman" w:hAnsi="Times New Roman" w:cs="Times New Roman"/>
          <w:sz w:val="24"/>
          <w:szCs w:val="24"/>
          <w:lang w:val="ru-RU"/>
        </w:rPr>
        <w:t xml:space="preserve">Христина Христова подложи докладната на поименно гласуване. </w:t>
      </w:r>
    </w:p>
    <w:p w:rsidR="003371D9" w:rsidRPr="003770BF" w:rsidRDefault="003371D9" w:rsidP="003371D9">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3371D9" w:rsidRDefault="003371D9" w:rsidP="003371D9">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3371D9" w:rsidRPr="001C0A41" w:rsidRDefault="003371D9" w:rsidP="003371D9">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4</w:t>
      </w:r>
    </w:p>
    <w:p w:rsidR="003371D9" w:rsidRDefault="003371D9" w:rsidP="00BD1057">
      <w:pPr>
        <w:shd w:val="clear" w:color="auto" w:fill="FFFFFF"/>
        <w:spacing w:before="120"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Общински съвет на община Лом, на основание чл. 21, ал. 1, т. 1 от ЗМСМА и във връзка с чл. 3, ал. 1, т. 1 от Правилника за организацията и дейността на Общински съвет Лом, определя състава на постоянните комиси</w:t>
      </w:r>
      <w:r>
        <w:rPr>
          <w:rFonts w:ascii="Times New Roman" w:eastAsia="Times New Roman" w:hAnsi="Times New Roman" w:cs="Times New Roman"/>
          <w:sz w:val="24"/>
          <w:szCs w:val="24"/>
          <w:lang w:val="bg-BG" w:eastAsia="bg-BG"/>
        </w:rPr>
        <w:t>и</w:t>
      </w:r>
      <w:r>
        <w:rPr>
          <w:rFonts w:ascii="Times New Roman" w:eastAsia="Times New Roman" w:hAnsi="Times New Roman" w:cs="Times New Roman"/>
          <w:sz w:val="24"/>
          <w:szCs w:val="24"/>
          <w:lang w:eastAsia="bg-BG"/>
        </w:rPr>
        <w:t xml:space="preserve"> към общинския съвет, както следва:</w:t>
      </w:r>
    </w:p>
    <w:p w:rsidR="00BD1057" w:rsidRPr="00BD1057" w:rsidRDefault="00BD1057" w:rsidP="00BD1057">
      <w:pPr>
        <w:shd w:val="clear" w:color="auto" w:fill="FFFFFF"/>
        <w:spacing w:before="120" w:after="0" w:line="240" w:lineRule="auto"/>
        <w:ind w:firstLine="720"/>
        <w:jc w:val="both"/>
        <w:rPr>
          <w:rFonts w:ascii="Times New Roman" w:eastAsia="Times New Roman" w:hAnsi="Times New Roman" w:cs="Times New Roman"/>
          <w:sz w:val="24"/>
          <w:szCs w:val="24"/>
          <w:lang w:val="bg-BG" w:eastAsia="bg-BG"/>
        </w:rPr>
      </w:pPr>
    </w:p>
    <w:p w:rsidR="003371D9" w:rsidRDefault="003371D9" w:rsidP="00BD1057">
      <w:pPr>
        <w:pStyle w:val="Numbering3"/>
        <w:numPr>
          <w:ilvl w:val="0"/>
          <w:numId w:val="5"/>
        </w:numPr>
        <w:tabs>
          <w:tab w:val="left" w:pos="284"/>
        </w:tabs>
        <w:ind w:left="0" w:firstLine="0"/>
        <w:rPr>
          <w:b/>
          <w:i/>
          <w:sz w:val="24"/>
          <w:szCs w:val="24"/>
        </w:rPr>
      </w:pPr>
      <w:r w:rsidRPr="00575F3D">
        <w:rPr>
          <w:b/>
          <w:i/>
          <w:sz w:val="24"/>
          <w:szCs w:val="24"/>
        </w:rPr>
        <w:t>Комисия по финанси, общинска собственост, инвест</w:t>
      </w:r>
      <w:r>
        <w:rPr>
          <w:b/>
          <w:i/>
          <w:sz w:val="24"/>
          <w:szCs w:val="24"/>
        </w:rPr>
        <w:t>иционна политика и приватизация:</w:t>
      </w:r>
    </w:p>
    <w:p w:rsidR="003371D9" w:rsidRDefault="003371D9" w:rsidP="00BD1057">
      <w:pPr>
        <w:pStyle w:val="Numbering3"/>
        <w:tabs>
          <w:tab w:val="left" w:pos="851"/>
        </w:tabs>
        <w:ind w:left="567" w:firstLine="0"/>
        <w:rPr>
          <w:b/>
          <w:i/>
          <w:sz w:val="24"/>
          <w:szCs w:val="24"/>
        </w:rPr>
      </w:pPr>
      <w:r>
        <w:rPr>
          <w:b/>
          <w:i/>
          <w:sz w:val="24"/>
          <w:szCs w:val="24"/>
        </w:rPr>
        <w:t>-</w:t>
      </w:r>
      <w:r>
        <w:rPr>
          <w:b/>
          <w:i/>
          <w:sz w:val="24"/>
          <w:szCs w:val="24"/>
        </w:rPr>
        <w:tab/>
        <w:t>Александър Любомиров Михайлов</w:t>
      </w:r>
    </w:p>
    <w:p w:rsidR="003371D9" w:rsidRDefault="003371D9" w:rsidP="00BD1057">
      <w:pPr>
        <w:pStyle w:val="Numbering3"/>
        <w:tabs>
          <w:tab w:val="left" w:pos="851"/>
        </w:tabs>
        <w:ind w:left="567" w:firstLine="0"/>
        <w:rPr>
          <w:b/>
          <w:i/>
          <w:sz w:val="24"/>
          <w:szCs w:val="24"/>
        </w:rPr>
      </w:pPr>
      <w:r>
        <w:rPr>
          <w:b/>
          <w:i/>
          <w:sz w:val="24"/>
          <w:szCs w:val="24"/>
        </w:rPr>
        <w:t>-    Борислав Цветанов Борисов</w:t>
      </w:r>
    </w:p>
    <w:p w:rsidR="003371D9" w:rsidRDefault="003371D9" w:rsidP="00BD1057">
      <w:pPr>
        <w:pStyle w:val="Numbering3"/>
        <w:tabs>
          <w:tab w:val="left" w:pos="851"/>
        </w:tabs>
        <w:ind w:left="567" w:firstLine="0"/>
        <w:rPr>
          <w:b/>
          <w:i/>
          <w:sz w:val="24"/>
          <w:szCs w:val="24"/>
        </w:rPr>
      </w:pPr>
      <w:r>
        <w:rPr>
          <w:b/>
          <w:i/>
          <w:sz w:val="24"/>
          <w:szCs w:val="24"/>
        </w:rPr>
        <w:t>-    Димитър Неофитов Димитров</w:t>
      </w:r>
    </w:p>
    <w:p w:rsidR="003371D9" w:rsidRDefault="003371D9" w:rsidP="00BD1057">
      <w:pPr>
        <w:pStyle w:val="Numbering3"/>
        <w:tabs>
          <w:tab w:val="left" w:pos="851"/>
        </w:tabs>
        <w:ind w:left="567" w:firstLine="0"/>
        <w:rPr>
          <w:b/>
          <w:i/>
          <w:sz w:val="24"/>
          <w:szCs w:val="24"/>
        </w:rPr>
      </w:pPr>
      <w:r>
        <w:rPr>
          <w:b/>
          <w:i/>
          <w:sz w:val="24"/>
          <w:szCs w:val="24"/>
        </w:rPr>
        <w:t>-    Надя Йорданова Петрова</w:t>
      </w:r>
    </w:p>
    <w:p w:rsidR="003371D9" w:rsidRDefault="003371D9" w:rsidP="00BD1057">
      <w:pPr>
        <w:pStyle w:val="Numbering3"/>
        <w:tabs>
          <w:tab w:val="left" w:pos="851"/>
        </w:tabs>
        <w:ind w:left="567" w:firstLine="0"/>
        <w:rPr>
          <w:b/>
          <w:i/>
          <w:sz w:val="24"/>
          <w:szCs w:val="24"/>
        </w:rPr>
      </w:pPr>
      <w:r>
        <w:rPr>
          <w:b/>
          <w:i/>
          <w:sz w:val="24"/>
          <w:szCs w:val="24"/>
        </w:rPr>
        <w:t>-    Красимира Иванова Цветанова</w:t>
      </w:r>
    </w:p>
    <w:p w:rsidR="003371D9" w:rsidRDefault="003371D9" w:rsidP="00BD1057">
      <w:pPr>
        <w:pStyle w:val="Numbering3"/>
        <w:tabs>
          <w:tab w:val="left" w:pos="851"/>
        </w:tabs>
        <w:ind w:left="567" w:firstLine="0"/>
        <w:rPr>
          <w:b/>
          <w:i/>
          <w:sz w:val="24"/>
          <w:szCs w:val="24"/>
        </w:rPr>
      </w:pPr>
      <w:r>
        <w:rPr>
          <w:b/>
          <w:i/>
          <w:sz w:val="24"/>
          <w:szCs w:val="24"/>
        </w:rPr>
        <w:t>-    Красимир Бориславов Иванов</w:t>
      </w:r>
    </w:p>
    <w:p w:rsidR="003371D9" w:rsidRDefault="003371D9" w:rsidP="00BD1057">
      <w:pPr>
        <w:pStyle w:val="Numbering3"/>
        <w:tabs>
          <w:tab w:val="left" w:pos="851"/>
        </w:tabs>
        <w:ind w:left="567" w:firstLine="0"/>
        <w:rPr>
          <w:b/>
          <w:i/>
          <w:sz w:val="24"/>
          <w:szCs w:val="24"/>
        </w:rPr>
      </w:pPr>
      <w:r>
        <w:rPr>
          <w:b/>
          <w:i/>
          <w:sz w:val="24"/>
          <w:szCs w:val="24"/>
        </w:rPr>
        <w:t>-    Михаил Спасов Пасланджийски</w:t>
      </w:r>
    </w:p>
    <w:p w:rsidR="003371D9" w:rsidRDefault="003371D9" w:rsidP="00BD1057">
      <w:pPr>
        <w:pStyle w:val="Numbering3"/>
        <w:tabs>
          <w:tab w:val="left" w:pos="851"/>
        </w:tabs>
        <w:ind w:left="567" w:firstLine="0"/>
        <w:rPr>
          <w:b/>
          <w:i/>
          <w:sz w:val="24"/>
          <w:szCs w:val="24"/>
        </w:rPr>
      </w:pPr>
      <w:r>
        <w:rPr>
          <w:b/>
          <w:i/>
          <w:sz w:val="24"/>
          <w:szCs w:val="24"/>
        </w:rPr>
        <w:tab/>
      </w:r>
      <w:r>
        <w:rPr>
          <w:b/>
          <w:i/>
          <w:sz w:val="24"/>
          <w:szCs w:val="24"/>
        </w:rPr>
        <w:tab/>
        <w:t>За Председател на комисията е избран Красимира Иванова Цветанова</w:t>
      </w:r>
    </w:p>
    <w:p w:rsidR="003371D9" w:rsidRPr="00575F3D" w:rsidRDefault="003371D9" w:rsidP="00BD1057">
      <w:pPr>
        <w:pStyle w:val="Numbering3"/>
        <w:tabs>
          <w:tab w:val="left" w:pos="851"/>
        </w:tabs>
        <w:ind w:left="567" w:firstLine="0"/>
        <w:rPr>
          <w:sz w:val="24"/>
          <w:szCs w:val="24"/>
        </w:rPr>
      </w:pPr>
    </w:p>
    <w:p w:rsidR="003371D9" w:rsidRDefault="003371D9" w:rsidP="00BD1057">
      <w:pPr>
        <w:pStyle w:val="Numbering5"/>
        <w:numPr>
          <w:ilvl w:val="0"/>
          <w:numId w:val="5"/>
        </w:numPr>
        <w:tabs>
          <w:tab w:val="left" w:pos="426"/>
        </w:tabs>
        <w:ind w:left="0" w:firstLine="0"/>
        <w:rPr>
          <w:b/>
          <w:i/>
          <w:sz w:val="24"/>
          <w:szCs w:val="24"/>
        </w:rPr>
      </w:pPr>
      <w:r w:rsidRPr="00575F3D">
        <w:rPr>
          <w:b/>
          <w:i/>
          <w:sz w:val="24"/>
          <w:szCs w:val="24"/>
        </w:rPr>
        <w:t>Комисия по устройство на територията, местно развитие, инвес</w:t>
      </w:r>
      <w:r>
        <w:rPr>
          <w:b/>
          <w:i/>
          <w:sz w:val="24"/>
          <w:szCs w:val="24"/>
        </w:rPr>
        <w:t xml:space="preserve">тиции и транспорт </w:t>
      </w:r>
    </w:p>
    <w:p w:rsidR="003371D9" w:rsidRDefault="003371D9" w:rsidP="00BD1057">
      <w:pPr>
        <w:pStyle w:val="Numbering3"/>
        <w:tabs>
          <w:tab w:val="left" w:pos="851"/>
        </w:tabs>
        <w:ind w:left="567" w:firstLine="0"/>
        <w:rPr>
          <w:b/>
          <w:i/>
          <w:sz w:val="24"/>
          <w:szCs w:val="24"/>
        </w:rPr>
      </w:pPr>
      <w:r>
        <w:rPr>
          <w:b/>
          <w:i/>
          <w:sz w:val="24"/>
          <w:szCs w:val="24"/>
        </w:rPr>
        <w:t>-   Георги Генадков Господинов</w:t>
      </w:r>
    </w:p>
    <w:p w:rsidR="003371D9" w:rsidRDefault="003371D9" w:rsidP="00BD1057">
      <w:pPr>
        <w:pStyle w:val="Numbering3"/>
        <w:tabs>
          <w:tab w:val="left" w:pos="851"/>
        </w:tabs>
        <w:rPr>
          <w:b/>
          <w:i/>
          <w:sz w:val="24"/>
          <w:szCs w:val="24"/>
        </w:rPr>
      </w:pPr>
      <w:r>
        <w:rPr>
          <w:b/>
          <w:i/>
          <w:sz w:val="24"/>
          <w:szCs w:val="24"/>
        </w:rPr>
        <w:t>-  Михаил Огнянов Михайлов</w:t>
      </w:r>
    </w:p>
    <w:p w:rsidR="003371D9" w:rsidRDefault="003371D9" w:rsidP="00BD1057">
      <w:pPr>
        <w:pStyle w:val="Numbering3"/>
        <w:tabs>
          <w:tab w:val="left" w:pos="851"/>
        </w:tabs>
        <w:rPr>
          <w:b/>
          <w:i/>
          <w:sz w:val="24"/>
          <w:szCs w:val="24"/>
        </w:rPr>
      </w:pPr>
      <w:r>
        <w:rPr>
          <w:b/>
          <w:i/>
          <w:sz w:val="24"/>
          <w:szCs w:val="24"/>
        </w:rPr>
        <w:t>-   Тихомир Борисов Трифонов</w:t>
      </w:r>
    </w:p>
    <w:p w:rsidR="003371D9" w:rsidRDefault="003371D9" w:rsidP="00BD1057">
      <w:pPr>
        <w:pStyle w:val="Numbering3"/>
        <w:tabs>
          <w:tab w:val="left" w:pos="851"/>
        </w:tabs>
        <w:rPr>
          <w:b/>
          <w:i/>
          <w:sz w:val="24"/>
          <w:szCs w:val="24"/>
        </w:rPr>
      </w:pPr>
      <w:r>
        <w:rPr>
          <w:b/>
          <w:i/>
          <w:sz w:val="24"/>
          <w:szCs w:val="24"/>
        </w:rPr>
        <w:t>-</w:t>
      </w:r>
      <w:r>
        <w:rPr>
          <w:b/>
          <w:i/>
          <w:sz w:val="24"/>
          <w:szCs w:val="24"/>
        </w:rPr>
        <w:tab/>
        <w:t>Тодор Иванов Тодоров</w:t>
      </w:r>
    </w:p>
    <w:p w:rsidR="003371D9" w:rsidRDefault="003371D9" w:rsidP="00BD1057">
      <w:pPr>
        <w:pStyle w:val="Numbering3"/>
        <w:tabs>
          <w:tab w:val="left" w:pos="851"/>
        </w:tabs>
        <w:rPr>
          <w:b/>
          <w:i/>
          <w:sz w:val="24"/>
          <w:szCs w:val="24"/>
        </w:rPr>
      </w:pPr>
      <w:r>
        <w:rPr>
          <w:b/>
          <w:i/>
          <w:sz w:val="24"/>
          <w:szCs w:val="24"/>
        </w:rPr>
        <w:t>-   Красимир Бориславов Иванов</w:t>
      </w:r>
    </w:p>
    <w:p w:rsidR="003371D9" w:rsidRDefault="003371D9" w:rsidP="00BD1057">
      <w:pPr>
        <w:pStyle w:val="Numbering3"/>
        <w:tabs>
          <w:tab w:val="left" w:pos="851"/>
        </w:tabs>
        <w:rPr>
          <w:b/>
          <w:i/>
          <w:sz w:val="24"/>
          <w:szCs w:val="24"/>
        </w:rPr>
      </w:pPr>
      <w:r>
        <w:rPr>
          <w:b/>
          <w:i/>
          <w:sz w:val="24"/>
          <w:szCs w:val="24"/>
        </w:rPr>
        <w:t>-   Михаил Спасов Пасланджийски</w:t>
      </w:r>
    </w:p>
    <w:p w:rsidR="003371D9" w:rsidRDefault="003371D9" w:rsidP="00BD1057">
      <w:pPr>
        <w:pStyle w:val="Numbering3"/>
        <w:tabs>
          <w:tab w:val="left" w:pos="851"/>
        </w:tabs>
        <w:rPr>
          <w:b/>
          <w:i/>
          <w:sz w:val="24"/>
          <w:szCs w:val="24"/>
        </w:rPr>
      </w:pPr>
      <w:r>
        <w:rPr>
          <w:b/>
          <w:i/>
          <w:sz w:val="24"/>
          <w:szCs w:val="24"/>
        </w:rPr>
        <w:lastRenderedPageBreak/>
        <w:t>-   Борислав Цветанов Борисов</w:t>
      </w:r>
    </w:p>
    <w:p w:rsidR="003371D9" w:rsidRDefault="003371D9" w:rsidP="00BD1057">
      <w:pPr>
        <w:pStyle w:val="Numbering3"/>
        <w:tabs>
          <w:tab w:val="left" w:pos="851"/>
        </w:tabs>
        <w:rPr>
          <w:b/>
          <w:i/>
          <w:sz w:val="24"/>
          <w:szCs w:val="24"/>
        </w:rPr>
      </w:pPr>
      <w:r>
        <w:rPr>
          <w:b/>
          <w:i/>
          <w:sz w:val="24"/>
          <w:szCs w:val="24"/>
        </w:rPr>
        <w:tab/>
      </w:r>
      <w:r>
        <w:rPr>
          <w:b/>
          <w:i/>
          <w:sz w:val="24"/>
          <w:szCs w:val="24"/>
        </w:rPr>
        <w:tab/>
      </w:r>
      <w:r>
        <w:rPr>
          <w:b/>
          <w:i/>
          <w:sz w:val="24"/>
          <w:szCs w:val="24"/>
        </w:rPr>
        <w:tab/>
        <w:t>За Председател на комисията е избран Михаил Спасов Пасланджийски</w:t>
      </w:r>
    </w:p>
    <w:p w:rsidR="003371D9" w:rsidRPr="00575F3D" w:rsidRDefault="003371D9" w:rsidP="00BD1057">
      <w:pPr>
        <w:pStyle w:val="Numbering3"/>
        <w:tabs>
          <w:tab w:val="left" w:pos="851"/>
        </w:tabs>
        <w:rPr>
          <w:sz w:val="24"/>
          <w:szCs w:val="24"/>
        </w:rPr>
      </w:pPr>
    </w:p>
    <w:p w:rsidR="003371D9" w:rsidRPr="00575F3D" w:rsidRDefault="003371D9" w:rsidP="00BD1057">
      <w:pPr>
        <w:pStyle w:val="Numbering5"/>
        <w:tabs>
          <w:tab w:val="left" w:pos="851"/>
        </w:tabs>
        <w:ind w:left="0" w:firstLine="0"/>
        <w:rPr>
          <w:sz w:val="24"/>
          <w:szCs w:val="24"/>
        </w:rPr>
      </w:pPr>
      <w:r w:rsidRPr="00575F3D">
        <w:rPr>
          <w:b/>
          <w:i/>
          <w:sz w:val="24"/>
          <w:szCs w:val="24"/>
        </w:rPr>
        <w:t>3. Комисия по правно-нормативна дейност</w:t>
      </w:r>
      <w:r>
        <w:rPr>
          <w:b/>
          <w:i/>
          <w:sz w:val="24"/>
          <w:szCs w:val="24"/>
        </w:rPr>
        <w:t xml:space="preserve">, молби и жалби на гражданите </w:t>
      </w:r>
    </w:p>
    <w:p w:rsidR="003371D9" w:rsidRDefault="003371D9" w:rsidP="00BD1057">
      <w:pPr>
        <w:pStyle w:val="Numbering3"/>
        <w:tabs>
          <w:tab w:val="left" w:pos="851"/>
        </w:tabs>
        <w:ind w:left="567" w:firstLine="0"/>
        <w:rPr>
          <w:b/>
          <w:i/>
          <w:sz w:val="24"/>
          <w:szCs w:val="24"/>
        </w:rPr>
      </w:pPr>
      <w:r>
        <w:rPr>
          <w:b/>
          <w:i/>
          <w:sz w:val="24"/>
          <w:szCs w:val="24"/>
        </w:rPr>
        <w:t>-    Виктория Георгиева Владимирова</w:t>
      </w:r>
    </w:p>
    <w:p w:rsidR="003371D9" w:rsidRDefault="003371D9" w:rsidP="00BD1057">
      <w:pPr>
        <w:pStyle w:val="Numbering3"/>
        <w:tabs>
          <w:tab w:val="left" w:pos="851"/>
        </w:tabs>
        <w:ind w:left="567" w:firstLine="0"/>
        <w:rPr>
          <w:b/>
          <w:i/>
          <w:sz w:val="24"/>
          <w:szCs w:val="24"/>
        </w:rPr>
      </w:pPr>
      <w:r>
        <w:rPr>
          <w:b/>
          <w:i/>
          <w:sz w:val="24"/>
          <w:szCs w:val="24"/>
        </w:rPr>
        <w:t>-    Ивайло Аспарухов Замфиров</w:t>
      </w:r>
    </w:p>
    <w:p w:rsidR="003371D9" w:rsidRDefault="003371D9" w:rsidP="00BD1057">
      <w:pPr>
        <w:pStyle w:val="Numbering3"/>
        <w:tabs>
          <w:tab w:val="left" w:pos="851"/>
        </w:tabs>
        <w:ind w:left="567" w:firstLine="0"/>
        <w:rPr>
          <w:b/>
          <w:i/>
          <w:sz w:val="24"/>
          <w:szCs w:val="24"/>
        </w:rPr>
      </w:pPr>
      <w:r>
        <w:rPr>
          <w:b/>
          <w:i/>
          <w:sz w:val="24"/>
          <w:szCs w:val="24"/>
        </w:rPr>
        <w:t>-   Димитър Неофитов Димитров</w:t>
      </w:r>
    </w:p>
    <w:p w:rsidR="003371D9" w:rsidRDefault="003371D9" w:rsidP="00BD1057">
      <w:pPr>
        <w:pStyle w:val="Numbering3"/>
        <w:tabs>
          <w:tab w:val="left" w:pos="851"/>
        </w:tabs>
        <w:ind w:left="567" w:firstLine="0"/>
        <w:rPr>
          <w:b/>
          <w:i/>
          <w:sz w:val="24"/>
          <w:szCs w:val="24"/>
        </w:rPr>
      </w:pPr>
      <w:r>
        <w:rPr>
          <w:b/>
          <w:i/>
          <w:sz w:val="24"/>
          <w:szCs w:val="24"/>
        </w:rPr>
        <w:t>-   Валери Павлов Аврамов</w:t>
      </w:r>
    </w:p>
    <w:p w:rsidR="003371D9" w:rsidRDefault="003371D9" w:rsidP="00BD1057">
      <w:pPr>
        <w:pStyle w:val="Numbering3"/>
        <w:tabs>
          <w:tab w:val="left" w:pos="851"/>
        </w:tabs>
        <w:ind w:left="567" w:firstLine="0"/>
        <w:rPr>
          <w:b/>
          <w:i/>
          <w:sz w:val="24"/>
          <w:szCs w:val="24"/>
        </w:rPr>
      </w:pPr>
      <w:r>
        <w:rPr>
          <w:b/>
          <w:i/>
          <w:sz w:val="24"/>
          <w:szCs w:val="24"/>
        </w:rPr>
        <w:t>-   Коста Ангелов Генчев</w:t>
      </w:r>
    </w:p>
    <w:p w:rsidR="003371D9" w:rsidRDefault="003371D9" w:rsidP="00BD1057">
      <w:pPr>
        <w:pStyle w:val="Numbering3"/>
        <w:tabs>
          <w:tab w:val="left" w:pos="851"/>
        </w:tabs>
        <w:ind w:left="567" w:firstLine="0"/>
        <w:rPr>
          <w:b/>
          <w:i/>
          <w:sz w:val="24"/>
          <w:szCs w:val="24"/>
        </w:rPr>
      </w:pPr>
      <w:r>
        <w:rPr>
          <w:b/>
          <w:i/>
          <w:sz w:val="24"/>
          <w:szCs w:val="24"/>
        </w:rPr>
        <w:t>-   Михаил Огнянов Михайлов</w:t>
      </w:r>
    </w:p>
    <w:p w:rsidR="003371D9" w:rsidRDefault="003371D9" w:rsidP="00BD1057">
      <w:pPr>
        <w:pStyle w:val="Numbering3"/>
        <w:tabs>
          <w:tab w:val="left" w:pos="851"/>
        </w:tabs>
        <w:ind w:left="567" w:firstLine="0"/>
        <w:rPr>
          <w:b/>
          <w:i/>
          <w:sz w:val="24"/>
          <w:szCs w:val="24"/>
        </w:rPr>
      </w:pPr>
      <w:r>
        <w:rPr>
          <w:b/>
          <w:i/>
          <w:sz w:val="24"/>
          <w:szCs w:val="24"/>
        </w:rPr>
        <w:t>-   Десислава Викторова Александрова</w:t>
      </w:r>
    </w:p>
    <w:p w:rsidR="003371D9" w:rsidRDefault="003371D9" w:rsidP="00BD1057">
      <w:pPr>
        <w:pStyle w:val="Numbering3"/>
        <w:tabs>
          <w:tab w:val="left" w:pos="851"/>
        </w:tabs>
        <w:ind w:left="567" w:firstLine="0"/>
        <w:rPr>
          <w:b/>
          <w:i/>
          <w:sz w:val="24"/>
          <w:szCs w:val="24"/>
        </w:rPr>
      </w:pPr>
      <w:r>
        <w:rPr>
          <w:b/>
          <w:i/>
          <w:sz w:val="24"/>
          <w:szCs w:val="24"/>
        </w:rPr>
        <w:tab/>
      </w:r>
      <w:r>
        <w:rPr>
          <w:b/>
          <w:i/>
          <w:sz w:val="24"/>
          <w:szCs w:val="24"/>
        </w:rPr>
        <w:tab/>
        <w:t>За Председател на комисията е избран Димитър Неофитов Димитров</w:t>
      </w:r>
    </w:p>
    <w:p w:rsidR="00BD1057" w:rsidRPr="00BD1057" w:rsidRDefault="00BD1057" w:rsidP="00BD1057">
      <w:pPr>
        <w:pStyle w:val="Numbering3"/>
        <w:tabs>
          <w:tab w:val="left" w:pos="851"/>
        </w:tabs>
        <w:ind w:left="567" w:firstLine="0"/>
        <w:rPr>
          <w:sz w:val="24"/>
          <w:szCs w:val="24"/>
        </w:rPr>
      </w:pPr>
    </w:p>
    <w:p w:rsidR="003371D9" w:rsidRPr="008A5708" w:rsidRDefault="003371D9" w:rsidP="00BD1057">
      <w:pPr>
        <w:pStyle w:val="List1"/>
        <w:ind w:left="0" w:firstLine="0"/>
        <w:rPr>
          <w:b/>
          <w:sz w:val="24"/>
          <w:szCs w:val="24"/>
        </w:rPr>
      </w:pPr>
      <w:r w:rsidRPr="008A5708">
        <w:rPr>
          <w:b/>
          <w:i/>
          <w:sz w:val="24"/>
          <w:szCs w:val="24"/>
        </w:rPr>
        <w:t xml:space="preserve">4. Комисия по образование, култура, вероизповедания </w:t>
      </w:r>
    </w:p>
    <w:p w:rsidR="003371D9" w:rsidRDefault="003371D9" w:rsidP="00BD1057">
      <w:pPr>
        <w:pStyle w:val="Numbering3"/>
        <w:tabs>
          <w:tab w:val="left" w:pos="851"/>
        </w:tabs>
        <w:ind w:left="567" w:firstLine="0"/>
        <w:rPr>
          <w:b/>
          <w:i/>
          <w:sz w:val="24"/>
          <w:szCs w:val="24"/>
        </w:rPr>
      </w:pPr>
      <w:r>
        <w:rPr>
          <w:b/>
          <w:i/>
          <w:sz w:val="24"/>
          <w:szCs w:val="24"/>
        </w:rPr>
        <w:t>- Виктория Георгиева Владимирова</w:t>
      </w:r>
    </w:p>
    <w:p w:rsidR="003371D9" w:rsidRDefault="003371D9" w:rsidP="00BD1057">
      <w:pPr>
        <w:pStyle w:val="Numbering3"/>
        <w:tabs>
          <w:tab w:val="left" w:pos="851"/>
        </w:tabs>
        <w:ind w:left="567" w:firstLine="0"/>
        <w:rPr>
          <w:b/>
          <w:i/>
          <w:sz w:val="24"/>
          <w:szCs w:val="24"/>
        </w:rPr>
      </w:pPr>
      <w:r>
        <w:rPr>
          <w:b/>
          <w:i/>
          <w:sz w:val="24"/>
          <w:szCs w:val="24"/>
        </w:rPr>
        <w:t>- Евелинка Мишонова Петрова</w:t>
      </w:r>
    </w:p>
    <w:p w:rsidR="003371D9" w:rsidRDefault="003371D9" w:rsidP="00BD1057">
      <w:pPr>
        <w:pStyle w:val="Numbering3"/>
        <w:tabs>
          <w:tab w:val="left" w:pos="851"/>
        </w:tabs>
        <w:ind w:left="567" w:firstLine="0"/>
        <w:rPr>
          <w:b/>
          <w:i/>
          <w:sz w:val="24"/>
          <w:szCs w:val="24"/>
        </w:rPr>
      </w:pPr>
      <w:r>
        <w:rPr>
          <w:b/>
          <w:i/>
          <w:sz w:val="24"/>
          <w:szCs w:val="24"/>
        </w:rPr>
        <w:t>- Росен Тодоров Войнов</w:t>
      </w:r>
    </w:p>
    <w:p w:rsidR="003371D9" w:rsidRDefault="003371D9" w:rsidP="00BD1057">
      <w:pPr>
        <w:pStyle w:val="Numbering3"/>
        <w:tabs>
          <w:tab w:val="left" w:pos="851"/>
        </w:tabs>
        <w:ind w:left="567" w:firstLine="0"/>
        <w:rPr>
          <w:b/>
          <w:i/>
          <w:sz w:val="24"/>
          <w:szCs w:val="24"/>
        </w:rPr>
      </w:pPr>
      <w:r>
        <w:rPr>
          <w:b/>
          <w:i/>
          <w:sz w:val="24"/>
          <w:szCs w:val="24"/>
        </w:rPr>
        <w:t>- Емил Иванов Емилов</w:t>
      </w:r>
    </w:p>
    <w:p w:rsidR="003371D9" w:rsidRDefault="003371D9" w:rsidP="00BD1057">
      <w:pPr>
        <w:pStyle w:val="Numbering3"/>
        <w:tabs>
          <w:tab w:val="left" w:pos="851"/>
        </w:tabs>
        <w:ind w:left="567" w:firstLine="0"/>
        <w:rPr>
          <w:b/>
          <w:i/>
          <w:sz w:val="24"/>
          <w:szCs w:val="24"/>
        </w:rPr>
      </w:pPr>
      <w:r>
        <w:rPr>
          <w:b/>
          <w:i/>
          <w:sz w:val="24"/>
          <w:szCs w:val="24"/>
        </w:rPr>
        <w:t>- Цветомир Руменов Колицов</w:t>
      </w:r>
    </w:p>
    <w:p w:rsidR="003371D9" w:rsidRDefault="003371D9" w:rsidP="00BD1057">
      <w:pPr>
        <w:pStyle w:val="Numbering3"/>
        <w:tabs>
          <w:tab w:val="left" w:pos="851"/>
        </w:tabs>
        <w:ind w:left="567" w:firstLine="0"/>
        <w:rPr>
          <w:b/>
          <w:i/>
          <w:sz w:val="24"/>
          <w:szCs w:val="24"/>
        </w:rPr>
      </w:pPr>
      <w:r>
        <w:rPr>
          <w:b/>
          <w:i/>
          <w:sz w:val="24"/>
          <w:szCs w:val="24"/>
        </w:rPr>
        <w:t>- Десислава Викторова Александрова</w:t>
      </w:r>
    </w:p>
    <w:p w:rsidR="003371D9" w:rsidRDefault="003371D9" w:rsidP="00BD1057">
      <w:pPr>
        <w:pStyle w:val="Numbering3"/>
        <w:tabs>
          <w:tab w:val="left" w:pos="851"/>
        </w:tabs>
        <w:ind w:left="567" w:firstLine="0"/>
        <w:rPr>
          <w:b/>
          <w:i/>
          <w:sz w:val="24"/>
          <w:szCs w:val="24"/>
        </w:rPr>
      </w:pPr>
      <w:r>
        <w:rPr>
          <w:b/>
          <w:i/>
          <w:sz w:val="24"/>
          <w:szCs w:val="24"/>
        </w:rPr>
        <w:t>- Лена Димитрова Иванова</w:t>
      </w:r>
    </w:p>
    <w:p w:rsidR="003371D9" w:rsidRPr="00575F3D" w:rsidRDefault="003371D9" w:rsidP="00BD1057">
      <w:pPr>
        <w:pStyle w:val="Numbering3"/>
        <w:tabs>
          <w:tab w:val="left" w:pos="851"/>
        </w:tabs>
        <w:ind w:left="567" w:firstLine="0"/>
        <w:rPr>
          <w:sz w:val="24"/>
          <w:szCs w:val="24"/>
        </w:rPr>
      </w:pPr>
      <w:r>
        <w:rPr>
          <w:b/>
          <w:i/>
          <w:sz w:val="24"/>
          <w:szCs w:val="24"/>
        </w:rPr>
        <w:t>За Председател на комисията е избран Цветомир Руменов Колицов</w:t>
      </w:r>
    </w:p>
    <w:p w:rsidR="003371D9" w:rsidRDefault="003371D9" w:rsidP="00BD1057">
      <w:pPr>
        <w:pStyle w:val="Numbering3"/>
        <w:tabs>
          <w:tab w:val="left" w:pos="993"/>
        </w:tabs>
        <w:ind w:left="0" w:firstLine="567"/>
        <w:rPr>
          <w:b/>
          <w:i/>
          <w:sz w:val="24"/>
          <w:szCs w:val="24"/>
        </w:rPr>
      </w:pPr>
    </w:p>
    <w:p w:rsidR="003371D9" w:rsidRPr="00575F3D" w:rsidRDefault="003371D9" w:rsidP="00BD1057">
      <w:pPr>
        <w:pStyle w:val="Numbering3"/>
        <w:tabs>
          <w:tab w:val="left" w:pos="993"/>
        </w:tabs>
        <w:ind w:left="0" w:firstLine="0"/>
        <w:rPr>
          <w:sz w:val="24"/>
          <w:szCs w:val="24"/>
        </w:rPr>
      </w:pPr>
      <w:r w:rsidRPr="00575F3D">
        <w:rPr>
          <w:b/>
          <w:i/>
          <w:sz w:val="24"/>
          <w:szCs w:val="24"/>
        </w:rPr>
        <w:t xml:space="preserve">5. Комисия по здравеопазване и контрол на общинските здравни заведения </w:t>
      </w:r>
    </w:p>
    <w:p w:rsidR="003371D9" w:rsidRDefault="003371D9" w:rsidP="00BD1057">
      <w:pPr>
        <w:pStyle w:val="Numbering3"/>
        <w:tabs>
          <w:tab w:val="left" w:pos="851"/>
        </w:tabs>
        <w:ind w:left="567" w:firstLine="0"/>
        <w:rPr>
          <w:b/>
          <w:i/>
          <w:sz w:val="24"/>
          <w:szCs w:val="24"/>
        </w:rPr>
      </w:pPr>
      <w:r>
        <w:rPr>
          <w:b/>
          <w:i/>
          <w:sz w:val="24"/>
          <w:szCs w:val="24"/>
        </w:rPr>
        <w:t>-  д-р Валя Любомирова Цветкова</w:t>
      </w:r>
    </w:p>
    <w:p w:rsidR="003371D9" w:rsidRDefault="003371D9" w:rsidP="00BD1057">
      <w:pPr>
        <w:pStyle w:val="Numbering3"/>
        <w:tabs>
          <w:tab w:val="left" w:pos="851"/>
        </w:tabs>
        <w:ind w:left="567" w:firstLine="0"/>
        <w:rPr>
          <w:b/>
          <w:i/>
          <w:sz w:val="24"/>
          <w:szCs w:val="24"/>
        </w:rPr>
      </w:pPr>
      <w:r>
        <w:rPr>
          <w:b/>
          <w:i/>
          <w:sz w:val="24"/>
          <w:szCs w:val="24"/>
        </w:rPr>
        <w:t>-  Ангел Ивов Барболов</w:t>
      </w:r>
    </w:p>
    <w:p w:rsidR="003371D9" w:rsidRDefault="003371D9" w:rsidP="00BD1057">
      <w:pPr>
        <w:pStyle w:val="Numbering3"/>
        <w:tabs>
          <w:tab w:val="left" w:pos="851"/>
        </w:tabs>
        <w:ind w:left="567" w:firstLine="0"/>
        <w:rPr>
          <w:b/>
          <w:i/>
          <w:sz w:val="24"/>
          <w:szCs w:val="24"/>
        </w:rPr>
      </w:pPr>
      <w:r>
        <w:rPr>
          <w:b/>
          <w:i/>
          <w:sz w:val="24"/>
          <w:szCs w:val="24"/>
        </w:rPr>
        <w:t>-  Албена Росенова Иванова</w:t>
      </w:r>
    </w:p>
    <w:p w:rsidR="003371D9" w:rsidRDefault="003371D9" w:rsidP="00BD1057">
      <w:pPr>
        <w:pStyle w:val="Numbering3"/>
        <w:tabs>
          <w:tab w:val="left" w:pos="851"/>
        </w:tabs>
        <w:ind w:left="567" w:firstLine="0"/>
        <w:rPr>
          <w:b/>
          <w:i/>
          <w:sz w:val="24"/>
          <w:szCs w:val="24"/>
        </w:rPr>
      </w:pPr>
      <w:r>
        <w:rPr>
          <w:b/>
          <w:i/>
          <w:sz w:val="24"/>
          <w:szCs w:val="24"/>
        </w:rPr>
        <w:t>-  Лена Димитрова Иванова</w:t>
      </w:r>
    </w:p>
    <w:p w:rsidR="003371D9" w:rsidRDefault="003371D9" w:rsidP="00BD1057">
      <w:pPr>
        <w:pStyle w:val="Numbering3"/>
        <w:tabs>
          <w:tab w:val="left" w:pos="851"/>
        </w:tabs>
        <w:ind w:left="567" w:firstLine="0"/>
        <w:rPr>
          <w:b/>
          <w:i/>
          <w:sz w:val="24"/>
          <w:szCs w:val="24"/>
        </w:rPr>
      </w:pPr>
      <w:r>
        <w:rPr>
          <w:b/>
          <w:i/>
          <w:sz w:val="24"/>
          <w:szCs w:val="24"/>
        </w:rPr>
        <w:t>-  Светлин Горанов Райков</w:t>
      </w:r>
    </w:p>
    <w:p w:rsidR="003371D9" w:rsidRDefault="003371D9" w:rsidP="00BD1057">
      <w:pPr>
        <w:pStyle w:val="Numbering3"/>
        <w:tabs>
          <w:tab w:val="left" w:pos="851"/>
        </w:tabs>
        <w:ind w:left="567" w:firstLine="0"/>
        <w:rPr>
          <w:b/>
          <w:i/>
          <w:sz w:val="24"/>
          <w:szCs w:val="24"/>
        </w:rPr>
      </w:pPr>
      <w:r>
        <w:rPr>
          <w:b/>
          <w:i/>
          <w:sz w:val="24"/>
          <w:szCs w:val="24"/>
        </w:rPr>
        <w:t>-  Юлия Ангелова Горанова</w:t>
      </w:r>
    </w:p>
    <w:p w:rsidR="003371D9" w:rsidRDefault="003371D9" w:rsidP="00BD1057">
      <w:pPr>
        <w:pStyle w:val="Numbering3"/>
        <w:tabs>
          <w:tab w:val="left" w:pos="851"/>
        </w:tabs>
        <w:ind w:left="567" w:firstLine="0"/>
        <w:rPr>
          <w:b/>
          <w:i/>
          <w:sz w:val="24"/>
          <w:szCs w:val="24"/>
        </w:rPr>
      </w:pPr>
      <w:r>
        <w:rPr>
          <w:b/>
          <w:i/>
          <w:sz w:val="24"/>
          <w:szCs w:val="24"/>
        </w:rPr>
        <w:t>-  Камелия Милчева Арсенова</w:t>
      </w:r>
    </w:p>
    <w:p w:rsidR="003371D9" w:rsidRPr="00575F3D" w:rsidRDefault="003371D9" w:rsidP="00BD1057">
      <w:pPr>
        <w:pStyle w:val="Numbering3"/>
        <w:tabs>
          <w:tab w:val="left" w:pos="851"/>
        </w:tabs>
        <w:ind w:left="567" w:firstLine="0"/>
        <w:rPr>
          <w:sz w:val="24"/>
          <w:szCs w:val="24"/>
        </w:rPr>
      </w:pPr>
      <w:r>
        <w:rPr>
          <w:b/>
          <w:i/>
          <w:sz w:val="24"/>
          <w:szCs w:val="24"/>
        </w:rPr>
        <w:t>За Председател на комисията е избран д-р Валя Любомирова Цветкова</w:t>
      </w:r>
    </w:p>
    <w:p w:rsidR="003371D9" w:rsidRDefault="003371D9" w:rsidP="00BD1057">
      <w:pPr>
        <w:pStyle w:val="Numbering3"/>
        <w:ind w:left="0" w:firstLine="567"/>
        <w:rPr>
          <w:b/>
          <w:i/>
          <w:sz w:val="24"/>
          <w:szCs w:val="24"/>
        </w:rPr>
      </w:pPr>
    </w:p>
    <w:p w:rsidR="003371D9" w:rsidRPr="00575F3D" w:rsidRDefault="003371D9" w:rsidP="00BD1057">
      <w:pPr>
        <w:pStyle w:val="Numbering3"/>
        <w:ind w:left="0" w:firstLine="0"/>
        <w:rPr>
          <w:b/>
          <w:i/>
          <w:sz w:val="24"/>
          <w:szCs w:val="24"/>
          <w:lang w:val="ru-RU"/>
        </w:rPr>
      </w:pPr>
      <w:r w:rsidRPr="00575F3D">
        <w:rPr>
          <w:b/>
          <w:i/>
          <w:sz w:val="24"/>
          <w:szCs w:val="24"/>
        </w:rPr>
        <w:t xml:space="preserve">6. Комисия по социални дейности, демографски и етични въпроси </w:t>
      </w:r>
    </w:p>
    <w:p w:rsidR="003371D9" w:rsidRDefault="003371D9" w:rsidP="00BD1057">
      <w:pPr>
        <w:pStyle w:val="Numbering3"/>
        <w:tabs>
          <w:tab w:val="left" w:pos="851"/>
        </w:tabs>
        <w:ind w:left="567" w:firstLine="0"/>
        <w:rPr>
          <w:b/>
          <w:i/>
          <w:sz w:val="24"/>
          <w:szCs w:val="24"/>
        </w:rPr>
      </w:pPr>
      <w:r>
        <w:rPr>
          <w:b/>
          <w:i/>
          <w:sz w:val="24"/>
          <w:szCs w:val="24"/>
        </w:rPr>
        <w:lastRenderedPageBreak/>
        <w:t>- Камелия Милчева Арсенова</w:t>
      </w:r>
    </w:p>
    <w:p w:rsidR="003371D9" w:rsidRDefault="003371D9" w:rsidP="00BD1057">
      <w:pPr>
        <w:pStyle w:val="Numbering3"/>
        <w:tabs>
          <w:tab w:val="left" w:pos="851"/>
        </w:tabs>
        <w:ind w:left="567" w:firstLine="0"/>
        <w:rPr>
          <w:b/>
          <w:i/>
          <w:sz w:val="24"/>
          <w:szCs w:val="24"/>
        </w:rPr>
      </w:pPr>
      <w:r>
        <w:rPr>
          <w:b/>
          <w:i/>
          <w:sz w:val="24"/>
          <w:szCs w:val="24"/>
        </w:rPr>
        <w:t>- Филип Ангелов Димитров</w:t>
      </w:r>
    </w:p>
    <w:p w:rsidR="003371D9" w:rsidRDefault="003371D9" w:rsidP="00BD1057">
      <w:pPr>
        <w:pStyle w:val="Numbering3"/>
        <w:tabs>
          <w:tab w:val="left" w:pos="851"/>
        </w:tabs>
        <w:ind w:left="567" w:firstLine="0"/>
        <w:rPr>
          <w:b/>
          <w:i/>
          <w:sz w:val="24"/>
          <w:szCs w:val="24"/>
        </w:rPr>
      </w:pPr>
      <w:r>
        <w:rPr>
          <w:b/>
          <w:i/>
          <w:sz w:val="24"/>
          <w:szCs w:val="24"/>
        </w:rPr>
        <w:t>- Светлин Горанов  Райков</w:t>
      </w:r>
    </w:p>
    <w:p w:rsidR="003371D9" w:rsidRDefault="003371D9" w:rsidP="00BD1057">
      <w:pPr>
        <w:pStyle w:val="Numbering3"/>
        <w:tabs>
          <w:tab w:val="left" w:pos="851"/>
        </w:tabs>
        <w:ind w:left="567" w:firstLine="0"/>
        <w:rPr>
          <w:b/>
          <w:i/>
          <w:sz w:val="24"/>
          <w:szCs w:val="24"/>
        </w:rPr>
      </w:pPr>
      <w:r>
        <w:rPr>
          <w:b/>
          <w:i/>
          <w:sz w:val="24"/>
          <w:szCs w:val="24"/>
        </w:rPr>
        <w:t>- Юлия Ангелова Горанова</w:t>
      </w:r>
    </w:p>
    <w:p w:rsidR="003371D9" w:rsidRDefault="003371D9" w:rsidP="00BD1057">
      <w:pPr>
        <w:pStyle w:val="Numbering3"/>
        <w:tabs>
          <w:tab w:val="left" w:pos="851"/>
        </w:tabs>
        <w:ind w:left="567" w:firstLine="0"/>
        <w:rPr>
          <w:b/>
          <w:i/>
          <w:sz w:val="24"/>
          <w:szCs w:val="24"/>
        </w:rPr>
      </w:pPr>
      <w:r>
        <w:rPr>
          <w:b/>
          <w:i/>
          <w:sz w:val="24"/>
          <w:szCs w:val="24"/>
        </w:rPr>
        <w:t>- Красимира Иванова Цветанова</w:t>
      </w:r>
    </w:p>
    <w:p w:rsidR="003371D9" w:rsidRDefault="003371D9" w:rsidP="00BD1057">
      <w:pPr>
        <w:pStyle w:val="Numbering3"/>
        <w:tabs>
          <w:tab w:val="left" w:pos="851"/>
        </w:tabs>
        <w:ind w:left="567" w:firstLine="0"/>
        <w:rPr>
          <w:b/>
          <w:i/>
          <w:sz w:val="24"/>
          <w:szCs w:val="24"/>
        </w:rPr>
      </w:pPr>
      <w:r>
        <w:rPr>
          <w:b/>
          <w:i/>
          <w:sz w:val="24"/>
          <w:szCs w:val="24"/>
        </w:rPr>
        <w:t>- Евелинка Мишонова Петрова</w:t>
      </w:r>
    </w:p>
    <w:p w:rsidR="003371D9" w:rsidRDefault="003371D9" w:rsidP="00BD1057">
      <w:pPr>
        <w:pStyle w:val="Numbering3"/>
        <w:tabs>
          <w:tab w:val="left" w:pos="851"/>
        </w:tabs>
        <w:ind w:left="567" w:firstLine="0"/>
        <w:rPr>
          <w:b/>
          <w:i/>
          <w:sz w:val="24"/>
          <w:szCs w:val="24"/>
        </w:rPr>
      </w:pPr>
      <w:r>
        <w:rPr>
          <w:b/>
          <w:i/>
          <w:sz w:val="24"/>
          <w:szCs w:val="24"/>
        </w:rPr>
        <w:t>- Георги Генадков Господинов</w:t>
      </w:r>
    </w:p>
    <w:p w:rsidR="003371D9" w:rsidRPr="00575F3D" w:rsidRDefault="003371D9" w:rsidP="00BD1057">
      <w:pPr>
        <w:pStyle w:val="Numbering3"/>
        <w:tabs>
          <w:tab w:val="left" w:pos="851"/>
        </w:tabs>
        <w:ind w:left="567" w:firstLine="0"/>
        <w:rPr>
          <w:sz w:val="24"/>
          <w:szCs w:val="24"/>
        </w:rPr>
      </w:pPr>
      <w:r>
        <w:rPr>
          <w:b/>
          <w:i/>
          <w:sz w:val="24"/>
          <w:szCs w:val="24"/>
        </w:rPr>
        <w:t>За Председател на комисията е избран Юлия Ангелова Горанова</w:t>
      </w:r>
    </w:p>
    <w:p w:rsidR="003371D9" w:rsidRDefault="003371D9" w:rsidP="00BD1057">
      <w:pPr>
        <w:pStyle w:val="Numbering3"/>
        <w:ind w:left="0" w:firstLine="0"/>
        <w:rPr>
          <w:b/>
          <w:i/>
          <w:sz w:val="24"/>
          <w:szCs w:val="24"/>
          <w:lang w:val="ru-RU"/>
        </w:rPr>
      </w:pPr>
    </w:p>
    <w:p w:rsidR="003371D9" w:rsidRPr="00575F3D" w:rsidRDefault="003371D9" w:rsidP="00BD1057">
      <w:pPr>
        <w:pStyle w:val="Numbering3"/>
        <w:ind w:left="0" w:firstLine="0"/>
        <w:rPr>
          <w:b/>
          <w:i/>
          <w:sz w:val="24"/>
          <w:szCs w:val="24"/>
        </w:rPr>
      </w:pPr>
      <w:r w:rsidRPr="00575F3D">
        <w:rPr>
          <w:b/>
          <w:i/>
          <w:sz w:val="24"/>
          <w:szCs w:val="24"/>
        </w:rPr>
        <w:t xml:space="preserve"> 7. Комисия по развитието на младежта, спорта, отдиха и туризма –  7 съветници.</w:t>
      </w:r>
    </w:p>
    <w:p w:rsidR="003371D9" w:rsidRDefault="003371D9" w:rsidP="00BD1057">
      <w:pPr>
        <w:pStyle w:val="Numbering3"/>
        <w:tabs>
          <w:tab w:val="left" w:pos="851"/>
        </w:tabs>
        <w:ind w:left="567" w:firstLine="0"/>
        <w:rPr>
          <w:b/>
          <w:i/>
          <w:sz w:val="24"/>
          <w:szCs w:val="24"/>
        </w:rPr>
      </w:pPr>
      <w:r>
        <w:rPr>
          <w:b/>
          <w:i/>
          <w:sz w:val="24"/>
          <w:szCs w:val="24"/>
        </w:rPr>
        <w:t>- Валери Павлов Аврамов</w:t>
      </w:r>
    </w:p>
    <w:p w:rsidR="003371D9" w:rsidRDefault="003371D9" w:rsidP="00BD1057">
      <w:pPr>
        <w:pStyle w:val="Numbering3"/>
        <w:tabs>
          <w:tab w:val="left" w:pos="851"/>
        </w:tabs>
        <w:ind w:left="567" w:firstLine="0"/>
        <w:rPr>
          <w:b/>
          <w:i/>
          <w:sz w:val="24"/>
          <w:szCs w:val="24"/>
        </w:rPr>
      </w:pPr>
      <w:r>
        <w:rPr>
          <w:b/>
          <w:i/>
          <w:sz w:val="24"/>
          <w:szCs w:val="24"/>
        </w:rPr>
        <w:t>- Димитър Неофитов Димитров</w:t>
      </w:r>
    </w:p>
    <w:p w:rsidR="003371D9" w:rsidRDefault="003371D9" w:rsidP="00BD1057">
      <w:pPr>
        <w:pStyle w:val="Numbering3"/>
        <w:tabs>
          <w:tab w:val="left" w:pos="851"/>
        </w:tabs>
        <w:ind w:left="567" w:firstLine="0"/>
        <w:rPr>
          <w:b/>
          <w:i/>
          <w:sz w:val="24"/>
          <w:szCs w:val="24"/>
        </w:rPr>
      </w:pPr>
      <w:r>
        <w:rPr>
          <w:b/>
          <w:i/>
          <w:sz w:val="24"/>
          <w:szCs w:val="24"/>
        </w:rPr>
        <w:t>- Росен Тодоров Войнов</w:t>
      </w:r>
    </w:p>
    <w:p w:rsidR="003371D9" w:rsidRDefault="003371D9" w:rsidP="00BD1057">
      <w:pPr>
        <w:pStyle w:val="Numbering3"/>
        <w:tabs>
          <w:tab w:val="left" w:pos="851"/>
        </w:tabs>
        <w:ind w:left="567" w:firstLine="0"/>
        <w:rPr>
          <w:b/>
          <w:i/>
          <w:sz w:val="24"/>
          <w:szCs w:val="24"/>
        </w:rPr>
      </w:pPr>
      <w:r>
        <w:rPr>
          <w:b/>
          <w:i/>
          <w:sz w:val="24"/>
          <w:szCs w:val="24"/>
        </w:rPr>
        <w:t>- Ивайло Аспарухов Замфиров</w:t>
      </w:r>
    </w:p>
    <w:p w:rsidR="003371D9" w:rsidRDefault="003371D9" w:rsidP="00BD1057">
      <w:pPr>
        <w:pStyle w:val="Numbering3"/>
        <w:tabs>
          <w:tab w:val="left" w:pos="851"/>
        </w:tabs>
        <w:ind w:left="567" w:firstLine="0"/>
        <w:rPr>
          <w:b/>
          <w:i/>
          <w:sz w:val="24"/>
          <w:szCs w:val="24"/>
        </w:rPr>
      </w:pPr>
      <w:r>
        <w:rPr>
          <w:b/>
          <w:i/>
          <w:sz w:val="24"/>
          <w:szCs w:val="24"/>
        </w:rPr>
        <w:t>- Филип Ангелов Димитров</w:t>
      </w:r>
    </w:p>
    <w:p w:rsidR="003371D9" w:rsidRDefault="003371D9" w:rsidP="00BD1057">
      <w:pPr>
        <w:pStyle w:val="Numbering3"/>
        <w:tabs>
          <w:tab w:val="left" w:pos="851"/>
        </w:tabs>
        <w:ind w:left="567" w:firstLine="0"/>
        <w:rPr>
          <w:b/>
          <w:i/>
          <w:sz w:val="24"/>
          <w:szCs w:val="24"/>
        </w:rPr>
      </w:pPr>
      <w:r>
        <w:rPr>
          <w:b/>
          <w:i/>
          <w:sz w:val="24"/>
          <w:szCs w:val="24"/>
        </w:rPr>
        <w:t>- Цветомир Руменов Колицов</w:t>
      </w:r>
    </w:p>
    <w:p w:rsidR="003371D9" w:rsidRDefault="003371D9" w:rsidP="00BD1057">
      <w:pPr>
        <w:pStyle w:val="Numbering3"/>
        <w:tabs>
          <w:tab w:val="left" w:pos="851"/>
        </w:tabs>
        <w:ind w:left="567" w:firstLine="0"/>
        <w:rPr>
          <w:b/>
          <w:i/>
          <w:sz w:val="24"/>
          <w:szCs w:val="24"/>
        </w:rPr>
      </w:pPr>
      <w:r>
        <w:rPr>
          <w:b/>
          <w:i/>
          <w:sz w:val="24"/>
          <w:szCs w:val="24"/>
        </w:rPr>
        <w:t>- Емил Иванов Емилов</w:t>
      </w:r>
    </w:p>
    <w:p w:rsidR="003371D9" w:rsidRPr="00575F3D" w:rsidRDefault="003371D9" w:rsidP="00BD1057">
      <w:pPr>
        <w:pStyle w:val="Numbering3"/>
        <w:tabs>
          <w:tab w:val="left" w:pos="851"/>
        </w:tabs>
        <w:ind w:left="567" w:firstLine="0"/>
        <w:rPr>
          <w:sz w:val="24"/>
          <w:szCs w:val="24"/>
        </w:rPr>
      </w:pPr>
      <w:r>
        <w:rPr>
          <w:b/>
          <w:i/>
          <w:sz w:val="24"/>
          <w:szCs w:val="24"/>
        </w:rPr>
        <w:t>За Председател на комисията е избран Росен Тодоров Войнов</w:t>
      </w:r>
    </w:p>
    <w:p w:rsidR="003371D9" w:rsidRDefault="003371D9" w:rsidP="00BD1057">
      <w:pPr>
        <w:pStyle w:val="Numbering3"/>
        <w:ind w:left="0" w:firstLine="567"/>
        <w:rPr>
          <w:b/>
          <w:i/>
          <w:sz w:val="24"/>
          <w:szCs w:val="24"/>
        </w:rPr>
      </w:pPr>
    </w:p>
    <w:p w:rsidR="003371D9" w:rsidRPr="00575F3D" w:rsidRDefault="003371D9" w:rsidP="00BD1057">
      <w:pPr>
        <w:pStyle w:val="Numbering3"/>
        <w:ind w:left="0" w:firstLine="0"/>
        <w:rPr>
          <w:b/>
          <w:i/>
          <w:sz w:val="24"/>
          <w:szCs w:val="24"/>
        </w:rPr>
      </w:pPr>
      <w:r w:rsidRPr="00575F3D">
        <w:rPr>
          <w:b/>
          <w:i/>
          <w:sz w:val="24"/>
          <w:szCs w:val="24"/>
        </w:rPr>
        <w:t>8. Комисия по земеделие, опазване на околна</w:t>
      </w:r>
      <w:r>
        <w:rPr>
          <w:b/>
          <w:i/>
          <w:sz w:val="24"/>
          <w:szCs w:val="24"/>
        </w:rPr>
        <w:t xml:space="preserve">та среда и комунални дейности </w:t>
      </w:r>
    </w:p>
    <w:p w:rsidR="003371D9" w:rsidRDefault="003371D9" w:rsidP="00BD1057">
      <w:pPr>
        <w:pStyle w:val="Numbering3"/>
        <w:tabs>
          <w:tab w:val="left" w:pos="851"/>
        </w:tabs>
        <w:ind w:left="567" w:firstLine="0"/>
        <w:rPr>
          <w:b/>
          <w:i/>
          <w:sz w:val="24"/>
          <w:szCs w:val="24"/>
        </w:rPr>
      </w:pPr>
      <w:r>
        <w:rPr>
          <w:b/>
          <w:i/>
          <w:sz w:val="24"/>
          <w:szCs w:val="24"/>
        </w:rPr>
        <w:t>- Александър Любомиров Михайлов</w:t>
      </w:r>
    </w:p>
    <w:p w:rsidR="003371D9" w:rsidRDefault="003371D9" w:rsidP="00BD1057">
      <w:pPr>
        <w:pStyle w:val="Numbering3"/>
        <w:tabs>
          <w:tab w:val="left" w:pos="851"/>
        </w:tabs>
        <w:ind w:left="567" w:firstLine="0"/>
        <w:rPr>
          <w:b/>
          <w:i/>
          <w:sz w:val="24"/>
          <w:szCs w:val="24"/>
        </w:rPr>
      </w:pPr>
      <w:r>
        <w:rPr>
          <w:b/>
          <w:i/>
          <w:sz w:val="24"/>
          <w:szCs w:val="24"/>
        </w:rPr>
        <w:t>- Коста Ангелов Генчев</w:t>
      </w:r>
    </w:p>
    <w:p w:rsidR="003371D9" w:rsidRDefault="003371D9" w:rsidP="00BD1057">
      <w:pPr>
        <w:pStyle w:val="Numbering3"/>
        <w:tabs>
          <w:tab w:val="left" w:pos="851"/>
        </w:tabs>
        <w:ind w:left="567" w:firstLine="0"/>
        <w:rPr>
          <w:b/>
          <w:i/>
          <w:sz w:val="24"/>
          <w:szCs w:val="24"/>
        </w:rPr>
      </w:pPr>
      <w:r>
        <w:rPr>
          <w:b/>
          <w:i/>
          <w:sz w:val="24"/>
          <w:szCs w:val="24"/>
        </w:rPr>
        <w:t>- Тихомир Борисов Трифонов</w:t>
      </w:r>
    </w:p>
    <w:p w:rsidR="003371D9" w:rsidRDefault="003371D9" w:rsidP="00BD1057">
      <w:pPr>
        <w:pStyle w:val="Numbering3"/>
        <w:tabs>
          <w:tab w:val="left" w:pos="851"/>
        </w:tabs>
        <w:ind w:left="567" w:firstLine="0"/>
        <w:rPr>
          <w:b/>
          <w:i/>
          <w:sz w:val="24"/>
          <w:szCs w:val="24"/>
        </w:rPr>
      </w:pPr>
      <w:r>
        <w:rPr>
          <w:b/>
          <w:i/>
          <w:sz w:val="24"/>
          <w:szCs w:val="24"/>
        </w:rPr>
        <w:t>- Ангел Ивов Барболов</w:t>
      </w:r>
    </w:p>
    <w:p w:rsidR="003371D9" w:rsidRDefault="003371D9" w:rsidP="00BD1057">
      <w:pPr>
        <w:pStyle w:val="Numbering3"/>
        <w:tabs>
          <w:tab w:val="left" w:pos="851"/>
        </w:tabs>
        <w:ind w:left="567" w:firstLine="0"/>
        <w:rPr>
          <w:b/>
          <w:i/>
          <w:sz w:val="24"/>
          <w:szCs w:val="24"/>
        </w:rPr>
      </w:pPr>
      <w:r>
        <w:rPr>
          <w:b/>
          <w:i/>
          <w:sz w:val="24"/>
          <w:szCs w:val="24"/>
        </w:rPr>
        <w:t>- Тодор Иванов Тодоров</w:t>
      </w:r>
    </w:p>
    <w:p w:rsidR="003371D9" w:rsidRDefault="003371D9" w:rsidP="00BD1057">
      <w:pPr>
        <w:pStyle w:val="Numbering3"/>
        <w:tabs>
          <w:tab w:val="left" w:pos="851"/>
        </w:tabs>
        <w:ind w:left="567" w:firstLine="0"/>
        <w:rPr>
          <w:b/>
          <w:i/>
          <w:sz w:val="24"/>
          <w:szCs w:val="24"/>
        </w:rPr>
      </w:pPr>
      <w:r>
        <w:rPr>
          <w:b/>
          <w:i/>
          <w:sz w:val="24"/>
          <w:szCs w:val="24"/>
        </w:rPr>
        <w:t>- Албена Росенова Иванова</w:t>
      </w:r>
    </w:p>
    <w:p w:rsidR="003371D9" w:rsidRDefault="003371D9" w:rsidP="00BD1057">
      <w:pPr>
        <w:pStyle w:val="Numbering3"/>
        <w:tabs>
          <w:tab w:val="left" w:pos="851"/>
        </w:tabs>
        <w:ind w:left="567" w:firstLine="0"/>
        <w:rPr>
          <w:b/>
          <w:i/>
          <w:sz w:val="24"/>
          <w:szCs w:val="24"/>
        </w:rPr>
      </w:pPr>
      <w:r>
        <w:rPr>
          <w:b/>
          <w:i/>
          <w:sz w:val="24"/>
          <w:szCs w:val="24"/>
        </w:rPr>
        <w:t xml:space="preserve"> - д-р Валя Любомирова Цветкова</w:t>
      </w:r>
    </w:p>
    <w:p w:rsidR="003371D9" w:rsidRPr="00575F3D" w:rsidRDefault="003371D9" w:rsidP="00BD1057">
      <w:pPr>
        <w:pStyle w:val="Numbering3"/>
        <w:tabs>
          <w:tab w:val="left" w:pos="851"/>
        </w:tabs>
        <w:ind w:left="567" w:firstLine="0"/>
        <w:rPr>
          <w:sz w:val="24"/>
          <w:szCs w:val="24"/>
        </w:rPr>
      </w:pPr>
      <w:r>
        <w:rPr>
          <w:b/>
          <w:i/>
          <w:sz w:val="24"/>
          <w:szCs w:val="24"/>
        </w:rPr>
        <w:t>За Председател на комисията е избран Тодор Иванов Тодоров</w:t>
      </w:r>
    </w:p>
    <w:p w:rsidR="003371D9" w:rsidRDefault="003371D9" w:rsidP="00BD1057">
      <w:pPr>
        <w:pStyle w:val="Numbering3"/>
        <w:ind w:left="0" w:firstLine="567"/>
        <w:rPr>
          <w:b/>
          <w:i/>
          <w:sz w:val="24"/>
          <w:szCs w:val="24"/>
        </w:rPr>
      </w:pPr>
    </w:p>
    <w:p w:rsidR="003371D9" w:rsidRPr="00575F3D" w:rsidRDefault="003371D9" w:rsidP="00BD1057">
      <w:pPr>
        <w:pStyle w:val="Numbering3"/>
        <w:ind w:left="0" w:firstLine="0"/>
        <w:rPr>
          <w:sz w:val="24"/>
          <w:szCs w:val="24"/>
        </w:rPr>
      </w:pPr>
      <w:r w:rsidRPr="00575F3D">
        <w:rPr>
          <w:b/>
          <w:i/>
          <w:sz w:val="24"/>
          <w:szCs w:val="24"/>
        </w:rPr>
        <w:t xml:space="preserve">9. </w:t>
      </w:r>
      <w:r w:rsidRPr="00575F3D">
        <w:rPr>
          <w:b/>
          <w:i/>
          <w:w w:val="107"/>
          <w:sz w:val="24"/>
          <w:szCs w:val="24"/>
        </w:rPr>
        <w:t xml:space="preserve">Комисия за предотвратяване и разкриване на конфликт на интереси </w:t>
      </w:r>
    </w:p>
    <w:p w:rsidR="003371D9" w:rsidRDefault="003371D9" w:rsidP="00BD1057">
      <w:pPr>
        <w:pStyle w:val="Numbering3"/>
        <w:tabs>
          <w:tab w:val="left" w:pos="851"/>
        </w:tabs>
        <w:ind w:left="567" w:firstLine="0"/>
        <w:rPr>
          <w:b/>
          <w:i/>
          <w:sz w:val="24"/>
          <w:szCs w:val="24"/>
        </w:rPr>
      </w:pPr>
      <w:r>
        <w:rPr>
          <w:b/>
          <w:i/>
          <w:sz w:val="24"/>
          <w:szCs w:val="24"/>
        </w:rPr>
        <w:t>- Тихомир Борисов Трифонов</w:t>
      </w:r>
    </w:p>
    <w:p w:rsidR="003371D9" w:rsidRDefault="003371D9" w:rsidP="00BD1057">
      <w:pPr>
        <w:pStyle w:val="Numbering3"/>
        <w:tabs>
          <w:tab w:val="left" w:pos="851"/>
        </w:tabs>
        <w:ind w:left="567" w:firstLine="0"/>
        <w:rPr>
          <w:b/>
          <w:i/>
          <w:sz w:val="24"/>
          <w:szCs w:val="24"/>
        </w:rPr>
      </w:pPr>
      <w:r>
        <w:rPr>
          <w:b/>
          <w:i/>
          <w:sz w:val="24"/>
          <w:szCs w:val="24"/>
        </w:rPr>
        <w:t>- Надя Йорданова Петрова</w:t>
      </w:r>
    </w:p>
    <w:p w:rsidR="003371D9" w:rsidRDefault="003371D9" w:rsidP="00BD1057">
      <w:pPr>
        <w:pStyle w:val="Numbering3"/>
        <w:tabs>
          <w:tab w:val="left" w:pos="851"/>
        </w:tabs>
        <w:ind w:left="567" w:firstLine="0"/>
        <w:rPr>
          <w:b/>
          <w:i/>
          <w:sz w:val="24"/>
          <w:szCs w:val="24"/>
        </w:rPr>
      </w:pPr>
      <w:r>
        <w:rPr>
          <w:b/>
          <w:i/>
          <w:sz w:val="24"/>
          <w:szCs w:val="24"/>
        </w:rPr>
        <w:t>-Валери Павлов Аврамов</w:t>
      </w:r>
    </w:p>
    <w:p w:rsidR="003371D9" w:rsidRDefault="003371D9" w:rsidP="00BD1057">
      <w:pPr>
        <w:pStyle w:val="Numbering3"/>
        <w:tabs>
          <w:tab w:val="left" w:pos="851"/>
        </w:tabs>
        <w:ind w:left="567" w:firstLine="0"/>
        <w:rPr>
          <w:b/>
          <w:i/>
          <w:sz w:val="24"/>
          <w:szCs w:val="24"/>
        </w:rPr>
      </w:pPr>
      <w:r>
        <w:rPr>
          <w:b/>
          <w:i/>
          <w:sz w:val="24"/>
          <w:szCs w:val="24"/>
        </w:rPr>
        <w:t>- Росен Тодоров Войнов</w:t>
      </w:r>
    </w:p>
    <w:p w:rsidR="003371D9" w:rsidRDefault="003371D9" w:rsidP="00BD1057">
      <w:pPr>
        <w:pStyle w:val="Numbering3"/>
        <w:tabs>
          <w:tab w:val="left" w:pos="851"/>
        </w:tabs>
        <w:ind w:left="567" w:firstLine="0"/>
        <w:rPr>
          <w:b/>
          <w:i/>
          <w:sz w:val="24"/>
          <w:szCs w:val="24"/>
        </w:rPr>
      </w:pPr>
      <w:r>
        <w:rPr>
          <w:b/>
          <w:i/>
          <w:sz w:val="24"/>
          <w:szCs w:val="24"/>
        </w:rPr>
        <w:lastRenderedPageBreak/>
        <w:t>- д-р Валя Любомирова Цветкова</w:t>
      </w:r>
    </w:p>
    <w:p w:rsidR="003371D9" w:rsidRDefault="003371D9" w:rsidP="00BD1057">
      <w:pPr>
        <w:pStyle w:val="Numbering3"/>
        <w:tabs>
          <w:tab w:val="left" w:pos="851"/>
        </w:tabs>
        <w:ind w:left="567" w:firstLine="0"/>
        <w:rPr>
          <w:b/>
          <w:i/>
          <w:sz w:val="24"/>
          <w:szCs w:val="24"/>
        </w:rPr>
      </w:pPr>
      <w:r>
        <w:rPr>
          <w:b/>
          <w:i/>
          <w:sz w:val="24"/>
          <w:szCs w:val="24"/>
        </w:rPr>
        <w:t>- Десислава Викторова Александрова</w:t>
      </w:r>
    </w:p>
    <w:p w:rsidR="003371D9" w:rsidRDefault="003371D9" w:rsidP="00BD1057">
      <w:pPr>
        <w:pStyle w:val="Numbering3"/>
        <w:tabs>
          <w:tab w:val="left" w:pos="851"/>
        </w:tabs>
        <w:ind w:left="567" w:firstLine="0"/>
        <w:rPr>
          <w:b/>
          <w:i/>
          <w:sz w:val="24"/>
          <w:szCs w:val="24"/>
        </w:rPr>
      </w:pPr>
      <w:r>
        <w:rPr>
          <w:b/>
          <w:i/>
          <w:sz w:val="24"/>
          <w:szCs w:val="24"/>
        </w:rPr>
        <w:t>- Георги Генадков Господинов</w:t>
      </w:r>
    </w:p>
    <w:p w:rsidR="003371D9" w:rsidRPr="00575F3D" w:rsidRDefault="003371D9" w:rsidP="00BD1057">
      <w:pPr>
        <w:pStyle w:val="Numbering3"/>
        <w:tabs>
          <w:tab w:val="left" w:pos="851"/>
        </w:tabs>
        <w:ind w:left="567" w:firstLine="0"/>
        <w:rPr>
          <w:sz w:val="24"/>
          <w:szCs w:val="24"/>
        </w:rPr>
      </w:pPr>
      <w:r>
        <w:rPr>
          <w:b/>
          <w:i/>
          <w:sz w:val="24"/>
          <w:szCs w:val="24"/>
        </w:rPr>
        <w:t>За Председател на комисията е избран Тихомир Борисов Трифонов</w:t>
      </w:r>
    </w:p>
    <w:p w:rsidR="003371D9" w:rsidRDefault="003371D9" w:rsidP="003371D9">
      <w:pPr>
        <w:shd w:val="clear" w:color="auto" w:fill="FFFFFF"/>
        <w:spacing w:before="120" w:after="0" w:line="360" w:lineRule="auto"/>
        <w:ind w:firstLine="720"/>
        <w:jc w:val="both"/>
        <w:rPr>
          <w:rFonts w:ascii="Times New Roman" w:eastAsia="Times New Roman" w:hAnsi="Times New Roman" w:cs="Times New Roman"/>
          <w:sz w:val="24"/>
          <w:szCs w:val="24"/>
          <w:lang w:eastAsia="bg-BG"/>
        </w:rPr>
      </w:pP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2C66F9" w:rsidRDefault="00F10A9C" w:rsidP="00F10A9C">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 xml:space="preserve"> /</w:t>
      </w: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BD1057" w:rsidRDefault="00BD1057"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56C11" w:rsidRDefault="00756C1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5529C" w:rsidRPr="00BD1057" w:rsidRDefault="004552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044A3A"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lang w:val="bg-BG"/>
        </w:rPr>
        <w:t>5</w:t>
      </w:r>
    </w:p>
    <w:p w:rsidR="00F10A9C" w:rsidRPr="00643968"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9C0D76" w:rsidRDefault="009C0D76" w:rsidP="009C0D76">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четвърта точка</w:t>
      </w:r>
    </w:p>
    <w:p w:rsidR="009C0D76" w:rsidRDefault="009C0D76" w:rsidP="009C0D76">
      <w:pPr>
        <w:spacing w:before="240" w:after="0" w:line="240" w:lineRule="auto"/>
        <w:jc w:val="both"/>
        <w:rPr>
          <w:rFonts w:ascii="Times New Roman" w:eastAsia="Times New Roman" w:hAnsi="Times New Roman" w:cs="Times New Roman"/>
          <w:sz w:val="24"/>
          <w:szCs w:val="24"/>
          <w:lang w:val="bg-BG"/>
        </w:rPr>
      </w:pPr>
      <w:r w:rsidRPr="008767EB">
        <w:rPr>
          <w:rFonts w:ascii="Times New Roman" w:eastAsia="Times New Roman" w:hAnsi="Times New Roman" w:cs="Times New Roman"/>
          <w:sz w:val="24"/>
          <w:szCs w:val="24"/>
          <w:lang w:val="bg-BG" w:eastAsia="bg-BG"/>
        </w:rPr>
        <w:t xml:space="preserve">Докладна записка № </w:t>
      </w:r>
      <w:r w:rsidRPr="008767EB">
        <w:rPr>
          <w:rFonts w:ascii="Times New Roman" w:hAnsi="Times New Roman" w:cs="Times New Roman"/>
          <w:sz w:val="24"/>
          <w:szCs w:val="24"/>
          <w:lang w:val="bg-BG"/>
        </w:rPr>
        <w:t>4</w:t>
      </w:r>
      <w:r w:rsidRPr="008767EB">
        <w:rPr>
          <w:rFonts w:ascii="Times New Roman" w:eastAsia="Times New Roman" w:hAnsi="Times New Roman" w:cs="Times New Roman"/>
          <w:sz w:val="24"/>
          <w:szCs w:val="24"/>
          <w:lang w:val="bg-BG" w:eastAsia="bg-BG"/>
        </w:rPr>
        <w:t xml:space="preserve">/13.11.2019 г. от Христина Христова – Председател на Общински съвет Лом, относно: </w:t>
      </w:r>
      <w:r w:rsidRPr="008767EB">
        <w:rPr>
          <w:rFonts w:ascii="Times New Roman" w:eastAsia="Times New Roman" w:hAnsi="Times New Roman" w:cs="Times New Roman"/>
          <w:sz w:val="24"/>
          <w:szCs w:val="24"/>
        </w:rPr>
        <w:t>Избор на заместник председатели на Общински съвет Лом</w:t>
      </w:r>
      <w:r>
        <w:rPr>
          <w:rFonts w:ascii="Times New Roman" w:eastAsia="Times New Roman" w:hAnsi="Times New Roman" w:cs="Times New Roman"/>
          <w:sz w:val="24"/>
          <w:szCs w:val="24"/>
          <w:lang w:val="bg-BG"/>
        </w:rPr>
        <w:t>.</w:t>
      </w:r>
    </w:p>
    <w:p w:rsidR="009C0D76" w:rsidRDefault="009C0D76" w:rsidP="009C0D76">
      <w:pPr>
        <w:rPr>
          <w:rFonts w:ascii="Times New Roman" w:hAnsi="Times New Roman" w:cs="Times New Roman"/>
          <w:sz w:val="24"/>
          <w:szCs w:val="24"/>
          <w:lang w:val="bg-BG"/>
        </w:rPr>
      </w:pPr>
    </w:p>
    <w:p w:rsidR="009C0D76" w:rsidRDefault="009C0D76" w:rsidP="009C0D76">
      <w:pPr>
        <w:ind w:firstLine="708"/>
        <w:rPr>
          <w:rFonts w:ascii="Times New Roman" w:hAnsi="Times New Roman" w:cs="Times New Roman"/>
          <w:sz w:val="24"/>
          <w:szCs w:val="24"/>
          <w:lang w:val="bg-BG"/>
        </w:rPr>
      </w:pPr>
      <w:r>
        <w:rPr>
          <w:rFonts w:ascii="Times New Roman" w:hAnsi="Times New Roman" w:cs="Times New Roman"/>
          <w:sz w:val="24"/>
          <w:szCs w:val="24"/>
          <w:lang w:val="bg-BG"/>
        </w:rPr>
        <w:t>След проведеното тайно гласуване и преброяване на гласовете комисията установи:</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Общ брой общински съветници - 29</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Брой на гласувалите общински съветници - 29</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Брой на гласувалите общински съветници според намерените изборни пликове в кутия - 29</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Разлика между броя на гласувалите според отметката по списък (т.2) и според намерените пликове в избурната кутия - 0</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Брой на недействителните бюлетини - 2</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Брой на празните пликове - 0</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Брой на действителните бюлетини - 27</w:t>
      </w:r>
    </w:p>
    <w:p w:rsidR="009C0D76" w:rsidRDefault="009C0D76" w:rsidP="009C0D76">
      <w:pPr>
        <w:pStyle w:val="a3"/>
        <w:numPr>
          <w:ilvl w:val="0"/>
          <w:numId w:val="3"/>
        </w:numPr>
        <w:rPr>
          <w:rFonts w:ascii="Times New Roman" w:hAnsi="Times New Roman" w:cs="Times New Roman"/>
          <w:sz w:val="24"/>
          <w:szCs w:val="24"/>
          <w:lang w:val="bg-BG"/>
        </w:rPr>
      </w:pPr>
      <w:r>
        <w:rPr>
          <w:rFonts w:ascii="Times New Roman" w:hAnsi="Times New Roman" w:cs="Times New Roman"/>
          <w:sz w:val="24"/>
          <w:szCs w:val="24"/>
          <w:lang w:val="bg-BG"/>
        </w:rPr>
        <w:t>Разпределение на действителните гласове, както следва:</w:t>
      </w:r>
    </w:p>
    <w:p w:rsidR="009C0D76" w:rsidRDefault="009C0D76" w:rsidP="009C0D76">
      <w:pPr>
        <w:pStyle w:val="a3"/>
        <w:numPr>
          <w:ilvl w:val="0"/>
          <w:numId w:val="8"/>
        </w:numPr>
        <w:rPr>
          <w:rFonts w:ascii="Times New Roman" w:hAnsi="Times New Roman" w:cs="Times New Roman"/>
          <w:sz w:val="24"/>
          <w:szCs w:val="24"/>
          <w:lang w:val="bg-BG"/>
        </w:rPr>
      </w:pPr>
      <w:r>
        <w:rPr>
          <w:rFonts w:ascii="Times New Roman" w:hAnsi="Times New Roman" w:cs="Times New Roman"/>
          <w:sz w:val="24"/>
          <w:szCs w:val="24"/>
          <w:lang w:val="bg-BG"/>
        </w:rPr>
        <w:t>Надя Йорданова Петрова 23 гласа „За“, 0 гласа „Против“ и 0 гласа „Въздържал се“</w:t>
      </w:r>
    </w:p>
    <w:p w:rsidR="009C0D76" w:rsidRDefault="009C0D76" w:rsidP="009C0D76">
      <w:pPr>
        <w:pStyle w:val="a3"/>
        <w:numPr>
          <w:ilvl w:val="0"/>
          <w:numId w:val="8"/>
        </w:numPr>
        <w:rPr>
          <w:rFonts w:ascii="Times New Roman" w:hAnsi="Times New Roman" w:cs="Times New Roman"/>
          <w:sz w:val="24"/>
          <w:szCs w:val="24"/>
          <w:lang w:val="bg-BG"/>
        </w:rPr>
      </w:pPr>
      <w:r>
        <w:rPr>
          <w:rFonts w:ascii="Times New Roman" w:hAnsi="Times New Roman" w:cs="Times New Roman"/>
          <w:sz w:val="24"/>
          <w:szCs w:val="24"/>
          <w:lang w:val="bg-BG"/>
        </w:rPr>
        <w:t>Д-р Валя Любомирова Цветкова - 4 гласа „За“, 0 гласа „Против“ и 0 гласа „Въздържал се“</w:t>
      </w:r>
    </w:p>
    <w:p w:rsidR="009C0D76" w:rsidRPr="00072864" w:rsidRDefault="009C0D76" w:rsidP="009C0D76">
      <w:pPr>
        <w:pStyle w:val="a3"/>
        <w:numPr>
          <w:ilvl w:val="0"/>
          <w:numId w:val="8"/>
        </w:numPr>
        <w:rPr>
          <w:rFonts w:ascii="Times New Roman" w:hAnsi="Times New Roman" w:cs="Times New Roman"/>
          <w:sz w:val="24"/>
          <w:szCs w:val="24"/>
          <w:lang w:val="bg-BG"/>
        </w:rPr>
      </w:pPr>
      <w:r>
        <w:rPr>
          <w:rFonts w:ascii="Times New Roman" w:hAnsi="Times New Roman" w:cs="Times New Roman"/>
          <w:sz w:val="24"/>
          <w:szCs w:val="24"/>
          <w:lang w:val="bg-BG"/>
        </w:rPr>
        <w:t>Недействителни бюлетини – 2 броя</w:t>
      </w:r>
    </w:p>
    <w:p w:rsidR="009C0D76" w:rsidRDefault="009C0D76" w:rsidP="009C0D76">
      <w:pPr>
        <w:spacing w:before="240"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Димитър Димитров – Член на комисията за провеждане на избор за заместник председател на Общински съвет Лом обяви резултатите</w:t>
      </w:r>
    </w:p>
    <w:p w:rsidR="009C0D76" w:rsidRPr="00A034CA" w:rsidRDefault="009C0D76" w:rsidP="009C0D76">
      <w:pPr>
        <w:spacing w:before="240"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Въз основа на така проведеното тайно гласуване с 23 гласа „За“ Надя Петрова, 4 гласа „За“ д-р Валя Цветкова и 2 гласа „Недействителни“</w:t>
      </w:r>
      <w:r>
        <w:rPr>
          <w:rFonts w:ascii="Times New Roman" w:eastAsia="Times New Roman" w:hAnsi="Times New Roman" w:cs="Times New Roman"/>
          <w:sz w:val="24"/>
          <w:szCs w:val="24"/>
          <w:lang w:val="bg-BG" w:eastAsia="bg-BG"/>
        </w:rPr>
        <w:t xml:space="preserve"> </w:t>
      </w:r>
      <w:r w:rsidRPr="00440213">
        <w:rPr>
          <w:rFonts w:ascii="Times New Roman" w:hAnsi="Times New Roman" w:cs="Times New Roman"/>
          <w:sz w:val="24"/>
          <w:szCs w:val="24"/>
          <w:lang w:val="ru-RU"/>
        </w:rPr>
        <w:t>Общинският съвет на Община Лом взе следното:</w:t>
      </w:r>
    </w:p>
    <w:p w:rsidR="009C0D76" w:rsidRDefault="009C0D76" w:rsidP="009C0D76">
      <w:pPr>
        <w:pStyle w:val="a3"/>
        <w:spacing w:line="240" w:lineRule="auto"/>
        <w:jc w:val="center"/>
        <w:rPr>
          <w:rFonts w:ascii="Times New Roman" w:hAnsi="Times New Roman" w:cs="Times New Roman"/>
          <w:b/>
          <w:sz w:val="24"/>
          <w:szCs w:val="24"/>
          <w:lang w:val="bg-BG"/>
        </w:rPr>
      </w:pPr>
    </w:p>
    <w:p w:rsidR="009C0D76" w:rsidRDefault="009C0D76" w:rsidP="009C0D76">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C0D76" w:rsidRPr="001C0A41" w:rsidRDefault="009C0D76" w:rsidP="009C0D76">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5</w:t>
      </w:r>
    </w:p>
    <w:p w:rsidR="009C0D76" w:rsidRPr="0085780B" w:rsidRDefault="009C0D76" w:rsidP="009C0D76">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Общински съвет на Община Лом, н</w:t>
      </w:r>
      <w:r w:rsidRPr="0085780B">
        <w:rPr>
          <w:rFonts w:ascii="Times New Roman" w:eastAsia="Times New Roman" w:hAnsi="Times New Roman" w:cs="Times New Roman"/>
          <w:sz w:val="24"/>
          <w:szCs w:val="24"/>
          <w:lang w:eastAsia="bg-BG"/>
        </w:rPr>
        <w:t xml:space="preserve">а основание </w:t>
      </w:r>
      <w:r>
        <w:rPr>
          <w:rFonts w:ascii="Times New Roman" w:eastAsia="Times New Roman" w:hAnsi="Times New Roman" w:cs="Times New Roman"/>
          <w:sz w:val="24"/>
          <w:szCs w:val="24"/>
          <w:lang w:eastAsia="bg-BG"/>
        </w:rPr>
        <w:t>чл. 24, ал. 2 от ЗМСМА  и чл. 9</w:t>
      </w:r>
      <w:r w:rsidRPr="0085780B">
        <w:rPr>
          <w:rFonts w:ascii="Times New Roman" w:eastAsia="Times New Roman" w:hAnsi="Times New Roman" w:cs="Times New Roman"/>
          <w:sz w:val="24"/>
          <w:szCs w:val="24"/>
          <w:lang w:eastAsia="bg-BG"/>
        </w:rPr>
        <w:t>, ал. 1 от Правилника за организацията и дей</w:t>
      </w:r>
      <w:r>
        <w:rPr>
          <w:rFonts w:ascii="Times New Roman" w:eastAsia="Times New Roman" w:hAnsi="Times New Roman" w:cs="Times New Roman"/>
          <w:sz w:val="24"/>
          <w:szCs w:val="24"/>
          <w:lang w:eastAsia="bg-BG"/>
        </w:rPr>
        <w:t>ността на Общински съвет Лом,</w:t>
      </w:r>
      <w:r w:rsidRPr="008578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избира за заместник председател на Общински съвет Лом</w:t>
      </w:r>
      <w:r w:rsidRPr="0085780B">
        <w:rPr>
          <w:rFonts w:ascii="Times New Roman" w:eastAsia="Times New Roman" w:hAnsi="Times New Roman" w:cs="Times New Roman"/>
          <w:sz w:val="24"/>
          <w:szCs w:val="24"/>
        </w:rPr>
        <w:t>.</w:t>
      </w:r>
    </w:p>
    <w:p w:rsidR="009C0D76" w:rsidRPr="007A7C93" w:rsidRDefault="009C0D76" w:rsidP="009C0D76">
      <w:pPr>
        <w:spacing w:after="0" w:line="360" w:lineRule="auto"/>
        <w:ind w:firstLine="709"/>
        <w:jc w:val="both"/>
        <w:rPr>
          <w:rFonts w:ascii="Times New Roman" w:eastAsia="Times New Roman" w:hAnsi="Times New Roman" w:cs="Times New Roman"/>
          <w:color w:val="333333"/>
          <w:sz w:val="24"/>
          <w:szCs w:val="24"/>
          <w:lang w:val="bg-BG" w:eastAsia="bg-BG"/>
        </w:rPr>
      </w:pPr>
      <w:r w:rsidRPr="0085780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bg-BG"/>
        </w:rPr>
        <w:t>Надя Йорданова Петрова</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2C66F9" w:rsidRDefault="00F10A9C" w:rsidP="00F10A9C">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BA2484" w:rsidRPr="00BA2484"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sidR="009C0D76">
        <w:rPr>
          <w:rFonts w:ascii="Times New Roman" w:hAnsi="Times New Roman" w:cs="Times New Roman"/>
          <w:sz w:val="24"/>
          <w:szCs w:val="24"/>
          <w:lang w:val="bg-BG"/>
        </w:rPr>
        <w:t>/</w:t>
      </w:r>
    </w:p>
    <w:p w:rsidR="00F10A9C" w:rsidRPr="00044A3A"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lang w:val="bg-BG"/>
        </w:rPr>
        <w:t>6</w:t>
      </w:r>
    </w:p>
    <w:p w:rsidR="00F10A9C" w:rsidRPr="00643968"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2B3C91">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пета точка</w:t>
      </w:r>
    </w:p>
    <w:p w:rsidR="002B3C91" w:rsidRPr="008767EB" w:rsidRDefault="002B3C91" w:rsidP="002B3C91">
      <w:pPr>
        <w:spacing w:before="240" w:after="0" w:line="240" w:lineRule="auto"/>
        <w:jc w:val="both"/>
        <w:rPr>
          <w:rFonts w:ascii="Times New Roman" w:eastAsia="Times New Roman" w:hAnsi="Times New Roman" w:cs="Times New Roman"/>
          <w:sz w:val="24"/>
          <w:szCs w:val="24"/>
          <w:lang w:val="bg-BG" w:eastAsia="bg-BG"/>
        </w:rPr>
      </w:pPr>
      <w:r w:rsidRPr="008767EB">
        <w:rPr>
          <w:rFonts w:ascii="Times New Roman" w:eastAsia="Times New Roman" w:hAnsi="Times New Roman" w:cs="Times New Roman"/>
          <w:sz w:val="24"/>
          <w:szCs w:val="24"/>
          <w:lang w:val="bg-BG" w:eastAsia="bg-BG"/>
        </w:rPr>
        <w:t xml:space="preserve">Докладна записка № </w:t>
      </w:r>
      <w:r w:rsidRPr="008767EB">
        <w:rPr>
          <w:rFonts w:ascii="Times New Roman" w:hAnsi="Times New Roman" w:cs="Times New Roman"/>
          <w:sz w:val="24"/>
          <w:szCs w:val="24"/>
          <w:lang w:val="bg-BG"/>
        </w:rPr>
        <w:t>5</w:t>
      </w:r>
      <w:r w:rsidRPr="008767EB">
        <w:rPr>
          <w:rFonts w:ascii="Times New Roman" w:eastAsia="Times New Roman" w:hAnsi="Times New Roman" w:cs="Times New Roman"/>
          <w:sz w:val="24"/>
          <w:szCs w:val="24"/>
          <w:lang w:val="bg-BG" w:eastAsia="bg-BG"/>
        </w:rPr>
        <w:t xml:space="preserve">/13.11.2019 г. от д-р Георги Гаврилов – Кмет на община Лом, относно: Определяне на индивидуалните основни месечни заплати на кмета на общината и  кметовете на  кметства на територията на община Лом. </w:t>
      </w:r>
    </w:p>
    <w:p w:rsidR="002B3C91" w:rsidRPr="00440213" w:rsidRDefault="002B3C91" w:rsidP="002B3C91">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2B3C91" w:rsidRPr="003770BF" w:rsidRDefault="002B3C91" w:rsidP="002B3C91">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w:t>
      </w:r>
      <w:r>
        <w:rPr>
          <w:rFonts w:ascii="Times New Roman" w:hAnsi="Times New Roman" w:cs="Times New Roman"/>
          <w:sz w:val="24"/>
          <w:szCs w:val="24"/>
        </w:rPr>
        <w:t>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bg-BG"/>
        </w:rPr>
        <w:t>, 1 глас „Против“ и 2 гласа „Въздържал се“</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2B3C91" w:rsidRDefault="002B3C91" w:rsidP="002B3C91">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2B3C91" w:rsidRPr="001C0A41" w:rsidRDefault="002B3C91" w:rsidP="002B3C91">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6</w:t>
      </w:r>
    </w:p>
    <w:p w:rsidR="002B3C91" w:rsidRPr="00590D20" w:rsidRDefault="002B3C91" w:rsidP="002B3C91">
      <w:pPr>
        <w:spacing w:after="120" w:line="254" w:lineRule="auto"/>
        <w:ind w:firstLine="360"/>
        <w:contextualSpacing/>
        <w:jc w:val="both"/>
        <w:rPr>
          <w:rFonts w:ascii="Times New Roman" w:eastAsia="Calibri" w:hAnsi="Times New Roman" w:cs="Times New Roman"/>
          <w:color w:val="000000"/>
          <w:sz w:val="24"/>
          <w:szCs w:val="24"/>
          <w:lang w:val="bg-BG" w:eastAsia="bg-BG"/>
        </w:rPr>
      </w:pPr>
      <w:r w:rsidRPr="00590D20">
        <w:rPr>
          <w:rFonts w:ascii="Times New Roman" w:eastAsia="Calibri" w:hAnsi="Times New Roman" w:cs="Times New Roman"/>
          <w:color w:val="000000"/>
          <w:sz w:val="24"/>
          <w:szCs w:val="24"/>
          <w:lang w:val="bg-BG" w:eastAsia="bg-BG"/>
        </w:rPr>
        <w:t>1. Общински съвет – Лом  на основание чл. 21, ал. 1, т. 5 и чл. 38, ал.</w:t>
      </w:r>
      <w:r>
        <w:rPr>
          <w:rFonts w:ascii="Times New Roman" w:eastAsia="Calibri" w:hAnsi="Times New Roman" w:cs="Times New Roman"/>
          <w:color w:val="000000"/>
          <w:sz w:val="24"/>
          <w:szCs w:val="24"/>
          <w:lang w:val="bg-BG" w:eastAsia="bg-BG"/>
        </w:rPr>
        <w:t xml:space="preserve"> </w:t>
      </w:r>
      <w:r w:rsidRPr="00590D20">
        <w:rPr>
          <w:rFonts w:ascii="Times New Roman" w:eastAsia="Calibri" w:hAnsi="Times New Roman" w:cs="Times New Roman"/>
          <w:color w:val="000000"/>
          <w:sz w:val="24"/>
          <w:szCs w:val="24"/>
          <w:lang w:val="bg-BG" w:eastAsia="bg-BG"/>
        </w:rPr>
        <w:t>7 от Закона за местното самоуправление и местната администрация, чл. 5, ал. 16 от ПМС № 67 за заплатите в бюдж</w:t>
      </w:r>
      <w:r>
        <w:rPr>
          <w:rFonts w:ascii="Times New Roman" w:eastAsia="Calibri" w:hAnsi="Times New Roman" w:cs="Times New Roman"/>
          <w:color w:val="000000"/>
          <w:sz w:val="24"/>
          <w:szCs w:val="24"/>
          <w:lang w:val="bg-BG" w:eastAsia="bg-BG"/>
        </w:rPr>
        <w:t>етните организации и дейности,</w:t>
      </w:r>
      <w:r w:rsidRPr="00590D20">
        <w:rPr>
          <w:rFonts w:ascii="Times New Roman" w:eastAsia="Calibri" w:hAnsi="Times New Roman" w:cs="Times New Roman"/>
          <w:color w:val="000000"/>
          <w:sz w:val="24"/>
          <w:szCs w:val="24"/>
          <w:lang w:val="bg-BG" w:eastAsia="bg-BG"/>
        </w:rPr>
        <w:t xml:space="preserve"> определя основно трудово възнаграждение на Кмета на Община Лом и кметовете на кметства, считано от 11.11.2019г., както следва:</w:t>
      </w:r>
    </w:p>
    <w:p w:rsidR="002B3C91" w:rsidRPr="00590D20" w:rsidRDefault="002B3C91" w:rsidP="002B3C91">
      <w:pPr>
        <w:spacing w:after="120" w:line="254" w:lineRule="auto"/>
        <w:ind w:firstLine="360"/>
        <w:contextualSpacing/>
        <w:jc w:val="both"/>
        <w:rPr>
          <w:rFonts w:ascii="Times New Roman" w:eastAsia="Calibri" w:hAnsi="Times New Roman" w:cs="Times New Roman"/>
          <w:color w:val="000000"/>
          <w:sz w:val="24"/>
          <w:szCs w:val="24"/>
          <w:lang w:val="bg-BG" w:eastAsia="bg-BG"/>
        </w:rPr>
      </w:pPr>
      <w:r w:rsidRPr="00590D20">
        <w:rPr>
          <w:rFonts w:ascii="Times New Roman" w:eastAsia="Calibri" w:hAnsi="Times New Roman" w:cs="Times New Roman"/>
          <w:color w:val="000000"/>
          <w:sz w:val="24"/>
          <w:szCs w:val="24"/>
          <w:lang w:val="bg-BG" w:eastAsia="bg-BG"/>
        </w:rPr>
        <w:t>2. Кмет на община Лом  – съгласно чл</w:t>
      </w:r>
      <w:r>
        <w:rPr>
          <w:rFonts w:ascii="Times New Roman" w:eastAsia="Calibri" w:hAnsi="Times New Roman" w:cs="Times New Roman"/>
          <w:color w:val="000000"/>
          <w:sz w:val="24"/>
          <w:szCs w:val="24"/>
          <w:lang w:val="bg-BG" w:eastAsia="bg-BG"/>
        </w:rPr>
        <w:t>. 5, ал. 16 от ПМС № 67/2010 г.</w:t>
      </w:r>
      <w:r w:rsidRPr="00590D20">
        <w:rPr>
          <w:rFonts w:ascii="Times New Roman" w:eastAsia="Calibri" w:hAnsi="Times New Roman" w:cs="Times New Roman"/>
          <w:b/>
          <w:color w:val="000000"/>
          <w:sz w:val="24"/>
          <w:szCs w:val="24"/>
          <w:lang w:val="bg-BG" w:eastAsia="bg-BG"/>
        </w:rPr>
        <w:t>, 2300</w:t>
      </w:r>
      <w:r w:rsidR="00DC5828">
        <w:rPr>
          <w:rFonts w:ascii="Times New Roman" w:eastAsia="Calibri" w:hAnsi="Times New Roman" w:cs="Times New Roman"/>
          <w:b/>
          <w:color w:val="000000"/>
          <w:sz w:val="24"/>
          <w:szCs w:val="24"/>
          <w:lang w:eastAsia="bg-BG"/>
        </w:rPr>
        <w:t xml:space="preserve"> </w:t>
      </w:r>
      <w:r w:rsidRPr="00590D20">
        <w:rPr>
          <w:rFonts w:ascii="Times New Roman" w:eastAsia="Calibri" w:hAnsi="Times New Roman" w:cs="Times New Roman"/>
          <w:b/>
          <w:color w:val="000000"/>
          <w:sz w:val="24"/>
          <w:szCs w:val="24"/>
          <w:lang w:val="bg-BG" w:eastAsia="bg-BG"/>
        </w:rPr>
        <w:t>лв</w:t>
      </w:r>
      <w:r w:rsidRPr="00590D20">
        <w:rPr>
          <w:rFonts w:ascii="Times New Roman" w:eastAsia="Calibri" w:hAnsi="Times New Roman" w:cs="Times New Roman"/>
          <w:color w:val="000000"/>
          <w:sz w:val="24"/>
          <w:szCs w:val="24"/>
          <w:lang w:val="bg-BG" w:eastAsia="bg-BG"/>
        </w:rPr>
        <w:t>./ Две хиляди и триста лв./.;</w:t>
      </w:r>
    </w:p>
    <w:p w:rsidR="002B3C91" w:rsidRPr="00590D20" w:rsidRDefault="002B3C91" w:rsidP="002B3C91">
      <w:pPr>
        <w:spacing w:after="120" w:line="254" w:lineRule="auto"/>
        <w:ind w:firstLine="360"/>
        <w:contextualSpacing/>
        <w:jc w:val="both"/>
        <w:rPr>
          <w:rFonts w:ascii="Times New Roman" w:eastAsia="Calibri" w:hAnsi="Times New Roman" w:cs="Times New Roman"/>
          <w:color w:val="000000"/>
          <w:sz w:val="24"/>
          <w:szCs w:val="24"/>
          <w:lang w:val="bg-BG" w:eastAsia="bg-BG"/>
        </w:rPr>
      </w:pPr>
      <w:r w:rsidRPr="00590D20">
        <w:rPr>
          <w:rFonts w:ascii="Times New Roman" w:eastAsia="Calibri" w:hAnsi="Times New Roman" w:cs="Times New Roman"/>
          <w:color w:val="000000"/>
          <w:sz w:val="24"/>
          <w:szCs w:val="24"/>
          <w:lang w:val="bg-BG" w:eastAsia="bg-BG"/>
        </w:rPr>
        <w:t>3. Кметове на кметства с население от 700 до 1300 души (Кметство Ст.Махала; Кметство Трайково; Кме</w:t>
      </w:r>
      <w:r>
        <w:rPr>
          <w:rFonts w:ascii="Times New Roman" w:eastAsia="Calibri" w:hAnsi="Times New Roman" w:cs="Times New Roman"/>
          <w:color w:val="000000"/>
          <w:sz w:val="24"/>
          <w:szCs w:val="24"/>
          <w:lang w:val="bg-BG" w:eastAsia="bg-BG"/>
        </w:rPr>
        <w:t>тство Замфир; Кметство Ковачица</w:t>
      </w:r>
      <w:r w:rsidRPr="00590D20">
        <w:rPr>
          <w:rFonts w:ascii="Times New Roman" w:eastAsia="Calibri" w:hAnsi="Times New Roman" w:cs="Times New Roman"/>
          <w:color w:val="000000"/>
          <w:sz w:val="24"/>
          <w:szCs w:val="24"/>
          <w:lang w:val="bg-BG" w:eastAsia="bg-BG"/>
        </w:rPr>
        <w:t>), съгласно ч</w:t>
      </w:r>
      <w:r>
        <w:rPr>
          <w:rFonts w:ascii="Times New Roman" w:eastAsia="Calibri" w:hAnsi="Times New Roman" w:cs="Times New Roman"/>
          <w:color w:val="000000"/>
          <w:sz w:val="24"/>
          <w:szCs w:val="24"/>
          <w:lang w:val="bg-BG" w:eastAsia="bg-BG"/>
        </w:rPr>
        <w:t>л. 5, ал. 16 от ПМС № 67/2010 г</w:t>
      </w:r>
      <w:r w:rsidRPr="00590D20">
        <w:rPr>
          <w:rFonts w:ascii="Times New Roman" w:eastAsia="Calibri" w:hAnsi="Times New Roman" w:cs="Times New Roman"/>
          <w:color w:val="000000"/>
          <w:sz w:val="24"/>
          <w:szCs w:val="24"/>
          <w:lang w:val="bg-BG" w:eastAsia="bg-BG"/>
        </w:rPr>
        <w:t xml:space="preserve">.,  </w:t>
      </w:r>
      <w:r w:rsidRPr="00590D20">
        <w:rPr>
          <w:rFonts w:ascii="Times New Roman" w:eastAsia="Calibri" w:hAnsi="Times New Roman" w:cs="Times New Roman"/>
          <w:b/>
          <w:color w:val="000000"/>
          <w:sz w:val="24"/>
          <w:szCs w:val="24"/>
          <w:lang w:val="bg-BG" w:eastAsia="bg-BG"/>
        </w:rPr>
        <w:t>1155</w:t>
      </w:r>
      <w:r w:rsidR="00DC5828">
        <w:rPr>
          <w:rFonts w:ascii="Times New Roman" w:eastAsia="Calibri" w:hAnsi="Times New Roman" w:cs="Times New Roman"/>
          <w:b/>
          <w:color w:val="000000"/>
          <w:sz w:val="24"/>
          <w:szCs w:val="24"/>
          <w:lang w:eastAsia="bg-BG"/>
        </w:rPr>
        <w:t xml:space="preserve"> </w:t>
      </w:r>
      <w:r w:rsidRPr="00590D20">
        <w:rPr>
          <w:rFonts w:ascii="Times New Roman" w:eastAsia="Calibri" w:hAnsi="Times New Roman" w:cs="Times New Roman"/>
          <w:b/>
          <w:color w:val="000000"/>
          <w:sz w:val="24"/>
          <w:szCs w:val="24"/>
          <w:lang w:val="bg-BG" w:eastAsia="bg-BG"/>
        </w:rPr>
        <w:t>лв</w:t>
      </w:r>
      <w:r w:rsidRPr="00590D20">
        <w:rPr>
          <w:rFonts w:ascii="Times New Roman" w:eastAsia="Calibri" w:hAnsi="Times New Roman" w:cs="Times New Roman"/>
          <w:color w:val="000000"/>
          <w:sz w:val="24"/>
          <w:szCs w:val="24"/>
          <w:lang w:val="bg-BG" w:eastAsia="bg-BG"/>
        </w:rPr>
        <w:t>. /Хиляда сто петдесет и пет лв./;</w:t>
      </w:r>
    </w:p>
    <w:p w:rsidR="002B3C91" w:rsidRDefault="002B3C91" w:rsidP="002B3C91">
      <w:pPr>
        <w:spacing w:after="120" w:line="254" w:lineRule="auto"/>
        <w:ind w:firstLine="360"/>
        <w:contextualSpacing/>
        <w:jc w:val="both"/>
        <w:rPr>
          <w:rFonts w:ascii="Times New Roman" w:eastAsia="Calibri" w:hAnsi="Times New Roman" w:cs="Times New Roman"/>
          <w:color w:val="000000"/>
          <w:sz w:val="24"/>
          <w:szCs w:val="24"/>
          <w:lang w:val="bg-BG" w:eastAsia="bg-BG"/>
        </w:rPr>
      </w:pPr>
      <w:r w:rsidRPr="00590D20">
        <w:rPr>
          <w:rFonts w:ascii="Times New Roman" w:eastAsia="Calibri" w:hAnsi="Times New Roman" w:cs="Times New Roman"/>
          <w:color w:val="000000"/>
          <w:sz w:val="24"/>
          <w:szCs w:val="24"/>
          <w:lang w:val="bg-BG" w:eastAsia="bg-BG"/>
        </w:rPr>
        <w:t>4. Към основните месечни възнаграждения, определени в т. 1, се начисляват допълнителни месечни възнаграждения за трудов стаж и професионален опит – 1  на сто за всяка прослужена година.</w:t>
      </w:r>
    </w:p>
    <w:p w:rsidR="002B3C91" w:rsidRDefault="002B3C91" w:rsidP="002B3C91">
      <w:pPr>
        <w:spacing w:after="120" w:line="254" w:lineRule="auto"/>
        <w:ind w:firstLine="360"/>
        <w:contextualSpacing/>
        <w:jc w:val="both"/>
        <w:rPr>
          <w:rFonts w:ascii="Times New Roman" w:eastAsia="Calibri" w:hAnsi="Times New Roman" w:cs="Times New Roman"/>
          <w:color w:val="000000"/>
          <w:sz w:val="24"/>
          <w:szCs w:val="24"/>
          <w:lang w:val="bg-BG" w:eastAsia="bg-BG"/>
        </w:rPr>
      </w:pPr>
      <w:r w:rsidRPr="00590D20">
        <w:rPr>
          <w:rFonts w:ascii="Times New Roman" w:eastAsia="Calibri" w:hAnsi="Times New Roman" w:cs="Times New Roman"/>
          <w:color w:val="000000"/>
          <w:sz w:val="24"/>
          <w:szCs w:val="24"/>
          <w:lang w:val="bg-BG" w:eastAsia="bg-BG"/>
        </w:rPr>
        <w:t>5.</w:t>
      </w:r>
      <w:r>
        <w:rPr>
          <w:rFonts w:ascii="Times New Roman" w:eastAsia="Calibri" w:hAnsi="Times New Roman" w:cs="Times New Roman"/>
          <w:color w:val="000000"/>
          <w:sz w:val="24"/>
          <w:szCs w:val="24"/>
          <w:lang w:val="bg-BG" w:eastAsia="bg-BG"/>
        </w:rPr>
        <w:t xml:space="preserve"> </w:t>
      </w:r>
      <w:r w:rsidRPr="00590D20">
        <w:rPr>
          <w:rFonts w:ascii="Times New Roman" w:eastAsia="Calibri" w:hAnsi="Times New Roman" w:cs="Times New Roman"/>
          <w:color w:val="000000"/>
          <w:sz w:val="24"/>
          <w:szCs w:val="24"/>
          <w:lang w:val="bg-BG" w:eastAsia="bg-BG"/>
        </w:rPr>
        <w:t>От начислените възнаграждения по т. 1 и т. 2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 както и удръжки, съгласно Вътрешните правила за работна заплата в община Лом</w:t>
      </w:r>
    </w:p>
    <w:p w:rsidR="002B3C91" w:rsidRPr="00590D20" w:rsidRDefault="002B3C91" w:rsidP="002B3C91">
      <w:pPr>
        <w:spacing w:after="120" w:line="254" w:lineRule="auto"/>
        <w:ind w:firstLine="360"/>
        <w:contextualSpacing/>
        <w:jc w:val="both"/>
        <w:rPr>
          <w:rFonts w:ascii="Times New Roman" w:eastAsia="Calibri" w:hAnsi="Times New Roman" w:cs="Times New Roman"/>
          <w:color w:val="000000"/>
          <w:sz w:val="24"/>
          <w:szCs w:val="24"/>
          <w:lang w:val="bg-BG" w:eastAsia="bg-BG"/>
        </w:rPr>
      </w:pPr>
      <w:r w:rsidRPr="00590D20">
        <w:rPr>
          <w:rFonts w:ascii="Times New Roman" w:eastAsia="Times New Roman" w:hAnsi="Times New Roman" w:cs="Times New Roman"/>
          <w:sz w:val="24"/>
          <w:szCs w:val="24"/>
          <w:lang w:val="bg-BG" w:eastAsia="bg-BG"/>
        </w:rPr>
        <w:t>6 .  Изпълнението на настоящото решение се възлага на Кмета на Община Лом.</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2C66F9" w:rsidRDefault="00F10A9C" w:rsidP="00F10A9C">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w:t>
      </w: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B3C91" w:rsidRPr="002B3C91" w:rsidRDefault="002B3C91"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lang w:val="bg-BG"/>
        </w:rPr>
        <w:t>7</w:t>
      </w:r>
    </w:p>
    <w:p w:rsidR="00F10A9C" w:rsidRPr="00643968"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891D9A">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шеста точка</w:t>
      </w:r>
    </w:p>
    <w:p w:rsidR="00891D9A" w:rsidRPr="00BA2484" w:rsidRDefault="00891D9A" w:rsidP="00891D9A">
      <w:pPr>
        <w:spacing w:before="240" w:after="0" w:line="240" w:lineRule="auto"/>
        <w:jc w:val="both"/>
        <w:rPr>
          <w:rFonts w:ascii="Times New Roman" w:eastAsia="Times New Roman" w:hAnsi="Times New Roman" w:cs="Times New Roman"/>
          <w:sz w:val="24"/>
          <w:szCs w:val="24"/>
          <w:lang w:val="bg-BG" w:eastAsia="bg-BG"/>
        </w:rPr>
      </w:pPr>
      <w:r w:rsidRPr="00BA2484">
        <w:rPr>
          <w:rFonts w:ascii="Times New Roman" w:eastAsia="Times New Roman" w:hAnsi="Times New Roman" w:cs="Times New Roman"/>
          <w:sz w:val="24"/>
          <w:szCs w:val="24"/>
          <w:lang w:val="bg-BG" w:eastAsia="bg-BG"/>
        </w:rPr>
        <w:t xml:space="preserve">Докладна записка № </w:t>
      </w:r>
      <w:r w:rsidRPr="00BA2484">
        <w:rPr>
          <w:rFonts w:ascii="Times New Roman" w:hAnsi="Times New Roman" w:cs="Times New Roman"/>
          <w:sz w:val="24"/>
          <w:szCs w:val="24"/>
          <w:lang w:val="bg-BG"/>
        </w:rPr>
        <w:t>6</w:t>
      </w:r>
      <w:r w:rsidRPr="00BA2484">
        <w:rPr>
          <w:rFonts w:ascii="Times New Roman" w:eastAsia="Times New Roman" w:hAnsi="Times New Roman" w:cs="Times New Roman"/>
          <w:sz w:val="24"/>
          <w:szCs w:val="24"/>
          <w:lang w:val="bg-BG" w:eastAsia="bg-BG"/>
        </w:rPr>
        <w:t>/14.11.2019 г. от Христина Христова – Председател на Общински съвет Лом, относно: Определяне представител на Общинския съвет в Общото събрание на Националното сдружение на общините в Република България (НСОРБ)</w:t>
      </w:r>
    </w:p>
    <w:p w:rsidR="00891D9A" w:rsidRPr="00440213" w:rsidRDefault="00891D9A" w:rsidP="00891D9A">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91D9A" w:rsidRPr="003770BF" w:rsidRDefault="00891D9A" w:rsidP="00891D9A">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891D9A" w:rsidRDefault="00891D9A" w:rsidP="00891D9A">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91D9A" w:rsidRPr="001C0A41" w:rsidRDefault="00891D9A" w:rsidP="00891D9A">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7</w:t>
      </w:r>
    </w:p>
    <w:p w:rsidR="00891D9A" w:rsidRPr="00C34DE3" w:rsidRDefault="00891D9A" w:rsidP="00891D9A">
      <w:pPr>
        <w:spacing w:after="120" w:line="268" w:lineRule="auto"/>
        <w:ind w:firstLine="708"/>
        <w:jc w:val="both"/>
        <w:rPr>
          <w:rFonts w:ascii="Times New Roman" w:hAnsi="Times New Roman" w:cs="Times New Roman"/>
          <w:sz w:val="24"/>
          <w:szCs w:val="24"/>
          <w:lang w:val="bg-BG"/>
        </w:rPr>
      </w:pPr>
      <w:r w:rsidRPr="00C34DE3">
        <w:rPr>
          <w:rFonts w:ascii="Times New Roman" w:hAnsi="Times New Roman" w:cs="Times New Roman"/>
          <w:sz w:val="24"/>
          <w:szCs w:val="24"/>
          <w:lang w:val="bg-BG"/>
        </w:rPr>
        <w:t xml:space="preserve">На основание чл. 21, ал. 1, т. 15 от ЗМСМА, във връзка с чл. 12, ал. 2 и чл. 27, ал. 1 от Устава на НСОРБ, общинският съвет </w:t>
      </w:r>
    </w:p>
    <w:p w:rsidR="00891D9A" w:rsidRPr="00C34DE3" w:rsidRDefault="00891D9A" w:rsidP="00891D9A">
      <w:pPr>
        <w:spacing w:line="268" w:lineRule="auto"/>
        <w:jc w:val="both"/>
        <w:rPr>
          <w:rFonts w:ascii="Times New Roman" w:hAnsi="Times New Roman" w:cs="Times New Roman"/>
          <w:sz w:val="24"/>
          <w:szCs w:val="24"/>
          <w:lang w:val="bg-BG"/>
        </w:rPr>
      </w:pPr>
      <w:r w:rsidRPr="00C34DE3">
        <w:rPr>
          <w:rFonts w:ascii="Times New Roman" w:hAnsi="Times New Roman" w:cs="Times New Roman"/>
          <w:sz w:val="24"/>
          <w:szCs w:val="24"/>
          <w:lang w:val="bg-BG"/>
        </w:rPr>
        <w:t xml:space="preserve">1. Определя за делегат в Общото събрание на Националното сдружение на общините в Република България представителя на общинския съвет </w:t>
      </w:r>
      <w:r>
        <w:rPr>
          <w:rFonts w:ascii="Times New Roman" w:hAnsi="Times New Roman" w:cs="Times New Roman"/>
          <w:sz w:val="24"/>
          <w:szCs w:val="24"/>
          <w:lang w:val="bg-BG"/>
        </w:rPr>
        <w:t>Христина Стефанова Христова – Председател на Общински съвет - Лом</w:t>
      </w:r>
    </w:p>
    <w:p w:rsidR="00891D9A" w:rsidRPr="00C34DE3" w:rsidRDefault="00891D9A" w:rsidP="00891D9A">
      <w:pPr>
        <w:spacing w:line="268" w:lineRule="auto"/>
        <w:jc w:val="both"/>
        <w:rPr>
          <w:rFonts w:ascii="Times New Roman" w:hAnsi="Times New Roman" w:cs="Times New Roman"/>
          <w:sz w:val="24"/>
          <w:szCs w:val="24"/>
          <w:lang w:val="bg-BG"/>
        </w:rPr>
      </w:pPr>
      <w:r w:rsidRPr="00C34DE3">
        <w:rPr>
          <w:rFonts w:ascii="Times New Roman" w:hAnsi="Times New Roman" w:cs="Times New Roman"/>
          <w:sz w:val="24"/>
          <w:szCs w:val="24"/>
          <w:lang w:val="bg-BG"/>
        </w:rPr>
        <w:t>2</w:t>
      </w:r>
      <w:r w:rsidRPr="00821E5C">
        <w:rPr>
          <w:rFonts w:ascii="Times New Roman" w:hAnsi="Times New Roman" w:cs="Times New Roman"/>
          <w:color w:val="FF0000"/>
          <w:sz w:val="24"/>
          <w:szCs w:val="24"/>
          <w:lang w:val="bg-BG"/>
        </w:rPr>
        <w:t xml:space="preserve">. </w:t>
      </w:r>
      <w:r w:rsidRPr="004F5F77">
        <w:rPr>
          <w:rFonts w:ascii="Times New Roman" w:hAnsi="Times New Roman" w:cs="Times New Roman"/>
          <w:sz w:val="24"/>
          <w:szCs w:val="24"/>
          <w:lang w:val="bg-BG"/>
        </w:rPr>
        <w:t xml:space="preserve">При невъзможност за участие на определения по т.1 делегат в заседание на Общото събрание, той ще бъде заместван от  Димитър Неофитов Димитров – Общински </w:t>
      </w:r>
      <w:r>
        <w:rPr>
          <w:rFonts w:ascii="Times New Roman" w:hAnsi="Times New Roman" w:cs="Times New Roman"/>
          <w:sz w:val="24"/>
          <w:szCs w:val="24"/>
          <w:lang w:val="bg-BG"/>
        </w:rPr>
        <w:t>съветник.</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2C66F9" w:rsidRDefault="00F10A9C" w:rsidP="00F10A9C">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w:t>
      </w: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891D9A" w:rsidRPr="00891D9A" w:rsidRDefault="00891D9A"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044A3A"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206FC2">
        <w:rPr>
          <w:rFonts w:ascii="Times New Roman" w:hAnsi="Times New Roman" w:cs="Times New Roman"/>
          <w:sz w:val="24"/>
          <w:szCs w:val="24"/>
          <w:lang w:val="bg-BG"/>
        </w:rPr>
        <w:t>8</w:t>
      </w:r>
    </w:p>
    <w:p w:rsidR="00F10A9C" w:rsidRPr="00643968"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206FC2">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седма точка</w:t>
      </w:r>
    </w:p>
    <w:p w:rsidR="00206FC2" w:rsidRPr="007C3C5A" w:rsidRDefault="00206FC2" w:rsidP="00206FC2">
      <w:pPr>
        <w:spacing w:before="240" w:after="0" w:line="240" w:lineRule="auto"/>
        <w:jc w:val="both"/>
        <w:rPr>
          <w:rFonts w:ascii="Times New Roman" w:eastAsia="Times New Roman" w:hAnsi="Times New Roman" w:cs="Times New Roman"/>
          <w:sz w:val="24"/>
          <w:szCs w:val="24"/>
          <w:lang w:val="bg-BG" w:eastAsia="bg-BG"/>
        </w:rPr>
      </w:pPr>
      <w:r w:rsidRPr="007C3C5A">
        <w:rPr>
          <w:rFonts w:ascii="Times New Roman" w:eastAsia="Times New Roman" w:hAnsi="Times New Roman" w:cs="Times New Roman"/>
          <w:sz w:val="24"/>
          <w:szCs w:val="24"/>
          <w:lang w:val="bg-BG" w:eastAsia="bg-BG"/>
        </w:rPr>
        <w:t xml:space="preserve">Докладна записка № </w:t>
      </w:r>
      <w:r w:rsidRPr="007C3C5A">
        <w:rPr>
          <w:rFonts w:ascii="Times New Roman" w:hAnsi="Times New Roman" w:cs="Times New Roman"/>
          <w:sz w:val="24"/>
          <w:szCs w:val="24"/>
          <w:lang w:val="bg-BG"/>
        </w:rPr>
        <w:t>7</w:t>
      </w:r>
      <w:r w:rsidRPr="007C3C5A">
        <w:rPr>
          <w:rFonts w:ascii="Times New Roman" w:eastAsia="Times New Roman" w:hAnsi="Times New Roman" w:cs="Times New Roman"/>
          <w:sz w:val="24"/>
          <w:szCs w:val="24"/>
          <w:lang w:val="bg-BG" w:eastAsia="bg-BG"/>
        </w:rPr>
        <w:t>/15.11.2019 г. от д-р Георги Гаврилов – Кмет на община Лом, относно: Кандидатстване на Община Лом с проект „Осигуряване на съвременни социални жилища за настаняване на уязвими групи от населението на територията на община Лом” по процедура за предоставяне на БФП BG16RFOP001-1.001-039 „Изпълнение на Интегрирани планове за градско възстановяване и развитие“, Приоритетна ос 1 „Устойчиво и интегрирано градско развитие“, Оперативна програма „Региони в растеж“ 2014 – 2020.</w:t>
      </w:r>
    </w:p>
    <w:p w:rsidR="00206FC2" w:rsidRPr="00440213" w:rsidRDefault="00206FC2" w:rsidP="00206FC2">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206FC2" w:rsidRPr="003770BF" w:rsidRDefault="00206FC2" w:rsidP="00206FC2">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26</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3 гласа „Въздържал се</w:t>
      </w:r>
      <w:r>
        <w:rPr>
          <w:rFonts w:ascii="Times New Roman" w:hAnsi="Times New Roman" w:cs="Times New Roman"/>
          <w:sz w:val="26"/>
          <w:szCs w:val="24"/>
          <w:lang w:val="ru-RU"/>
        </w:rPr>
        <w:t>“</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206FC2" w:rsidRDefault="00206FC2" w:rsidP="00206FC2">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206FC2" w:rsidRPr="001C0A41" w:rsidRDefault="00206FC2" w:rsidP="00206FC2">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w:t>
      </w:r>
      <w:r>
        <w:rPr>
          <w:rFonts w:ascii="Times New Roman" w:hAnsi="Times New Roman" w:cs="Times New Roman"/>
          <w:b/>
          <w:sz w:val="24"/>
          <w:szCs w:val="24"/>
          <w:lang w:val="bg-BG"/>
        </w:rPr>
        <w:t>8</w:t>
      </w:r>
    </w:p>
    <w:p w:rsidR="00206FC2" w:rsidRPr="00821E5C" w:rsidRDefault="00206FC2" w:rsidP="00206FC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821E5C">
        <w:rPr>
          <w:rFonts w:ascii="Times New Roman" w:eastAsia="Times New Roman" w:hAnsi="Times New Roman" w:cs="Times New Roman"/>
          <w:sz w:val="24"/>
          <w:szCs w:val="24"/>
          <w:lang w:val="bg-BG" w:eastAsia="bg-BG"/>
        </w:rPr>
        <w:t>Общинският съвет на Община Лом на основание чл.</w:t>
      </w:r>
      <w:r>
        <w:rPr>
          <w:rFonts w:ascii="Times New Roman" w:eastAsia="Times New Roman" w:hAnsi="Times New Roman" w:cs="Times New Roman"/>
          <w:sz w:val="24"/>
          <w:szCs w:val="24"/>
          <w:lang w:val="bg-BG" w:eastAsia="bg-BG"/>
        </w:rPr>
        <w:t xml:space="preserve"> </w:t>
      </w:r>
      <w:r w:rsidRPr="00821E5C">
        <w:rPr>
          <w:rFonts w:ascii="Times New Roman" w:eastAsia="Times New Roman" w:hAnsi="Times New Roman" w:cs="Times New Roman"/>
          <w:sz w:val="24"/>
          <w:szCs w:val="24"/>
          <w:lang w:val="bg-BG" w:eastAsia="bg-BG"/>
        </w:rPr>
        <w:t>21, ал.</w:t>
      </w:r>
      <w:r>
        <w:rPr>
          <w:rFonts w:ascii="Times New Roman" w:eastAsia="Times New Roman" w:hAnsi="Times New Roman" w:cs="Times New Roman"/>
          <w:sz w:val="24"/>
          <w:szCs w:val="24"/>
          <w:lang w:val="bg-BG" w:eastAsia="bg-BG"/>
        </w:rPr>
        <w:t xml:space="preserve"> </w:t>
      </w:r>
      <w:r w:rsidRPr="00821E5C">
        <w:rPr>
          <w:rFonts w:ascii="Times New Roman" w:eastAsia="Times New Roman" w:hAnsi="Times New Roman" w:cs="Times New Roman"/>
          <w:sz w:val="24"/>
          <w:szCs w:val="24"/>
          <w:lang w:val="bg-BG" w:eastAsia="bg-BG"/>
        </w:rPr>
        <w:t>1, т.</w:t>
      </w:r>
      <w:r>
        <w:rPr>
          <w:rFonts w:ascii="Times New Roman" w:eastAsia="Times New Roman" w:hAnsi="Times New Roman" w:cs="Times New Roman"/>
          <w:sz w:val="24"/>
          <w:szCs w:val="24"/>
          <w:lang w:val="bg-BG" w:eastAsia="bg-BG"/>
        </w:rPr>
        <w:t xml:space="preserve"> </w:t>
      </w:r>
      <w:r w:rsidRPr="00821E5C">
        <w:rPr>
          <w:rFonts w:ascii="Times New Roman" w:eastAsia="Times New Roman" w:hAnsi="Times New Roman" w:cs="Times New Roman"/>
          <w:sz w:val="24"/>
          <w:szCs w:val="24"/>
          <w:lang w:val="bg-BG" w:eastAsia="bg-BG"/>
        </w:rPr>
        <w:t>8 и т.</w:t>
      </w:r>
      <w:r>
        <w:rPr>
          <w:rFonts w:ascii="Times New Roman" w:eastAsia="Times New Roman" w:hAnsi="Times New Roman" w:cs="Times New Roman"/>
          <w:sz w:val="24"/>
          <w:szCs w:val="24"/>
          <w:lang w:val="bg-BG" w:eastAsia="bg-BG"/>
        </w:rPr>
        <w:t xml:space="preserve"> </w:t>
      </w:r>
      <w:r w:rsidRPr="00821E5C">
        <w:rPr>
          <w:rFonts w:ascii="Times New Roman" w:eastAsia="Times New Roman" w:hAnsi="Times New Roman" w:cs="Times New Roman"/>
          <w:sz w:val="24"/>
          <w:szCs w:val="24"/>
          <w:lang w:val="bg-BG" w:eastAsia="bg-BG"/>
        </w:rPr>
        <w:t>12, във връзка с чл.</w:t>
      </w:r>
      <w:r>
        <w:rPr>
          <w:rFonts w:ascii="Times New Roman" w:eastAsia="Times New Roman" w:hAnsi="Times New Roman" w:cs="Times New Roman"/>
          <w:sz w:val="24"/>
          <w:szCs w:val="24"/>
          <w:lang w:val="bg-BG" w:eastAsia="bg-BG"/>
        </w:rPr>
        <w:t xml:space="preserve"> </w:t>
      </w:r>
      <w:r w:rsidRPr="00821E5C">
        <w:rPr>
          <w:rFonts w:ascii="Times New Roman" w:eastAsia="Times New Roman" w:hAnsi="Times New Roman" w:cs="Times New Roman"/>
          <w:sz w:val="24"/>
          <w:szCs w:val="24"/>
          <w:lang w:val="bg-BG" w:eastAsia="bg-BG"/>
        </w:rPr>
        <w:t>21, ал.</w:t>
      </w:r>
      <w:r>
        <w:rPr>
          <w:rFonts w:ascii="Times New Roman" w:eastAsia="Times New Roman" w:hAnsi="Times New Roman" w:cs="Times New Roman"/>
          <w:sz w:val="24"/>
          <w:szCs w:val="24"/>
          <w:lang w:val="bg-BG" w:eastAsia="bg-BG"/>
        </w:rPr>
        <w:t xml:space="preserve"> </w:t>
      </w:r>
      <w:r w:rsidRPr="00821E5C">
        <w:rPr>
          <w:rFonts w:ascii="Times New Roman" w:eastAsia="Times New Roman" w:hAnsi="Times New Roman" w:cs="Times New Roman"/>
          <w:sz w:val="24"/>
          <w:szCs w:val="24"/>
          <w:lang w:val="bg-BG" w:eastAsia="bg-BG"/>
        </w:rPr>
        <w:t xml:space="preserve">2 от ЗМСМА и в съответствие с изискванията на процедура за предоставяне на БФП BG16RFOP001-1.039 – „Изпълнение на интегрирани планове за градско възстановяване и развитие 2014-2020“ гарантира, че за период не по-малък от 5 години след крайното плащане към Община Лом по проект „Осигуряване на съвременни социални жилища за настаняване на уязвими групи от населението на територията на община Лом” е осигурена устойчивост и че изградените в изпълнение на проекта социални жилища няма да бъдат закрити. </w:t>
      </w:r>
    </w:p>
    <w:p w:rsidR="00206FC2" w:rsidRDefault="00206FC2" w:rsidP="00206FC2">
      <w:pPr>
        <w:rPr>
          <w:rFonts w:ascii="Times New Roman" w:hAnsi="Times New Roman" w:cs="Times New Roman"/>
          <w:b/>
          <w:sz w:val="24"/>
          <w:szCs w:val="24"/>
          <w:u w:val="single"/>
          <w:lang w:val="bg-BG"/>
        </w:rPr>
      </w:pP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2C66F9" w:rsidRDefault="00F10A9C" w:rsidP="00F10A9C">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w:t>
      </w: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206FC2" w:rsidRPr="00206FC2" w:rsidRDefault="00206FC2"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044A3A"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472C04">
        <w:rPr>
          <w:rFonts w:ascii="Times New Roman" w:hAnsi="Times New Roman" w:cs="Times New Roman"/>
          <w:sz w:val="24"/>
          <w:szCs w:val="24"/>
          <w:lang w:val="bg-BG"/>
        </w:rPr>
        <w:t>9</w:t>
      </w:r>
    </w:p>
    <w:p w:rsidR="00F10A9C" w:rsidRPr="00643968"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472C04">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осма точка</w:t>
      </w:r>
    </w:p>
    <w:p w:rsidR="00472C04" w:rsidRPr="008B668D" w:rsidRDefault="00472C04" w:rsidP="00472C04">
      <w:pPr>
        <w:spacing w:before="240" w:after="0" w:line="240" w:lineRule="auto"/>
        <w:jc w:val="both"/>
        <w:rPr>
          <w:rFonts w:ascii="Times New Roman" w:eastAsia="Times New Roman" w:hAnsi="Times New Roman" w:cs="Times New Roman"/>
          <w:sz w:val="24"/>
          <w:szCs w:val="24"/>
          <w:lang w:val="bg-BG" w:eastAsia="bg-BG"/>
        </w:rPr>
      </w:pPr>
      <w:r w:rsidRPr="007C3C5A">
        <w:rPr>
          <w:rFonts w:ascii="Times New Roman" w:eastAsia="Times New Roman" w:hAnsi="Times New Roman" w:cs="Times New Roman"/>
          <w:sz w:val="24"/>
          <w:szCs w:val="24"/>
          <w:lang w:val="bg-BG" w:eastAsia="bg-BG"/>
        </w:rPr>
        <w:t xml:space="preserve">Докладна записка № </w:t>
      </w:r>
      <w:r w:rsidRPr="007C3C5A">
        <w:rPr>
          <w:rFonts w:ascii="Times New Roman" w:hAnsi="Times New Roman" w:cs="Times New Roman"/>
          <w:sz w:val="24"/>
          <w:szCs w:val="24"/>
          <w:lang w:val="bg-BG"/>
        </w:rPr>
        <w:t>8</w:t>
      </w:r>
      <w:r w:rsidRPr="007C3C5A">
        <w:rPr>
          <w:rFonts w:ascii="Times New Roman" w:eastAsia="Times New Roman" w:hAnsi="Times New Roman" w:cs="Times New Roman"/>
          <w:sz w:val="24"/>
          <w:szCs w:val="24"/>
          <w:lang w:val="bg-BG" w:eastAsia="bg-BG"/>
        </w:rPr>
        <w:t>/15.11.2019 г. от д-р Георги Гаврилов – Кмет на община Лом, относно: Избор на представители на Общински съвет на Община Лом за участие в Комисия за установяване на жилищни нужди, картотекиране на нуждаещи се граждани и настаняване па картотекирани граждани.</w:t>
      </w:r>
    </w:p>
    <w:p w:rsidR="00472C04" w:rsidRPr="00440213" w:rsidRDefault="00472C04" w:rsidP="00472C04">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472C04" w:rsidRPr="003770BF" w:rsidRDefault="00472C04" w:rsidP="00472C04">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472C04" w:rsidRDefault="00472C04" w:rsidP="00472C04">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472C04" w:rsidRPr="001C0A41" w:rsidRDefault="00472C04" w:rsidP="00472C04">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9</w:t>
      </w:r>
    </w:p>
    <w:p w:rsidR="00472C04" w:rsidRDefault="00472C04" w:rsidP="00472C04">
      <w:pPr>
        <w:jc w:val="both"/>
        <w:rPr>
          <w:rFonts w:ascii="Times New Roman" w:hAnsi="Times New Roman" w:cs="Times New Roman"/>
          <w:sz w:val="24"/>
          <w:szCs w:val="24"/>
          <w:lang w:val="bg-BG"/>
        </w:rPr>
      </w:pPr>
      <w:r>
        <w:rPr>
          <w:rFonts w:ascii="Times New Roman" w:hAnsi="Times New Roman" w:cs="Times New Roman"/>
          <w:sz w:val="24"/>
          <w:szCs w:val="24"/>
          <w:lang w:val="bg-BG"/>
        </w:rPr>
        <w:t>Общинският съвет на Община Лом на основание чл. 21, ал. 1, т. 23 и ал. 2 от Закона за местното самоуправление и местната администрация, във връзка с чл. 14, ал. 1 от Наредба за условията и реда за установяване на жилищни нужди на граждани, настаняване под наем и продажба на общински жилища, избира за участие в Комисията за установяване на жилищни нужди, картотекиране на нуждаещи се граждани и настаняване на картотекирани граждани, следните представители на общинския съвет:</w:t>
      </w:r>
    </w:p>
    <w:p w:rsidR="00472C04" w:rsidRDefault="00472C04" w:rsidP="00472C04">
      <w:pPr>
        <w:pStyle w:val="a3"/>
        <w:numPr>
          <w:ilvl w:val="0"/>
          <w:numId w:val="6"/>
        </w:numPr>
        <w:jc w:val="both"/>
        <w:rPr>
          <w:rFonts w:ascii="Times New Roman" w:hAnsi="Times New Roman" w:cs="Times New Roman"/>
          <w:sz w:val="24"/>
          <w:szCs w:val="24"/>
          <w:lang w:val="bg-BG"/>
        </w:rPr>
      </w:pPr>
      <w:r w:rsidRPr="006D6A1D">
        <w:rPr>
          <w:rFonts w:ascii="Times New Roman" w:hAnsi="Times New Roman" w:cs="Times New Roman"/>
          <w:sz w:val="24"/>
          <w:szCs w:val="24"/>
          <w:lang w:val="bg-BG"/>
        </w:rPr>
        <w:t>Цветомир Колицов</w:t>
      </w:r>
      <w:r>
        <w:rPr>
          <w:rFonts w:ascii="Times New Roman" w:hAnsi="Times New Roman" w:cs="Times New Roman"/>
          <w:sz w:val="24"/>
          <w:szCs w:val="24"/>
          <w:lang w:val="bg-BG"/>
        </w:rPr>
        <w:t xml:space="preserve"> - Общински съветник при Община Лом</w:t>
      </w:r>
    </w:p>
    <w:p w:rsidR="00472C04" w:rsidRDefault="00472C04" w:rsidP="00472C04">
      <w:pPr>
        <w:pStyle w:val="a3"/>
        <w:numPr>
          <w:ilvl w:val="0"/>
          <w:numId w:val="6"/>
        </w:numPr>
        <w:jc w:val="both"/>
        <w:rPr>
          <w:rFonts w:ascii="Times New Roman" w:hAnsi="Times New Roman" w:cs="Times New Roman"/>
          <w:sz w:val="24"/>
          <w:szCs w:val="24"/>
          <w:lang w:val="bg-BG"/>
        </w:rPr>
      </w:pPr>
      <w:r>
        <w:rPr>
          <w:rFonts w:ascii="Times New Roman" w:hAnsi="Times New Roman" w:cs="Times New Roman"/>
          <w:sz w:val="24"/>
          <w:szCs w:val="24"/>
          <w:lang w:val="bg-BG"/>
        </w:rPr>
        <w:t>Филип Ангелов Дим</w:t>
      </w:r>
      <w:r w:rsidRPr="006D6A1D">
        <w:rPr>
          <w:rFonts w:ascii="Times New Roman" w:hAnsi="Times New Roman" w:cs="Times New Roman"/>
          <w:sz w:val="24"/>
          <w:szCs w:val="24"/>
          <w:lang w:val="bg-BG"/>
        </w:rPr>
        <w:t>итров</w:t>
      </w:r>
      <w:r>
        <w:rPr>
          <w:rFonts w:ascii="Times New Roman" w:hAnsi="Times New Roman" w:cs="Times New Roman"/>
          <w:sz w:val="24"/>
          <w:szCs w:val="24"/>
          <w:lang w:val="bg-BG"/>
        </w:rPr>
        <w:t xml:space="preserve"> - Общински съветник при Община Лом</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F10A9C" w:rsidRPr="002C66F9" w:rsidRDefault="00F10A9C" w:rsidP="00F10A9C">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F10A9C" w:rsidRDefault="00F10A9C"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w:t>
      </w: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472C04" w:rsidRPr="00472C04" w:rsidRDefault="00472C04" w:rsidP="00F10A9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643968" w:rsidRPr="00643968" w:rsidRDefault="00ED2668"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ru-RU"/>
        </w:rPr>
      </w:pPr>
      <w:r>
        <w:rPr>
          <w:rFonts w:ascii="Times New Roman" w:hAnsi="Times New Roman" w:cs="Times New Roman"/>
          <w:sz w:val="24"/>
          <w:szCs w:val="24"/>
          <w:lang w:val="bg-BG"/>
        </w:rPr>
        <w:lastRenderedPageBreak/>
        <w:t xml:space="preserve">  </w:t>
      </w:r>
      <w:r w:rsidR="00643968" w:rsidRPr="00403842">
        <w:rPr>
          <w:rFonts w:ascii="Times New Roman" w:hAnsi="Times New Roman" w:cs="Times New Roman"/>
          <w:sz w:val="24"/>
          <w:szCs w:val="24"/>
        </w:rPr>
        <w:t xml:space="preserve">                                                                           </w:t>
      </w:r>
      <w:r w:rsidR="00643968">
        <w:rPr>
          <w:rFonts w:ascii="Times New Roman" w:hAnsi="Times New Roman" w:cs="Times New Roman"/>
          <w:sz w:val="24"/>
          <w:szCs w:val="24"/>
          <w:lang w:val="bg-BG"/>
        </w:rPr>
        <w:t xml:space="preserve">             </w:t>
      </w:r>
      <w:r w:rsidR="00643968" w:rsidRPr="00403842">
        <w:rPr>
          <w:rFonts w:ascii="Times New Roman" w:hAnsi="Times New Roman" w:cs="Times New Roman"/>
          <w:sz w:val="24"/>
          <w:szCs w:val="24"/>
        </w:rPr>
        <w:t xml:space="preserve">ПРЕПИС ОТ РЕШЕНИЕ </w:t>
      </w:r>
      <w:r w:rsidR="00643968" w:rsidRPr="00643968">
        <w:rPr>
          <w:rFonts w:ascii="Times New Roman" w:hAnsi="Times New Roman" w:cs="Times New Roman"/>
          <w:sz w:val="24"/>
          <w:szCs w:val="24"/>
        </w:rPr>
        <w:t xml:space="preserve">№ </w:t>
      </w:r>
      <w:r w:rsidR="00643968">
        <w:rPr>
          <w:rFonts w:ascii="Times New Roman" w:hAnsi="Times New Roman" w:cs="Times New Roman"/>
          <w:sz w:val="24"/>
          <w:szCs w:val="24"/>
          <w:lang w:val="bg-BG"/>
        </w:rPr>
        <w:t>1</w:t>
      </w:r>
      <w:r w:rsidR="00643968" w:rsidRPr="00643968">
        <w:rPr>
          <w:rFonts w:ascii="Times New Roman" w:hAnsi="Times New Roman" w:cs="Times New Roman"/>
          <w:sz w:val="24"/>
          <w:szCs w:val="24"/>
        </w:rPr>
        <w:t>1</w:t>
      </w:r>
    </w:p>
    <w:p w:rsidR="00643968" w:rsidRPr="00643968" w:rsidRDefault="00643968" w:rsidP="006439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643968" w:rsidRPr="00643968" w:rsidRDefault="00643968" w:rsidP="00643968">
      <w:pPr>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643968" w:rsidRDefault="00643968" w:rsidP="00A0356F">
      <w:pPr>
        <w:rPr>
          <w:rFonts w:ascii="Times New Roman" w:hAnsi="Times New Roman" w:cs="Times New Roman"/>
          <w:b/>
          <w:sz w:val="24"/>
          <w:szCs w:val="24"/>
          <w:u w:val="single"/>
          <w:lang w:val="bg-BG"/>
        </w:rPr>
      </w:pPr>
    </w:p>
    <w:p w:rsidR="00A0356F" w:rsidRDefault="00A0356F" w:rsidP="00A0356F">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десета точка</w:t>
      </w:r>
    </w:p>
    <w:p w:rsidR="00A0356F" w:rsidRPr="007C3C5A" w:rsidRDefault="00A0356F" w:rsidP="00A0356F">
      <w:pPr>
        <w:spacing w:before="240" w:after="0" w:line="240" w:lineRule="auto"/>
        <w:jc w:val="both"/>
        <w:rPr>
          <w:rFonts w:ascii="Times New Roman" w:eastAsia="Times New Roman" w:hAnsi="Times New Roman" w:cs="Times New Roman"/>
          <w:sz w:val="24"/>
          <w:szCs w:val="24"/>
          <w:lang w:val="bg-BG" w:eastAsia="bg-BG"/>
        </w:rPr>
      </w:pPr>
      <w:r w:rsidRPr="007C3C5A">
        <w:rPr>
          <w:rFonts w:ascii="Times New Roman" w:eastAsia="Times New Roman" w:hAnsi="Times New Roman" w:cs="Times New Roman"/>
          <w:sz w:val="24"/>
          <w:szCs w:val="24"/>
          <w:lang w:val="bg-BG" w:eastAsia="bg-BG"/>
        </w:rPr>
        <w:t xml:space="preserve">Докладна записка № </w:t>
      </w:r>
      <w:r w:rsidRPr="007C3C5A">
        <w:rPr>
          <w:rFonts w:ascii="Times New Roman" w:hAnsi="Times New Roman" w:cs="Times New Roman"/>
          <w:sz w:val="24"/>
          <w:szCs w:val="24"/>
          <w:lang w:val="bg-BG"/>
        </w:rPr>
        <w:t>10</w:t>
      </w:r>
      <w:r w:rsidRPr="007C3C5A">
        <w:rPr>
          <w:rFonts w:ascii="Times New Roman" w:eastAsia="Times New Roman" w:hAnsi="Times New Roman" w:cs="Times New Roman"/>
          <w:sz w:val="24"/>
          <w:szCs w:val="24"/>
          <w:lang w:val="bg-BG" w:eastAsia="bg-BG"/>
        </w:rPr>
        <w:t>/15.11.2019 г. от Христина Христова – Председател на Общински съвет Лом, относно: Определяне на титулярен представител и заместник в състава на Областния съвет за развитие</w:t>
      </w:r>
    </w:p>
    <w:p w:rsidR="00A0356F" w:rsidRPr="00440213" w:rsidRDefault="00A0356F" w:rsidP="00A0356F">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A0356F" w:rsidRPr="003770BF" w:rsidRDefault="00A0356F" w:rsidP="00A0356F">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28</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1 глас „Против“ </w:t>
      </w:r>
      <w:r w:rsidRPr="00440213">
        <w:rPr>
          <w:rFonts w:ascii="Times New Roman" w:hAnsi="Times New Roman" w:cs="Times New Roman"/>
          <w:sz w:val="24"/>
          <w:szCs w:val="24"/>
          <w:lang w:val="ru-RU"/>
        </w:rPr>
        <w:t>Общинският съвет на Община Лом взе следното:</w:t>
      </w:r>
    </w:p>
    <w:p w:rsidR="00A0356F" w:rsidRDefault="00A0356F" w:rsidP="00A0356F">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A0356F" w:rsidRPr="001C0A41" w:rsidRDefault="00A0356F" w:rsidP="00A0356F">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11</w:t>
      </w:r>
    </w:p>
    <w:p w:rsidR="00A0356F" w:rsidRDefault="00A0356F" w:rsidP="00A0356F">
      <w:pPr>
        <w:spacing w:after="0"/>
        <w:ind w:firstLine="360"/>
        <w:jc w:val="both"/>
        <w:rPr>
          <w:rFonts w:ascii="Times New Roman" w:hAnsi="Times New Roman" w:cs="Times New Roman"/>
          <w:sz w:val="24"/>
          <w:szCs w:val="24"/>
        </w:rPr>
      </w:pPr>
      <w:r>
        <w:rPr>
          <w:rFonts w:ascii="Times New Roman" w:hAnsi="Times New Roman" w:cs="Times New Roman"/>
          <w:sz w:val="24"/>
          <w:szCs w:val="24"/>
        </w:rPr>
        <w:t>На основание чл. 21, ал. 1, т. 15 от ЗМСМА, във връзка с чл. 62, ал. 3 и чл. 63 от Правилника за прилагане на Закона за регионално развитие, Общински съвет на Община Лом:</w:t>
      </w:r>
    </w:p>
    <w:p w:rsidR="00A0356F" w:rsidRPr="00FC4534" w:rsidRDefault="00A0356F" w:rsidP="00A0356F">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Определя за свой представител в Областния съвет за развитие </w:t>
      </w:r>
      <w:r>
        <w:rPr>
          <w:rFonts w:ascii="Times New Roman" w:hAnsi="Times New Roman" w:cs="Times New Roman"/>
          <w:sz w:val="24"/>
          <w:szCs w:val="24"/>
          <w:lang w:val="bg-BG"/>
        </w:rPr>
        <w:t xml:space="preserve"> </w:t>
      </w:r>
      <w:r w:rsidRPr="00FC4534">
        <w:rPr>
          <w:rFonts w:ascii="Times New Roman" w:hAnsi="Times New Roman" w:cs="Times New Roman"/>
          <w:sz w:val="24"/>
          <w:szCs w:val="24"/>
          <w:lang w:val="bg-BG"/>
        </w:rPr>
        <w:t xml:space="preserve">Надя Йорданова Петрова </w:t>
      </w:r>
    </w:p>
    <w:p w:rsidR="00A0356F" w:rsidRPr="006326F8" w:rsidRDefault="00A0356F" w:rsidP="00A0356F">
      <w:pPr>
        <w:pStyle w:val="a3"/>
        <w:numPr>
          <w:ilvl w:val="0"/>
          <w:numId w:val="1"/>
        </w:numPr>
        <w:spacing w:after="0"/>
        <w:jc w:val="both"/>
        <w:rPr>
          <w:rFonts w:ascii="Times New Roman" w:hAnsi="Times New Roman" w:cs="Times New Roman"/>
          <w:sz w:val="24"/>
          <w:szCs w:val="24"/>
        </w:rPr>
      </w:pPr>
      <w:r w:rsidRPr="006326F8">
        <w:rPr>
          <w:rFonts w:ascii="Times New Roman" w:hAnsi="Times New Roman" w:cs="Times New Roman"/>
          <w:sz w:val="24"/>
          <w:szCs w:val="24"/>
        </w:rPr>
        <w:t xml:space="preserve">При невъзможност за участие на определения по т. 1 представител  в заседанието на Областния съвет за развитие, той да бъде заместван от </w:t>
      </w:r>
      <w:r>
        <w:rPr>
          <w:rFonts w:ascii="Times New Roman" w:hAnsi="Times New Roman" w:cs="Times New Roman"/>
          <w:sz w:val="24"/>
          <w:szCs w:val="24"/>
          <w:lang w:val="bg-BG"/>
        </w:rPr>
        <w:t xml:space="preserve">Михаил Спасов Пасланджийски </w:t>
      </w:r>
    </w:p>
    <w:p w:rsidR="00003721" w:rsidRDefault="00003721">
      <w:pPr>
        <w:rPr>
          <w:lang w:val="bg-BG"/>
        </w:rPr>
      </w:pPr>
    </w:p>
    <w:p w:rsidR="002C66F9" w:rsidRDefault="002C66F9">
      <w:pPr>
        <w:rPr>
          <w:lang w:val="bg-BG"/>
        </w:rPr>
      </w:pPr>
    </w:p>
    <w:p w:rsidR="002C66F9" w:rsidRPr="002C66F9" w:rsidRDefault="002C66F9" w:rsidP="005F4628">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2C66F9" w:rsidRDefault="002C66F9" w:rsidP="005F462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 xml:space="preserve"> /</w:t>
      </w:r>
    </w:p>
    <w:p w:rsidR="002C66F9" w:rsidRDefault="002C66F9">
      <w:pPr>
        <w:rPr>
          <w:b/>
          <w:lang w:val="bg-BG"/>
        </w:rPr>
      </w:pPr>
    </w:p>
    <w:p w:rsidR="00726BA3" w:rsidRDefault="00726BA3">
      <w:pPr>
        <w:rPr>
          <w:b/>
          <w:lang w:val="bg-BG"/>
        </w:rPr>
      </w:pPr>
    </w:p>
    <w:p w:rsidR="00726BA3" w:rsidRDefault="00726BA3">
      <w:pPr>
        <w:rPr>
          <w:b/>
          <w:lang w:val="bg-BG"/>
        </w:rPr>
      </w:pPr>
    </w:p>
    <w:p w:rsidR="00726BA3" w:rsidRDefault="00726BA3">
      <w:pPr>
        <w:rPr>
          <w:b/>
          <w:lang w:val="bg-BG"/>
        </w:rPr>
      </w:pPr>
    </w:p>
    <w:p w:rsidR="00726BA3" w:rsidRDefault="00726BA3">
      <w:pPr>
        <w:rPr>
          <w:b/>
          <w:lang w:val="bg-BG"/>
        </w:rPr>
      </w:pPr>
    </w:p>
    <w:p w:rsidR="00726BA3" w:rsidRDefault="00726BA3">
      <w:pPr>
        <w:rPr>
          <w:b/>
          <w:lang w:val="bg-BG"/>
        </w:rPr>
      </w:pPr>
    </w:p>
    <w:p w:rsidR="00ED2668" w:rsidRDefault="00ED2668">
      <w:pPr>
        <w:rPr>
          <w:b/>
          <w:lang w:val="bg-BG"/>
        </w:rPr>
      </w:pPr>
    </w:p>
    <w:p w:rsidR="00726BA3" w:rsidRDefault="00726BA3">
      <w:pPr>
        <w:rPr>
          <w:b/>
          <w:lang w:val="bg-BG"/>
        </w:rPr>
      </w:pPr>
    </w:p>
    <w:p w:rsidR="00726BA3" w:rsidRDefault="00726BA3">
      <w:pPr>
        <w:rPr>
          <w:b/>
          <w:lang w:val="bg-BG"/>
        </w:rPr>
      </w:pPr>
    </w:p>
    <w:p w:rsidR="00726BA3" w:rsidRPr="00726BA3" w:rsidRDefault="00726BA3" w:rsidP="00726BA3">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lang w:val="bg-BG"/>
        </w:rPr>
        <w:t>10</w:t>
      </w:r>
    </w:p>
    <w:p w:rsidR="00726BA3" w:rsidRPr="00643968" w:rsidRDefault="00726BA3" w:rsidP="00726BA3">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726BA3" w:rsidRPr="00726BA3" w:rsidRDefault="00726BA3" w:rsidP="00726BA3">
      <w:pPr>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726BA3" w:rsidRDefault="00726BA3" w:rsidP="00726BA3">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девета точка</w:t>
      </w:r>
    </w:p>
    <w:p w:rsidR="00726BA3" w:rsidRPr="007C3C5A" w:rsidRDefault="00726BA3" w:rsidP="00726BA3">
      <w:pPr>
        <w:spacing w:before="240" w:after="0" w:line="240" w:lineRule="auto"/>
        <w:jc w:val="both"/>
        <w:rPr>
          <w:rFonts w:ascii="Times New Roman" w:eastAsia="Times New Roman" w:hAnsi="Times New Roman" w:cs="Times New Roman"/>
          <w:sz w:val="24"/>
          <w:szCs w:val="24"/>
          <w:lang w:val="bg-BG" w:eastAsia="bg-BG"/>
        </w:rPr>
      </w:pPr>
      <w:r w:rsidRPr="007C3C5A">
        <w:rPr>
          <w:rFonts w:ascii="Times New Roman" w:eastAsia="Times New Roman" w:hAnsi="Times New Roman" w:cs="Times New Roman"/>
          <w:sz w:val="24"/>
          <w:szCs w:val="24"/>
          <w:lang w:val="bg-BG" w:eastAsia="bg-BG"/>
        </w:rPr>
        <w:t xml:space="preserve">Докладна записка № </w:t>
      </w:r>
      <w:r w:rsidRPr="007C3C5A">
        <w:rPr>
          <w:rFonts w:ascii="Times New Roman" w:hAnsi="Times New Roman" w:cs="Times New Roman"/>
          <w:sz w:val="24"/>
          <w:szCs w:val="24"/>
          <w:lang w:val="bg-BG"/>
        </w:rPr>
        <w:t>9</w:t>
      </w:r>
      <w:r w:rsidRPr="007C3C5A">
        <w:rPr>
          <w:rFonts w:ascii="Times New Roman" w:eastAsia="Times New Roman" w:hAnsi="Times New Roman" w:cs="Times New Roman"/>
          <w:sz w:val="24"/>
          <w:szCs w:val="24"/>
          <w:lang w:val="bg-BG" w:eastAsia="bg-BG"/>
        </w:rPr>
        <w:t>/15.11.2019 г. от д-р Георги Гаврилов – Кмет на община Лом, относно: Предложение за изменение на Наредба за реда за придобиване, управление и разпореждане с общинско имущество и изменение на Тарифата за базисни наемни цени при предоставяне на общински недвижими имоти за развитие на стопански дейности на територията на Община Лом</w:t>
      </w:r>
    </w:p>
    <w:p w:rsidR="00726BA3" w:rsidRPr="00440213" w:rsidRDefault="00726BA3" w:rsidP="00726BA3">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726BA3" w:rsidRPr="003770BF" w:rsidRDefault="00726BA3" w:rsidP="00726BA3">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27</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1 глас </w:t>
      </w:r>
      <w:r w:rsidRPr="00440213">
        <w:rPr>
          <w:rFonts w:ascii="Times New Roman" w:hAnsi="Times New Roman" w:cs="Times New Roman"/>
          <w:sz w:val="24"/>
          <w:szCs w:val="24"/>
          <w:lang w:val="ru-RU"/>
        </w:rPr>
        <w:t>„</w:t>
      </w:r>
      <w:r>
        <w:rPr>
          <w:rFonts w:ascii="Times New Roman" w:hAnsi="Times New Roman" w:cs="Times New Roman"/>
          <w:sz w:val="24"/>
          <w:szCs w:val="24"/>
          <w:lang w:val="ru-RU"/>
        </w:rPr>
        <w:t>Против</w:t>
      </w:r>
      <w:r w:rsidRPr="00440213">
        <w:rPr>
          <w:rFonts w:ascii="Times New Roman" w:hAnsi="Times New Roman" w:cs="Times New Roman"/>
          <w:sz w:val="24"/>
          <w:szCs w:val="24"/>
          <w:lang w:val="ru-RU"/>
        </w:rPr>
        <w:t>“</w:t>
      </w:r>
      <w:r>
        <w:rPr>
          <w:rFonts w:ascii="Times New Roman" w:hAnsi="Times New Roman" w:cs="Times New Roman"/>
          <w:sz w:val="24"/>
          <w:szCs w:val="24"/>
          <w:lang w:val="ru-RU"/>
        </w:rPr>
        <w:t xml:space="preserve"> и 1 глас </w:t>
      </w:r>
      <w:r w:rsidRPr="00440213">
        <w:rPr>
          <w:rFonts w:ascii="Times New Roman" w:hAnsi="Times New Roman" w:cs="Times New Roman"/>
          <w:sz w:val="24"/>
          <w:szCs w:val="24"/>
          <w:lang w:val="ru-RU"/>
        </w:rPr>
        <w:t>„</w:t>
      </w:r>
      <w:r>
        <w:rPr>
          <w:rFonts w:ascii="Times New Roman" w:hAnsi="Times New Roman" w:cs="Times New Roman"/>
          <w:sz w:val="24"/>
          <w:szCs w:val="24"/>
          <w:lang w:val="ru-RU"/>
        </w:rPr>
        <w:t>Въздържал се</w:t>
      </w:r>
      <w:r w:rsidRPr="0044021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726BA3" w:rsidRDefault="00726BA3" w:rsidP="00726BA3">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726BA3" w:rsidRPr="001C0A41" w:rsidRDefault="00726BA3" w:rsidP="00726BA3">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10</w:t>
      </w:r>
    </w:p>
    <w:p w:rsidR="00726BA3" w:rsidRPr="00AE2A35" w:rsidRDefault="00726BA3" w:rsidP="00726BA3">
      <w:pPr>
        <w:ind w:right="23" w:firstLine="708"/>
        <w:jc w:val="both"/>
        <w:rPr>
          <w:rFonts w:ascii="Times New Roman" w:hAnsi="Times New Roman" w:cs="Times New Roman"/>
          <w:sz w:val="24"/>
          <w:szCs w:val="24"/>
        </w:rPr>
      </w:pPr>
      <w:r w:rsidRPr="00AE2A35">
        <w:rPr>
          <w:rFonts w:ascii="Times New Roman" w:hAnsi="Times New Roman" w:cs="Times New Roman"/>
          <w:sz w:val="24"/>
          <w:szCs w:val="24"/>
        </w:rPr>
        <w:t xml:space="preserve">Общинският съвет на Община Лом, на основание чл. 21, ал.2, от Закона за местното самоуправление и местната администрация и чл. 8, ал. 2 от Закона за общинската собственост: </w:t>
      </w:r>
    </w:p>
    <w:p w:rsidR="00726BA3" w:rsidRPr="009922A5" w:rsidRDefault="00726BA3" w:rsidP="009922A5">
      <w:pPr>
        <w:ind w:firstLine="708"/>
        <w:jc w:val="both"/>
        <w:rPr>
          <w:rFonts w:ascii="Times New Roman" w:hAnsi="Times New Roman" w:cs="Times New Roman"/>
          <w:sz w:val="24"/>
          <w:szCs w:val="24"/>
          <w:lang w:val="bg-BG"/>
        </w:rPr>
      </w:pPr>
      <w:r w:rsidRPr="00AE2A35">
        <w:rPr>
          <w:rFonts w:ascii="Times New Roman" w:hAnsi="Times New Roman" w:cs="Times New Roman"/>
          <w:b/>
          <w:sz w:val="24"/>
          <w:szCs w:val="24"/>
        </w:rPr>
        <w:t>I</w:t>
      </w:r>
      <w:r w:rsidRPr="00AE2A35">
        <w:rPr>
          <w:rFonts w:ascii="Times New Roman" w:hAnsi="Times New Roman" w:cs="Times New Roman"/>
          <w:b/>
          <w:sz w:val="24"/>
          <w:szCs w:val="24"/>
          <w:lang w:val="ru-RU"/>
        </w:rPr>
        <w:t xml:space="preserve">. </w:t>
      </w:r>
      <w:r w:rsidRPr="00AE2A35">
        <w:rPr>
          <w:rFonts w:ascii="Times New Roman" w:hAnsi="Times New Roman" w:cs="Times New Roman"/>
          <w:sz w:val="24"/>
          <w:szCs w:val="24"/>
        </w:rPr>
        <w:t>Изменя приетата Наредба за реда за придобиване, управление и разпореждане с общинско имущество</w:t>
      </w:r>
      <w:r w:rsidRPr="00AE2A35">
        <w:rPr>
          <w:rFonts w:ascii="Times New Roman" w:hAnsi="Times New Roman" w:cs="Times New Roman"/>
          <w:b/>
          <w:sz w:val="24"/>
          <w:szCs w:val="24"/>
        </w:rPr>
        <w:t xml:space="preserve">, </w:t>
      </w:r>
      <w:r w:rsidRPr="00AE2A35">
        <w:rPr>
          <w:rFonts w:ascii="Times New Roman" w:hAnsi="Times New Roman" w:cs="Times New Roman"/>
          <w:sz w:val="24"/>
          <w:szCs w:val="24"/>
        </w:rPr>
        <w:t>както следва:</w:t>
      </w:r>
    </w:p>
    <w:p w:rsidR="00726BA3" w:rsidRPr="00AE2A35" w:rsidRDefault="00726BA3" w:rsidP="00726BA3">
      <w:pPr>
        <w:ind w:right="426" w:firstLine="708"/>
        <w:jc w:val="both"/>
        <w:rPr>
          <w:rFonts w:ascii="Times New Roman" w:hAnsi="Times New Roman" w:cs="Times New Roman"/>
          <w:b/>
          <w:sz w:val="24"/>
          <w:szCs w:val="24"/>
          <w:lang w:val="bg-BG"/>
        </w:rPr>
      </w:pPr>
      <w:r w:rsidRPr="00AE2A35">
        <w:rPr>
          <w:rFonts w:ascii="Times New Roman" w:hAnsi="Times New Roman" w:cs="Times New Roman"/>
          <w:b/>
          <w:sz w:val="24"/>
          <w:szCs w:val="24"/>
        </w:rPr>
        <w:t xml:space="preserve">Било: </w:t>
      </w:r>
    </w:p>
    <w:p w:rsidR="00726BA3" w:rsidRPr="00AE2A35" w:rsidRDefault="00726BA3" w:rsidP="00726BA3">
      <w:pPr>
        <w:ind w:firstLine="708"/>
        <w:rPr>
          <w:rFonts w:ascii="Times New Roman" w:hAnsi="Times New Roman" w:cs="Times New Roman"/>
          <w:sz w:val="24"/>
          <w:szCs w:val="24"/>
        </w:rPr>
      </w:pPr>
      <w:r w:rsidRPr="00AE2A35">
        <w:rPr>
          <w:rFonts w:ascii="Times New Roman" w:hAnsi="Times New Roman" w:cs="Times New Roman"/>
          <w:sz w:val="24"/>
          <w:szCs w:val="24"/>
        </w:rPr>
        <w:t xml:space="preserve">чл.14. (1) Отдаването под наем на общински терени за поставяне на павилиони (преместваеми обекти по чл. 56 ал. 1 от ЗУТ) се извършва след проведен търг или конкурс по реда на глава </w:t>
      </w:r>
      <w:r w:rsidRPr="00AE2A35">
        <w:rPr>
          <w:rFonts w:ascii="Times New Roman" w:hAnsi="Times New Roman" w:cs="Times New Roman"/>
          <w:color w:val="000000"/>
          <w:sz w:val="24"/>
          <w:szCs w:val="24"/>
        </w:rPr>
        <w:t>шеста,</w:t>
      </w:r>
      <w:r w:rsidRPr="00AE2A35">
        <w:rPr>
          <w:rFonts w:ascii="Times New Roman" w:hAnsi="Times New Roman" w:cs="Times New Roman"/>
          <w:sz w:val="24"/>
          <w:szCs w:val="24"/>
        </w:rPr>
        <w:t xml:space="preserve"> въз основа на схема, одобрена от главния архитект на общината.</w:t>
      </w:r>
    </w:p>
    <w:p w:rsidR="00726BA3" w:rsidRPr="00AE2A35" w:rsidRDefault="00726BA3" w:rsidP="00726BA3">
      <w:pPr>
        <w:ind w:firstLine="708"/>
        <w:rPr>
          <w:rFonts w:ascii="Times New Roman" w:hAnsi="Times New Roman" w:cs="Times New Roman"/>
          <w:sz w:val="24"/>
          <w:szCs w:val="24"/>
        </w:rPr>
      </w:pPr>
      <w:r w:rsidRPr="00AE2A35">
        <w:rPr>
          <w:rFonts w:ascii="Times New Roman" w:hAnsi="Times New Roman" w:cs="Times New Roman"/>
          <w:sz w:val="24"/>
          <w:szCs w:val="24"/>
        </w:rPr>
        <w:t xml:space="preserve">(2) Въз основа на резултатите от търга или конкурса, кметът на общината сключва договор, чийто срок не може да бъде по- дълъг от десет години. </w:t>
      </w:r>
    </w:p>
    <w:p w:rsidR="00726BA3" w:rsidRPr="00AE2A35" w:rsidRDefault="00726BA3" w:rsidP="00726BA3">
      <w:pPr>
        <w:ind w:firstLine="708"/>
        <w:jc w:val="both"/>
        <w:rPr>
          <w:rFonts w:ascii="Times New Roman" w:hAnsi="Times New Roman" w:cs="Times New Roman"/>
          <w:sz w:val="24"/>
          <w:szCs w:val="24"/>
        </w:rPr>
      </w:pPr>
      <w:r w:rsidRPr="00AE2A35">
        <w:rPr>
          <w:rFonts w:ascii="Times New Roman" w:hAnsi="Times New Roman" w:cs="Times New Roman"/>
          <w:sz w:val="24"/>
          <w:szCs w:val="24"/>
        </w:rPr>
        <w:t>(3) По искане от собствениците на заведения и въз основа на схема на гл. архитект на общината за разполагане на маси за консумация (летни градини) върху общинските терени пред тези обекти, кметът на общината сключва договор за отдаване под наем, без търг или конкурс, за срок до три години.</w:t>
      </w:r>
    </w:p>
    <w:p w:rsidR="00726BA3" w:rsidRPr="00AE2A35" w:rsidRDefault="00726BA3" w:rsidP="00726BA3">
      <w:pPr>
        <w:pStyle w:val="1"/>
        <w:jc w:val="both"/>
        <w:rPr>
          <w:rFonts w:ascii="Times New Roman" w:hAnsi="Times New Roman"/>
          <w:szCs w:val="24"/>
          <w:lang w:val="bg-BG"/>
        </w:rPr>
      </w:pPr>
      <w:r w:rsidRPr="00AE2A35">
        <w:rPr>
          <w:rFonts w:ascii="Times New Roman" w:hAnsi="Times New Roman"/>
          <w:szCs w:val="24"/>
          <w:lang w:val="bg-BG"/>
        </w:rPr>
        <w:tab/>
        <w:t>(4)</w:t>
      </w:r>
      <w:r w:rsidRPr="00AE2A35">
        <w:rPr>
          <w:rFonts w:ascii="Times New Roman" w:hAnsi="Times New Roman"/>
          <w:szCs w:val="24"/>
        </w:rPr>
        <w:t xml:space="preserve"> </w:t>
      </w:r>
      <w:r w:rsidRPr="00AE2A35">
        <w:rPr>
          <w:rFonts w:ascii="Times New Roman" w:hAnsi="Times New Roman"/>
          <w:szCs w:val="24"/>
          <w:lang w:val="bg-BG"/>
        </w:rPr>
        <w:t xml:space="preserve">/Реш. 551/28.12.2018 г/ </w:t>
      </w:r>
      <w:r w:rsidRPr="00AE2A35">
        <w:rPr>
          <w:rFonts w:ascii="Times New Roman" w:hAnsi="Times New Roman"/>
          <w:szCs w:val="24"/>
        </w:rPr>
        <w:t xml:space="preserve">По искане от собствениците на </w:t>
      </w:r>
      <w:r w:rsidRPr="00AE2A35">
        <w:rPr>
          <w:rFonts w:ascii="Times New Roman" w:hAnsi="Times New Roman"/>
          <w:szCs w:val="24"/>
          <w:lang w:val="bg-BG"/>
        </w:rPr>
        <w:t>търговски обекти</w:t>
      </w:r>
      <w:r w:rsidRPr="00AE2A35">
        <w:rPr>
          <w:rFonts w:ascii="Times New Roman" w:hAnsi="Times New Roman"/>
          <w:szCs w:val="24"/>
        </w:rPr>
        <w:t xml:space="preserve"> и въз основа на схема на гл. архитект на общината</w:t>
      </w:r>
      <w:r w:rsidRPr="00AE2A35">
        <w:rPr>
          <w:rFonts w:ascii="Times New Roman" w:hAnsi="Times New Roman"/>
          <w:szCs w:val="24"/>
          <w:lang w:val="bg-BG"/>
        </w:rPr>
        <w:t>,</w:t>
      </w:r>
      <w:r w:rsidRPr="00AE2A35">
        <w:rPr>
          <w:rFonts w:ascii="Times New Roman" w:hAnsi="Times New Roman"/>
          <w:szCs w:val="24"/>
        </w:rPr>
        <w:t xml:space="preserve"> </w:t>
      </w:r>
      <w:r w:rsidRPr="00AE2A35">
        <w:rPr>
          <w:rFonts w:ascii="Times New Roman" w:hAnsi="Times New Roman"/>
          <w:szCs w:val="24"/>
          <w:lang w:val="bg-BG"/>
        </w:rPr>
        <w:t>за излагане на плодове и зеленчуци в закрита площ</w:t>
      </w:r>
      <w:r w:rsidRPr="00AE2A35">
        <w:rPr>
          <w:rFonts w:ascii="Times New Roman" w:hAnsi="Times New Roman"/>
          <w:szCs w:val="24"/>
        </w:rPr>
        <w:t xml:space="preserve"> </w:t>
      </w:r>
      <w:r w:rsidRPr="00AE2A35">
        <w:rPr>
          <w:rFonts w:ascii="Times New Roman" w:hAnsi="Times New Roman"/>
          <w:szCs w:val="24"/>
          <w:lang w:val="bg-BG"/>
        </w:rPr>
        <w:t xml:space="preserve">върху </w:t>
      </w:r>
      <w:r w:rsidRPr="00AE2A35">
        <w:rPr>
          <w:rFonts w:ascii="Times New Roman" w:hAnsi="Times New Roman"/>
          <w:szCs w:val="24"/>
        </w:rPr>
        <w:t>общинските терени</w:t>
      </w:r>
      <w:r w:rsidRPr="00AE2A35">
        <w:rPr>
          <w:rFonts w:ascii="Times New Roman" w:hAnsi="Times New Roman"/>
          <w:szCs w:val="24"/>
          <w:lang w:val="bg-BG"/>
        </w:rPr>
        <w:t>,</w:t>
      </w:r>
      <w:r w:rsidRPr="00AE2A35">
        <w:rPr>
          <w:rFonts w:ascii="Times New Roman" w:hAnsi="Times New Roman"/>
          <w:szCs w:val="24"/>
        </w:rPr>
        <w:t xml:space="preserve"> пред тези обекти, кметът на общината сключва договор за отдаване под наем, без търг или конкурс, за срок до три години.</w:t>
      </w:r>
    </w:p>
    <w:p w:rsidR="00726BA3" w:rsidRPr="00AE2A35" w:rsidRDefault="00726BA3" w:rsidP="00726BA3">
      <w:pPr>
        <w:pStyle w:val="a6"/>
        <w:jc w:val="both"/>
        <w:rPr>
          <w:rFonts w:ascii="Times New Roman" w:hAnsi="Times New Roman"/>
          <w:szCs w:val="24"/>
          <w:lang w:val="bg-BG"/>
        </w:rPr>
      </w:pPr>
      <w:r w:rsidRPr="00AE2A35">
        <w:rPr>
          <w:rFonts w:ascii="Times New Roman" w:hAnsi="Times New Roman"/>
          <w:szCs w:val="24"/>
          <w:lang w:val="bg-BG"/>
        </w:rPr>
        <w:tab/>
        <w:t>(5)</w:t>
      </w:r>
      <w:r w:rsidRPr="00AE2A35">
        <w:rPr>
          <w:rFonts w:ascii="Times New Roman" w:hAnsi="Times New Roman"/>
          <w:b/>
          <w:szCs w:val="24"/>
          <w:lang w:val="bg-BG"/>
        </w:rPr>
        <w:t xml:space="preserve"> /</w:t>
      </w:r>
      <w:r w:rsidRPr="00AE2A35">
        <w:rPr>
          <w:rFonts w:ascii="Times New Roman" w:hAnsi="Times New Roman"/>
          <w:szCs w:val="24"/>
          <w:lang w:val="bg-BG"/>
        </w:rPr>
        <w:t xml:space="preserve">Реш.623/31.05.2019 г./ </w:t>
      </w:r>
      <w:r w:rsidRPr="00AE2A35">
        <w:rPr>
          <w:rFonts w:ascii="Times New Roman" w:hAnsi="Times New Roman"/>
          <w:szCs w:val="24"/>
        </w:rPr>
        <w:t xml:space="preserve">По искане от собствениците на </w:t>
      </w:r>
      <w:r w:rsidRPr="00AE2A35">
        <w:rPr>
          <w:rFonts w:ascii="Times New Roman" w:hAnsi="Times New Roman"/>
          <w:szCs w:val="24"/>
          <w:lang w:val="bg-BG"/>
        </w:rPr>
        <w:t xml:space="preserve">търговски обекти за обособяване на парко места, в близост до обектите, при възможност, </w:t>
      </w:r>
      <w:r w:rsidRPr="00AE2A35">
        <w:rPr>
          <w:rFonts w:ascii="Times New Roman" w:hAnsi="Times New Roman"/>
          <w:szCs w:val="24"/>
        </w:rPr>
        <w:t>и въз основа на схема на гл. архитект на общината</w:t>
      </w:r>
      <w:r w:rsidRPr="00AE2A35">
        <w:rPr>
          <w:rFonts w:ascii="Times New Roman" w:hAnsi="Times New Roman"/>
          <w:szCs w:val="24"/>
          <w:lang w:val="bg-BG"/>
        </w:rPr>
        <w:t xml:space="preserve">, </w:t>
      </w:r>
      <w:r w:rsidRPr="00AE2A35">
        <w:rPr>
          <w:rFonts w:ascii="Times New Roman" w:hAnsi="Times New Roman"/>
          <w:szCs w:val="24"/>
        </w:rPr>
        <w:t>кмет</w:t>
      </w:r>
      <w:r w:rsidRPr="00AE2A35">
        <w:rPr>
          <w:rFonts w:ascii="Times New Roman" w:hAnsi="Times New Roman"/>
          <w:szCs w:val="24"/>
          <w:lang w:val="bg-BG"/>
        </w:rPr>
        <w:t>а</w:t>
      </w:r>
      <w:r w:rsidRPr="00AE2A35">
        <w:rPr>
          <w:rFonts w:ascii="Times New Roman" w:hAnsi="Times New Roman"/>
          <w:szCs w:val="24"/>
        </w:rPr>
        <w:t xml:space="preserve"> на общината сключва договор за отдаване под наем, без търг или конкурс, за срок до три години.</w:t>
      </w:r>
    </w:p>
    <w:p w:rsidR="00726BA3" w:rsidRPr="00AE2A35" w:rsidRDefault="00726BA3" w:rsidP="00726BA3">
      <w:pPr>
        <w:jc w:val="both"/>
        <w:rPr>
          <w:rFonts w:ascii="Times New Roman" w:hAnsi="Times New Roman" w:cs="Times New Roman"/>
          <w:sz w:val="24"/>
          <w:szCs w:val="24"/>
          <w:lang w:val="bg-BG"/>
        </w:rPr>
      </w:pPr>
    </w:p>
    <w:p w:rsidR="00726BA3" w:rsidRPr="00AE2A35" w:rsidRDefault="00726BA3" w:rsidP="00726BA3">
      <w:pPr>
        <w:ind w:right="426"/>
        <w:jc w:val="both"/>
        <w:rPr>
          <w:rFonts w:ascii="Times New Roman" w:hAnsi="Times New Roman" w:cs="Times New Roman"/>
          <w:b/>
          <w:sz w:val="24"/>
          <w:szCs w:val="24"/>
        </w:rPr>
      </w:pPr>
      <w:r w:rsidRPr="00AE2A35">
        <w:rPr>
          <w:rFonts w:ascii="Times New Roman" w:hAnsi="Times New Roman" w:cs="Times New Roman"/>
          <w:b/>
          <w:sz w:val="24"/>
          <w:szCs w:val="24"/>
        </w:rPr>
        <w:lastRenderedPageBreak/>
        <w:t xml:space="preserve">            Става:</w:t>
      </w:r>
    </w:p>
    <w:p w:rsidR="00726BA3" w:rsidRPr="00AE2A35" w:rsidRDefault="00726BA3" w:rsidP="00726BA3">
      <w:pPr>
        <w:ind w:firstLine="708"/>
        <w:jc w:val="both"/>
        <w:rPr>
          <w:rFonts w:ascii="Times New Roman" w:hAnsi="Times New Roman" w:cs="Times New Roman"/>
          <w:sz w:val="24"/>
          <w:szCs w:val="24"/>
        </w:rPr>
      </w:pPr>
      <w:r w:rsidRPr="00AE2A35">
        <w:rPr>
          <w:rFonts w:ascii="Times New Roman" w:hAnsi="Times New Roman" w:cs="Times New Roman"/>
          <w:sz w:val="24"/>
          <w:szCs w:val="24"/>
        </w:rPr>
        <w:t xml:space="preserve">чл.14. (1) Отдаването под наем на общински терени за поставяне на павилиони (преместваеми обекти по чл. 56 ал. 1 от ЗУТ) се извършва след проведен търг или конкурс по реда на глава </w:t>
      </w:r>
      <w:r w:rsidRPr="00AE2A35">
        <w:rPr>
          <w:rFonts w:ascii="Times New Roman" w:hAnsi="Times New Roman" w:cs="Times New Roman"/>
          <w:color w:val="000000"/>
          <w:sz w:val="24"/>
          <w:szCs w:val="24"/>
        </w:rPr>
        <w:t>шеста,</w:t>
      </w:r>
      <w:r w:rsidRPr="00AE2A35">
        <w:rPr>
          <w:rFonts w:ascii="Times New Roman" w:hAnsi="Times New Roman" w:cs="Times New Roman"/>
          <w:sz w:val="24"/>
          <w:szCs w:val="24"/>
        </w:rPr>
        <w:t xml:space="preserve"> въз основа на схема, одобрена от главния архитект на общината.</w:t>
      </w:r>
    </w:p>
    <w:p w:rsidR="00726BA3" w:rsidRPr="00AE2A35" w:rsidRDefault="00726BA3" w:rsidP="00AC6D4F">
      <w:pPr>
        <w:ind w:firstLine="426"/>
        <w:jc w:val="both"/>
        <w:rPr>
          <w:rFonts w:ascii="Times New Roman" w:hAnsi="Times New Roman" w:cs="Times New Roman"/>
          <w:sz w:val="24"/>
          <w:szCs w:val="24"/>
        </w:rPr>
      </w:pPr>
      <w:r w:rsidRPr="00AE2A35">
        <w:rPr>
          <w:rFonts w:ascii="Times New Roman" w:hAnsi="Times New Roman" w:cs="Times New Roman"/>
          <w:sz w:val="24"/>
          <w:szCs w:val="24"/>
        </w:rPr>
        <w:t xml:space="preserve">(2) Въз основа на резултатите от търга или конкурса, кметът на общината сключва договор, чийто срок не може да бъде по- дълъг от десет години. </w:t>
      </w:r>
    </w:p>
    <w:p w:rsidR="00726BA3" w:rsidRPr="00AE2A35" w:rsidRDefault="00726BA3" w:rsidP="00AC6D4F">
      <w:pPr>
        <w:ind w:firstLine="426"/>
        <w:jc w:val="both"/>
        <w:rPr>
          <w:rFonts w:ascii="Times New Roman" w:hAnsi="Times New Roman" w:cs="Times New Roman"/>
          <w:sz w:val="24"/>
          <w:szCs w:val="24"/>
        </w:rPr>
      </w:pPr>
      <w:r w:rsidRPr="00AE2A35">
        <w:rPr>
          <w:rFonts w:ascii="Times New Roman" w:hAnsi="Times New Roman" w:cs="Times New Roman"/>
          <w:sz w:val="24"/>
          <w:szCs w:val="24"/>
        </w:rPr>
        <w:t xml:space="preserve">(3) отпада – </w:t>
      </w:r>
      <w:r w:rsidR="00FA6BCB" w:rsidRPr="00FA6BCB">
        <w:rPr>
          <w:rFonts w:ascii="Times New Roman" w:hAnsi="Times New Roman" w:cs="Times New Roman"/>
          <w:sz w:val="24"/>
          <w:szCs w:val="24"/>
        </w:rPr>
        <w:t>с Решение №10 от Протокол №2/29.11.2019 г. на Общински съвет Лом</w:t>
      </w:r>
    </w:p>
    <w:p w:rsidR="00726BA3" w:rsidRPr="00AE2A35" w:rsidRDefault="00726BA3" w:rsidP="00AC6D4F">
      <w:pPr>
        <w:ind w:firstLine="426"/>
        <w:jc w:val="both"/>
        <w:rPr>
          <w:rFonts w:ascii="Times New Roman" w:hAnsi="Times New Roman" w:cs="Times New Roman"/>
          <w:sz w:val="24"/>
          <w:szCs w:val="24"/>
        </w:rPr>
      </w:pPr>
      <w:r w:rsidRPr="00AE2A35">
        <w:rPr>
          <w:rFonts w:ascii="Times New Roman" w:hAnsi="Times New Roman" w:cs="Times New Roman"/>
          <w:sz w:val="24"/>
          <w:szCs w:val="24"/>
        </w:rPr>
        <w:t xml:space="preserve">(4) отпада – </w:t>
      </w:r>
      <w:r w:rsidR="00FA6BCB" w:rsidRPr="00FA6BCB">
        <w:rPr>
          <w:rFonts w:ascii="Times New Roman" w:hAnsi="Times New Roman" w:cs="Times New Roman"/>
          <w:sz w:val="24"/>
          <w:szCs w:val="24"/>
        </w:rPr>
        <w:t>с Решение №10 от Протокол №2/29.11.2019 г. на Общински съвет Лом</w:t>
      </w:r>
    </w:p>
    <w:p w:rsidR="00FA6BCB" w:rsidRDefault="00726BA3" w:rsidP="00AC6D4F">
      <w:pPr>
        <w:ind w:firstLine="426"/>
        <w:jc w:val="both"/>
        <w:rPr>
          <w:rFonts w:ascii="Times New Roman" w:hAnsi="Times New Roman" w:cs="Times New Roman"/>
          <w:sz w:val="24"/>
          <w:szCs w:val="24"/>
          <w:lang w:val="bg-BG"/>
        </w:rPr>
      </w:pPr>
      <w:r w:rsidRPr="00AE2A35">
        <w:rPr>
          <w:rFonts w:ascii="Times New Roman" w:hAnsi="Times New Roman" w:cs="Times New Roman"/>
          <w:sz w:val="24"/>
          <w:szCs w:val="24"/>
        </w:rPr>
        <w:t>(5) отпада</w:t>
      </w:r>
      <w:r w:rsidR="00FA6BCB">
        <w:rPr>
          <w:rFonts w:ascii="Times New Roman" w:hAnsi="Times New Roman" w:cs="Times New Roman"/>
          <w:sz w:val="24"/>
          <w:szCs w:val="24"/>
          <w:lang w:val="bg-BG"/>
        </w:rPr>
        <w:t xml:space="preserve"> -</w:t>
      </w:r>
      <w:r w:rsidRPr="00AE2A35">
        <w:rPr>
          <w:rFonts w:ascii="Times New Roman" w:hAnsi="Times New Roman" w:cs="Times New Roman"/>
          <w:sz w:val="24"/>
          <w:szCs w:val="24"/>
        </w:rPr>
        <w:t xml:space="preserve"> </w:t>
      </w:r>
      <w:r w:rsidR="00FA6BCB" w:rsidRPr="00FA6BCB">
        <w:rPr>
          <w:rFonts w:ascii="Times New Roman" w:hAnsi="Times New Roman" w:cs="Times New Roman"/>
          <w:sz w:val="24"/>
          <w:szCs w:val="24"/>
        </w:rPr>
        <w:t xml:space="preserve">с Решение №10 от Протокол №2/29.11.2019 г. на Общински съвет Лом </w:t>
      </w:r>
    </w:p>
    <w:p w:rsidR="00726BA3" w:rsidRPr="009922A5" w:rsidRDefault="00726BA3" w:rsidP="009922A5">
      <w:pPr>
        <w:ind w:firstLine="708"/>
        <w:jc w:val="both"/>
        <w:rPr>
          <w:rFonts w:ascii="Times New Roman" w:hAnsi="Times New Roman" w:cs="Times New Roman"/>
          <w:sz w:val="24"/>
          <w:szCs w:val="24"/>
          <w:lang w:val="bg-BG"/>
        </w:rPr>
      </w:pPr>
      <w:r w:rsidRPr="00AE2A35">
        <w:rPr>
          <w:rFonts w:ascii="Times New Roman" w:hAnsi="Times New Roman" w:cs="Times New Roman"/>
          <w:b/>
          <w:sz w:val="24"/>
          <w:szCs w:val="24"/>
        </w:rPr>
        <w:t>II</w:t>
      </w:r>
      <w:r w:rsidRPr="00AE2A35">
        <w:rPr>
          <w:rFonts w:ascii="Times New Roman" w:hAnsi="Times New Roman" w:cs="Times New Roman"/>
          <w:b/>
          <w:sz w:val="24"/>
          <w:szCs w:val="24"/>
          <w:lang w:val="ru-RU"/>
        </w:rPr>
        <w:t xml:space="preserve">. </w:t>
      </w:r>
      <w:r w:rsidRPr="00AE2A35">
        <w:rPr>
          <w:rFonts w:ascii="Times New Roman" w:hAnsi="Times New Roman" w:cs="Times New Roman"/>
          <w:sz w:val="24"/>
          <w:szCs w:val="24"/>
        </w:rPr>
        <w:t>Изменя приетата Тарифа за базисни наемни цени при предоставяне на  общински недвижими имоти за развитие на стопански дейности на територията на Община Лом, както следва:</w:t>
      </w:r>
    </w:p>
    <w:p w:rsidR="00726BA3" w:rsidRPr="009922A5" w:rsidRDefault="00726BA3" w:rsidP="009922A5">
      <w:pPr>
        <w:ind w:firstLine="708"/>
        <w:jc w:val="both"/>
        <w:rPr>
          <w:rFonts w:ascii="Times New Roman" w:hAnsi="Times New Roman" w:cs="Times New Roman"/>
          <w:sz w:val="24"/>
          <w:szCs w:val="24"/>
          <w:lang w:val="bg-BG"/>
        </w:rPr>
      </w:pPr>
      <w:r w:rsidRPr="00AE2A35">
        <w:rPr>
          <w:rFonts w:ascii="Times New Roman" w:hAnsi="Times New Roman" w:cs="Times New Roman"/>
          <w:sz w:val="24"/>
          <w:szCs w:val="24"/>
        </w:rPr>
        <w:t>Било: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760"/>
        <w:gridCol w:w="3106"/>
        <w:gridCol w:w="2693"/>
      </w:tblGrid>
      <w:tr w:rsidR="00726BA3" w:rsidRPr="00AE2A35" w:rsidTr="002A61A1">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jc w:val="center"/>
              <w:rPr>
                <w:rFonts w:ascii="Times New Roman" w:hAnsi="Times New Roman" w:cs="Times New Roman"/>
                <w:sz w:val="24"/>
                <w:szCs w:val="24"/>
              </w:rPr>
            </w:pPr>
            <w:r w:rsidRPr="00AE2A35">
              <w:rPr>
                <w:rFonts w:ascii="Times New Roman" w:hAnsi="Times New Roman" w:cs="Times New Roman"/>
                <w:sz w:val="24"/>
                <w:szCs w:val="24"/>
              </w:rPr>
              <w:t>ИЗВЪРШВАНИ ДЕЙНОСТИ</w:t>
            </w:r>
          </w:p>
          <w:p w:rsidR="00726BA3" w:rsidRPr="00AE2A35" w:rsidRDefault="00726BA3" w:rsidP="002A61A1">
            <w:pPr>
              <w:pStyle w:val="a4"/>
              <w:tabs>
                <w:tab w:val="left" w:pos="1395"/>
              </w:tabs>
              <w:ind w:right="111"/>
              <w:jc w:val="both"/>
              <w:rPr>
                <w:color w:val="FF0000"/>
                <w:lang w:val="bg-BG"/>
              </w:rPr>
            </w:pPr>
            <w:r w:rsidRPr="00AE2A35">
              <w:rPr>
                <w:lang w:val="bg-BG"/>
              </w:rPr>
              <w:t xml:space="preserve">       /ВИДОВЕ/</w:t>
            </w:r>
            <w:r w:rsidRPr="00AE2A35">
              <w:rPr>
                <w:lang w:val="bg-BG"/>
              </w:rPr>
              <w:tab/>
            </w:r>
          </w:p>
        </w:tc>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pStyle w:val="a4"/>
              <w:ind w:right="111"/>
              <w:jc w:val="center"/>
              <w:rPr>
                <w:color w:val="FF0000"/>
                <w:lang w:val="bg-BG"/>
              </w:rPr>
            </w:pPr>
            <w:r w:rsidRPr="00AE2A35">
              <w:rPr>
                <w:lang w:val="bg-BG"/>
              </w:rPr>
              <w:t>ПОМЕЩЕНИЯ В МАСИВНИ СГРАДИ</w:t>
            </w:r>
          </w:p>
        </w:tc>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pStyle w:val="a4"/>
              <w:ind w:right="111"/>
              <w:jc w:val="center"/>
              <w:rPr>
                <w:color w:val="FF0000"/>
                <w:lang w:val="bg-BG"/>
              </w:rPr>
            </w:pPr>
            <w:r w:rsidRPr="00AE2A35">
              <w:rPr>
                <w:lang w:val="bg-BG"/>
              </w:rPr>
              <w:t>ПОМЕЩЕНИЯ В ПАЯНТОВИ СГРАДИ,МАЗЕТА,ТАВАНИ, ПАВИЛИОНИ ,БАРАКИ</w:t>
            </w:r>
          </w:p>
        </w:tc>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pStyle w:val="a4"/>
              <w:ind w:right="111"/>
              <w:jc w:val="center"/>
              <w:rPr>
                <w:color w:val="FF0000"/>
                <w:lang w:val="bg-BG"/>
              </w:rPr>
            </w:pPr>
            <w:r w:rsidRPr="00AE2A35">
              <w:rPr>
                <w:lang w:val="bg-BG"/>
              </w:rPr>
              <w:t>ТЕРЕНИ,ТРОТОАРИ, ЛЕТНИ ГРАДИНИ,ГРАДИНСКИ ПЛОЩИ, ОБЕКТИ ПО ЧЛ.120А ППЗТСУ</w:t>
            </w:r>
          </w:p>
        </w:tc>
      </w:tr>
    </w:tbl>
    <w:p w:rsidR="00726BA3" w:rsidRPr="00AE2A35" w:rsidRDefault="00726BA3" w:rsidP="00726BA3">
      <w:pPr>
        <w:pStyle w:val="a4"/>
        <w:ind w:left="116" w:right="111" w:firstLine="707"/>
        <w:jc w:val="both"/>
        <w:rPr>
          <w:color w:val="FF0000"/>
          <w:lang w:val="bg-BG"/>
        </w:rPr>
      </w:pPr>
    </w:p>
    <w:p w:rsidR="00726BA3" w:rsidRPr="00AE2A35" w:rsidRDefault="00726BA3" w:rsidP="00726BA3">
      <w:pPr>
        <w:pStyle w:val="a4"/>
        <w:ind w:left="116" w:right="111" w:firstLine="707"/>
        <w:jc w:val="both"/>
        <w:rPr>
          <w:lang w:val="bg-BG"/>
        </w:rPr>
      </w:pPr>
      <w:r w:rsidRPr="00AE2A35">
        <w:rPr>
          <w:lang w:val="bg-BG"/>
        </w:rPr>
        <w:t>Става:</w:t>
      </w:r>
    </w:p>
    <w:p w:rsidR="00726BA3" w:rsidRPr="00AE2A35" w:rsidRDefault="00726BA3" w:rsidP="00726BA3">
      <w:pPr>
        <w:pStyle w:val="a4"/>
        <w:ind w:left="116" w:right="111" w:firstLine="707"/>
        <w:jc w:val="both"/>
        <w:rPr>
          <w:color w:val="FF000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819"/>
        <w:gridCol w:w="3217"/>
        <w:gridCol w:w="2466"/>
      </w:tblGrid>
      <w:tr w:rsidR="00726BA3" w:rsidRPr="00AE2A35" w:rsidTr="002A61A1">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jc w:val="center"/>
              <w:rPr>
                <w:rFonts w:ascii="Times New Roman" w:hAnsi="Times New Roman" w:cs="Times New Roman"/>
                <w:sz w:val="24"/>
                <w:szCs w:val="24"/>
              </w:rPr>
            </w:pPr>
            <w:r w:rsidRPr="00AE2A35">
              <w:rPr>
                <w:rFonts w:ascii="Times New Roman" w:hAnsi="Times New Roman" w:cs="Times New Roman"/>
                <w:sz w:val="24"/>
                <w:szCs w:val="24"/>
              </w:rPr>
              <w:t>ИЗВЪРШВАНИ ДЕЙНОСТИ</w:t>
            </w:r>
          </w:p>
          <w:p w:rsidR="00726BA3" w:rsidRPr="00AE2A35" w:rsidRDefault="00726BA3" w:rsidP="002A61A1">
            <w:pPr>
              <w:pStyle w:val="a4"/>
              <w:tabs>
                <w:tab w:val="left" w:pos="1395"/>
              </w:tabs>
              <w:ind w:right="111"/>
              <w:jc w:val="center"/>
              <w:rPr>
                <w:color w:val="FF0000"/>
                <w:lang w:val="bg-BG"/>
              </w:rPr>
            </w:pPr>
            <w:r w:rsidRPr="00AE2A35">
              <w:rPr>
                <w:lang w:val="bg-BG"/>
              </w:rPr>
              <w:t>/ВИДОВЕ/</w:t>
            </w:r>
          </w:p>
        </w:tc>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pStyle w:val="a4"/>
              <w:ind w:right="111"/>
              <w:jc w:val="center"/>
              <w:rPr>
                <w:color w:val="FF0000"/>
                <w:lang w:val="bg-BG"/>
              </w:rPr>
            </w:pPr>
            <w:r w:rsidRPr="00AE2A35">
              <w:rPr>
                <w:lang w:val="bg-BG"/>
              </w:rPr>
              <w:t>ПОМЕЩЕНИЯ В МАСИВНИ СГРАДИ</w:t>
            </w:r>
          </w:p>
        </w:tc>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pStyle w:val="a4"/>
              <w:ind w:right="111"/>
              <w:jc w:val="center"/>
              <w:rPr>
                <w:color w:val="FF0000"/>
                <w:lang w:val="bg-BG"/>
              </w:rPr>
            </w:pPr>
            <w:r w:rsidRPr="00AE2A35">
              <w:rPr>
                <w:lang w:val="bg-BG"/>
              </w:rPr>
              <w:t>ПОМЕЩЕНИЯ В ПАЯНТОВИ СГРАДИ,МАЗЕТА,ТАВАНИ, ПАВИЛИОНИ ,БАРАКИ</w:t>
            </w:r>
          </w:p>
        </w:tc>
        <w:tc>
          <w:tcPr>
            <w:tcW w:w="2303" w:type="dxa"/>
            <w:tcBorders>
              <w:top w:val="single" w:sz="4" w:space="0" w:color="auto"/>
              <w:left w:val="single" w:sz="4" w:space="0" w:color="auto"/>
              <w:bottom w:val="single" w:sz="4" w:space="0" w:color="auto"/>
              <w:right w:val="single" w:sz="4" w:space="0" w:color="auto"/>
            </w:tcBorders>
            <w:hideMark/>
          </w:tcPr>
          <w:p w:rsidR="00726BA3" w:rsidRPr="00AE2A35" w:rsidRDefault="00726BA3" w:rsidP="002A61A1">
            <w:pPr>
              <w:pStyle w:val="a4"/>
              <w:ind w:right="111"/>
              <w:jc w:val="center"/>
              <w:rPr>
                <w:color w:val="FF0000"/>
                <w:lang w:val="bg-BG"/>
              </w:rPr>
            </w:pPr>
            <w:r w:rsidRPr="00AE2A35">
              <w:rPr>
                <w:lang w:val="bg-BG"/>
              </w:rPr>
              <w:t>ТЕРЕНИ,ТРОТОАРИ, ГРАДИНСКИ ПЛОЩИ, ОБЕКТИ ПО ЧЛ.56 от ЗУТ</w:t>
            </w:r>
          </w:p>
        </w:tc>
      </w:tr>
    </w:tbl>
    <w:p w:rsidR="00726BA3" w:rsidRPr="00AE2A35" w:rsidRDefault="00726BA3" w:rsidP="00726BA3">
      <w:pPr>
        <w:pStyle w:val="a4"/>
        <w:ind w:left="116" w:right="111" w:firstLine="707"/>
        <w:jc w:val="center"/>
        <w:rPr>
          <w:color w:val="FF0000"/>
          <w:lang w:val="bg-BG"/>
        </w:rPr>
      </w:pPr>
      <w:r w:rsidRPr="00AE2A35">
        <w:rPr>
          <w:color w:val="FF0000"/>
          <w:lang w:val="bg-BG"/>
        </w:rPr>
        <w:t xml:space="preserve"> </w:t>
      </w:r>
    </w:p>
    <w:p w:rsidR="00726BA3" w:rsidRPr="00AE2A35" w:rsidRDefault="00726BA3" w:rsidP="00726BA3">
      <w:pPr>
        <w:pStyle w:val="a4"/>
        <w:ind w:left="116" w:right="111" w:firstLine="707"/>
        <w:jc w:val="both"/>
        <w:rPr>
          <w:lang w:val="bg-BG"/>
        </w:rPr>
      </w:pPr>
      <w:r w:rsidRPr="00AE2A35">
        <w:rPr>
          <w:lang w:val="bg-BG"/>
        </w:rPr>
        <w:t xml:space="preserve">Настоящето изменение на </w:t>
      </w:r>
      <w:r w:rsidRPr="00AE2A35">
        <w:rPr>
          <w:lang w:val="ru-RU"/>
        </w:rPr>
        <w:t>Наредба</w:t>
      </w:r>
      <w:r w:rsidRPr="00AE2A35">
        <w:rPr>
          <w:lang w:val="bg-BG"/>
        </w:rPr>
        <w:t>та</w:t>
      </w:r>
      <w:r w:rsidRPr="00AE2A35">
        <w:rPr>
          <w:bCs/>
          <w:lang w:val="ru-RU"/>
        </w:rPr>
        <w:t xml:space="preserve">за </w:t>
      </w:r>
      <w:r w:rsidRPr="00AE2A35">
        <w:rPr>
          <w:lang w:val="ru-RU"/>
        </w:rPr>
        <w:t>реда  за  придобиване, управление и  разпореждане  с  общинско имущество</w:t>
      </w:r>
      <w:r w:rsidRPr="00AE2A35">
        <w:rPr>
          <w:lang w:val="bg-BG"/>
        </w:rPr>
        <w:t xml:space="preserve"> и </w:t>
      </w:r>
      <w:r w:rsidRPr="00AE2A35">
        <w:rPr>
          <w:lang w:val="ru-RU"/>
        </w:rPr>
        <w:t>изменение на Тарифата за базисни наемни цени при предоставяне на  общински недвижими имоти за развитие на стопански дейности на територията на Община Лом</w:t>
      </w:r>
      <w:r w:rsidRPr="00AE2A35">
        <w:rPr>
          <w:b/>
          <w:lang w:val="ru-RU"/>
        </w:rPr>
        <w:t>,</w:t>
      </w:r>
      <w:r w:rsidRPr="00AE2A35">
        <w:rPr>
          <w:lang w:val="bg-BG"/>
        </w:rPr>
        <w:t xml:space="preserve"> прието с Решение №</w:t>
      </w:r>
      <w:r w:rsidR="00162B5B">
        <w:rPr>
          <w:lang w:val="bg-BG"/>
        </w:rPr>
        <w:t xml:space="preserve">10 от Протокол №2/29.11.2019 г. </w:t>
      </w:r>
      <w:r w:rsidRPr="00AE2A35">
        <w:rPr>
          <w:lang w:val="bg-BG"/>
        </w:rPr>
        <w:t>на Общински съвет Лом,  влиза в сила от датата на приемането му.</w:t>
      </w:r>
    </w:p>
    <w:p w:rsidR="00726BA3" w:rsidRPr="00AE2A35" w:rsidRDefault="00726BA3" w:rsidP="00726BA3">
      <w:pPr>
        <w:pStyle w:val="a4"/>
        <w:ind w:left="116" w:right="111" w:firstLine="707"/>
        <w:jc w:val="both"/>
        <w:rPr>
          <w:lang w:val="bg-BG"/>
        </w:rPr>
      </w:pPr>
    </w:p>
    <w:p w:rsidR="00726BA3" w:rsidRPr="00AE2A35" w:rsidRDefault="00726BA3" w:rsidP="00726BA3">
      <w:pPr>
        <w:pStyle w:val="a4"/>
        <w:ind w:left="116" w:right="111" w:firstLine="707"/>
        <w:jc w:val="both"/>
        <w:rPr>
          <w:lang w:val="bg-BG"/>
        </w:rPr>
      </w:pPr>
    </w:p>
    <w:p w:rsidR="00726BA3" w:rsidRDefault="00726BA3" w:rsidP="00726BA3">
      <w:pPr>
        <w:pStyle w:val="a4"/>
        <w:ind w:left="116" w:right="111"/>
        <w:jc w:val="both"/>
        <w:rPr>
          <w:lang w:val="bg-BG"/>
        </w:rPr>
      </w:pPr>
      <w:r w:rsidRPr="00AE2A35">
        <w:rPr>
          <w:lang w:val="bg-BG"/>
        </w:rPr>
        <w:t xml:space="preserve">         Сключените, към настоящия момент договори, продължават действието си, до изтичането на срока им.</w:t>
      </w:r>
    </w:p>
    <w:p w:rsidR="00162B5B" w:rsidRPr="00AE2A35" w:rsidRDefault="00162B5B" w:rsidP="00726BA3">
      <w:pPr>
        <w:pStyle w:val="a4"/>
        <w:ind w:left="116" w:right="111"/>
        <w:jc w:val="both"/>
        <w:rPr>
          <w:lang w:val="bg-BG"/>
        </w:rPr>
      </w:pPr>
    </w:p>
    <w:p w:rsidR="00162B5B" w:rsidRPr="002C66F9" w:rsidRDefault="00162B5B" w:rsidP="00162B5B">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162B5B" w:rsidRDefault="00162B5B" w:rsidP="00162B5B">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 xml:space="preserve"> /</w:t>
      </w:r>
    </w:p>
    <w:p w:rsidR="00ED2668" w:rsidRDefault="00ED2668" w:rsidP="00162B5B">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D2668" w:rsidRPr="00044A3A"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D46B9C">
        <w:rPr>
          <w:rFonts w:ascii="Times New Roman" w:hAnsi="Times New Roman" w:cs="Times New Roman"/>
          <w:sz w:val="24"/>
          <w:szCs w:val="24"/>
          <w:lang w:val="bg-BG"/>
        </w:rPr>
        <w:t>1</w:t>
      </w:r>
      <w:r>
        <w:rPr>
          <w:rFonts w:ascii="Times New Roman" w:hAnsi="Times New Roman" w:cs="Times New Roman"/>
          <w:sz w:val="24"/>
          <w:szCs w:val="24"/>
          <w:lang w:val="bg-BG"/>
        </w:rPr>
        <w:t>2</w:t>
      </w:r>
    </w:p>
    <w:p w:rsidR="00ED2668" w:rsidRPr="006439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D46B9C" w:rsidRDefault="00D46B9C" w:rsidP="00D46B9C">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единадесета точка</w:t>
      </w:r>
    </w:p>
    <w:p w:rsidR="00D46B9C" w:rsidRPr="009F361F" w:rsidRDefault="00D46B9C" w:rsidP="00D46B9C">
      <w:pPr>
        <w:spacing w:before="240" w:after="0" w:line="240" w:lineRule="auto"/>
        <w:jc w:val="both"/>
        <w:rPr>
          <w:rFonts w:ascii="Times New Roman" w:eastAsia="Times New Roman" w:hAnsi="Times New Roman" w:cs="Times New Roman"/>
          <w:sz w:val="24"/>
          <w:szCs w:val="24"/>
          <w:lang w:val="bg-BG" w:eastAsia="bg-BG"/>
        </w:rPr>
      </w:pPr>
      <w:r w:rsidRPr="009F361F">
        <w:rPr>
          <w:rFonts w:ascii="Times New Roman" w:eastAsia="Times New Roman" w:hAnsi="Times New Roman" w:cs="Times New Roman"/>
          <w:sz w:val="24"/>
          <w:szCs w:val="24"/>
          <w:lang w:val="bg-BG" w:eastAsia="bg-BG"/>
        </w:rPr>
        <w:t xml:space="preserve">Докладна записка № </w:t>
      </w:r>
      <w:r w:rsidRPr="009F361F">
        <w:rPr>
          <w:rFonts w:ascii="Times New Roman" w:hAnsi="Times New Roman" w:cs="Times New Roman"/>
          <w:sz w:val="24"/>
          <w:szCs w:val="24"/>
          <w:lang w:val="bg-BG"/>
        </w:rPr>
        <w:t>11</w:t>
      </w:r>
      <w:r w:rsidRPr="009F361F">
        <w:rPr>
          <w:rFonts w:ascii="Times New Roman" w:eastAsia="Times New Roman" w:hAnsi="Times New Roman" w:cs="Times New Roman"/>
          <w:sz w:val="24"/>
          <w:szCs w:val="24"/>
          <w:lang w:val="bg-BG" w:eastAsia="bg-BG"/>
        </w:rPr>
        <w:t xml:space="preserve">/20.11.2019 г. от д-р Георги Гаврилов – Кмет на община Лом, относно: ПУП – Изменение на План за Регулация на кв. Стадиона, гр. Лом </w:t>
      </w:r>
    </w:p>
    <w:p w:rsidR="00D46B9C" w:rsidRPr="00440213" w:rsidRDefault="00D46B9C" w:rsidP="00D46B9C">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46B9C" w:rsidRPr="003770BF" w:rsidRDefault="00D46B9C" w:rsidP="00D46B9C">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28</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1 глас „Против“ </w:t>
      </w:r>
      <w:r w:rsidRPr="00440213">
        <w:rPr>
          <w:rFonts w:ascii="Times New Roman" w:hAnsi="Times New Roman" w:cs="Times New Roman"/>
          <w:sz w:val="24"/>
          <w:szCs w:val="24"/>
          <w:lang w:val="ru-RU"/>
        </w:rPr>
        <w:t>Общинският съвет на Община Лом взе следното:</w:t>
      </w:r>
    </w:p>
    <w:p w:rsidR="00D46B9C" w:rsidRDefault="00D46B9C" w:rsidP="00D46B9C">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46B9C" w:rsidRPr="001C0A41" w:rsidRDefault="00D46B9C" w:rsidP="00D46B9C">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12</w:t>
      </w:r>
    </w:p>
    <w:p w:rsidR="00D46B9C" w:rsidRPr="00AE5CDE" w:rsidRDefault="00D46B9C" w:rsidP="00D46B9C">
      <w:pPr>
        <w:jc w:val="both"/>
        <w:rPr>
          <w:rFonts w:ascii="Times New Roman" w:hAnsi="Times New Roman" w:cs="Times New Roman"/>
          <w:b/>
          <w:sz w:val="24"/>
          <w:szCs w:val="24"/>
          <w:lang w:val="bg-BG"/>
        </w:rPr>
      </w:pPr>
      <w:r w:rsidRPr="00AE5CDE">
        <w:rPr>
          <w:rFonts w:ascii="Times New Roman" w:hAnsi="Times New Roman" w:cs="Times New Roman"/>
          <w:b/>
          <w:sz w:val="24"/>
          <w:szCs w:val="24"/>
          <w:lang w:val="bg-BG"/>
        </w:rPr>
        <w:t>На основание чл. 21, ал. 1, т. 11 от ЗМСМА и съобразно чл. 124а, ал.(1) от Закона за устро</w:t>
      </w:r>
      <w:r>
        <w:rPr>
          <w:rFonts w:ascii="Times New Roman" w:hAnsi="Times New Roman" w:cs="Times New Roman"/>
          <w:b/>
          <w:sz w:val="24"/>
          <w:szCs w:val="24"/>
          <w:lang w:val="bg-BG"/>
        </w:rPr>
        <w:t>йство на територията, Общински</w:t>
      </w:r>
      <w:r w:rsidRPr="00AE5CDE">
        <w:rPr>
          <w:rFonts w:ascii="Times New Roman" w:hAnsi="Times New Roman" w:cs="Times New Roman"/>
          <w:b/>
          <w:sz w:val="24"/>
          <w:szCs w:val="24"/>
          <w:lang w:val="bg-BG"/>
        </w:rPr>
        <w:t xml:space="preserve"> съвет на Община Лом разрешава изработването на ПУП – Изменение на План за Регулация на кв. Стадиона, гр. Лом, съгласно приложеното мотивирано предложение. </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D2668" w:rsidRPr="002C66F9" w:rsidRDefault="00ED2668" w:rsidP="00ED2668">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w:t>
      </w:r>
    </w:p>
    <w:p w:rsidR="00D46B9C" w:rsidRDefault="00D46B9C"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C6644" w:rsidRDefault="00EC664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D2668" w:rsidRPr="00044A3A"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9419EA">
        <w:rPr>
          <w:rFonts w:ascii="Times New Roman" w:hAnsi="Times New Roman" w:cs="Times New Roman"/>
          <w:sz w:val="24"/>
          <w:szCs w:val="24"/>
          <w:lang w:val="bg-BG"/>
        </w:rPr>
        <w:t>13</w:t>
      </w:r>
    </w:p>
    <w:p w:rsidR="00ED2668" w:rsidRPr="006439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9419EA" w:rsidRDefault="009419EA" w:rsidP="009419EA">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дванадесета точка</w:t>
      </w:r>
    </w:p>
    <w:p w:rsidR="009419EA" w:rsidRPr="009F361F" w:rsidRDefault="009419EA" w:rsidP="009419EA">
      <w:pPr>
        <w:spacing w:before="240" w:after="0" w:line="240" w:lineRule="auto"/>
        <w:jc w:val="both"/>
        <w:rPr>
          <w:rFonts w:ascii="Times New Roman" w:eastAsia="Times New Roman" w:hAnsi="Times New Roman" w:cs="Times New Roman"/>
          <w:sz w:val="24"/>
          <w:szCs w:val="24"/>
          <w:lang w:val="bg-BG" w:eastAsia="bg-BG"/>
        </w:rPr>
      </w:pPr>
      <w:r w:rsidRPr="009F361F">
        <w:rPr>
          <w:rFonts w:ascii="Times New Roman" w:eastAsia="Times New Roman" w:hAnsi="Times New Roman" w:cs="Times New Roman"/>
          <w:sz w:val="24"/>
          <w:szCs w:val="24"/>
          <w:lang w:val="bg-BG" w:eastAsia="bg-BG"/>
        </w:rPr>
        <w:t xml:space="preserve">Докладна записка № </w:t>
      </w:r>
      <w:r w:rsidRPr="009F361F">
        <w:rPr>
          <w:rFonts w:ascii="Times New Roman" w:hAnsi="Times New Roman" w:cs="Times New Roman"/>
          <w:sz w:val="24"/>
          <w:szCs w:val="24"/>
          <w:lang w:val="bg-BG"/>
        </w:rPr>
        <w:t>12</w:t>
      </w:r>
      <w:r w:rsidRPr="009F361F">
        <w:rPr>
          <w:rFonts w:ascii="Times New Roman" w:eastAsia="Times New Roman" w:hAnsi="Times New Roman" w:cs="Times New Roman"/>
          <w:sz w:val="24"/>
          <w:szCs w:val="24"/>
          <w:lang w:val="bg-BG" w:eastAsia="bg-BG"/>
        </w:rPr>
        <w:t>/21.11.2019 г. от д-р Георги Гаврилов – Кмет на община Лом, относно: Промени в списъчния състав на обектите на КВ за 2019 .</w:t>
      </w:r>
    </w:p>
    <w:p w:rsidR="009419EA" w:rsidRPr="00440213" w:rsidRDefault="009419EA" w:rsidP="009419EA">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9419EA" w:rsidRPr="003770BF" w:rsidRDefault="009419EA" w:rsidP="009419EA">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9419EA" w:rsidRDefault="009419EA" w:rsidP="009419EA">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419EA" w:rsidRPr="001C0A41" w:rsidRDefault="009419EA" w:rsidP="009419EA">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13</w:t>
      </w:r>
    </w:p>
    <w:tbl>
      <w:tblPr>
        <w:tblW w:w="9795" w:type="dxa"/>
        <w:tblInd w:w="55" w:type="dxa"/>
        <w:tblLayout w:type="fixed"/>
        <w:tblCellMar>
          <w:left w:w="70" w:type="dxa"/>
          <w:right w:w="70" w:type="dxa"/>
        </w:tblCellMar>
        <w:tblLook w:val="04A0" w:firstRow="1" w:lastRow="0" w:firstColumn="1" w:lastColumn="0" w:noHBand="0" w:noVBand="1"/>
      </w:tblPr>
      <w:tblGrid>
        <w:gridCol w:w="1007"/>
        <w:gridCol w:w="566"/>
        <w:gridCol w:w="1059"/>
        <w:gridCol w:w="642"/>
        <w:gridCol w:w="708"/>
        <w:gridCol w:w="426"/>
        <w:gridCol w:w="283"/>
        <w:gridCol w:w="426"/>
        <w:gridCol w:w="566"/>
        <w:gridCol w:w="142"/>
        <w:gridCol w:w="851"/>
        <w:gridCol w:w="851"/>
        <w:gridCol w:w="142"/>
        <w:gridCol w:w="708"/>
        <w:gridCol w:w="284"/>
        <w:gridCol w:w="1134"/>
      </w:tblGrid>
      <w:tr w:rsidR="009419EA" w:rsidTr="002A61A1">
        <w:trPr>
          <w:trHeight w:val="1092"/>
        </w:trPr>
        <w:tc>
          <w:tcPr>
            <w:tcW w:w="9797" w:type="dxa"/>
            <w:gridSpan w:val="16"/>
            <w:vAlign w:val="bottom"/>
          </w:tcPr>
          <w:p w:rsidR="009419EA" w:rsidRDefault="009419EA" w:rsidP="002A61A1">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На   основание   чл. 21, ал. 1, т. 6  от  ЗМСМА, Общински  съвет, гр. Лом приема промяната в поименния списък на проекта за капиталовите разходи на Община Лом за 2019 г. съгласно приложената по-долу таблица и актуализирано Приложение 2</w:t>
            </w:r>
          </w:p>
          <w:p w:rsidR="009419EA" w:rsidRDefault="009419EA" w:rsidP="002A61A1">
            <w:pPr>
              <w:spacing w:after="0" w:line="240" w:lineRule="auto"/>
              <w:jc w:val="both"/>
              <w:rPr>
                <w:rFonts w:ascii="Times New Roman" w:eastAsia="Times New Roman" w:hAnsi="Times New Roman" w:cs="Times New Roman"/>
                <w:b/>
                <w:bCs/>
                <w:sz w:val="24"/>
                <w:szCs w:val="24"/>
                <w:lang w:eastAsia="bg-BG"/>
              </w:rPr>
            </w:pPr>
          </w:p>
        </w:tc>
      </w:tr>
      <w:tr w:rsidR="009419EA" w:rsidTr="002A61A1">
        <w:trPr>
          <w:trHeight w:val="300"/>
        </w:trPr>
        <w:tc>
          <w:tcPr>
            <w:tcW w:w="1008" w:type="dxa"/>
            <w:vAlign w:val="bottom"/>
            <w:hideMark/>
          </w:tcPr>
          <w:p w:rsidR="009419EA" w:rsidRDefault="009419EA" w:rsidP="002A61A1">
            <w:pPr>
              <w:spacing w:after="0"/>
            </w:pPr>
          </w:p>
        </w:tc>
        <w:tc>
          <w:tcPr>
            <w:tcW w:w="567" w:type="dxa"/>
            <w:vAlign w:val="bottom"/>
            <w:hideMark/>
          </w:tcPr>
          <w:p w:rsidR="009419EA" w:rsidRDefault="009419EA" w:rsidP="002A61A1">
            <w:pPr>
              <w:spacing w:after="0"/>
            </w:pPr>
          </w:p>
        </w:tc>
        <w:tc>
          <w:tcPr>
            <w:tcW w:w="1059" w:type="dxa"/>
            <w:vAlign w:val="bottom"/>
            <w:hideMark/>
          </w:tcPr>
          <w:p w:rsidR="009419EA" w:rsidRDefault="009419EA" w:rsidP="002A61A1">
            <w:pPr>
              <w:spacing w:after="0"/>
            </w:pPr>
          </w:p>
        </w:tc>
        <w:tc>
          <w:tcPr>
            <w:tcW w:w="642" w:type="dxa"/>
            <w:vAlign w:val="bottom"/>
            <w:hideMark/>
          </w:tcPr>
          <w:p w:rsidR="009419EA" w:rsidRDefault="009419EA" w:rsidP="002A61A1">
            <w:pPr>
              <w:spacing w:after="0"/>
            </w:pPr>
          </w:p>
        </w:tc>
        <w:tc>
          <w:tcPr>
            <w:tcW w:w="708" w:type="dxa"/>
            <w:vAlign w:val="bottom"/>
            <w:hideMark/>
          </w:tcPr>
          <w:p w:rsidR="009419EA" w:rsidRDefault="009419EA" w:rsidP="002A61A1">
            <w:pPr>
              <w:spacing w:after="0"/>
            </w:pPr>
          </w:p>
        </w:tc>
        <w:tc>
          <w:tcPr>
            <w:tcW w:w="709" w:type="dxa"/>
            <w:gridSpan w:val="2"/>
            <w:vAlign w:val="bottom"/>
            <w:hideMark/>
          </w:tcPr>
          <w:p w:rsidR="009419EA" w:rsidRDefault="009419EA" w:rsidP="002A61A1">
            <w:pPr>
              <w:spacing w:after="0"/>
            </w:pPr>
          </w:p>
        </w:tc>
        <w:tc>
          <w:tcPr>
            <w:tcW w:w="1134" w:type="dxa"/>
            <w:gridSpan w:val="3"/>
            <w:vAlign w:val="bottom"/>
            <w:hideMark/>
          </w:tcPr>
          <w:p w:rsidR="009419EA" w:rsidRDefault="009419EA" w:rsidP="002A61A1">
            <w:pPr>
              <w:spacing w:after="0"/>
            </w:pPr>
          </w:p>
        </w:tc>
        <w:tc>
          <w:tcPr>
            <w:tcW w:w="851" w:type="dxa"/>
            <w:vAlign w:val="bottom"/>
            <w:hideMark/>
          </w:tcPr>
          <w:p w:rsidR="009419EA" w:rsidRDefault="009419EA" w:rsidP="002A61A1">
            <w:pPr>
              <w:spacing w:after="0"/>
            </w:pPr>
          </w:p>
        </w:tc>
        <w:tc>
          <w:tcPr>
            <w:tcW w:w="851" w:type="dxa"/>
            <w:vAlign w:val="bottom"/>
            <w:hideMark/>
          </w:tcPr>
          <w:p w:rsidR="009419EA" w:rsidRDefault="009419EA" w:rsidP="002A61A1">
            <w:pPr>
              <w:spacing w:after="0"/>
            </w:pPr>
          </w:p>
        </w:tc>
        <w:tc>
          <w:tcPr>
            <w:tcW w:w="1134" w:type="dxa"/>
            <w:gridSpan w:val="3"/>
            <w:vAlign w:val="bottom"/>
            <w:hideMark/>
          </w:tcPr>
          <w:p w:rsidR="009419EA" w:rsidRDefault="009419EA" w:rsidP="002A61A1">
            <w:pPr>
              <w:spacing w:after="0"/>
            </w:pPr>
          </w:p>
        </w:tc>
        <w:tc>
          <w:tcPr>
            <w:tcW w:w="1134" w:type="dxa"/>
            <w:noWrap/>
            <w:vAlign w:val="bottom"/>
            <w:hideMark/>
          </w:tcPr>
          <w:p w:rsidR="009419EA" w:rsidRDefault="009419EA" w:rsidP="002A61A1">
            <w:pPr>
              <w:spacing w:after="0"/>
            </w:pPr>
          </w:p>
        </w:tc>
      </w:tr>
      <w:tr w:rsidR="009419EA" w:rsidTr="002A61A1">
        <w:trPr>
          <w:trHeight w:val="444"/>
        </w:trPr>
        <w:tc>
          <w:tcPr>
            <w:tcW w:w="3984" w:type="dxa"/>
            <w:gridSpan w:val="5"/>
            <w:vMerge w:val="restart"/>
            <w:tcBorders>
              <w:top w:val="single" w:sz="8" w:space="0" w:color="auto"/>
              <w:left w:val="single" w:sz="8" w:space="0" w:color="auto"/>
              <w:bottom w:val="single" w:sz="8" w:space="0" w:color="000000"/>
              <w:right w:val="single" w:sz="4" w:space="0" w:color="000000"/>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ОБЕКТИ</w:t>
            </w:r>
          </w:p>
        </w:tc>
        <w:tc>
          <w:tcPr>
            <w:tcW w:w="709" w:type="dxa"/>
            <w:gridSpan w:val="2"/>
            <w:vMerge w:val="restart"/>
            <w:tcBorders>
              <w:top w:val="single" w:sz="8" w:space="0" w:color="auto"/>
              <w:left w:val="single" w:sz="4" w:space="0" w:color="auto"/>
              <w:bottom w:val="single" w:sz="8" w:space="0" w:color="000000"/>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функция</w:t>
            </w:r>
          </w:p>
        </w:tc>
        <w:tc>
          <w:tcPr>
            <w:tcW w:w="1985" w:type="dxa"/>
            <w:gridSpan w:val="4"/>
            <w:tcBorders>
              <w:top w:val="single" w:sz="8" w:space="0" w:color="auto"/>
              <w:left w:val="nil"/>
              <w:bottom w:val="single" w:sz="4" w:space="0" w:color="auto"/>
              <w:right w:val="single" w:sz="4" w:space="0" w:color="000000"/>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РБ</w:t>
            </w:r>
          </w:p>
        </w:tc>
        <w:tc>
          <w:tcPr>
            <w:tcW w:w="1985" w:type="dxa"/>
            <w:gridSpan w:val="4"/>
            <w:tcBorders>
              <w:top w:val="single" w:sz="8" w:space="0" w:color="auto"/>
              <w:left w:val="nil"/>
              <w:bottom w:val="single" w:sz="4" w:space="0" w:color="auto"/>
              <w:right w:val="single" w:sz="4" w:space="0" w:color="000000"/>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МБ</w:t>
            </w:r>
          </w:p>
        </w:tc>
        <w:tc>
          <w:tcPr>
            <w:tcW w:w="1134" w:type="dxa"/>
            <w:tcBorders>
              <w:top w:val="single" w:sz="8" w:space="0" w:color="auto"/>
              <w:left w:val="nil"/>
              <w:bottom w:val="single" w:sz="4" w:space="0" w:color="auto"/>
              <w:right w:val="single" w:sz="8" w:space="0" w:color="auto"/>
            </w:tcBorders>
            <w:vAlign w:val="bottom"/>
            <w:hideMark/>
          </w:tcPr>
          <w:p w:rsidR="009419EA" w:rsidRDefault="009419EA" w:rsidP="002A61A1">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икономия +</w:t>
            </w:r>
          </w:p>
        </w:tc>
      </w:tr>
      <w:tr w:rsidR="009419EA" w:rsidTr="002A61A1">
        <w:trPr>
          <w:trHeight w:val="432"/>
        </w:trPr>
        <w:tc>
          <w:tcPr>
            <w:tcW w:w="13199" w:type="dxa"/>
            <w:gridSpan w:val="5"/>
            <w:vMerge/>
            <w:tcBorders>
              <w:top w:val="single" w:sz="8" w:space="0" w:color="auto"/>
              <w:left w:val="single" w:sz="8" w:space="0" w:color="auto"/>
              <w:bottom w:val="single" w:sz="8" w:space="0" w:color="000000"/>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b/>
                <w:bCs/>
                <w:sz w:val="24"/>
                <w:szCs w:val="24"/>
                <w:lang w:eastAsia="bg-BG"/>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9419EA" w:rsidRDefault="009419EA" w:rsidP="002A61A1">
            <w:pPr>
              <w:spacing w:after="0" w:line="240" w:lineRule="auto"/>
              <w:rPr>
                <w:rFonts w:ascii="Times New Roman" w:eastAsia="Times New Roman" w:hAnsi="Times New Roman" w:cs="Times New Roman"/>
                <w:b/>
                <w:bCs/>
                <w:sz w:val="24"/>
                <w:szCs w:val="24"/>
                <w:lang w:eastAsia="bg-BG"/>
              </w:rPr>
            </w:pPr>
          </w:p>
        </w:tc>
        <w:tc>
          <w:tcPr>
            <w:tcW w:w="992" w:type="dxa"/>
            <w:gridSpan w:val="2"/>
            <w:tcBorders>
              <w:top w:val="nil"/>
              <w:left w:val="nil"/>
              <w:bottom w:val="single" w:sz="8"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било</w:t>
            </w:r>
          </w:p>
        </w:tc>
        <w:tc>
          <w:tcPr>
            <w:tcW w:w="993" w:type="dxa"/>
            <w:gridSpan w:val="2"/>
            <w:tcBorders>
              <w:top w:val="nil"/>
              <w:left w:val="nil"/>
              <w:bottom w:val="single" w:sz="8"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става</w:t>
            </w:r>
          </w:p>
        </w:tc>
        <w:tc>
          <w:tcPr>
            <w:tcW w:w="993" w:type="dxa"/>
            <w:gridSpan w:val="2"/>
            <w:tcBorders>
              <w:top w:val="nil"/>
              <w:left w:val="nil"/>
              <w:bottom w:val="single" w:sz="8"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било</w:t>
            </w:r>
          </w:p>
        </w:tc>
        <w:tc>
          <w:tcPr>
            <w:tcW w:w="992" w:type="dxa"/>
            <w:gridSpan w:val="2"/>
            <w:tcBorders>
              <w:top w:val="nil"/>
              <w:left w:val="nil"/>
              <w:bottom w:val="single" w:sz="8"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става</w:t>
            </w:r>
          </w:p>
        </w:tc>
        <w:tc>
          <w:tcPr>
            <w:tcW w:w="1134" w:type="dxa"/>
            <w:tcBorders>
              <w:top w:val="nil"/>
              <w:left w:val="nil"/>
              <w:bottom w:val="single" w:sz="8" w:space="0" w:color="auto"/>
              <w:right w:val="single" w:sz="8" w:space="0" w:color="auto"/>
            </w:tcBorders>
            <w:vAlign w:val="bottom"/>
            <w:hideMark/>
          </w:tcPr>
          <w:p w:rsidR="009419EA" w:rsidRDefault="009419EA" w:rsidP="002A61A1">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преразход -</w:t>
            </w:r>
          </w:p>
        </w:tc>
      </w:tr>
      <w:tr w:rsidR="009419EA" w:rsidTr="002A61A1">
        <w:trPr>
          <w:trHeight w:val="68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1.12. Ремонт покрив и сграда на читалище с Долно Линево</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О7</w:t>
            </w:r>
          </w:p>
        </w:tc>
        <w:tc>
          <w:tcPr>
            <w:tcW w:w="992"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25000 </w:t>
            </w: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25000 </w:t>
            </w: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28838</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27501</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1337</w:t>
            </w:r>
          </w:p>
        </w:tc>
      </w:tr>
      <w:tr w:rsidR="009419EA" w:rsidTr="002A61A1">
        <w:trPr>
          <w:trHeight w:val="693"/>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1.13. Ремонт покрив детска ясла № 3, ул. "Шести септември" № 1 в гр. Лом</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О4</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55800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46184</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9616</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1.18. „Аварийна подмяна на водопровод и сградни отклонения по централната улица на село Замфир, част от общински път MON 2136 /III-114/-Лом, Сталийска махала/-Трайково-Замфир-Лом, кв. Младеново-/II-81/, община Лом “</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209850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209827</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1.25. Изготвяне на доклад за оценка на съответствие на инвестиционен проект, осъществяване на строителен надзор и функции на координатор по безопасност и здраве при изпълнение на СМР за обект "Инженеринг - проктиране, авторски надзор и СМР за обект: "Основно обновяване на зала "Балканиада" - гр. Лом"</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О7</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25000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7505</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17495</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1.30. Ремонт на открит охранителен канал за дъждовни води в парк </w:t>
            </w:r>
            <w:r>
              <w:rPr>
                <w:rFonts w:ascii="Times New Roman" w:eastAsia="Times New Roman" w:hAnsi="Times New Roman" w:cs="Times New Roman"/>
                <w:sz w:val="24"/>
                <w:szCs w:val="24"/>
                <w:lang w:eastAsia="bg-BG"/>
              </w:rPr>
              <w:lastRenderedPageBreak/>
              <w:t>Дунав</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О6</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7300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7292</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2.2. Изграждане на отоплителна инсталация в ДГ № 3 "Звездица"</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О3</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46500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45960</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540</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2.6. Доставка на съоръжения за детски площадки и стрийт фитнес</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3941</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6059</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 Доставка на компютърни конфигурации и лицензи за нуждите на Детска ясла № 2</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jc w:val="center"/>
            </w:pPr>
            <w:r>
              <w:rPr>
                <w:rFonts w:ascii="Times New Roman" w:eastAsia="Times New Roman" w:hAnsi="Times New Roman" w:cs="Times New Roman"/>
                <w:sz w:val="24"/>
                <w:szCs w:val="24"/>
                <w:lang w:eastAsia="bg-BG"/>
              </w:rPr>
              <w:t>О4</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1584</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-84</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2.9. Доставка на компютърни конфигурации и лицензи за нуждите на БС "Просвета"</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jc w:val="center"/>
            </w:pPr>
            <w:r>
              <w:rPr>
                <w:rFonts w:ascii="Times New Roman" w:eastAsia="Times New Roman" w:hAnsi="Times New Roman" w:cs="Times New Roman"/>
                <w:sz w:val="24"/>
                <w:szCs w:val="24"/>
                <w:lang w:eastAsia="bg-BG"/>
              </w:rPr>
              <w:t>О3</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1584</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-84</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2.26. Доставка на нов сървър за нуждите на общинска администрация</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О1</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22000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21894</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106</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2.52. Доставка на техническо оборудване по проект "Патронажна грижа в Община Лом" по Оперативна програма "Развитие на човешките ресурси" 2014-2020 г.</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О5</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5268</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-5268</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2.53. Доставка на автомобил по проект  "Патронажна грижа в Община Лом" по Оперативна програма "Развитие на човешките ресурси" 2014-2020 г.</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О5</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30000</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-30000</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2.54. Доставка на автобусни спирки</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О6</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35728</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-35728</w:t>
            </w:r>
          </w:p>
        </w:tc>
      </w:tr>
      <w:tr w:rsidR="009419EA" w:rsidTr="002A61A1">
        <w:trPr>
          <w:trHeight w:val="70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 Закупуване на лицензи и офис пакети</w:t>
            </w:r>
          </w:p>
        </w:tc>
        <w:tc>
          <w:tcPr>
            <w:tcW w:w="709" w:type="dxa"/>
            <w:gridSpan w:val="2"/>
            <w:tcBorders>
              <w:top w:val="nil"/>
              <w:left w:val="nil"/>
              <w:bottom w:val="single" w:sz="4" w:space="0" w:color="auto"/>
              <w:right w:val="single" w:sz="4" w:space="0" w:color="auto"/>
            </w:tcBorders>
            <w:vAlign w:val="bottom"/>
            <w:hideMark/>
          </w:tcPr>
          <w:p w:rsidR="009419EA" w:rsidRDefault="009419EA" w:rsidP="002A61A1">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О1</w:t>
            </w:r>
          </w:p>
        </w:tc>
        <w:tc>
          <w:tcPr>
            <w:tcW w:w="992" w:type="dxa"/>
            <w:gridSpan w:val="2"/>
            <w:tcBorders>
              <w:top w:val="nil"/>
              <w:left w:val="nil"/>
              <w:bottom w:val="single" w:sz="4"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3"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2000</w:t>
            </w:r>
          </w:p>
        </w:tc>
        <w:tc>
          <w:tcPr>
            <w:tcW w:w="992" w:type="dxa"/>
            <w:gridSpan w:val="2"/>
            <w:tcBorders>
              <w:top w:val="nil"/>
              <w:left w:val="nil"/>
              <w:bottom w:val="single" w:sz="4"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1288</w:t>
            </w:r>
          </w:p>
        </w:tc>
        <w:tc>
          <w:tcPr>
            <w:tcW w:w="1134" w:type="dxa"/>
            <w:tcBorders>
              <w:top w:val="nil"/>
              <w:left w:val="nil"/>
              <w:bottom w:val="single" w:sz="4"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712</w:t>
            </w:r>
          </w:p>
        </w:tc>
      </w:tr>
      <w:tr w:rsidR="009419EA" w:rsidTr="002A61A1">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9419EA" w:rsidRDefault="009419EA" w:rsidP="002A61A1">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ОБЩО</w:t>
            </w:r>
          </w:p>
        </w:tc>
        <w:tc>
          <w:tcPr>
            <w:tcW w:w="709" w:type="dxa"/>
            <w:gridSpan w:val="2"/>
            <w:tcBorders>
              <w:top w:val="nil"/>
              <w:left w:val="nil"/>
              <w:bottom w:val="single" w:sz="8" w:space="0" w:color="auto"/>
              <w:right w:val="single" w:sz="4" w:space="0" w:color="auto"/>
            </w:tcBorders>
            <w:vAlign w:val="bottom"/>
          </w:tcPr>
          <w:p w:rsidR="009419EA" w:rsidRDefault="009419EA" w:rsidP="002A61A1">
            <w:pPr>
              <w:spacing w:after="0" w:line="240" w:lineRule="auto"/>
              <w:jc w:val="center"/>
              <w:rPr>
                <w:rFonts w:ascii="Times New Roman" w:eastAsia="Times New Roman" w:hAnsi="Times New Roman" w:cs="Times New Roman"/>
                <w:sz w:val="24"/>
                <w:szCs w:val="24"/>
                <w:lang w:eastAsia="bg-BG"/>
              </w:rPr>
            </w:pPr>
          </w:p>
        </w:tc>
        <w:tc>
          <w:tcPr>
            <w:tcW w:w="992" w:type="dxa"/>
            <w:gridSpan w:val="2"/>
            <w:tcBorders>
              <w:top w:val="single" w:sz="4" w:space="0" w:color="auto"/>
              <w:left w:val="nil"/>
              <w:bottom w:val="single" w:sz="8" w:space="0" w:color="auto"/>
              <w:right w:val="single" w:sz="4" w:space="0" w:color="auto"/>
            </w:tcBorders>
            <w:vAlign w:val="bottom"/>
            <w:hideMark/>
          </w:tcPr>
          <w:p w:rsidR="009419EA" w:rsidRDefault="009419EA" w:rsidP="002A61A1">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25000</w:t>
            </w:r>
          </w:p>
        </w:tc>
        <w:tc>
          <w:tcPr>
            <w:tcW w:w="993" w:type="dxa"/>
            <w:gridSpan w:val="2"/>
            <w:tcBorders>
              <w:top w:val="single" w:sz="4" w:space="0" w:color="auto"/>
              <w:left w:val="nil"/>
              <w:bottom w:val="single" w:sz="8"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25000</w:t>
            </w:r>
          </w:p>
        </w:tc>
        <w:tc>
          <w:tcPr>
            <w:tcW w:w="993" w:type="dxa"/>
            <w:gridSpan w:val="2"/>
            <w:tcBorders>
              <w:top w:val="single" w:sz="4" w:space="0" w:color="auto"/>
              <w:left w:val="nil"/>
              <w:bottom w:val="single" w:sz="8"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410288</w:t>
            </w:r>
          </w:p>
        </w:tc>
        <w:tc>
          <w:tcPr>
            <w:tcW w:w="992" w:type="dxa"/>
            <w:gridSpan w:val="2"/>
            <w:tcBorders>
              <w:top w:val="single" w:sz="4" w:space="0" w:color="auto"/>
              <w:left w:val="nil"/>
              <w:bottom w:val="single" w:sz="8" w:space="0" w:color="auto"/>
              <w:right w:val="single" w:sz="4"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445556</w:t>
            </w:r>
          </w:p>
        </w:tc>
        <w:tc>
          <w:tcPr>
            <w:tcW w:w="1134" w:type="dxa"/>
            <w:tcBorders>
              <w:top w:val="nil"/>
              <w:left w:val="nil"/>
              <w:bottom w:val="single" w:sz="8" w:space="0" w:color="auto"/>
              <w:right w:val="single" w:sz="8" w:space="0" w:color="auto"/>
            </w:tcBorders>
            <w:noWrap/>
            <w:vAlign w:val="bottom"/>
            <w:hideMark/>
          </w:tcPr>
          <w:p w:rsidR="009419EA" w:rsidRDefault="009419EA" w:rsidP="002A61A1">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-35268</w:t>
            </w:r>
          </w:p>
        </w:tc>
      </w:tr>
      <w:tr w:rsidR="009419EA" w:rsidTr="002A61A1">
        <w:trPr>
          <w:trHeight w:val="300"/>
        </w:trPr>
        <w:tc>
          <w:tcPr>
            <w:tcW w:w="1008" w:type="dxa"/>
            <w:vAlign w:val="bottom"/>
            <w:hideMark/>
          </w:tcPr>
          <w:p w:rsidR="009419EA" w:rsidRDefault="009419EA" w:rsidP="002A61A1">
            <w:pPr>
              <w:spacing w:after="0"/>
            </w:pPr>
          </w:p>
        </w:tc>
        <w:tc>
          <w:tcPr>
            <w:tcW w:w="567" w:type="dxa"/>
            <w:vAlign w:val="bottom"/>
            <w:hideMark/>
          </w:tcPr>
          <w:p w:rsidR="009419EA" w:rsidRDefault="009419EA" w:rsidP="002A61A1">
            <w:pPr>
              <w:spacing w:after="0"/>
            </w:pPr>
          </w:p>
        </w:tc>
        <w:tc>
          <w:tcPr>
            <w:tcW w:w="1059" w:type="dxa"/>
            <w:vAlign w:val="bottom"/>
            <w:hideMark/>
          </w:tcPr>
          <w:p w:rsidR="009419EA" w:rsidRDefault="009419EA" w:rsidP="002A61A1">
            <w:pPr>
              <w:spacing w:after="0"/>
            </w:pPr>
          </w:p>
        </w:tc>
        <w:tc>
          <w:tcPr>
            <w:tcW w:w="642" w:type="dxa"/>
            <w:vAlign w:val="bottom"/>
            <w:hideMark/>
          </w:tcPr>
          <w:p w:rsidR="009419EA" w:rsidRDefault="009419EA" w:rsidP="002A61A1">
            <w:pPr>
              <w:spacing w:after="0"/>
            </w:pPr>
          </w:p>
        </w:tc>
        <w:tc>
          <w:tcPr>
            <w:tcW w:w="708" w:type="dxa"/>
            <w:vAlign w:val="bottom"/>
            <w:hideMark/>
          </w:tcPr>
          <w:p w:rsidR="009419EA" w:rsidRDefault="009419EA" w:rsidP="002A61A1">
            <w:pPr>
              <w:spacing w:after="0"/>
            </w:pPr>
          </w:p>
        </w:tc>
        <w:tc>
          <w:tcPr>
            <w:tcW w:w="709" w:type="dxa"/>
            <w:gridSpan w:val="2"/>
            <w:vAlign w:val="bottom"/>
            <w:hideMark/>
          </w:tcPr>
          <w:p w:rsidR="009419EA" w:rsidRDefault="009419EA" w:rsidP="002A61A1">
            <w:pPr>
              <w:spacing w:after="0"/>
            </w:pPr>
          </w:p>
        </w:tc>
        <w:tc>
          <w:tcPr>
            <w:tcW w:w="992" w:type="dxa"/>
            <w:gridSpan w:val="2"/>
            <w:vAlign w:val="bottom"/>
            <w:hideMark/>
          </w:tcPr>
          <w:p w:rsidR="009419EA" w:rsidRDefault="009419EA" w:rsidP="002A61A1">
            <w:pPr>
              <w:spacing w:after="0"/>
            </w:pPr>
          </w:p>
        </w:tc>
        <w:tc>
          <w:tcPr>
            <w:tcW w:w="993" w:type="dxa"/>
            <w:gridSpan w:val="2"/>
            <w:noWrap/>
            <w:vAlign w:val="bottom"/>
            <w:hideMark/>
          </w:tcPr>
          <w:p w:rsidR="009419EA" w:rsidRDefault="009419EA" w:rsidP="002A61A1">
            <w:pPr>
              <w:spacing w:after="0"/>
            </w:pPr>
          </w:p>
        </w:tc>
        <w:tc>
          <w:tcPr>
            <w:tcW w:w="993" w:type="dxa"/>
            <w:gridSpan w:val="2"/>
            <w:noWrap/>
            <w:vAlign w:val="bottom"/>
            <w:hideMark/>
          </w:tcPr>
          <w:p w:rsidR="009419EA" w:rsidRDefault="009419EA" w:rsidP="002A61A1">
            <w:pPr>
              <w:spacing w:after="0"/>
            </w:pPr>
          </w:p>
        </w:tc>
        <w:tc>
          <w:tcPr>
            <w:tcW w:w="992" w:type="dxa"/>
            <w:gridSpan w:val="2"/>
            <w:noWrap/>
            <w:vAlign w:val="bottom"/>
            <w:hideMark/>
          </w:tcPr>
          <w:p w:rsidR="009419EA" w:rsidRDefault="009419EA" w:rsidP="002A61A1">
            <w:pPr>
              <w:spacing w:after="0"/>
            </w:pPr>
          </w:p>
        </w:tc>
        <w:tc>
          <w:tcPr>
            <w:tcW w:w="1134" w:type="dxa"/>
            <w:noWrap/>
            <w:vAlign w:val="bottom"/>
            <w:hideMark/>
          </w:tcPr>
          <w:p w:rsidR="009419EA" w:rsidRDefault="009419EA" w:rsidP="002A61A1">
            <w:pPr>
              <w:spacing w:after="0"/>
            </w:pPr>
          </w:p>
        </w:tc>
      </w:tr>
      <w:tr w:rsidR="009419EA" w:rsidTr="002A61A1">
        <w:trPr>
          <w:trHeight w:val="456"/>
        </w:trPr>
        <w:tc>
          <w:tcPr>
            <w:tcW w:w="4410" w:type="dxa"/>
            <w:gridSpan w:val="6"/>
            <w:noWrap/>
            <w:vAlign w:val="bottom"/>
          </w:tcPr>
          <w:p w:rsidR="009419EA" w:rsidRDefault="009419EA" w:rsidP="002A61A1">
            <w:pPr>
              <w:spacing w:after="0" w:line="240" w:lineRule="auto"/>
              <w:rPr>
                <w:rFonts w:ascii="Times New Roman" w:eastAsia="Times New Roman" w:hAnsi="Times New Roman" w:cs="Times New Roman"/>
                <w:sz w:val="24"/>
                <w:szCs w:val="24"/>
                <w:lang w:eastAsia="bg-BG"/>
              </w:rPr>
            </w:pPr>
          </w:p>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Възлага на Кмета да извърши промяната.</w:t>
            </w:r>
          </w:p>
        </w:tc>
        <w:tc>
          <w:tcPr>
            <w:tcW w:w="709" w:type="dxa"/>
            <w:gridSpan w:val="2"/>
            <w:noWrap/>
            <w:vAlign w:val="bottom"/>
            <w:hideMark/>
          </w:tcPr>
          <w:p w:rsidR="009419EA" w:rsidRDefault="009419EA" w:rsidP="002A61A1">
            <w:pPr>
              <w:spacing w:after="0"/>
            </w:pPr>
          </w:p>
        </w:tc>
        <w:tc>
          <w:tcPr>
            <w:tcW w:w="708" w:type="dxa"/>
            <w:gridSpan w:val="2"/>
            <w:vAlign w:val="bottom"/>
            <w:hideMark/>
          </w:tcPr>
          <w:p w:rsidR="009419EA" w:rsidRDefault="009419EA" w:rsidP="002A61A1">
            <w:pPr>
              <w:spacing w:after="0"/>
            </w:pPr>
          </w:p>
        </w:tc>
        <w:tc>
          <w:tcPr>
            <w:tcW w:w="851" w:type="dxa"/>
            <w:vAlign w:val="bottom"/>
            <w:hideMark/>
          </w:tcPr>
          <w:p w:rsidR="009419EA" w:rsidRDefault="009419EA" w:rsidP="002A61A1">
            <w:pPr>
              <w:spacing w:after="0"/>
            </w:pPr>
          </w:p>
        </w:tc>
        <w:tc>
          <w:tcPr>
            <w:tcW w:w="851" w:type="dxa"/>
            <w:vAlign w:val="bottom"/>
            <w:hideMark/>
          </w:tcPr>
          <w:p w:rsidR="009419EA" w:rsidRDefault="009419EA" w:rsidP="002A61A1">
            <w:pPr>
              <w:spacing w:after="0"/>
            </w:pPr>
          </w:p>
        </w:tc>
        <w:tc>
          <w:tcPr>
            <w:tcW w:w="850" w:type="dxa"/>
            <w:gridSpan w:val="2"/>
            <w:vAlign w:val="bottom"/>
            <w:hideMark/>
          </w:tcPr>
          <w:p w:rsidR="009419EA" w:rsidRDefault="009419EA" w:rsidP="002A61A1">
            <w:pPr>
              <w:spacing w:after="0"/>
            </w:pPr>
          </w:p>
        </w:tc>
        <w:tc>
          <w:tcPr>
            <w:tcW w:w="1418" w:type="dxa"/>
            <w:gridSpan w:val="2"/>
            <w:vAlign w:val="bottom"/>
            <w:hideMark/>
          </w:tcPr>
          <w:p w:rsidR="009419EA" w:rsidRDefault="009419EA" w:rsidP="002A61A1">
            <w:pPr>
              <w:spacing w:after="0"/>
            </w:pPr>
          </w:p>
        </w:tc>
      </w:tr>
      <w:tr w:rsidR="009419EA" w:rsidTr="002A61A1">
        <w:trPr>
          <w:trHeight w:val="492"/>
        </w:trPr>
        <w:tc>
          <w:tcPr>
            <w:tcW w:w="9797" w:type="dxa"/>
            <w:gridSpan w:val="16"/>
            <w:vAlign w:val="bottom"/>
            <w:hideMark/>
          </w:tcPr>
          <w:p w:rsidR="009419EA" w:rsidRDefault="009419EA" w:rsidP="002A61A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Актуализирано Приложение №2</w:t>
            </w:r>
          </w:p>
        </w:tc>
      </w:tr>
      <w:tr w:rsidR="009419EA" w:rsidTr="002A61A1">
        <w:trPr>
          <w:trHeight w:val="300"/>
        </w:trPr>
        <w:tc>
          <w:tcPr>
            <w:tcW w:w="1008" w:type="dxa"/>
            <w:vAlign w:val="bottom"/>
            <w:hideMark/>
          </w:tcPr>
          <w:p w:rsidR="009419EA" w:rsidRDefault="009419EA" w:rsidP="002A61A1">
            <w:pPr>
              <w:spacing w:after="0"/>
            </w:pPr>
          </w:p>
        </w:tc>
        <w:tc>
          <w:tcPr>
            <w:tcW w:w="567" w:type="dxa"/>
            <w:vAlign w:val="bottom"/>
            <w:hideMark/>
          </w:tcPr>
          <w:p w:rsidR="009419EA" w:rsidRDefault="009419EA" w:rsidP="002A61A1">
            <w:pPr>
              <w:spacing w:after="0"/>
            </w:pPr>
          </w:p>
        </w:tc>
        <w:tc>
          <w:tcPr>
            <w:tcW w:w="1059" w:type="dxa"/>
            <w:vAlign w:val="bottom"/>
            <w:hideMark/>
          </w:tcPr>
          <w:p w:rsidR="009419EA" w:rsidRDefault="009419EA" w:rsidP="002A61A1">
            <w:pPr>
              <w:spacing w:after="0"/>
            </w:pPr>
          </w:p>
        </w:tc>
        <w:tc>
          <w:tcPr>
            <w:tcW w:w="642" w:type="dxa"/>
            <w:vAlign w:val="bottom"/>
            <w:hideMark/>
          </w:tcPr>
          <w:p w:rsidR="009419EA" w:rsidRDefault="009419EA" w:rsidP="002A61A1">
            <w:pPr>
              <w:spacing w:after="0"/>
            </w:pPr>
          </w:p>
        </w:tc>
        <w:tc>
          <w:tcPr>
            <w:tcW w:w="1134" w:type="dxa"/>
            <w:gridSpan w:val="2"/>
            <w:vAlign w:val="bottom"/>
            <w:hideMark/>
          </w:tcPr>
          <w:p w:rsidR="009419EA" w:rsidRDefault="009419EA" w:rsidP="002A61A1">
            <w:pPr>
              <w:spacing w:after="0"/>
            </w:pPr>
          </w:p>
        </w:tc>
        <w:tc>
          <w:tcPr>
            <w:tcW w:w="709" w:type="dxa"/>
            <w:gridSpan w:val="2"/>
            <w:vAlign w:val="bottom"/>
            <w:hideMark/>
          </w:tcPr>
          <w:p w:rsidR="009419EA" w:rsidRDefault="009419EA" w:rsidP="002A61A1">
            <w:pPr>
              <w:spacing w:after="0"/>
            </w:pPr>
          </w:p>
        </w:tc>
        <w:tc>
          <w:tcPr>
            <w:tcW w:w="708" w:type="dxa"/>
            <w:gridSpan w:val="2"/>
            <w:vAlign w:val="bottom"/>
            <w:hideMark/>
          </w:tcPr>
          <w:p w:rsidR="009419EA" w:rsidRDefault="009419EA" w:rsidP="002A61A1">
            <w:pPr>
              <w:spacing w:after="0"/>
            </w:pPr>
          </w:p>
        </w:tc>
        <w:tc>
          <w:tcPr>
            <w:tcW w:w="851" w:type="dxa"/>
            <w:vAlign w:val="bottom"/>
            <w:hideMark/>
          </w:tcPr>
          <w:p w:rsidR="009419EA" w:rsidRDefault="009419EA" w:rsidP="002A61A1">
            <w:pPr>
              <w:spacing w:after="0"/>
            </w:pPr>
          </w:p>
        </w:tc>
        <w:tc>
          <w:tcPr>
            <w:tcW w:w="851" w:type="dxa"/>
            <w:vAlign w:val="bottom"/>
            <w:hideMark/>
          </w:tcPr>
          <w:p w:rsidR="009419EA" w:rsidRDefault="009419EA" w:rsidP="002A61A1">
            <w:pPr>
              <w:spacing w:after="0"/>
            </w:pPr>
          </w:p>
        </w:tc>
        <w:tc>
          <w:tcPr>
            <w:tcW w:w="850" w:type="dxa"/>
            <w:gridSpan w:val="2"/>
            <w:vAlign w:val="bottom"/>
            <w:hideMark/>
          </w:tcPr>
          <w:p w:rsidR="009419EA" w:rsidRDefault="009419EA" w:rsidP="002A61A1">
            <w:pPr>
              <w:spacing w:after="0"/>
            </w:pPr>
          </w:p>
        </w:tc>
        <w:tc>
          <w:tcPr>
            <w:tcW w:w="1418" w:type="dxa"/>
            <w:gridSpan w:val="2"/>
            <w:vAlign w:val="bottom"/>
            <w:hideMark/>
          </w:tcPr>
          <w:p w:rsidR="009419EA" w:rsidRDefault="009419EA" w:rsidP="002A61A1">
            <w:pPr>
              <w:spacing w:after="0"/>
            </w:pPr>
          </w:p>
        </w:tc>
      </w:tr>
    </w:tbl>
    <w:p w:rsidR="009419EA" w:rsidRDefault="009419EA" w:rsidP="009419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Забележка</w:t>
      </w:r>
      <w:r>
        <w:rPr>
          <w:rFonts w:ascii="Times New Roman" w:hAnsi="Times New Roman" w:cs="Times New Roman"/>
          <w:sz w:val="24"/>
          <w:szCs w:val="24"/>
        </w:rPr>
        <w:t xml:space="preserve">: недостигът от 35 268 лева е осигурен </w:t>
      </w:r>
      <w:r>
        <w:rPr>
          <w:rFonts w:ascii="Times New Roman" w:eastAsia="Times New Roman" w:hAnsi="Times New Roman" w:cs="Times New Roman"/>
          <w:sz w:val="24"/>
          <w:szCs w:val="24"/>
          <w:lang w:eastAsia="bg-BG"/>
        </w:rPr>
        <w:t>по административен договор № BG05M9OP001-2.040-0034, сключен между Община Лом и Министерство на труда и социалната политика за предоставяне на безвъзмездна финансова помощ по ОП „Развитие на човешките ресурси“ 2014-2020 г.</w:t>
      </w:r>
    </w:p>
    <w:p w:rsidR="009419EA" w:rsidRDefault="009419EA" w:rsidP="009419EA">
      <w:pPr>
        <w:spacing w:after="0" w:line="240" w:lineRule="auto"/>
        <w:rPr>
          <w:rFonts w:ascii="Times New Roman" w:hAnsi="Times New Roman" w:cs="Times New Roman"/>
          <w:sz w:val="24"/>
          <w:szCs w:val="24"/>
        </w:rPr>
      </w:pP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D2668" w:rsidRPr="002C66F9" w:rsidRDefault="00ED2668" w:rsidP="00ED2668">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w:t>
      </w:r>
    </w:p>
    <w:p w:rsidR="007943FD" w:rsidRDefault="007943FD"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943FD" w:rsidRPr="007943FD" w:rsidRDefault="007943FD"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D2668" w:rsidRPr="00044A3A"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403842">
        <w:rPr>
          <w:rFonts w:ascii="Times New Roman" w:hAnsi="Times New Roman" w:cs="Times New Roman"/>
          <w:sz w:val="24"/>
          <w:szCs w:val="24"/>
        </w:rPr>
        <w:lastRenderedPageBreak/>
        <w:t xml:space="preserve">                                                                             </w:t>
      </w:r>
      <w:r>
        <w:rPr>
          <w:rFonts w:ascii="Times New Roman" w:hAnsi="Times New Roman" w:cs="Times New Roman"/>
          <w:sz w:val="24"/>
          <w:szCs w:val="24"/>
          <w:lang w:val="bg-BG"/>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386334">
        <w:rPr>
          <w:rFonts w:ascii="Times New Roman" w:hAnsi="Times New Roman" w:cs="Times New Roman"/>
          <w:sz w:val="24"/>
          <w:szCs w:val="24"/>
          <w:lang w:val="bg-BG"/>
        </w:rPr>
        <w:t>14</w:t>
      </w:r>
    </w:p>
    <w:p w:rsidR="00ED2668" w:rsidRPr="006439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ОТ ПРОТОКОЛ № </w:t>
      </w:r>
      <w:r w:rsidRPr="00643968">
        <w:rPr>
          <w:rFonts w:ascii="Times New Roman" w:hAnsi="Times New Roman" w:cs="Times New Roman"/>
          <w:sz w:val="24"/>
          <w:szCs w:val="24"/>
          <w:lang w:val="bg-BG"/>
        </w:rPr>
        <w:t>2</w:t>
      </w:r>
      <w:r>
        <w:rPr>
          <w:rFonts w:ascii="Times New Roman" w:hAnsi="Times New Roman" w:cs="Times New Roman"/>
          <w:sz w:val="24"/>
          <w:szCs w:val="24"/>
          <w:lang w:val="bg-BG"/>
        </w:rPr>
        <w:t xml:space="preserve"> </w:t>
      </w:r>
      <w:r w:rsidRPr="00643968">
        <w:rPr>
          <w:rFonts w:ascii="Times New Roman" w:hAnsi="Times New Roman" w:cs="Times New Roman"/>
          <w:sz w:val="24"/>
          <w:szCs w:val="24"/>
        </w:rPr>
        <w:t>/</w:t>
      </w:r>
      <w:r w:rsidRPr="00643968">
        <w:rPr>
          <w:rFonts w:ascii="Times New Roman" w:hAnsi="Times New Roman" w:cs="Times New Roman"/>
          <w:sz w:val="24"/>
          <w:szCs w:val="24"/>
          <w:lang w:val="bg-BG"/>
        </w:rPr>
        <w:t>29</w:t>
      </w:r>
      <w:r w:rsidRPr="00643968">
        <w:rPr>
          <w:rFonts w:ascii="Times New Roman" w:hAnsi="Times New Roman" w:cs="Times New Roman"/>
          <w:sz w:val="24"/>
          <w:szCs w:val="24"/>
        </w:rPr>
        <w:t>.11.2019 Г.</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643968">
        <w:rPr>
          <w:rFonts w:ascii="Times New Roman" w:hAnsi="Times New Roman" w:cs="Times New Roman"/>
          <w:sz w:val="24"/>
          <w:szCs w:val="24"/>
        </w:rPr>
        <w:t xml:space="preserve">                                                                                       </w:t>
      </w:r>
      <w:r w:rsidRPr="00643968">
        <w:rPr>
          <w:rFonts w:ascii="Times New Roman" w:hAnsi="Times New Roman" w:cs="Times New Roman"/>
          <w:sz w:val="24"/>
          <w:szCs w:val="24"/>
          <w:lang w:val="bg-BG"/>
        </w:rPr>
        <w:t xml:space="preserve">  </w:t>
      </w:r>
      <w:r w:rsidRPr="00643968">
        <w:rPr>
          <w:rFonts w:ascii="Times New Roman" w:hAnsi="Times New Roman" w:cs="Times New Roman"/>
          <w:sz w:val="24"/>
          <w:szCs w:val="24"/>
        </w:rPr>
        <w:t xml:space="preserve"> НА ОбС-ЛОМ</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386334">
      <w:pPr>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По тринадесета точка</w:t>
      </w:r>
    </w:p>
    <w:p w:rsidR="00386334" w:rsidRPr="009F361F" w:rsidRDefault="00386334" w:rsidP="00386334">
      <w:pPr>
        <w:spacing w:before="240" w:after="0" w:line="240" w:lineRule="auto"/>
        <w:jc w:val="both"/>
        <w:rPr>
          <w:rFonts w:ascii="Times New Roman" w:eastAsia="Times New Roman" w:hAnsi="Times New Roman" w:cs="Times New Roman"/>
          <w:sz w:val="24"/>
          <w:szCs w:val="24"/>
          <w:lang w:val="bg-BG" w:eastAsia="bg-BG"/>
        </w:rPr>
      </w:pPr>
      <w:r w:rsidRPr="009F361F">
        <w:rPr>
          <w:rFonts w:ascii="Times New Roman" w:eastAsia="Times New Roman" w:hAnsi="Times New Roman" w:cs="Times New Roman"/>
          <w:sz w:val="24"/>
          <w:szCs w:val="24"/>
          <w:lang w:val="bg-BG" w:eastAsia="bg-BG"/>
        </w:rPr>
        <w:t xml:space="preserve">Докладна записка № </w:t>
      </w:r>
      <w:r w:rsidRPr="009F361F">
        <w:rPr>
          <w:rFonts w:ascii="Times New Roman" w:hAnsi="Times New Roman" w:cs="Times New Roman"/>
          <w:sz w:val="24"/>
          <w:szCs w:val="24"/>
          <w:lang w:val="bg-BG"/>
        </w:rPr>
        <w:t>13</w:t>
      </w:r>
      <w:r w:rsidRPr="009F361F">
        <w:rPr>
          <w:rFonts w:ascii="Times New Roman" w:eastAsia="Times New Roman" w:hAnsi="Times New Roman" w:cs="Times New Roman"/>
          <w:sz w:val="24"/>
          <w:szCs w:val="24"/>
          <w:lang w:val="bg-BG" w:eastAsia="bg-BG"/>
        </w:rPr>
        <w:t>/25.11.2019 г. от Румяна Симеонова – Изпълнителен директор на СНЦ „Местна инициативна група – Лом“, относно: Осигуряване на представител на Община Лом в Общото събрание на Сдружение с нестопанска цел „Местна инициативна група – Лом“ /МИГ ЛОМ/</w:t>
      </w:r>
    </w:p>
    <w:p w:rsidR="00386334" w:rsidRPr="00440213" w:rsidRDefault="00386334" w:rsidP="00386334">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386334" w:rsidRPr="003770BF" w:rsidRDefault="00386334" w:rsidP="00386334">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29</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386334" w:rsidRDefault="00386334" w:rsidP="00386334">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386334" w:rsidRPr="001C0A41" w:rsidRDefault="00386334" w:rsidP="00386334">
      <w:pPr>
        <w:pStyle w:val="a3"/>
        <w:spacing w:line="240" w:lineRule="auto"/>
        <w:jc w:val="center"/>
        <w:rPr>
          <w:rFonts w:ascii="Times New Roman" w:hAnsi="Times New Roman" w:cs="Times New Roman"/>
          <w:b/>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14</w:t>
      </w:r>
    </w:p>
    <w:p w:rsidR="00386334" w:rsidRDefault="00386334" w:rsidP="00386334">
      <w:pPr>
        <w:rPr>
          <w:rFonts w:ascii="Times New Roman" w:hAnsi="Times New Roman" w:cs="Times New Roman"/>
          <w:sz w:val="24"/>
          <w:szCs w:val="24"/>
          <w:lang w:val="bg-BG"/>
        </w:rPr>
      </w:pPr>
      <w:r w:rsidRPr="00B70948">
        <w:rPr>
          <w:rFonts w:ascii="Times New Roman" w:hAnsi="Times New Roman" w:cs="Times New Roman"/>
          <w:sz w:val="24"/>
          <w:szCs w:val="24"/>
          <w:lang w:val="bg-BG"/>
        </w:rPr>
        <w:t xml:space="preserve">Във връзка с чл. 11, ал. 2, от Устава на СНЦ „МИГ-ЛОМ“ и на основание чл. 21, ал.1, т. 15 и ал. 2 от ЗМСМА във връзка с чл.12, ал. 1, т. 1 от НАРЕДБА №22 от 14.11.2015 г. за прилагане на подмярка 19.2 „Прилагане на операции в рамките на стратегии за Водено от общностите местно развитие“ на мярка 19 </w:t>
      </w:r>
      <w:r>
        <w:rPr>
          <w:rFonts w:ascii="Times New Roman" w:hAnsi="Times New Roman" w:cs="Times New Roman"/>
          <w:sz w:val="24"/>
          <w:szCs w:val="24"/>
          <w:lang w:val="bg-BG"/>
        </w:rPr>
        <w:t>„Водено от общностите местно развитие“ от Програмата за развитие на селските райони за периода 2014-2020 г., Общински съвет Лом взе следното решение:</w:t>
      </w:r>
    </w:p>
    <w:p w:rsidR="00386334" w:rsidRDefault="00386334" w:rsidP="00386334">
      <w:pPr>
        <w:pStyle w:val="a3"/>
        <w:numPr>
          <w:ilvl w:val="0"/>
          <w:numId w:val="7"/>
        </w:numPr>
        <w:rPr>
          <w:rFonts w:ascii="Times New Roman" w:hAnsi="Times New Roman" w:cs="Times New Roman"/>
          <w:sz w:val="24"/>
          <w:szCs w:val="24"/>
          <w:lang w:val="bg-BG"/>
        </w:rPr>
      </w:pPr>
      <w:r>
        <w:rPr>
          <w:rFonts w:ascii="Times New Roman" w:hAnsi="Times New Roman" w:cs="Times New Roman"/>
          <w:sz w:val="24"/>
          <w:szCs w:val="24"/>
          <w:lang w:val="bg-BG"/>
        </w:rPr>
        <w:t xml:space="preserve">Определя за представител на Община Лом в Общото събрание на СНЦ „Местна инициативна група Лом“ д-р Георги Гаврилов – Кмет на Община Лом </w:t>
      </w:r>
    </w:p>
    <w:p w:rsidR="00386334" w:rsidRDefault="00386334" w:rsidP="00386334">
      <w:pPr>
        <w:pStyle w:val="a3"/>
        <w:numPr>
          <w:ilvl w:val="0"/>
          <w:numId w:val="7"/>
        </w:numPr>
        <w:rPr>
          <w:rFonts w:ascii="Times New Roman" w:hAnsi="Times New Roman" w:cs="Times New Roman"/>
          <w:sz w:val="24"/>
          <w:szCs w:val="24"/>
          <w:lang w:val="bg-BG"/>
        </w:rPr>
      </w:pPr>
      <w:r>
        <w:rPr>
          <w:rFonts w:ascii="Times New Roman" w:hAnsi="Times New Roman" w:cs="Times New Roman"/>
          <w:sz w:val="24"/>
          <w:szCs w:val="24"/>
          <w:lang w:val="bg-BG"/>
        </w:rPr>
        <w:t>При невъзможност за участие на определения по т.1 представител в заседание на Общото събрание, той ще бъде заместван от Стефан Панталеев – зам. кмет на Община Лом</w:t>
      </w:r>
    </w:p>
    <w:p w:rsidR="00386334" w:rsidRPr="00B70948" w:rsidRDefault="00386334" w:rsidP="00386334">
      <w:pPr>
        <w:pStyle w:val="a3"/>
        <w:numPr>
          <w:ilvl w:val="0"/>
          <w:numId w:val="7"/>
        </w:numPr>
        <w:rPr>
          <w:rFonts w:ascii="Times New Roman" w:hAnsi="Times New Roman" w:cs="Times New Roman"/>
          <w:sz w:val="24"/>
          <w:szCs w:val="24"/>
          <w:lang w:val="bg-BG"/>
        </w:rPr>
      </w:pPr>
      <w:r>
        <w:rPr>
          <w:rFonts w:ascii="Times New Roman" w:hAnsi="Times New Roman" w:cs="Times New Roman"/>
          <w:sz w:val="24"/>
          <w:szCs w:val="24"/>
          <w:lang w:val="bg-BG"/>
        </w:rPr>
        <w:t>Упълномощава представителя, определен по т.1 и т. 2, да участва от Името на Община Лом в гласуване при взимане на решения на Общото събрание на Сдружение с нестопанска цел „Местна инициативна група (МИГ) Лом“ и да подписва всички необходими документи.</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ED2668" w:rsidRPr="002C66F9" w:rsidRDefault="00ED2668" w:rsidP="00ED2668">
      <w:pPr>
        <w:spacing w:after="0"/>
        <w:rPr>
          <w:rFonts w:ascii="Times New Roman" w:hAnsi="Times New Roman" w:cs="Times New Roman"/>
          <w:sz w:val="24"/>
          <w:szCs w:val="24"/>
          <w:lang w:val="bg-BG"/>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lang w:val="bg-BG"/>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lang w:val="bg-BG"/>
        </w:rPr>
        <w:t>:</w:t>
      </w:r>
    </w:p>
    <w:p w:rsidR="00ED2668" w:rsidRDefault="00ED2668"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w:t>
      </w:r>
      <w:r>
        <w:rPr>
          <w:rFonts w:ascii="Times New Roman" w:hAnsi="Times New Roman" w:cs="Times New Roman"/>
          <w:sz w:val="24"/>
          <w:szCs w:val="24"/>
          <w:lang w:val="bg-BG"/>
        </w:rPr>
        <w:t>Христина Христова</w:t>
      </w:r>
      <w:r>
        <w:rPr>
          <w:rFonts w:ascii="Times New Roman" w:hAnsi="Times New Roman" w:cs="Times New Roman"/>
          <w:sz w:val="24"/>
          <w:szCs w:val="24"/>
        </w:rPr>
        <w:t>/</w:t>
      </w: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386334" w:rsidRDefault="00386334" w:rsidP="00ED2668">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lang w:val="bg-BG"/>
        </w:rPr>
      </w:pPr>
    </w:p>
    <w:p w:rsidR="00726BA3" w:rsidRPr="002C66F9" w:rsidRDefault="00726BA3">
      <w:pPr>
        <w:rPr>
          <w:b/>
          <w:lang w:val="bg-BG"/>
        </w:rPr>
      </w:pPr>
      <w:bookmarkStart w:id="0" w:name="_GoBack"/>
      <w:bookmarkEnd w:id="0"/>
    </w:p>
    <w:sectPr w:rsidR="00726BA3" w:rsidRPr="002C6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4757"/>
    <w:multiLevelType w:val="hybridMultilevel"/>
    <w:tmpl w:val="E50CB9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B8D5FDE"/>
    <w:multiLevelType w:val="hybridMultilevel"/>
    <w:tmpl w:val="21181E9A"/>
    <w:lvl w:ilvl="0" w:tplc="2ACC50E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3CAA17CA"/>
    <w:multiLevelType w:val="hybridMultilevel"/>
    <w:tmpl w:val="DA0A53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9C53E0B"/>
    <w:multiLevelType w:val="hybridMultilevel"/>
    <w:tmpl w:val="F58829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613695C"/>
    <w:multiLevelType w:val="hybridMultilevel"/>
    <w:tmpl w:val="3686325E"/>
    <w:lvl w:ilvl="0" w:tplc="275C7E3C">
      <w:start w:val="1"/>
      <w:numFmt w:val="decimal"/>
      <w:lvlText w:val="%1."/>
      <w:lvlJc w:val="left"/>
      <w:pPr>
        <w:ind w:left="1332" w:hanging="76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6D756FDB"/>
    <w:multiLevelType w:val="hybridMultilevel"/>
    <w:tmpl w:val="52F4D3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48157ED"/>
    <w:multiLevelType w:val="hybridMultilevel"/>
    <w:tmpl w:val="47E6C6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8CD24EE"/>
    <w:multiLevelType w:val="hybridMultilevel"/>
    <w:tmpl w:val="88B4FC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5A"/>
    <w:rsid w:val="00003721"/>
    <w:rsid w:val="00007A1E"/>
    <w:rsid w:val="00044A3A"/>
    <w:rsid w:val="0008526B"/>
    <w:rsid w:val="00143CE1"/>
    <w:rsid w:val="00162B5B"/>
    <w:rsid w:val="00206FC2"/>
    <w:rsid w:val="002B3C91"/>
    <w:rsid w:val="002C66F9"/>
    <w:rsid w:val="003371D9"/>
    <w:rsid w:val="00386334"/>
    <w:rsid w:val="003A5B5F"/>
    <w:rsid w:val="00402DF4"/>
    <w:rsid w:val="0045529C"/>
    <w:rsid w:val="00472C04"/>
    <w:rsid w:val="00554CC1"/>
    <w:rsid w:val="005673EA"/>
    <w:rsid w:val="005A5DC6"/>
    <w:rsid w:val="005F4628"/>
    <w:rsid w:val="00643968"/>
    <w:rsid w:val="006B3A53"/>
    <w:rsid w:val="00726BA3"/>
    <w:rsid w:val="00756C11"/>
    <w:rsid w:val="007943FD"/>
    <w:rsid w:val="007B2692"/>
    <w:rsid w:val="00891D9A"/>
    <w:rsid w:val="009419EA"/>
    <w:rsid w:val="009922A5"/>
    <w:rsid w:val="009C0D76"/>
    <w:rsid w:val="00A0356F"/>
    <w:rsid w:val="00AC6D4F"/>
    <w:rsid w:val="00B3324E"/>
    <w:rsid w:val="00BA2484"/>
    <w:rsid w:val="00BA7E9B"/>
    <w:rsid w:val="00BD1057"/>
    <w:rsid w:val="00C674FA"/>
    <w:rsid w:val="00D43569"/>
    <w:rsid w:val="00D46B9C"/>
    <w:rsid w:val="00DC5828"/>
    <w:rsid w:val="00EB3CBD"/>
    <w:rsid w:val="00EC139D"/>
    <w:rsid w:val="00EC6644"/>
    <w:rsid w:val="00ED2668"/>
    <w:rsid w:val="00ED57AB"/>
    <w:rsid w:val="00F10A9C"/>
    <w:rsid w:val="00F17CC6"/>
    <w:rsid w:val="00F904FF"/>
    <w:rsid w:val="00F91B5A"/>
    <w:rsid w:val="00FA6BCB"/>
    <w:rsid w:val="00FF4F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6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6F"/>
    <w:pPr>
      <w:ind w:left="720"/>
      <w:contextualSpacing/>
    </w:pPr>
  </w:style>
  <w:style w:type="paragraph" w:styleId="a4">
    <w:name w:val="Body Text"/>
    <w:basedOn w:val="a"/>
    <w:link w:val="a5"/>
    <w:unhideWhenUsed/>
    <w:rsid w:val="00726B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ен текст Знак"/>
    <w:basedOn w:val="a0"/>
    <w:link w:val="a4"/>
    <w:rsid w:val="00726BA3"/>
    <w:rPr>
      <w:rFonts w:ascii="Times New Roman" w:eastAsia="Times New Roman" w:hAnsi="Times New Roman" w:cs="Times New Roman"/>
      <w:sz w:val="24"/>
      <w:szCs w:val="24"/>
      <w:lang w:val="en-US"/>
    </w:rPr>
  </w:style>
  <w:style w:type="paragraph" w:customStyle="1" w:styleId="a6">
    <w:name w:val="Знак Знак Знак"/>
    <w:basedOn w:val="a"/>
    <w:rsid w:val="00726BA3"/>
    <w:pPr>
      <w:tabs>
        <w:tab w:val="left" w:pos="709"/>
      </w:tabs>
      <w:snapToGrid w:val="0"/>
      <w:spacing w:after="0" w:line="240" w:lineRule="auto"/>
    </w:pPr>
    <w:rPr>
      <w:rFonts w:ascii="Tahoma" w:eastAsia="Times New Roman" w:hAnsi="Tahoma" w:cs="Times New Roman"/>
      <w:sz w:val="24"/>
      <w:szCs w:val="20"/>
      <w:lang w:val="pl-PL" w:eastAsia="pl-PL"/>
    </w:rPr>
  </w:style>
  <w:style w:type="paragraph" w:customStyle="1" w:styleId="1">
    <w:name w:val="Знак Знак Знак1"/>
    <w:basedOn w:val="a"/>
    <w:rsid w:val="00726BA3"/>
    <w:pPr>
      <w:tabs>
        <w:tab w:val="left" w:pos="709"/>
      </w:tabs>
      <w:spacing w:after="0" w:line="240" w:lineRule="auto"/>
    </w:pPr>
    <w:rPr>
      <w:rFonts w:ascii="Tahoma" w:eastAsia="Times New Roman" w:hAnsi="Tahoma" w:cs="Times New Roman"/>
      <w:sz w:val="24"/>
      <w:szCs w:val="20"/>
      <w:lang w:val="pl-PL" w:eastAsia="pl-PL"/>
    </w:rPr>
  </w:style>
  <w:style w:type="paragraph" w:styleId="a7">
    <w:name w:val="Balloon Text"/>
    <w:basedOn w:val="a"/>
    <w:link w:val="a8"/>
    <w:uiPriority w:val="99"/>
    <w:semiHidden/>
    <w:unhideWhenUsed/>
    <w:rsid w:val="00162B5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62B5B"/>
    <w:rPr>
      <w:rFonts w:ascii="Tahoma" w:hAnsi="Tahoma" w:cs="Tahoma"/>
      <w:sz w:val="16"/>
      <w:szCs w:val="16"/>
      <w:lang w:val="en-US"/>
    </w:rPr>
  </w:style>
  <w:style w:type="paragraph" w:customStyle="1" w:styleId="Numbering3">
    <w:name w:val="Numbering 3"/>
    <w:basedOn w:val="a9"/>
    <w:rsid w:val="003371D9"/>
    <w:pPr>
      <w:widowControl w:val="0"/>
      <w:suppressAutoHyphens/>
      <w:spacing w:after="120" w:line="240" w:lineRule="auto"/>
      <w:ind w:left="850"/>
      <w:contextualSpacing w:val="0"/>
      <w:jc w:val="both"/>
    </w:pPr>
    <w:rPr>
      <w:rFonts w:ascii="Times New Roman" w:eastAsia="Times New Roman" w:hAnsi="Times New Roman" w:cs="Times New Roman"/>
      <w:spacing w:val="-11"/>
      <w:w w:val="110"/>
      <w:sz w:val="28"/>
      <w:szCs w:val="20"/>
      <w:lang w:val="bg-BG" w:eastAsia="bg-BG"/>
    </w:rPr>
  </w:style>
  <w:style w:type="paragraph" w:customStyle="1" w:styleId="Numbering5">
    <w:name w:val="Numbering 5"/>
    <w:basedOn w:val="a9"/>
    <w:rsid w:val="003371D9"/>
    <w:pPr>
      <w:widowControl w:val="0"/>
      <w:suppressAutoHyphens/>
      <w:spacing w:after="120" w:line="240" w:lineRule="auto"/>
      <w:ind w:left="1417"/>
      <w:contextualSpacing w:val="0"/>
      <w:jc w:val="both"/>
    </w:pPr>
    <w:rPr>
      <w:rFonts w:ascii="Times New Roman" w:eastAsia="Times New Roman" w:hAnsi="Times New Roman" w:cs="Times New Roman"/>
      <w:spacing w:val="-11"/>
      <w:w w:val="110"/>
      <w:sz w:val="28"/>
      <w:szCs w:val="20"/>
      <w:lang w:val="bg-BG" w:eastAsia="bg-BG"/>
    </w:rPr>
  </w:style>
  <w:style w:type="paragraph" w:customStyle="1" w:styleId="List1">
    <w:name w:val="List 1"/>
    <w:basedOn w:val="a9"/>
    <w:rsid w:val="003371D9"/>
    <w:pPr>
      <w:widowControl w:val="0"/>
      <w:suppressAutoHyphens/>
      <w:spacing w:after="120" w:line="240" w:lineRule="auto"/>
      <w:contextualSpacing w:val="0"/>
      <w:jc w:val="both"/>
    </w:pPr>
    <w:rPr>
      <w:rFonts w:ascii="Times New Roman" w:eastAsia="Times New Roman" w:hAnsi="Times New Roman" w:cs="Times New Roman"/>
      <w:spacing w:val="-11"/>
      <w:w w:val="110"/>
      <w:sz w:val="28"/>
      <w:szCs w:val="20"/>
      <w:lang w:val="bg-BG" w:eastAsia="bg-BG"/>
    </w:rPr>
  </w:style>
  <w:style w:type="paragraph" w:styleId="a9">
    <w:name w:val="List"/>
    <w:basedOn w:val="a"/>
    <w:uiPriority w:val="99"/>
    <w:semiHidden/>
    <w:unhideWhenUsed/>
    <w:rsid w:val="003371D9"/>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6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6F"/>
    <w:pPr>
      <w:ind w:left="720"/>
      <w:contextualSpacing/>
    </w:pPr>
  </w:style>
  <w:style w:type="paragraph" w:styleId="a4">
    <w:name w:val="Body Text"/>
    <w:basedOn w:val="a"/>
    <w:link w:val="a5"/>
    <w:unhideWhenUsed/>
    <w:rsid w:val="00726B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ен текст Знак"/>
    <w:basedOn w:val="a0"/>
    <w:link w:val="a4"/>
    <w:rsid w:val="00726BA3"/>
    <w:rPr>
      <w:rFonts w:ascii="Times New Roman" w:eastAsia="Times New Roman" w:hAnsi="Times New Roman" w:cs="Times New Roman"/>
      <w:sz w:val="24"/>
      <w:szCs w:val="24"/>
      <w:lang w:val="en-US"/>
    </w:rPr>
  </w:style>
  <w:style w:type="paragraph" w:customStyle="1" w:styleId="a6">
    <w:name w:val="Знак Знак Знак"/>
    <w:basedOn w:val="a"/>
    <w:rsid w:val="00726BA3"/>
    <w:pPr>
      <w:tabs>
        <w:tab w:val="left" w:pos="709"/>
      </w:tabs>
      <w:snapToGrid w:val="0"/>
      <w:spacing w:after="0" w:line="240" w:lineRule="auto"/>
    </w:pPr>
    <w:rPr>
      <w:rFonts w:ascii="Tahoma" w:eastAsia="Times New Roman" w:hAnsi="Tahoma" w:cs="Times New Roman"/>
      <w:sz w:val="24"/>
      <w:szCs w:val="20"/>
      <w:lang w:val="pl-PL" w:eastAsia="pl-PL"/>
    </w:rPr>
  </w:style>
  <w:style w:type="paragraph" w:customStyle="1" w:styleId="1">
    <w:name w:val="Знак Знак Знак1"/>
    <w:basedOn w:val="a"/>
    <w:rsid w:val="00726BA3"/>
    <w:pPr>
      <w:tabs>
        <w:tab w:val="left" w:pos="709"/>
      </w:tabs>
      <w:spacing w:after="0" w:line="240" w:lineRule="auto"/>
    </w:pPr>
    <w:rPr>
      <w:rFonts w:ascii="Tahoma" w:eastAsia="Times New Roman" w:hAnsi="Tahoma" w:cs="Times New Roman"/>
      <w:sz w:val="24"/>
      <w:szCs w:val="20"/>
      <w:lang w:val="pl-PL" w:eastAsia="pl-PL"/>
    </w:rPr>
  </w:style>
  <w:style w:type="paragraph" w:styleId="a7">
    <w:name w:val="Balloon Text"/>
    <w:basedOn w:val="a"/>
    <w:link w:val="a8"/>
    <w:uiPriority w:val="99"/>
    <w:semiHidden/>
    <w:unhideWhenUsed/>
    <w:rsid w:val="00162B5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62B5B"/>
    <w:rPr>
      <w:rFonts w:ascii="Tahoma" w:hAnsi="Tahoma" w:cs="Tahoma"/>
      <w:sz w:val="16"/>
      <w:szCs w:val="16"/>
      <w:lang w:val="en-US"/>
    </w:rPr>
  </w:style>
  <w:style w:type="paragraph" w:customStyle="1" w:styleId="Numbering3">
    <w:name w:val="Numbering 3"/>
    <w:basedOn w:val="a9"/>
    <w:rsid w:val="003371D9"/>
    <w:pPr>
      <w:widowControl w:val="0"/>
      <w:suppressAutoHyphens/>
      <w:spacing w:after="120" w:line="240" w:lineRule="auto"/>
      <w:ind w:left="850"/>
      <w:contextualSpacing w:val="0"/>
      <w:jc w:val="both"/>
    </w:pPr>
    <w:rPr>
      <w:rFonts w:ascii="Times New Roman" w:eastAsia="Times New Roman" w:hAnsi="Times New Roman" w:cs="Times New Roman"/>
      <w:spacing w:val="-11"/>
      <w:w w:val="110"/>
      <w:sz w:val="28"/>
      <w:szCs w:val="20"/>
      <w:lang w:val="bg-BG" w:eastAsia="bg-BG"/>
    </w:rPr>
  </w:style>
  <w:style w:type="paragraph" w:customStyle="1" w:styleId="Numbering5">
    <w:name w:val="Numbering 5"/>
    <w:basedOn w:val="a9"/>
    <w:rsid w:val="003371D9"/>
    <w:pPr>
      <w:widowControl w:val="0"/>
      <w:suppressAutoHyphens/>
      <w:spacing w:after="120" w:line="240" w:lineRule="auto"/>
      <w:ind w:left="1417"/>
      <w:contextualSpacing w:val="0"/>
      <w:jc w:val="both"/>
    </w:pPr>
    <w:rPr>
      <w:rFonts w:ascii="Times New Roman" w:eastAsia="Times New Roman" w:hAnsi="Times New Roman" w:cs="Times New Roman"/>
      <w:spacing w:val="-11"/>
      <w:w w:val="110"/>
      <w:sz w:val="28"/>
      <w:szCs w:val="20"/>
      <w:lang w:val="bg-BG" w:eastAsia="bg-BG"/>
    </w:rPr>
  </w:style>
  <w:style w:type="paragraph" w:customStyle="1" w:styleId="List1">
    <w:name w:val="List 1"/>
    <w:basedOn w:val="a9"/>
    <w:rsid w:val="003371D9"/>
    <w:pPr>
      <w:widowControl w:val="0"/>
      <w:suppressAutoHyphens/>
      <w:spacing w:after="120" w:line="240" w:lineRule="auto"/>
      <w:contextualSpacing w:val="0"/>
      <w:jc w:val="both"/>
    </w:pPr>
    <w:rPr>
      <w:rFonts w:ascii="Times New Roman" w:eastAsia="Times New Roman" w:hAnsi="Times New Roman" w:cs="Times New Roman"/>
      <w:spacing w:val="-11"/>
      <w:w w:val="110"/>
      <w:sz w:val="28"/>
      <w:szCs w:val="20"/>
      <w:lang w:val="bg-BG" w:eastAsia="bg-BG"/>
    </w:rPr>
  </w:style>
  <w:style w:type="paragraph" w:styleId="a9">
    <w:name w:val="List"/>
    <w:basedOn w:val="a"/>
    <w:uiPriority w:val="99"/>
    <w:semiHidden/>
    <w:unhideWhenUsed/>
    <w:rsid w:val="003371D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4350</Words>
  <Characters>24796</Characters>
  <Application>Microsoft Office Word</Application>
  <DocSecurity>0</DocSecurity>
  <Lines>206</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Lyubomir Zamfirov</cp:lastModifiedBy>
  <cp:revision>4</cp:revision>
  <cp:lastPrinted>2019-12-03T13:37:00Z</cp:lastPrinted>
  <dcterms:created xsi:type="dcterms:W3CDTF">2019-12-10T08:52:00Z</dcterms:created>
  <dcterms:modified xsi:type="dcterms:W3CDTF">2019-12-10T08:53:00Z</dcterms:modified>
</cp:coreProperties>
</file>