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9D" w:rsidRPr="00242FDF" w:rsidRDefault="005E382C" w:rsidP="00242FDF">
      <w:pPr>
        <w:jc w:val="center"/>
        <w:rPr>
          <w:rFonts w:ascii="Times New Roman" w:hAnsi="Times New Roman" w:cs="Times New Roman"/>
          <w:b/>
          <w:sz w:val="24"/>
          <w:szCs w:val="24"/>
        </w:rPr>
      </w:pPr>
      <w:r w:rsidRPr="00242FDF">
        <w:rPr>
          <w:rFonts w:ascii="Times New Roman" w:hAnsi="Times New Roman" w:cs="Times New Roman"/>
          <w:b/>
          <w:sz w:val="24"/>
          <w:szCs w:val="24"/>
        </w:rPr>
        <w:t>ПРОТОКОЛ</w:t>
      </w:r>
    </w:p>
    <w:p w:rsidR="005E382C" w:rsidRPr="00242FDF" w:rsidRDefault="00242FDF" w:rsidP="00242FDF">
      <w:pPr>
        <w:jc w:val="center"/>
        <w:rPr>
          <w:rFonts w:ascii="Times New Roman" w:hAnsi="Times New Roman" w:cs="Times New Roman"/>
          <w:b/>
          <w:sz w:val="24"/>
          <w:szCs w:val="24"/>
        </w:rPr>
      </w:pPr>
      <w:r>
        <w:rPr>
          <w:rFonts w:ascii="Times New Roman" w:hAnsi="Times New Roman" w:cs="Times New Roman"/>
          <w:b/>
          <w:sz w:val="24"/>
          <w:szCs w:val="24"/>
        </w:rPr>
        <w:t>№ 40</w:t>
      </w:r>
    </w:p>
    <w:p w:rsidR="005E382C" w:rsidRDefault="005E382C" w:rsidP="00242FDF">
      <w:pPr>
        <w:ind w:firstLine="708"/>
        <w:jc w:val="both"/>
        <w:rPr>
          <w:rFonts w:ascii="Times New Roman" w:hAnsi="Times New Roman" w:cs="Times New Roman"/>
          <w:sz w:val="24"/>
          <w:szCs w:val="24"/>
        </w:rPr>
      </w:pPr>
      <w:r>
        <w:rPr>
          <w:rFonts w:ascii="Times New Roman" w:hAnsi="Times New Roman" w:cs="Times New Roman"/>
          <w:sz w:val="24"/>
          <w:szCs w:val="24"/>
        </w:rPr>
        <w:t>Днес 24.08.2017 г. от 9.00 часа в заседателната зала на Община Лом се проведе заседание на Общински съвет – Лом. На заседанието присъстваха 17 общински съветника и отсъстваха 12, а именно: Емил Константинов Арсенов, Детелина Кирилова Радевска, Георги Гаврилов Георгиев, Анна Кирилова Светославова,  Светлозар Асенов Вангелов, Валери Павлов Аврамов, Тихомир Борисов Трифонов, Борислав Цветанов Борисов, Калина Петрова Гашева, Наталия Димитрова Славчева, Лилия Борисова Сеферинова и Николай Жиков Трифонов.</w:t>
      </w:r>
    </w:p>
    <w:p w:rsidR="005E382C" w:rsidRDefault="005E382C" w:rsidP="00242FDF">
      <w:pPr>
        <w:ind w:firstLine="708"/>
        <w:jc w:val="both"/>
        <w:rPr>
          <w:rFonts w:ascii="Times New Roman" w:hAnsi="Times New Roman" w:cs="Times New Roman"/>
          <w:sz w:val="24"/>
          <w:szCs w:val="24"/>
        </w:rPr>
      </w:pPr>
      <w:r>
        <w:rPr>
          <w:rFonts w:ascii="Times New Roman" w:hAnsi="Times New Roman" w:cs="Times New Roman"/>
          <w:sz w:val="24"/>
          <w:szCs w:val="24"/>
        </w:rPr>
        <w:t>Заседанието бе открито и ръководено от Христина Христова – Председател на Общински съвет – Лом. Тя запозна присъстващите в залата с предл</w:t>
      </w:r>
      <w:r w:rsidR="00242FDF">
        <w:rPr>
          <w:rFonts w:ascii="Times New Roman" w:hAnsi="Times New Roman" w:cs="Times New Roman"/>
          <w:sz w:val="24"/>
          <w:szCs w:val="24"/>
        </w:rPr>
        <w:t>ожения дневен ред, а именно:</w:t>
      </w:r>
    </w:p>
    <w:p w:rsidR="005E382C" w:rsidRPr="00242FDF" w:rsidRDefault="005E382C" w:rsidP="00242FDF">
      <w:pPr>
        <w:jc w:val="center"/>
        <w:rPr>
          <w:rFonts w:ascii="Times New Roman" w:hAnsi="Times New Roman" w:cs="Times New Roman"/>
          <w:b/>
          <w:sz w:val="24"/>
          <w:szCs w:val="24"/>
        </w:rPr>
      </w:pPr>
      <w:r w:rsidRPr="00242FDF">
        <w:rPr>
          <w:rFonts w:ascii="Times New Roman" w:hAnsi="Times New Roman" w:cs="Times New Roman"/>
          <w:b/>
          <w:sz w:val="24"/>
          <w:szCs w:val="24"/>
        </w:rPr>
        <w:t>Дневен ред:</w:t>
      </w:r>
    </w:p>
    <w:p w:rsidR="009A698A" w:rsidRDefault="005E382C" w:rsidP="005E38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Докладна записка № 112/22.08.2017 г. от Пенка Пенкова – Кмет на Община Лом относно: Вземане на неприсъствено решение на Общото събраншие при „В и К“ ООД гр. Монтана.</w:t>
      </w:r>
    </w:p>
    <w:p w:rsidR="009A698A" w:rsidRDefault="009A698A" w:rsidP="009A698A">
      <w:pPr>
        <w:jc w:val="both"/>
        <w:rPr>
          <w:rFonts w:ascii="Times New Roman" w:hAnsi="Times New Roman" w:cs="Times New Roman"/>
          <w:sz w:val="24"/>
          <w:szCs w:val="24"/>
        </w:rPr>
      </w:pPr>
      <w:r>
        <w:rPr>
          <w:rFonts w:ascii="Times New Roman" w:hAnsi="Times New Roman" w:cs="Times New Roman"/>
          <w:sz w:val="24"/>
          <w:szCs w:val="24"/>
        </w:rPr>
        <w:t>Отношение по докладната взеха:</w:t>
      </w:r>
    </w:p>
    <w:p w:rsidR="009A698A" w:rsidRDefault="009A698A" w:rsidP="009A698A">
      <w:pPr>
        <w:jc w:val="both"/>
        <w:rPr>
          <w:rFonts w:ascii="Times New Roman" w:hAnsi="Times New Roman" w:cs="Times New Roman"/>
          <w:sz w:val="24"/>
          <w:szCs w:val="24"/>
        </w:rPr>
      </w:pPr>
      <w:r>
        <w:rPr>
          <w:rFonts w:ascii="Times New Roman" w:hAnsi="Times New Roman" w:cs="Times New Roman"/>
          <w:sz w:val="24"/>
          <w:szCs w:val="24"/>
        </w:rPr>
        <w:t xml:space="preserve">Г. Георгиев попита </w:t>
      </w:r>
      <w:r w:rsidR="00495782">
        <w:rPr>
          <w:rFonts w:ascii="Times New Roman" w:hAnsi="Times New Roman" w:cs="Times New Roman"/>
          <w:sz w:val="24"/>
          <w:szCs w:val="24"/>
        </w:rPr>
        <w:t xml:space="preserve">„В и К“ ООД гр. Монтана </w:t>
      </w:r>
      <w:r>
        <w:rPr>
          <w:rFonts w:ascii="Times New Roman" w:hAnsi="Times New Roman" w:cs="Times New Roman"/>
          <w:sz w:val="24"/>
          <w:szCs w:val="24"/>
        </w:rPr>
        <w:t xml:space="preserve">начислява ли амортизация на съоръженията и по конкретно на съоръженията в Добри Дол?  Какви амортизационни начисления са направени през години в </w:t>
      </w:r>
      <w:r w:rsidR="005E382C" w:rsidRPr="009A698A">
        <w:rPr>
          <w:rFonts w:ascii="Times New Roman" w:hAnsi="Times New Roman" w:cs="Times New Roman"/>
          <w:sz w:val="24"/>
          <w:szCs w:val="24"/>
        </w:rPr>
        <w:t xml:space="preserve"> </w:t>
      </w:r>
      <w:r>
        <w:rPr>
          <w:rFonts w:ascii="Times New Roman" w:hAnsi="Times New Roman" w:cs="Times New Roman"/>
          <w:sz w:val="24"/>
          <w:szCs w:val="24"/>
        </w:rPr>
        <w:t>Добри Дол?</w:t>
      </w:r>
    </w:p>
    <w:p w:rsidR="009A698A" w:rsidRDefault="009A698A" w:rsidP="009A698A">
      <w:pPr>
        <w:jc w:val="both"/>
        <w:rPr>
          <w:rFonts w:ascii="Times New Roman" w:hAnsi="Times New Roman" w:cs="Times New Roman"/>
          <w:sz w:val="24"/>
          <w:szCs w:val="24"/>
        </w:rPr>
      </w:pPr>
      <w:r>
        <w:rPr>
          <w:rFonts w:ascii="Times New Roman" w:hAnsi="Times New Roman" w:cs="Times New Roman"/>
          <w:sz w:val="24"/>
          <w:szCs w:val="24"/>
        </w:rPr>
        <w:t>Ст. Панталеев – „Какво включва този Бизнес – план? След като се иска увеличаване на водата сигурно има направени инвестиции. Къде ще бъдат? Ккаво включват тези инвестиции?“</w:t>
      </w:r>
    </w:p>
    <w:p w:rsidR="009A698A" w:rsidRDefault="009A698A" w:rsidP="009A698A">
      <w:pPr>
        <w:jc w:val="both"/>
        <w:rPr>
          <w:rFonts w:ascii="Times New Roman" w:hAnsi="Times New Roman" w:cs="Times New Roman"/>
          <w:sz w:val="24"/>
          <w:szCs w:val="24"/>
        </w:rPr>
      </w:pPr>
      <w:r>
        <w:rPr>
          <w:rFonts w:ascii="Times New Roman" w:hAnsi="Times New Roman" w:cs="Times New Roman"/>
          <w:sz w:val="24"/>
          <w:szCs w:val="24"/>
        </w:rPr>
        <w:t xml:space="preserve">В. Йорданова попита какви са инвестициите, които </w:t>
      </w:r>
      <w:r w:rsidR="00495782">
        <w:rPr>
          <w:rFonts w:ascii="Times New Roman" w:hAnsi="Times New Roman" w:cs="Times New Roman"/>
          <w:sz w:val="24"/>
          <w:szCs w:val="24"/>
        </w:rPr>
        <w:t xml:space="preserve">„В и К“ ООД гр. Монтана </w:t>
      </w:r>
      <w:r>
        <w:rPr>
          <w:rFonts w:ascii="Times New Roman" w:hAnsi="Times New Roman" w:cs="Times New Roman"/>
          <w:sz w:val="24"/>
          <w:szCs w:val="24"/>
        </w:rPr>
        <w:t>поема към Община Лом? Тя предложи докладната да не се гласува.</w:t>
      </w:r>
    </w:p>
    <w:p w:rsidR="00495782" w:rsidRDefault="009A698A" w:rsidP="009A698A">
      <w:pPr>
        <w:jc w:val="both"/>
        <w:rPr>
          <w:rFonts w:ascii="Times New Roman" w:hAnsi="Times New Roman" w:cs="Times New Roman"/>
          <w:sz w:val="24"/>
          <w:szCs w:val="24"/>
        </w:rPr>
      </w:pPr>
      <w:r>
        <w:rPr>
          <w:rFonts w:ascii="Times New Roman" w:hAnsi="Times New Roman" w:cs="Times New Roman"/>
          <w:sz w:val="24"/>
          <w:szCs w:val="24"/>
        </w:rPr>
        <w:t>Г. Иванова заяви, че на база искането на Общински</w:t>
      </w:r>
      <w:r w:rsidR="00495782">
        <w:rPr>
          <w:rFonts w:ascii="Times New Roman" w:hAnsi="Times New Roman" w:cs="Times New Roman"/>
          <w:sz w:val="24"/>
          <w:szCs w:val="24"/>
        </w:rPr>
        <w:t>те съветници, ще се оформи запитване</w:t>
      </w:r>
      <w:r>
        <w:rPr>
          <w:rFonts w:ascii="Times New Roman" w:hAnsi="Times New Roman" w:cs="Times New Roman"/>
          <w:sz w:val="24"/>
          <w:szCs w:val="24"/>
        </w:rPr>
        <w:t xml:space="preserve"> до ВиК – Монтана и ще се поиска допълнителна информация за </w:t>
      </w:r>
      <w:r w:rsidR="00495782">
        <w:rPr>
          <w:rFonts w:ascii="Times New Roman" w:hAnsi="Times New Roman" w:cs="Times New Roman"/>
          <w:sz w:val="24"/>
          <w:szCs w:val="24"/>
        </w:rPr>
        <w:t xml:space="preserve">направените до момента от „В и К“ ООД гр. Монтана амортизационни отчисления за конкретните съоръжения на територията на Община Лом и приетия </w:t>
      </w:r>
      <w:r>
        <w:rPr>
          <w:rFonts w:ascii="Times New Roman" w:hAnsi="Times New Roman" w:cs="Times New Roman"/>
          <w:sz w:val="24"/>
          <w:szCs w:val="24"/>
        </w:rPr>
        <w:t>Бизнес –</w:t>
      </w:r>
      <w:r w:rsidR="00495782">
        <w:rPr>
          <w:rFonts w:ascii="Times New Roman" w:hAnsi="Times New Roman" w:cs="Times New Roman"/>
          <w:sz w:val="24"/>
          <w:szCs w:val="24"/>
        </w:rPr>
        <w:t xml:space="preserve"> план</w:t>
      </w:r>
      <w:r>
        <w:rPr>
          <w:rFonts w:ascii="Times New Roman" w:hAnsi="Times New Roman" w:cs="Times New Roman"/>
          <w:sz w:val="24"/>
          <w:szCs w:val="24"/>
        </w:rPr>
        <w:t xml:space="preserve">. </w:t>
      </w:r>
    </w:p>
    <w:p w:rsidR="009A698A" w:rsidRDefault="00495782" w:rsidP="009A698A">
      <w:pPr>
        <w:jc w:val="both"/>
        <w:rPr>
          <w:rFonts w:ascii="Times New Roman" w:hAnsi="Times New Roman" w:cs="Times New Roman"/>
          <w:sz w:val="24"/>
          <w:szCs w:val="24"/>
        </w:rPr>
      </w:pPr>
      <w:r>
        <w:rPr>
          <w:rFonts w:ascii="Times New Roman" w:hAnsi="Times New Roman" w:cs="Times New Roman"/>
          <w:sz w:val="24"/>
          <w:szCs w:val="24"/>
        </w:rPr>
        <w:t>Нека отново да кажем</w:t>
      </w:r>
      <w:r w:rsidR="00623874">
        <w:rPr>
          <w:rFonts w:ascii="Times New Roman" w:hAnsi="Times New Roman" w:cs="Times New Roman"/>
          <w:sz w:val="24"/>
          <w:szCs w:val="24"/>
        </w:rPr>
        <w:t>, за да стане ясно, че ако не с</w:t>
      </w:r>
      <w:r>
        <w:rPr>
          <w:rFonts w:ascii="Times New Roman" w:hAnsi="Times New Roman" w:cs="Times New Roman"/>
          <w:sz w:val="24"/>
          <w:szCs w:val="24"/>
        </w:rPr>
        <w:t>е гласува предложението на „</w:t>
      </w:r>
      <w:r w:rsidR="009A698A">
        <w:rPr>
          <w:rFonts w:ascii="Times New Roman" w:hAnsi="Times New Roman" w:cs="Times New Roman"/>
          <w:sz w:val="24"/>
          <w:szCs w:val="24"/>
        </w:rPr>
        <w:t>В</w:t>
      </w:r>
      <w:r>
        <w:rPr>
          <w:rFonts w:ascii="Times New Roman" w:hAnsi="Times New Roman" w:cs="Times New Roman"/>
          <w:sz w:val="24"/>
          <w:szCs w:val="24"/>
        </w:rPr>
        <w:t xml:space="preserve"> </w:t>
      </w:r>
      <w:r w:rsidR="009A698A">
        <w:rPr>
          <w:rFonts w:ascii="Times New Roman" w:hAnsi="Times New Roman" w:cs="Times New Roman"/>
          <w:sz w:val="24"/>
          <w:szCs w:val="24"/>
        </w:rPr>
        <w:t>и</w:t>
      </w:r>
      <w:r>
        <w:rPr>
          <w:rFonts w:ascii="Times New Roman" w:hAnsi="Times New Roman" w:cs="Times New Roman"/>
          <w:sz w:val="24"/>
          <w:szCs w:val="24"/>
        </w:rPr>
        <w:t xml:space="preserve"> </w:t>
      </w:r>
      <w:r w:rsidR="009A698A">
        <w:rPr>
          <w:rFonts w:ascii="Times New Roman" w:hAnsi="Times New Roman" w:cs="Times New Roman"/>
          <w:sz w:val="24"/>
          <w:szCs w:val="24"/>
        </w:rPr>
        <w:t>К</w:t>
      </w:r>
      <w:r>
        <w:rPr>
          <w:rFonts w:ascii="Times New Roman" w:hAnsi="Times New Roman" w:cs="Times New Roman"/>
          <w:sz w:val="24"/>
          <w:szCs w:val="24"/>
        </w:rPr>
        <w:t>“ ООД гр. Монтана</w:t>
      </w:r>
      <w:r w:rsidR="009A698A">
        <w:rPr>
          <w:rFonts w:ascii="Times New Roman" w:hAnsi="Times New Roman" w:cs="Times New Roman"/>
          <w:sz w:val="24"/>
          <w:szCs w:val="24"/>
        </w:rPr>
        <w:t xml:space="preserve"> остава в сила решението на КЕВР. Решението е на общинския съвет </w:t>
      </w:r>
      <w:r>
        <w:rPr>
          <w:rFonts w:ascii="Times New Roman" w:hAnsi="Times New Roman" w:cs="Times New Roman"/>
          <w:sz w:val="24"/>
          <w:szCs w:val="24"/>
        </w:rPr>
        <w:t xml:space="preserve">и то е </w:t>
      </w:r>
      <w:r w:rsidR="009A698A">
        <w:rPr>
          <w:rFonts w:ascii="Times New Roman" w:hAnsi="Times New Roman" w:cs="Times New Roman"/>
          <w:sz w:val="24"/>
          <w:szCs w:val="24"/>
        </w:rPr>
        <w:t>дали драстично или плавно да се повиши цената на вода.</w:t>
      </w:r>
    </w:p>
    <w:p w:rsidR="009A698A" w:rsidRDefault="009A698A" w:rsidP="009A698A">
      <w:pPr>
        <w:jc w:val="both"/>
        <w:rPr>
          <w:rFonts w:ascii="Times New Roman" w:hAnsi="Times New Roman" w:cs="Times New Roman"/>
          <w:sz w:val="24"/>
          <w:szCs w:val="24"/>
        </w:rPr>
      </w:pPr>
      <w:r>
        <w:rPr>
          <w:rFonts w:ascii="Times New Roman" w:hAnsi="Times New Roman" w:cs="Times New Roman"/>
          <w:sz w:val="24"/>
          <w:szCs w:val="24"/>
        </w:rPr>
        <w:t>Л. Кирилов попита как стои въпроса с асоци</w:t>
      </w:r>
      <w:r w:rsidR="00495782">
        <w:rPr>
          <w:rFonts w:ascii="Times New Roman" w:hAnsi="Times New Roman" w:cs="Times New Roman"/>
          <w:sz w:val="24"/>
          <w:szCs w:val="24"/>
        </w:rPr>
        <w:t>ирането на община Берковица</w:t>
      </w:r>
      <w:r>
        <w:rPr>
          <w:rFonts w:ascii="Times New Roman" w:hAnsi="Times New Roman" w:cs="Times New Roman"/>
          <w:sz w:val="24"/>
          <w:szCs w:val="24"/>
        </w:rPr>
        <w:t xml:space="preserve"> с </w:t>
      </w:r>
      <w:r w:rsidR="00495782">
        <w:rPr>
          <w:rFonts w:ascii="Times New Roman" w:hAnsi="Times New Roman" w:cs="Times New Roman"/>
          <w:sz w:val="24"/>
          <w:szCs w:val="24"/>
        </w:rPr>
        <w:t>„</w:t>
      </w:r>
      <w:r>
        <w:rPr>
          <w:rFonts w:ascii="Times New Roman" w:hAnsi="Times New Roman" w:cs="Times New Roman"/>
          <w:sz w:val="24"/>
          <w:szCs w:val="24"/>
        </w:rPr>
        <w:t>В</w:t>
      </w:r>
      <w:r w:rsidR="00495782">
        <w:rPr>
          <w:rFonts w:ascii="Times New Roman" w:hAnsi="Times New Roman" w:cs="Times New Roman"/>
          <w:sz w:val="24"/>
          <w:szCs w:val="24"/>
        </w:rPr>
        <w:t xml:space="preserve"> </w:t>
      </w:r>
      <w:r>
        <w:rPr>
          <w:rFonts w:ascii="Times New Roman" w:hAnsi="Times New Roman" w:cs="Times New Roman"/>
          <w:sz w:val="24"/>
          <w:szCs w:val="24"/>
        </w:rPr>
        <w:t>и</w:t>
      </w:r>
      <w:r w:rsidR="00495782">
        <w:rPr>
          <w:rFonts w:ascii="Times New Roman" w:hAnsi="Times New Roman" w:cs="Times New Roman"/>
          <w:sz w:val="24"/>
          <w:szCs w:val="24"/>
        </w:rPr>
        <w:t xml:space="preserve"> </w:t>
      </w:r>
      <w:r>
        <w:rPr>
          <w:rFonts w:ascii="Times New Roman" w:hAnsi="Times New Roman" w:cs="Times New Roman"/>
          <w:sz w:val="24"/>
          <w:szCs w:val="24"/>
        </w:rPr>
        <w:t>К</w:t>
      </w:r>
      <w:r w:rsidR="00495782">
        <w:rPr>
          <w:rFonts w:ascii="Times New Roman" w:hAnsi="Times New Roman" w:cs="Times New Roman"/>
          <w:sz w:val="24"/>
          <w:szCs w:val="24"/>
        </w:rPr>
        <w:t>“ ООД гр.</w:t>
      </w:r>
      <w:r>
        <w:rPr>
          <w:rFonts w:ascii="Times New Roman" w:hAnsi="Times New Roman" w:cs="Times New Roman"/>
          <w:sz w:val="24"/>
          <w:szCs w:val="24"/>
        </w:rPr>
        <w:t xml:space="preserve"> Монтана?</w:t>
      </w:r>
    </w:p>
    <w:p w:rsidR="00495782" w:rsidRDefault="009A698A" w:rsidP="009A698A">
      <w:pPr>
        <w:jc w:val="both"/>
        <w:rPr>
          <w:rFonts w:ascii="Times New Roman" w:hAnsi="Times New Roman" w:cs="Times New Roman"/>
          <w:sz w:val="24"/>
          <w:szCs w:val="24"/>
        </w:rPr>
      </w:pPr>
      <w:r>
        <w:rPr>
          <w:rFonts w:ascii="Times New Roman" w:hAnsi="Times New Roman" w:cs="Times New Roman"/>
          <w:sz w:val="24"/>
          <w:szCs w:val="24"/>
        </w:rPr>
        <w:lastRenderedPageBreak/>
        <w:t>Д. Димитров попита какъв е ангажимента на Асоциацията на ВиК</w:t>
      </w:r>
      <w:r w:rsidR="00495782">
        <w:rPr>
          <w:rFonts w:ascii="Times New Roman" w:hAnsi="Times New Roman" w:cs="Times New Roman"/>
          <w:sz w:val="24"/>
          <w:szCs w:val="24"/>
        </w:rPr>
        <w:t xml:space="preserve"> към проблемите с водата в гр. Лом</w:t>
      </w:r>
      <w:r>
        <w:rPr>
          <w:rFonts w:ascii="Times New Roman" w:hAnsi="Times New Roman" w:cs="Times New Roman"/>
          <w:sz w:val="24"/>
          <w:szCs w:val="24"/>
        </w:rPr>
        <w:t xml:space="preserve">? С </w:t>
      </w:r>
      <w:r w:rsidR="001B70BD">
        <w:rPr>
          <w:rFonts w:ascii="Times New Roman" w:hAnsi="Times New Roman" w:cs="Times New Roman"/>
          <w:sz w:val="24"/>
          <w:szCs w:val="24"/>
        </w:rPr>
        <w:t xml:space="preserve">увеличаване на цената ще се подобри ли качеството на </w:t>
      </w:r>
      <w:r w:rsidR="00495782">
        <w:rPr>
          <w:rFonts w:ascii="Times New Roman" w:hAnsi="Times New Roman" w:cs="Times New Roman"/>
          <w:sz w:val="24"/>
          <w:szCs w:val="24"/>
        </w:rPr>
        <w:t>водоснабдяването за гр. Лом?</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Г. Иванова заяви, че проблемите с водоснабдяването на гр. Лом са изключително големи и на следващото редовно заседание като точка първа от дневния ред ще дадат информация какви мерки са предприети и до къде са стигнали усилията на общинска администрация във връзка със зачестилите аварии и спирането на водата в гр. Лом.</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Л. Кирилов попита до къде стигна проекта от 2008 г. за водоснабдяването.</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Г. Иванова заяви, че от 2009 г. нищо не е подменяно.</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В. Теофилов предложи на следващото заседание да бъде официално поканен г-н Валери Иванов</w:t>
      </w:r>
      <w:r w:rsidR="00495782">
        <w:rPr>
          <w:rFonts w:ascii="Times New Roman" w:hAnsi="Times New Roman" w:cs="Times New Roman"/>
          <w:sz w:val="24"/>
          <w:szCs w:val="24"/>
        </w:rPr>
        <w:t xml:space="preserve"> – Управител на „В и К“ ООД гр. Монтана, който да представи</w:t>
      </w:r>
      <w:r>
        <w:rPr>
          <w:rFonts w:ascii="Times New Roman" w:hAnsi="Times New Roman" w:cs="Times New Roman"/>
          <w:sz w:val="24"/>
          <w:szCs w:val="24"/>
        </w:rPr>
        <w:t xml:space="preserve"> какви инвестиции са н</w:t>
      </w:r>
      <w:r w:rsidR="00495782">
        <w:rPr>
          <w:rFonts w:ascii="Times New Roman" w:hAnsi="Times New Roman" w:cs="Times New Roman"/>
          <w:sz w:val="24"/>
          <w:szCs w:val="24"/>
        </w:rPr>
        <w:t>аправени до момента за Община Лом и какво е предвидено в</w:t>
      </w:r>
      <w:r>
        <w:rPr>
          <w:rFonts w:ascii="Times New Roman" w:hAnsi="Times New Roman" w:cs="Times New Roman"/>
          <w:sz w:val="24"/>
          <w:szCs w:val="24"/>
        </w:rPr>
        <w:t xml:space="preserve"> Бизнес – плана</w:t>
      </w:r>
      <w:r w:rsidR="00495782">
        <w:rPr>
          <w:rFonts w:ascii="Times New Roman" w:hAnsi="Times New Roman" w:cs="Times New Roman"/>
          <w:sz w:val="24"/>
          <w:szCs w:val="24"/>
        </w:rPr>
        <w:t xml:space="preserve"> за общината</w:t>
      </w:r>
      <w:r>
        <w:rPr>
          <w:rFonts w:ascii="Times New Roman" w:hAnsi="Times New Roman" w:cs="Times New Roman"/>
          <w:sz w:val="24"/>
          <w:szCs w:val="24"/>
        </w:rPr>
        <w:t>.</w:t>
      </w:r>
      <w:r w:rsidR="00495782">
        <w:rPr>
          <w:rFonts w:ascii="Times New Roman" w:hAnsi="Times New Roman" w:cs="Times New Roman"/>
          <w:sz w:val="24"/>
          <w:szCs w:val="24"/>
        </w:rPr>
        <w:t xml:space="preserve"> Как</w:t>
      </w:r>
      <w:r>
        <w:rPr>
          <w:rFonts w:ascii="Times New Roman" w:hAnsi="Times New Roman" w:cs="Times New Roman"/>
          <w:sz w:val="24"/>
          <w:szCs w:val="24"/>
        </w:rPr>
        <w:t>во е направено до момента и какво предстои да се направи?</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Хр. Христова подложи докладната на поименно гласуване.</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След проведеното поименно гласуване с 12 гласа „За“, 2 гласа „Против“ и 3 гласа „Въздържал се“ Общинският съвет на Община Лом не прие направеното предложение за решение по Докладна записка № 112/22.08.2017 г.</w:t>
      </w:r>
      <w:r w:rsidR="00495782">
        <w:rPr>
          <w:rFonts w:ascii="Times New Roman" w:hAnsi="Times New Roman" w:cs="Times New Roman"/>
          <w:sz w:val="24"/>
          <w:szCs w:val="24"/>
        </w:rPr>
        <w:t xml:space="preserve"> за увеличение цената на водата.</w:t>
      </w:r>
    </w:p>
    <w:p w:rsidR="001B70BD" w:rsidRDefault="001B70BD" w:rsidP="009A698A">
      <w:pPr>
        <w:jc w:val="both"/>
        <w:rPr>
          <w:rFonts w:ascii="Times New Roman" w:hAnsi="Times New Roman" w:cs="Times New Roman"/>
          <w:sz w:val="24"/>
          <w:szCs w:val="24"/>
        </w:rPr>
      </w:pP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С това дневния ред бе изчерпан и Хр. Христова зак</w:t>
      </w:r>
      <w:r w:rsidR="00391446">
        <w:rPr>
          <w:rFonts w:ascii="Times New Roman" w:hAnsi="Times New Roman" w:cs="Times New Roman"/>
          <w:sz w:val="24"/>
          <w:szCs w:val="24"/>
        </w:rPr>
        <w:t>ри зас</w:t>
      </w:r>
      <w:r>
        <w:rPr>
          <w:rFonts w:ascii="Times New Roman" w:hAnsi="Times New Roman" w:cs="Times New Roman"/>
          <w:sz w:val="24"/>
          <w:szCs w:val="24"/>
        </w:rPr>
        <w:t>едани</w:t>
      </w:r>
      <w:bookmarkStart w:id="0" w:name="_GoBack"/>
      <w:bookmarkEnd w:id="0"/>
      <w:r>
        <w:rPr>
          <w:rFonts w:ascii="Times New Roman" w:hAnsi="Times New Roman" w:cs="Times New Roman"/>
          <w:sz w:val="24"/>
          <w:szCs w:val="24"/>
        </w:rPr>
        <w:t>ето.</w:t>
      </w:r>
    </w:p>
    <w:p w:rsidR="001B70BD" w:rsidRDefault="001B70BD" w:rsidP="009A698A">
      <w:pPr>
        <w:jc w:val="both"/>
        <w:rPr>
          <w:rFonts w:ascii="Times New Roman" w:hAnsi="Times New Roman" w:cs="Times New Roman"/>
          <w:sz w:val="24"/>
          <w:szCs w:val="24"/>
        </w:rPr>
      </w:pPr>
    </w:p>
    <w:p w:rsidR="001B70BD" w:rsidRDefault="001B70BD" w:rsidP="009A698A">
      <w:pPr>
        <w:jc w:val="both"/>
        <w:rPr>
          <w:rFonts w:ascii="Times New Roman" w:hAnsi="Times New Roman" w:cs="Times New Roman"/>
          <w:sz w:val="24"/>
          <w:szCs w:val="24"/>
        </w:rPr>
      </w:pPr>
    </w:p>
    <w:p w:rsidR="001B70BD" w:rsidRDefault="001B70BD" w:rsidP="009A698A">
      <w:pPr>
        <w:jc w:val="both"/>
        <w:rPr>
          <w:rFonts w:ascii="Times New Roman" w:hAnsi="Times New Roman" w:cs="Times New Roman"/>
          <w:sz w:val="24"/>
          <w:szCs w:val="24"/>
        </w:rPr>
      </w:pP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1B70BD" w:rsidRDefault="001B70BD" w:rsidP="009A698A">
      <w:pPr>
        <w:jc w:val="both"/>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Христова/</w:t>
      </w:r>
    </w:p>
    <w:p w:rsidR="001B70BD" w:rsidRPr="009A698A" w:rsidRDefault="001B70BD" w:rsidP="009A698A">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1B70BD" w:rsidRPr="009A69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53" w:rsidRDefault="00825153" w:rsidP="00242FDF">
      <w:pPr>
        <w:spacing w:after="0" w:line="240" w:lineRule="auto"/>
      </w:pPr>
      <w:r>
        <w:separator/>
      </w:r>
    </w:p>
  </w:endnote>
  <w:endnote w:type="continuationSeparator" w:id="0">
    <w:p w:rsidR="00825153" w:rsidRDefault="00825153" w:rsidP="0024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DF" w:rsidRDefault="00242FDF">
    <w:pPr>
      <w:pStyle w:val="a6"/>
    </w:pPr>
    <w:r>
      <w:t>ПРЕДСЕДАТЕЛ НА ОбС-ЛОМ:</w:t>
    </w:r>
  </w:p>
  <w:p w:rsidR="00242FDF" w:rsidRDefault="00242FDF">
    <w:pPr>
      <w:pStyle w:val="a6"/>
    </w:pPr>
    <w:r>
      <w:t xml:space="preserve">                                              /Христина Христова/</w:t>
    </w:r>
  </w:p>
  <w:p w:rsidR="00242FDF" w:rsidRDefault="00242F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53" w:rsidRDefault="00825153" w:rsidP="00242FDF">
      <w:pPr>
        <w:spacing w:after="0" w:line="240" w:lineRule="auto"/>
      </w:pPr>
      <w:r>
        <w:separator/>
      </w:r>
    </w:p>
  </w:footnote>
  <w:footnote w:type="continuationSeparator" w:id="0">
    <w:p w:rsidR="00825153" w:rsidRDefault="00825153" w:rsidP="0024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21"/>
      <w:docPartObj>
        <w:docPartGallery w:val="Page Numbers (Top of Page)"/>
        <w:docPartUnique/>
      </w:docPartObj>
    </w:sdtPr>
    <w:sdtEndPr>
      <w:rPr>
        <w:noProof/>
      </w:rPr>
    </w:sdtEndPr>
    <w:sdtContent>
      <w:p w:rsidR="00242FDF" w:rsidRDefault="00242FDF">
        <w:pPr>
          <w:pStyle w:val="a4"/>
          <w:jc w:val="right"/>
        </w:pPr>
        <w:r>
          <w:fldChar w:fldCharType="begin"/>
        </w:r>
        <w:r>
          <w:instrText xml:space="preserve"> PAGE   \* MERGEFORMAT </w:instrText>
        </w:r>
        <w:r>
          <w:fldChar w:fldCharType="separate"/>
        </w:r>
        <w:r w:rsidR="00391446">
          <w:rPr>
            <w:noProof/>
          </w:rPr>
          <w:t>2</w:t>
        </w:r>
        <w:r>
          <w:rPr>
            <w:noProof/>
          </w:rPr>
          <w:fldChar w:fldCharType="end"/>
        </w:r>
      </w:p>
    </w:sdtContent>
  </w:sdt>
  <w:p w:rsidR="00242FDF" w:rsidRDefault="00242F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D6F48"/>
    <w:multiLevelType w:val="hybridMultilevel"/>
    <w:tmpl w:val="3CAE30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2C"/>
    <w:rsid w:val="001B70BD"/>
    <w:rsid w:val="001D57CD"/>
    <w:rsid w:val="00242FDF"/>
    <w:rsid w:val="00391446"/>
    <w:rsid w:val="003976EC"/>
    <w:rsid w:val="00495782"/>
    <w:rsid w:val="005E382C"/>
    <w:rsid w:val="005F3DA7"/>
    <w:rsid w:val="00623874"/>
    <w:rsid w:val="00627F1B"/>
    <w:rsid w:val="007A4EE2"/>
    <w:rsid w:val="00825153"/>
    <w:rsid w:val="00943B83"/>
    <w:rsid w:val="009A698A"/>
    <w:rsid w:val="00C226E7"/>
    <w:rsid w:val="00CC77FE"/>
    <w:rsid w:val="00D4009D"/>
    <w:rsid w:val="00E0011B"/>
    <w:rsid w:val="00F33E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82C"/>
    <w:pPr>
      <w:ind w:left="720"/>
      <w:contextualSpacing/>
    </w:pPr>
  </w:style>
  <w:style w:type="paragraph" w:styleId="a4">
    <w:name w:val="header"/>
    <w:basedOn w:val="a"/>
    <w:link w:val="a5"/>
    <w:uiPriority w:val="99"/>
    <w:unhideWhenUsed/>
    <w:rsid w:val="00242FDF"/>
    <w:pPr>
      <w:tabs>
        <w:tab w:val="center" w:pos="4536"/>
        <w:tab w:val="right" w:pos="9072"/>
      </w:tabs>
      <w:spacing w:after="0" w:line="240" w:lineRule="auto"/>
    </w:pPr>
  </w:style>
  <w:style w:type="character" w:customStyle="1" w:styleId="a5">
    <w:name w:val="Горен колонтитул Знак"/>
    <w:basedOn w:val="a0"/>
    <w:link w:val="a4"/>
    <w:uiPriority w:val="99"/>
    <w:rsid w:val="00242FDF"/>
  </w:style>
  <w:style w:type="paragraph" w:styleId="a6">
    <w:name w:val="footer"/>
    <w:basedOn w:val="a"/>
    <w:link w:val="a7"/>
    <w:uiPriority w:val="99"/>
    <w:unhideWhenUsed/>
    <w:rsid w:val="00242FDF"/>
    <w:pPr>
      <w:tabs>
        <w:tab w:val="center" w:pos="4536"/>
        <w:tab w:val="right" w:pos="9072"/>
      </w:tabs>
      <w:spacing w:after="0" w:line="240" w:lineRule="auto"/>
    </w:pPr>
  </w:style>
  <w:style w:type="character" w:customStyle="1" w:styleId="a7">
    <w:name w:val="Долен колонтитул Знак"/>
    <w:basedOn w:val="a0"/>
    <w:link w:val="a6"/>
    <w:uiPriority w:val="99"/>
    <w:rsid w:val="00242FDF"/>
  </w:style>
  <w:style w:type="paragraph" w:styleId="a8">
    <w:name w:val="Balloon Text"/>
    <w:basedOn w:val="a"/>
    <w:link w:val="a9"/>
    <w:uiPriority w:val="99"/>
    <w:semiHidden/>
    <w:unhideWhenUsed/>
    <w:rsid w:val="00242FD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242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82C"/>
    <w:pPr>
      <w:ind w:left="720"/>
      <w:contextualSpacing/>
    </w:pPr>
  </w:style>
  <w:style w:type="paragraph" w:styleId="a4">
    <w:name w:val="header"/>
    <w:basedOn w:val="a"/>
    <w:link w:val="a5"/>
    <w:uiPriority w:val="99"/>
    <w:unhideWhenUsed/>
    <w:rsid w:val="00242FDF"/>
    <w:pPr>
      <w:tabs>
        <w:tab w:val="center" w:pos="4536"/>
        <w:tab w:val="right" w:pos="9072"/>
      </w:tabs>
      <w:spacing w:after="0" w:line="240" w:lineRule="auto"/>
    </w:pPr>
  </w:style>
  <w:style w:type="character" w:customStyle="1" w:styleId="a5">
    <w:name w:val="Горен колонтитул Знак"/>
    <w:basedOn w:val="a0"/>
    <w:link w:val="a4"/>
    <w:uiPriority w:val="99"/>
    <w:rsid w:val="00242FDF"/>
  </w:style>
  <w:style w:type="paragraph" w:styleId="a6">
    <w:name w:val="footer"/>
    <w:basedOn w:val="a"/>
    <w:link w:val="a7"/>
    <w:uiPriority w:val="99"/>
    <w:unhideWhenUsed/>
    <w:rsid w:val="00242FDF"/>
    <w:pPr>
      <w:tabs>
        <w:tab w:val="center" w:pos="4536"/>
        <w:tab w:val="right" w:pos="9072"/>
      </w:tabs>
      <w:spacing w:after="0" w:line="240" w:lineRule="auto"/>
    </w:pPr>
  </w:style>
  <w:style w:type="character" w:customStyle="1" w:styleId="a7">
    <w:name w:val="Долен колонтитул Знак"/>
    <w:basedOn w:val="a0"/>
    <w:link w:val="a6"/>
    <w:uiPriority w:val="99"/>
    <w:rsid w:val="00242FDF"/>
  </w:style>
  <w:style w:type="paragraph" w:styleId="a8">
    <w:name w:val="Balloon Text"/>
    <w:basedOn w:val="a"/>
    <w:link w:val="a9"/>
    <w:uiPriority w:val="99"/>
    <w:semiHidden/>
    <w:unhideWhenUsed/>
    <w:rsid w:val="00242FD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242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Lyubomir Zamfirov</cp:lastModifiedBy>
  <cp:revision>3</cp:revision>
  <cp:lastPrinted>2017-08-24T08:12:00Z</cp:lastPrinted>
  <dcterms:created xsi:type="dcterms:W3CDTF">2017-09-21T08:23:00Z</dcterms:created>
  <dcterms:modified xsi:type="dcterms:W3CDTF">2017-09-21T08:29:00Z</dcterms:modified>
</cp:coreProperties>
</file>