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7" w:rsidRDefault="00822557" w:rsidP="00822557">
      <w:pPr>
        <w:pStyle w:val="a4"/>
        <w:rPr>
          <w:lang w:val="en-US"/>
        </w:rPr>
      </w:pPr>
      <w:r>
        <w:rPr>
          <w:snapToGrid w:val="0"/>
        </w:rPr>
        <w:t xml:space="preserve">                                                               </w:t>
      </w:r>
      <w:r w:rsidR="00482E62">
        <w:rPr>
          <w:noProof/>
        </w:rPr>
        <w:drawing>
          <wp:inline distT="0" distB="0" distL="0" distR="0">
            <wp:extent cx="800100" cy="716280"/>
            <wp:effectExtent l="19050" t="0" r="0" b="0"/>
            <wp:docPr id="1" name="Картина 1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57" w:rsidRPr="005530D9" w:rsidRDefault="0069631F" w:rsidP="00822557">
      <w:pPr>
        <w:pStyle w:val="a4"/>
        <w:rPr>
          <w:b/>
          <w:sz w:val="28"/>
          <w:szCs w:val="28"/>
        </w:rPr>
      </w:pPr>
      <w:r>
        <w:tab/>
        <w:t xml:space="preserve">      </w:t>
      </w:r>
      <w:r w:rsidR="00822557" w:rsidRPr="005530D9">
        <w:rPr>
          <w:b/>
          <w:sz w:val="28"/>
          <w:szCs w:val="28"/>
        </w:rPr>
        <w:t>ОБЩИНА ЛОМ</w:t>
      </w:r>
    </w:p>
    <w:p w:rsidR="00822557" w:rsidRDefault="00822557" w:rsidP="00822557">
      <w:pPr>
        <w:jc w:val="both"/>
        <w:rPr>
          <w:b/>
        </w:rPr>
      </w:pPr>
    </w:p>
    <w:p w:rsidR="00822557" w:rsidRDefault="00822557" w:rsidP="00822557">
      <w:pPr>
        <w:jc w:val="both"/>
        <w:rPr>
          <w:b/>
        </w:rPr>
      </w:pPr>
    </w:p>
    <w:p w:rsidR="00822557" w:rsidRDefault="00822557" w:rsidP="0082255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Pr="00822557">
        <w:rPr>
          <w:b/>
          <w:sz w:val="44"/>
          <w:szCs w:val="44"/>
        </w:rPr>
        <w:t>ПАЗЕТЕ ГОРИТЕ ОТ ПОЖАРИ !</w:t>
      </w:r>
    </w:p>
    <w:p w:rsidR="00822557" w:rsidRDefault="00822557" w:rsidP="00822557">
      <w:pPr>
        <w:jc w:val="both"/>
        <w:rPr>
          <w:b/>
          <w:sz w:val="44"/>
          <w:szCs w:val="44"/>
        </w:rPr>
      </w:pPr>
    </w:p>
    <w:p w:rsidR="00822557" w:rsidRPr="00822557" w:rsidRDefault="00822557" w:rsidP="0069631F">
      <w:pPr>
        <w:ind w:firstLine="708"/>
        <w:jc w:val="center"/>
        <w:rPr>
          <w:b/>
        </w:rPr>
      </w:pPr>
      <w:r>
        <w:rPr>
          <w:b/>
        </w:rPr>
        <w:t xml:space="preserve">Във връзка с изпълнение на Годишния план за защита на общинските горски територии от пожари през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</w:rPr>
          <w:t>2017 г</w:t>
        </w:r>
      </w:smartTag>
      <w:r>
        <w:rPr>
          <w:b/>
        </w:rPr>
        <w:t xml:space="preserve">. </w:t>
      </w:r>
      <w:r w:rsidR="00496409">
        <w:rPr>
          <w:b/>
        </w:rPr>
        <w:t>е задължително спазването на противопожарните правила в горите.</w:t>
      </w:r>
    </w:p>
    <w:p w:rsidR="00822557" w:rsidRDefault="00822557" w:rsidP="003F1A9B">
      <w:pPr>
        <w:jc w:val="both"/>
        <w:rPr>
          <w:b/>
        </w:rPr>
      </w:pPr>
    </w:p>
    <w:p w:rsidR="00822557" w:rsidRDefault="00822557" w:rsidP="00580FC1">
      <w:pPr>
        <w:ind w:left="1416" w:firstLine="708"/>
        <w:jc w:val="both"/>
        <w:rPr>
          <w:b/>
        </w:rPr>
      </w:pPr>
    </w:p>
    <w:p w:rsidR="00580FC1" w:rsidRPr="003F1A9B" w:rsidRDefault="00580FC1" w:rsidP="00580FC1">
      <w:pPr>
        <w:ind w:left="1416" w:firstLine="708"/>
        <w:jc w:val="both"/>
        <w:rPr>
          <w:rFonts w:ascii="A4p" w:hAnsi="A4p"/>
          <w:b/>
          <w:u w:val="single"/>
        </w:rPr>
      </w:pPr>
      <w:r w:rsidRPr="003F1A9B">
        <w:rPr>
          <w:b/>
          <w:u w:val="single"/>
        </w:rPr>
        <w:t>ПРАВИЛАТА ЗА ПОЖАРНА БЕЗОПАСНОСТ:</w:t>
      </w:r>
    </w:p>
    <w:p w:rsidR="00580FC1" w:rsidRPr="002C0F32" w:rsidRDefault="00482E62" w:rsidP="003F1A9B">
      <w:pPr>
        <w:pStyle w:val="a3"/>
        <w:ind w:left="1416"/>
        <w:jc w:val="both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168275</wp:posOffset>
            </wp:positionV>
            <wp:extent cx="619125" cy="619125"/>
            <wp:effectExtent l="19050" t="0" r="9525" b="0"/>
            <wp:wrapNone/>
            <wp:docPr id="17" name="Картина 2" descr="http://pojarna.com/public/files/richeditor/pages/forest%20fires/01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jarna.com/public/files/richeditor/pages/forest%20fires/01_icon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FC1" w:rsidRPr="002C0F32">
        <w:t>Не е допустимо изхвърлянето на неизгасени кибритени клечки и фасове в горима и леснозапалима среда! Всички моторни превозни средства, които навлизат в горите, трябва да са технически изправни, с изпускателна уредба, недопускаща отделянето или изхвърлянето на искри.</w:t>
      </w:r>
    </w:p>
    <w:p w:rsidR="00580FC1" w:rsidRPr="003F1A9B" w:rsidRDefault="00482E62" w:rsidP="003F1A9B">
      <w:pPr>
        <w:pStyle w:val="a3"/>
        <w:ind w:left="1416"/>
        <w:jc w:val="both"/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1216660</wp:posOffset>
            </wp:positionV>
            <wp:extent cx="619125" cy="619125"/>
            <wp:effectExtent l="19050" t="0" r="9525" b="0"/>
            <wp:wrapNone/>
            <wp:docPr id="4" name="Картина 4" descr="http://pojarna.com/public/files/richeditor/pages/forest%20fires/03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jarna.com/public/files/richeditor/pages/forest%20fires/03_icon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inside</wp:align>
            </wp:positionV>
            <wp:extent cx="619125" cy="619125"/>
            <wp:effectExtent l="19050" t="0" r="9525" b="0"/>
            <wp:wrapNone/>
            <wp:docPr id="3" name="Картина 3" descr="http://pojarna.com/public/files/richeditor/pages/forest%20fires/02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jarna.com/public/files/richeditor/pages/forest%20fires/02_icon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FC1" w:rsidRPr="002C0F32">
        <w:t>Не трябва да се пали огън в гората, освен на специално обезопасени</w:t>
      </w:r>
      <w:r w:rsidR="003F1A9B">
        <w:t xml:space="preserve">те и обозначени за това места. </w:t>
      </w:r>
      <w:r w:rsidR="00580FC1" w:rsidRPr="002C0F32">
        <w:t xml:space="preserve">Преди да запалите огън, се уверете, че имате достатъчни количества вода или други подръчни средства за загасяването му </w:t>
      </w:r>
      <w:r w:rsidR="003F1A9B">
        <w:t xml:space="preserve"> п</w:t>
      </w:r>
      <w:r w:rsidR="00580FC1" w:rsidRPr="002C0F32">
        <w:t>ри поява на вятър и при напускане на мястото. Подгответе си тупалки - /предварително/ от гума или /на място/от зелени клони, с които да действате в случай на пожар).</w:t>
      </w:r>
    </w:p>
    <w:p w:rsidR="003F1A9B" w:rsidRPr="0069631F" w:rsidRDefault="00580FC1" w:rsidP="0069631F">
      <w:pPr>
        <w:pStyle w:val="a3"/>
        <w:ind w:left="1410"/>
        <w:jc w:val="both"/>
      </w:pPr>
      <w:r w:rsidRPr="002C0F32">
        <w:t>Не бива да се изхвърлят стъклени бутилки - дефекти по тях могат да имат ефекта на лупа, което да доведе до запалване на сухи треви и растителни остатъци.</w:t>
      </w:r>
    </w:p>
    <w:p w:rsidR="00580FC1" w:rsidRPr="002C0F32" w:rsidRDefault="00580FC1" w:rsidP="003F1A9B">
      <w:pPr>
        <w:pStyle w:val="a3"/>
        <w:ind w:left="1410" w:firstLine="6"/>
        <w:jc w:val="both"/>
      </w:pPr>
      <w:r w:rsidRPr="00CF2DFC">
        <w:rPr>
          <w:rFonts w:ascii="A4p" w:hAnsi="A4p"/>
        </w:rPr>
        <w:t> </w:t>
      </w:r>
      <w:r w:rsidR="00482E62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align>inside</wp:align>
            </wp:positionV>
            <wp:extent cx="619125" cy="619125"/>
            <wp:effectExtent l="19050" t="0" r="9525" b="0"/>
            <wp:wrapNone/>
            <wp:docPr id="5" name="Картина 5" descr="http://pojarna.com/public/files/richeditor/pages/forest%20fires/04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jarna.com/public/files/richeditor/pages/forest%20fires/04_icona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32">
        <w:t>Недопустимо е паленето на огън при наличие на силен вятър - той е в състояние да разнесе искри и горящи частици на големи разстояния, без да имате възможност за навременна и адекватна реакция.Разчистването на сухи клони и отпадъци в горски участъци трябва да става чрез извозването им на определените за това места. Забранено е унищожаването им на място чрез изгаряне! За недопускане на самозапалване прясното сено е необходимо да се складира на купи само след като изсъхне напълно.</w:t>
      </w:r>
    </w:p>
    <w:p w:rsidR="00580FC1" w:rsidRPr="000D3729" w:rsidRDefault="00580FC1" w:rsidP="003F1A9B">
      <w:pPr>
        <w:pStyle w:val="a3"/>
        <w:ind w:left="1410" w:firstLine="6"/>
        <w:jc w:val="both"/>
        <w:rPr>
          <w:rFonts w:ascii="A4p" w:hAnsi="A4p"/>
        </w:rPr>
      </w:pPr>
      <w:r w:rsidRPr="00CF2DFC">
        <w:rPr>
          <w:rFonts w:ascii="A4p" w:hAnsi="A4p"/>
        </w:rPr>
        <w:t> </w:t>
      </w:r>
      <w:r w:rsidR="00482E62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align>bottom</wp:align>
            </wp:positionV>
            <wp:extent cx="619125" cy="619125"/>
            <wp:effectExtent l="19050" t="0" r="9525" b="0"/>
            <wp:wrapNone/>
            <wp:docPr id="6" name="Картина 6" descr="http://pojarna.com/public/files/richeditor/pages/forest%20fires/05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jarna.com/public/files/richeditor/pages/forest%20fires/05_icon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32">
        <w:t>За да се предотвратят пожари, предизвикани от късо съединение на далекопроводите, под тях трябва да се оформят просеки в горите, които да се поддържат свободни и чисти от суха растителност</w:t>
      </w:r>
      <w:r w:rsidRPr="00CF2DFC">
        <w:rPr>
          <w:rFonts w:ascii="A4p" w:hAnsi="A4p"/>
        </w:rPr>
        <w:t>.</w:t>
      </w:r>
    </w:p>
    <w:p w:rsidR="00580FC1" w:rsidRPr="009D4BB1" w:rsidRDefault="00580FC1" w:rsidP="0069631F">
      <w:pPr>
        <w:pStyle w:val="a3"/>
        <w:ind w:left="1410"/>
        <w:jc w:val="both"/>
        <w:rPr>
          <w:rFonts w:ascii="A4p" w:hAnsi="A4p"/>
        </w:rPr>
      </w:pPr>
      <w:r w:rsidRPr="00CF2DFC">
        <w:t> </w:t>
      </w:r>
      <w:r w:rsidR="00482E62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-9525</wp:posOffset>
            </wp:positionV>
            <wp:extent cx="657225" cy="657225"/>
            <wp:effectExtent l="19050" t="0" r="9525" b="0"/>
            <wp:wrapNone/>
            <wp:docPr id="7" name="Картина 7" descr="http://pojarna.com/public/files/richeditor/pages/forest%20fires/06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jarna.com/public/files/richeditor/pages/forest%20fires/06_icona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DFC">
        <w:t>Абсолютно е забранено паленето на стърнищата.Собствениците на гори трябва да знаят, че са задължени да спазват и изпълняват всички лесоустройствени мероприятия, които са предвидени в нормативната уредба по отношение стопанисването на горите.</w:t>
      </w:r>
    </w:p>
    <w:p w:rsidR="00580FC1" w:rsidRDefault="00580FC1"/>
    <w:p w:rsidR="00580FC1" w:rsidRDefault="00580FC1"/>
    <w:p w:rsidR="00580FC1" w:rsidRDefault="00580FC1"/>
    <w:p w:rsidR="00687983" w:rsidRDefault="00C90551" w:rsidP="000839F3">
      <w:pPr>
        <w:pStyle w:val="a3"/>
      </w:pPr>
      <w:r>
        <w:t xml:space="preserve">                       </w:t>
      </w:r>
    </w:p>
    <w:p w:rsidR="00C90551" w:rsidRPr="000839F3" w:rsidRDefault="00C90551" w:rsidP="00687983">
      <w:pPr>
        <w:pStyle w:val="a3"/>
        <w:ind w:left="708" w:firstLine="708"/>
        <w:rPr>
          <w:b/>
          <w:sz w:val="28"/>
          <w:szCs w:val="28"/>
          <w:u w:val="single"/>
        </w:rPr>
      </w:pPr>
      <w:r>
        <w:lastRenderedPageBreak/>
        <w:t xml:space="preserve">   </w:t>
      </w:r>
      <w:r w:rsidR="00687983">
        <w:t xml:space="preserve">        </w:t>
      </w:r>
      <w:r w:rsidRPr="000839F3">
        <w:rPr>
          <w:b/>
          <w:u w:val="single"/>
        </w:rPr>
        <w:t>ДЕЙСТВИЯ  ЗА ГАСЕНЕ НА ГОРСКИ ПОЖАРИ</w:t>
      </w:r>
    </w:p>
    <w:p w:rsidR="00C90551" w:rsidRDefault="00482E62" w:rsidP="00C90551">
      <w:pPr>
        <w:pStyle w:val="a3"/>
        <w:ind w:left="1416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177800</wp:posOffset>
            </wp:positionV>
            <wp:extent cx="619125" cy="619125"/>
            <wp:effectExtent l="19050" t="0" r="9525" b="0"/>
            <wp:wrapNone/>
            <wp:docPr id="8" name="Картина 8" descr="http://pojarna.com/public/files/richeditor/pages/forest%20fires/12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jarna.com/public/files/richeditor/pages/forest%20fires/12_icona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551">
        <w:t>Ако забележите признаци на пожар в гората (дим, мирис на изгоряло и пламъци), е необходимо бързо да оцените обстановката - да се ориентирате за мястото на възникване на пожара, фронта и посоката на придвижване на горенето и скоростта на разпространение. </w:t>
      </w:r>
    </w:p>
    <w:p w:rsidR="00FC0988" w:rsidRDefault="00482E62" w:rsidP="00FC0988">
      <w:pPr>
        <w:pStyle w:val="a3"/>
        <w:ind w:left="141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19125" cy="619125"/>
            <wp:effectExtent l="19050" t="0" r="9525" b="0"/>
            <wp:wrapNone/>
            <wp:docPr id="9" name="Картина 9" descr="http://pojarna.com/public/files/richeditor/pages/forest%20fires/13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jarna.com/public/files/richeditor/pages/forest%20fires/13_icona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88">
        <w:t>При опасност от бързо усложняване на обстановката трябва да потърсите безопасен път да напуснете района на пожара в посока обратна на вятъра или покрай езера, реки и потоци.</w:t>
      </w:r>
    </w:p>
    <w:p w:rsidR="00FC0988" w:rsidRDefault="00482E62" w:rsidP="00FC0988">
      <w:pPr>
        <w:pStyle w:val="a3"/>
        <w:ind w:left="1410" w:firstLine="66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outside</wp:align>
            </wp:positionV>
            <wp:extent cx="619125" cy="619125"/>
            <wp:effectExtent l="19050" t="0" r="9525" b="0"/>
            <wp:wrapNone/>
            <wp:docPr id="10" name="Картина 10" descr="http://pojarna.com/public/files/richeditor/pages/forest%20fires/14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jarna.com/public/files/richeditor/pages/forest%20fires/14_icona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88">
        <w:t>След като избегнете първоначалната опасност, по най- бързия начин трябва да подадете съобщение за забелязания от вас пожар на тел. 112, в близка хижа или туристически пункт, в местното лесничейство или в кметството на населеното място.</w:t>
      </w:r>
    </w:p>
    <w:p w:rsidR="00FC0988" w:rsidRDefault="00482E62" w:rsidP="00FC0988">
      <w:pPr>
        <w:pStyle w:val="a3"/>
        <w:ind w:left="1410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619125" cy="619125"/>
            <wp:effectExtent l="19050" t="0" r="9525" b="0"/>
            <wp:wrapNone/>
            <wp:docPr id="11" name="Картина 11" descr="http://pojarna.com/public/files/richeditor/pages/forest%20fires/15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jarna.com/public/files/richeditor/pages/forest%20fires/15_icona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88">
        <w:t>Ако имате информация за хора, пребиваващи в близост до огнището на запалване, от вашето навременно и точно съобщение зависи техният живот. </w:t>
      </w:r>
    </w:p>
    <w:p w:rsidR="00FC0988" w:rsidRDefault="00482E62" w:rsidP="00FC0988">
      <w:pPr>
        <w:pStyle w:val="a3"/>
        <w:ind w:left="1410" w:firstLine="66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19125" cy="619125"/>
            <wp:effectExtent l="19050" t="0" r="9525" b="0"/>
            <wp:wrapNone/>
            <wp:docPr id="12" name="Картина 12" descr="http://pojarna.com/public/files/richeditor/pages/forest%20fires/16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jarna.com/public/files/richeditor/pages/forest%20fires/16_icona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88">
        <w:t>Ако запалването е в начална фаза, може да го потушите с пръст, пясък и тупалки от зелени клони.</w:t>
      </w:r>
    </w:p>
    <w:p w:rsidR="00FC0988" w:rsidRDefault="00FC0988" w:rsidP="00FC0988">
      <w:pPr>
        <w:pStyle w:val="a3"/>
        <w:jc w:val="both"/>
      </w:pPr>
    </w:p>
    <w:p w:rsidR="00FC0988" w:rsidRDefault="00482E62" w:rsidP="000839F3">
      <w:pPr>
        <w:pStyle w:val="a3"/>
        <w:ind w:left="1410" w:firstLine="66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-9525</wp:posOffset>
            </wp:positionV>
            <wp:extent cx="619125" cy="619125"/>
            <wp:effectExtent l="19050" t="0" r="9525" b="0"/>
            <wp:wrapNone/>
            <wp:docPr id="13" name="Картина 13" descr="http://pojarna.com/public/files/richeditor/pages/forest%20fires/17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jarna.com/public/files/richeditor/pages/forest%20fires/17_icona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988">
        <w:t>Важно е да предпазите дрехите си от запалване, особено ако са от изкуствена материя, и задължително да защитите дихателните си пътища с мокри кърпи или други лични предпазни средства.</w:t>
      </w:r>
    </w:p>
    <w:p w:rsidR="000839F3" w:rsidRPr="00AB174B" w:rsidRDefault="000839F3" w:rsidP="000839F3">
      <w:pPr>
        <w:pStyle w:val="a3"/>
        <w:ind w:left="702" w:firstLine="708"/>
        <w:rPr>
          <w:b/>
          <w:sz w:val="28"/>
          <w:szCs w:val="28"/>
          <w:u w:val="single"/>
        </w:rPr>
      </w:pPr>
      <w:r w:rsidRPr="00AB174B">
        <w:rPr>
          <w:b/>
          <w:sz w:val="28"/>
          <w:szCs w:val="28"/>
          <w:u w:val="single"/>
        </w:rPr>
        <w:t>ПОСЛЕДСТВИЯТА ОТ ГОРСКИТЕ ПОЖАРИ:</w:t>
      </w:r>
    </w:p>
    <w:p w:rsidR="000839F3" w:rsidRPr="000839F3" w:rsidRDefault="000839F3" w:rsidP="000839F3">
      <w:pPr>
        <w:pStyle w:val="a3"/>
        <w:rPr>
          <w:b/>
        </w:rPr>
      </w:pPr>
      <w:r w:rsidRPr="000839F3">
        <w:rPr>
          <w:b/>
        </w:rPr>
        <w:t> ЕКОЛОГИЧНИ</w:t>
      </w:r>
    </w:p>
    <w:p w:rsidR="000839F3" w:rsidRDefault="00482E62" w:rsidP="000839F3">
      <w:pPr>
        <w:pStyle w:val="a3"/>
        <w:ind w:left="1416"/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619125" cy="619125"/>
            <wp:effectExtent l="19050" t="0" r="9525" b="0"/>
            <wp:wrapNone/>
            <wp:docPr id="14" name="Картина 14" descr="http://pojarna.com/public/files/richeditor/pages/forest%20fires/09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jarna.com/public/files/richeditor/pages/forest%20fires/09_icona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9F3">
        <w:t>Обезлесяване и ерозия на почвите. Промяна на водния отток, нарушаване на топлинния и воден баланс на екосистемите. Унищожаване на уникални находища на редки, защитени видове, ограничаване на биологичното разнообразие.Влошаване на санитарното състояние на горите. Намаляване поглъщателния капацитет на СО2. </w:t>
      </w:r>
    </w:p>
    <w:p w:rsidR="000839F3" w:rsidRPr="000839F3" w:rsidRDefault="000839F3" w:rsidP="000839F3">
      <w:pPr>
        <w:pStyle w:val="a3"/>
        <w:rPr>
          <w:b/>
        </w:rPr>
      </w:pPr>
      <w:r w:rsidRPr="000839F3">
        <w:rPr>
          <w:b/>
        </w:rPr>
        <w:t>ИКОНОМИЧЕСКИ</w:t>
      </w:r>
    </w:p>
    <w:p w:rsidR="000839F3" w:rsidRDefault="00482E62" w:rsidP="00AB174B">
      <w:pPr>
        <w:pStyle w:val="a3"/>
        <w:ind w:left="1416"/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-8255</wp:posOffset>
            </wp:positionV>
            <wp:extent cx="619125" cy="619125"/>
            <wp:effectExtent l="19050" t="0" r="9525" b="0"/>
            <wp:wrapNone/>
            <wp:docPr id="15" name="Картина 15" descr="http://pojarna.com/public/files/richeditor/pages/forest%20fires/10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jarna.com/public/files/richeditor/pages/forest%20fires/10_icona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9F3">
        <w:t>Похабяване на горски ресурси след дългогодишно инвестиране - загуба на дървесина. Извънредно отделяне на средства за ограничаване на вредните последствия. Намаляване продуктивността на земите и влошаване на растежните условия. Намаляване на приходите. </w:t>
      </w:r>
    </w:p>
    <w:p w:rsidR="000839F3" w:rsidRPr="00AB174B" w:rsidRDefault="00AB174B" w:rsidP="000839F3">
      <w:pPr>
        <w:pStyle w:val="a3"/>
        <w:rPr>
          <w:b/>
        </w:rPr>
      </w:pPr>
      <w:r w:rsidRPr="00AB174B">
        <w:rPr>
          <w:b/>
        </w:rPr>
        <w:t>СОЦИАЛНИ</w:t>
      </w:r>
    </w:p>
    <w:p w:rsidR="00FC0988" w:rsidRDefault="00482E62" w:rsidP="00AB174B">
      <w:pPr>
        <w:pStyle w:val="a3"/>
        <w:ind w:left="1416"/>
        <w:jc w:val="both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619125" cy="619125"/>
            <wp:effectExtent l="19050" t="0" r="9525" b="0"/>
            <wp:wrapNone/>
            <wp:docPr id="16" name="Картина 16" descr="http://pojarna.com/public/files/richeditor/pages/forest%20fires/11_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jarna.com/public/files/richeditor/pages/forest%20fires/11_icona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9F3">
        <w:t>Влошаване на микроклимата и условията за стопанска дейност. Спад в туристическия бизнес. Ограничаване на възможностите за поминък и обедняване на населението. Обезлюдяване на районите.</w:t>
      </w:r>
    </w:p>
    <w:p w:rsidR="00C90551" w:rsidRPr="002A7C1C" w:rsidRDefault="00EF23E3" w:rsidP="002A7C1C">
      <w:pPr>
        <w:pStyle w:val="a3"/>
        <w:jc w:val="both"/>
        <w:rPr>
          <w:sz w:val="28"/>
          <w:szCs w:val="28"/>
        </w:rPr>
      </w:pPr>
      <w:r>
        <w:t>………</w:t>
      </w:r>
      <w:r w:rsidR="00AB174B">
        <w:t>......................................................................................................................</w:t>
      </w:r>
      <w:r w:rsidR="00687983" w:rsidRPr="00687983">
        <w:t xml:space="preserve"> </w:t>
      </w:r>
      <w:r w:rsidR="00482E62">
        <w:rPr>
          <w:noProof/>
        </w:rPr>
        <w:drawing>
          <wp:inline distT="0" distB="0" distL="0" distR="0">
            <wp:extent cx="579120" cy="579120"/>
            <wp:effectExtent l="19050" t="0" r="0" b="0"/>
            <wp:docPr id="2" name="Картина 2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C1C">
        <w:t xml:space="preserve"> </w:t>
      </w:r>
    </w:p>
    <w:p w:rsidR="00C90551" w:rsidRDefault="00C90551"/>
    <w:p w:rsidR="00C90551" w:rsidRDefault="00C90551"/>
    <w:p w:rsidR="00C90551" w:rsidRDefault="00C90551"/>
    <w:p w:rsidR="00C90551" w:rsidRDefault="00C90551"/>
    <w:p w:rsidR="00C90551" w:rsidRDefault="00C90551"/>
    <w:p w:rsidR="00753566" w:rsidRPr="00580FC1" w:rsidRDefault="00753566" w:rsidP="00083807">
      <w:pPr>
        <w:jc w:val="center"/>
      </w:pPr>
    </w:p>
    <w:sectPr w:rsidR="00753566" w:rsidRPr="00580FC1" w:rsidSect="0068798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80FC1"/>
    <w:rsid w:val="00083807"/>
    <w:rsid w:val="000839F3"/>
    <w:rsid w:val="002A7C1C"/>
    <w:rsid w:val="002F642F"/>
    <w:rsid w:val="003F1A9B"/>
    <w:rsid w:val="00482E62"/>
    <w:rsid w:val="00496409"/>
    <w:rsid w:val="00580FC1"/>
    <w:rsid w:val="00687983"/>
    <w:rsid w:val="0069631F"/>
    <w:rsid w:val="00753566"/>
    <w:rsid w:val="00822557"/>
    <w:rsid w:val="00AB174B"/>
    <w:rsid w:val="00B4438B"/>
    <w:rsid w:val="00BD35D3"/>
    <w:rsid w:val="00C3001C"/>
    <w:rsid w:val="00C90551"/>
    <w:rsid w:val="00EF23E3"/>
    <w:rsid w:val="00FC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0FC1"/>
    <w:pPr>
      <w:spacing w:before="100" w:beforeAutospacing="1" w:after="100" w:afterAutospacing="1"/>
    </w:pPr>
  </w:style>
  <w:style w:type="paragraph" w:styleId="a4">
    <w:name w:val="header"/>
    <w:basedOn w:val="a"/>
    <w:rsid w:val="0082255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jarna.com/public/files/richeditor/pages/forest%20fires/03_icona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pojarna.com/public/files/richeditor/pages/forest%20fires/12_icona.jpg" TargetMode="External"/><Relationship Id="rId26" Type="http://schemas.openxmlformats.org/officeDocument/2006/relationships/image" Target="http://pojarna.com/public/files/richeditor/pages/forest%20fires/16_icona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image" Target="http://pojarna.com/public/files/richeditor/pages/forest%20fires/11_icona.jpg" TargetMode="External"/><Relationship Id="rId7" Type="http://schemas.openxmlformats.org/officeDocument/2006/relationships/image" Target="media/image3.jpeg"/><Relationship Id="rId12" Type="http://schemas.openxmlformats.org/officeDocument/2006/relationships/image" Target="http://pojarna.com/public/files/richeditor/pages/forest%20fires/04_icona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http://pojarna.com/public/files/richeditor/pages/forest%20fires/06_icona.jpg" TargetMode="External"/><Relationship Id="rId20" Type="http://schemas.openxmlformats.org/officeDocument/2006/relationships/image" Target="http://pojarna.com/public/files/richeditor/pages/forest%20fires/13_icona.jpg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http://pojarna.com/public/files/richeditor/pages/forest%20fires/01_icona.jpg" TargetMode="External"/><Relationship Id="rId11" Type="http://schemas.openxmlformats.org/officeDocument/2006/relationships/image" Target="media/image5.jpeg"/><Relationship Id="rId24" Type="http://schemas.openxmlformats.org/officeDocument/2006/relationships/image" Target="http://pojarna.com/public/files/richeditor/pages/forest%20fires/15_icona.jpg" TargetMode="External"/><Relationship Id="rId32" Type="http://schemas.openxmlformats.org/officeDocument/2006/relationships/image" Target="http://pojarna.com/public/files/richeditor/pages/forest%20fires/10_icona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http://pojarna.com/public/files/richeditor/pages/forest%20fires/17_icona.jpg" TargetMode="External"/><Relationship Id="rId36" Type="http://schemas.openxmlformats.org/officeDocument/2006/relationships/fontTable" Target="fontTable.xml"/><Relationship Id="rId10" Type="http://schemas.openxmlformats.org/officeDocument/2006/relationships/image" Target="http://pojarna.com/public/files/richeditor/pages/forest%20fires/02_icona.jp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pojarna.com/public/files/richeditor/pages/forest%20fires/05_icona.jpg" TargetMode="External"/><Relationship Id="rId22" Type="http://schemas.openxmlformats.org/officeDocument/2006/relationships/image" Target="http://pojarna.com/public/files/richeditor/pages/forest%20fires/14_icona.jpg" TargetMode="External"/><Relationship Id="rId27" Type="http://schemas.openxmlformats.org/officeDocument/2006/relationships/image" Target="media/image13.jpeg"/><Relationship Id="rId30" Type="http://schemas.openxmlformats.org/officeDocument/2006/relationships/image" Target="http://pojarna.com/public/files/richeditor/pages/forest%20fires/09_icona.jpg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ПРАВИЛАТА ЗА ПОЖАРНА БЕЗОПАСНОСТ:</vt:lpstr>
    </vt:vector>
  </TitlesOfParts>
  <Company>MUNICIPALITY LOM</Company>
  <LinksUpToDate>false</LinksUpToDate>
  <CharactersWithSpaces>4163</CharactersWithSpaces>
  <SharedDoc>false</SharedDoc>
  <HLinks>
    <vt:vector size="90" baseType="variant">
      <vt:variant>
        <vt:i4>5636197</vt:i4>
      </vt:variant>
      <vt:variant>
        <vt:i4>-1</vt:i4>
      </vt:variant>
      <vt:variant>
        <vt:i4>1026</vt:i4>
      </vt:variant>
      <vt:variant>
        <vt:i4>1</vt:i4>
      </vt:variant>
      <vt:variant>
        <vt:lpwstr>http://pojarna.com/public/files/richeditor/pages/forest%20fires/01_icona.jpg</vt:lpwstr>
      </vt:variant>
      <vt:variant>
        <vt:lpwstr/>
      </vt:variant>
      <vt:variant>
        <vt:i4>5570661</vt:i4>
      </vt:variant>
      <vt:variant>
        <vt:i4>-1</vt:i4>
      </vt:variant>
      <vt:variant>
        <vt:i4>1027</vt:i4>
      </vt:variant>
      <vt:variant>
        <vt:i4>1</vt:i4>
      </vt:variant>
      <vt:variant>
        <vt:lpwstr>http://pojarna.com/public/files/richeditor/pages/forest%20fires/02_icona.jpg</vt:lpwstr>
      </vt:variant>
      <vt:variant>
        <vt:lpwstr/>
      </vt:variant>
      <vt:variant>
        <vt:i4>5505125</vt:i4>
      </vt:variant>
      <vt:variant>
        <vt:i4>-1</vt:i4>
      </vt:variant>
      <vt:variant>
        <vt:i4>1028</vt:i4>
      </vt:variant>
      <vt:variant>
        <vt:i4>1</vt:i4>
      </vt:variant>
      <vt:variant>
        <vt:lpwstr>http://pojarna.com/public/files/richeditor/pages/forest%20fires/03_icona.jpg</vt:lpwstr>
      </vt:variant>
      <vt:variant>
        <vt:lpwstr/>
      </vt:variant>
      <vt:variant>
        <vt:i4>5439589</vt:i4>
      </vt:variant>
      <vt:variant>
        <vt:i4>-1</vt:i4>
      </vt:variant>
      <vt:variant>
        <vt:i4>1029</vt:i4>
      </vt:variant>
      <vt:variant>
        <vt:i4>1</vt:i4>
      </vt:variant>
      <vt:variant>
        <vt:lpwstr>http://pojarna.com/public/files/richeditor/pages/forest%20fires/04_icona.jpg</vt:lpwstr>
      </vt:variant>
      <vt:variant>
        <vt:lpwstr/>
      </vt:variant>
      <vt:variant>
        <vt:i4>5374053</vt:i4>
      </vt:variant>
      <vt:variant>
        <vt:i4>-1</vt:i4>
      </vt:variant>
      <vt:variant>
        <vt:i4>1030</vt:i4>
      </vt:variant>
      <vt:variant>
        <vt:i4>1</vt:i4>
      </vt:variant>
      <vt:variant>
        <vt:lpwstr>http://pojarna.com/public/files/richeditor/pages/forest%20fires/05_icona.jpg</vt:lpwstr>
      </vt:variant>
      <vt:variant>
        <vt:lpwstr/>
      </vt:variant>
      <vt:variant>
        <vt:i4>5308517</vt:i4>
      </vt:variant>
      <vt:variant>
        <vt:i4>-1</vt:i4>
      </vt:variant>
      <vt:variant>
        <vt:i4>1031</vt:i4>
      </vt:variant>
      <vt:variant>
        <vt:i4>1</vt:i4>
      </vt:variant>
      <vt:variant>
        <vt:lpwstr>http://pojarna.com/public/files/richeditor/pages/forest%20fires/06_icona.jpg</vt:lpwstr>
      </vt:variant>
      <vt:variant>
        <vt:lpwstr/>
      </vt:variant>
      <vt:variant>
        <vt:i4>5570660</vt:i4>
      </vt:variant>
      <vt:variant>
        <vt:i4>-1</vt:i4>
      </vt:variant>
      <vt:variant>
        <vt:i4>1032</vt:i4>
      </vt:variant>
      <vt:variant>
        <vt:i4>1</vt:i4>
      </vt:variant>
      <vt:variant>
        <vt:lpwstr>http://pojarna.com/public/files/richeditor/pages/forest%20fires/12_icona.jpg</vt:lpwstr>
      </vt:variant>
      <vt:variant>
        <vt:lpwstr/>
      </vt:variant>
      <vt:variant>
        <vt:i4>5505124</vt:i4>
      </vt:variant>
      <vt:variant>
        <vt:i4>-1</vt:i4>
      </vt:variant>
      <vt:variant>
        <vt:i4>1033</vt:i4>
      </vt:variant>
      <vt:variant>
        <vt:i4>1</vt:i4>
      </vt:variant>
      <vt:variant>
        <vt:lpwstr>http://pojarna.com/public/files/richeditor/pages/forest%20fires/13_icona.jpg</vt:lpwstr>
      </vt:variant>
      <vt:variant>
        <vt:lpwstr/>
      </vt:variant>
      <vt:variant>
        <vt:i4>5439588</vt:i4>
      </vt:variant>
      <vt:variant>
        <vt:i4>-1</vt:i4>
      </vt:variant>
      <vt:variant>
        <vt:i4>1034</vt:i4>
      </vt:variant>
      <vt:variant>
        <vt:i4>1</vt:i4>
      </vt:variant>
      <vt:variant>
        <vt:lpwstr>http://pojarna.com/public/files/richeditor/pages/forest%20fires/14_icona.jpg</vt:lpwstr>
      </vt:variant>
      <vt:variant>
        <vt:lpwstr/>
      </vt:variant>
      <vt:variant>
        <vt:i4>5374052</vt:i4>
      </vt:variant>
      <vt:variant>
        <vt:i4>-1</vt:i4>
      </vt:variant>
      <vt:variant>
        <vt:i4>1035</vt:i4>
      </vt:variant>
      <vt:variant>
        <vt:i4>1</vt:i4>
      </vt:variant>
      <vt:variant>
        <vt:lpwstr>http://pojarna.com/public/files/richeditor/pages/forest%20fires/15_icona.jpg</vt:lpwstr>
      </vt:variant>
      <vt:variant>
        <vt:lpwstr/>
      </vt:variant>
      <vt:variant>
        <vt:i4>5308516</vt:i4>
      </vt:variant>
      <vt:variant>
        <vt:i4>-1</vt:i4>
      </vt:variant>
      <vt:variant>
        <vt:i4>1036</vt:i4>
      </vt:variant>
      <vt:variant>
        <vt:i4>1</vt:i4>
      </vt:variant>
      <vt:variant>
        <vt:lpwstr>http://pojarna.com/public/files/richeditor/pages/forest%20fires/16_icona.jpg</vt:lpwstr>
      </vt:variant>
      <vt:variant>
        <vt:lpwstr/>
      </vt:variant>
      <vt:variant>
        <vt:i4>5242980</vt:i4>
      </vt:variant>
      <vt:variant>
        <vt:i4>-1</vt:i4>
      </vt:variant>
      <vt:variant>
        <vt:i4>1037</vt:i4>
      </vt:variant>
      <vt:variant>
        <vt:i4>1</vt:i4>
      </vt:variant>
      <vt:variant>
        <vt:lpwstr>http://pojarna.com/public/files/richeditor/pages/forest%20fires/17_icona.jpg</vt:lpwstr>
      </vt:variant>
      <vt:variant>
        <vt:lpwstr/>
      </vt:variant>
      <vt:variant>
        <vt:i4>6160485</vt:i4>
      </vt:variant>
      <vt:variant>
        <vt:i4>-1</vt:i4>
      </vt:variant>
      <vt:variant>
        <vt:i4>1038</vt:i4>
      </vt:variant>
      <vt:variant>
        <vt:i4>1</vt:i4>
      </vt:variant>
      <vt:variant>
        <vt:lpwstr>http://pojarna.com/public/files/richeditor/pages/forest%20fires/09_icona.jpg</vt:lpwstr>
      </vt:variant>
      <vt:variant>
        <vt:lpwstr/>
      </vt:variant>
      <vt:variant>
        <vt:i4>5701732</vt:i4>
      </vt:variant>
      <vt:variant>
        <vt:i4>-1</vt:i4>
      </vt:variant>
      <vt:variant>
        <vt:i4>1039</vt:i4>
      </vt:variant>
      <vt:variant>
        <vt:i4>1</vt:i4>
      </vt:variant>
      <vt:variant>
        <vt:lpwstr>http://pojarna.com/public/files/richeditor/pages/forest%20fires/10_icona.jpg</vt:lpwstr>
      </vt:variant>
      <vt:variant>
        <vt:lpwstr/>
      </vt:variant>
      <vt:variant>
        <vt:i4>5636196</vt:i4>
      </vt:variant>
      <vt:variant>
        <vt:i4>-1</vt:i4>
      </vt:variant>
      <vt:variant>
        <vt:i4>1040</vt:i4>
      </vt:variant>
      <vt:variant>
        <vt:i4>1</vt:i4>
      </vt:variant>
      <vt:variant>
        <vt:lpwstr>http://pojarna.com/public/files/richeditor/pages/forest%20fires/11_icona.jpg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ПРАВИЛАТА ЗА ПОЖАРНА БЕЗОПАСНОСТ:</dc:title>
  <dc:creator>miglena</dc:creator>
  <cp:lastModifiedBy>User</cp:lastModifiedBy>
  <cp:revision>2</cp:revision>
  <dcterms:created xsi:type="dcterms:W3CDTF">2017-04-04T14:56:00Z</dcterms:created>
  <dcterms:modified xsi:type="dcterms:W3CDTF">2017-04-04T14:56:00Z</dcterms:modified>
</cp:coreProperties>
</file>